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898B" w14:textId="77777777"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14:paraId="4F867642" w14:textId="77777777"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14:paraId="747396DE" w14:textId="77777777"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6FBB23" w14:textId="77777777"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6AE431" w14:textId="77777777"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C0E14D" w14:textId="77777777"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9014F8" w14:textId="77777777"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8171AB" w14:textId="77777777" w:rsidR="0050451F" w:rsidRPr="0050451F" w:rsidRDefault="0050451F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50451F">
        <w:rPr>
          <w:rFonts w:ascii="Times New Roman" w:hAnsi="Times New Roman" w:cs="Times New Roman"/>
          <w:b/>
          <w:sz w:val="36"/>
          <w:szCs w:val="24"/>
        </w:rPr>
        <w:t>Практическая работа №1</w:t>
      </w:r>
    </w:p>
    <w:p w14:paraId="3DF28576" w14:textId="77777777"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«Тестирование программных продуктов. Структурный контроль. Метод белого ящика»</w:t>
      </w:r>
    </w:p>
    <w:p w14:paraId="1BF6DFA1" w14:textId="77777777"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68EDDC35" w14:textId="77777777"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825CA5A" w14:textId="77777777"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CD0A428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Pr="00326B15">
        <w:rPr>
          <w:rFonts w:ascii="Times New Roman" w:hAnsi="Times New Roman" w:cs="Times New Roman"/>
          <w:b/>
          <w:sz w:val="28"/>
          <w:szCs w:val="24"/>
        </w:rPr>
        <w:t>:</w:t>
      </w:r>
    </w:p>
    <w:p w14:paraId="5B36549E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14:paraId="4E59132E" w14:textId="753E394F" w:rsidR="0050451F" w:rsidRPr="00F7712B" w:rsidRDefault="00F7712B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Артем</w:t>
      </w:r>
    </w:p>
    <w:p w14:paraId="4A41A720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53B5412E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6B925148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6745339C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64D9DCA2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14F22173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27F9F027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3A7EC490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2C478B3A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4FB4EB6A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6AB815F3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332F0051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2D2BF2A0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0A07BDBE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6606DECA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309DD123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316CF8D1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3C92403E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51B76DF4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050204E8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3982F4E6" w14:textId="77777777"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6FF9F35E" w14:textId="77777777"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14:paraId="62FA58DA" w14:textId="77777777" w:rsidR="0050451F" w:rsidRP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№1</w:t>
      </w:r>
    </w:p>
    <w:p w14:paraId="392F9F34" w14:textId="77777777" w:rsidR="0050451F" w:rsidRPr="0050451F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50451F">
        <w:rPr>
          <w:rFonts w:ascii="Times New Roman" w:hAnsi="Times New Roman" w:cs="Times New Roman"/>
          <w:sz w:val="28"/>
        </w:rPr>
        <w:t>Тестирование программных продуктов. Структурный контроль. Метод белого ящика</w:t>
      </w:r>
      <w:r>
        <w:rPr>
          <w:rFonts w:ascii="Times New Roman" w:hAnsi="Times New Roman" w:cs="Times New Roman"/>
          <w:sz w:val="28"/>
        </w:rPr>
        <w:t>.</w:t>
      </w:r>
    </w:p>
    <w:p w14:paraId="72FB58F7" w14:textId="77777777" w:rsidR="0050451F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50451F">
        <w:rPr>
          <w:rFonts w:ascii="Times New Roman" w:hAnsi="Times New Roman" w:cs="Times New Roman"/>
          <w:bCs/>
          <w:sz w:val="28"/>
        </w:rPr>
        <w:t>закрепить теоретические знания и развить практические навыки тестирования программного обеспечения с применением структурного контроля (метода белого ящика), включая анализ внутренней логики программного кода.</w:t>
      </w:r>
    </w:p>
    <w:p w14:paraId="2F90FC15" w14:textId="77777777"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50451F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6823914F" w14:textId="77777777" w:rsidR="0050451F" w:rsidRDefault="007B67C5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структурного контроля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67"/>
        <w:gridCol w:w="3505"/>
        <w:gridCol w:w="2651"/>
      </w:tblGrid>
      <w:tr w:rsidR="007B67C5" w:rsidRPr="007B67C5" w14:paraId="336895CD" w14:textId="77777777" w:rsidTr="007B6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A822E" w14:textId="77777777" w:rsidR="007B67C5" w:rsidRPr="007B67C5" w:rsidRDefault="007B67C5" w:rsidP="007B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Номер вопроса</w:t>
            </w:r>
          </w:p>
        </w:tc>
        <w:tc>
          <w:tcPr>
            <w:tcW w:w="0" w:type="auto"/>
            <w:vAlign w:val="center"/>
            <w:hideMark/>
          </w:tcPr>
          <w:p w14:paraId="57B0E990" w14:textId="77777777" w:rsidR="007B67C5" w:rsidRPr="007B67C5" w:rsidRDefault="007B67C5" w:rsidP="007B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Строки, подлежащие проверке</w:t>
            </w:r>
          </w:p>
        </w:tc>
        <w:tc>
          <w:tcPr>
            <w:tcW w:w="0" w:type="auto"/>
            <w:vAlign w:val="center"/>
            <w:hideMark/>
          </w:tcPr>
          <w:p w14:paraId="38FD24C3" w14:textId="77777777" w:rsidR="007B67C5" w:rsidRPr="007B67C5" w:rsidRDefault="007B67C5" w:rsidP="007B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проверки</w:t>
            </w:r>
          </w:p>
        </w:tc>
        <w:tc>
          <w:tcPr>
            <w:tcW w:w="0" w:type="auto"/>
            <w:vAlign w:val="center"/>
            <w:hideMark/>
          </w:tcPr>
          <w:p w14:paraId="62781272" w14:textId="77777777" w:rsidR="007B67C5" w:rsidRPr="007B67C5" w:rsidRDefault="007B67C5" w:rsidP="007B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Вывод</w:t>
            </w:r>
          </w:p>
        </w:tc>
      </w:tr>
      <w:tr w:rsidR="007B67C5" w:rsidRPr="007B67C5" w14:paraId="597F8588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B30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FAB5641" w14:textId="0216F9B6" w:rsidR="007B67C5" w:rsidRPr="007B67C5" w:rsidRDefault="00F7712B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14,16,18</w:t>
            </w:r>
            <w:r w:rsidR="007B67C5"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26,</w:t>
            </w:r>
            <w:r w:rsidR="007B67C5"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,33</w:t>
            </w:r>
          </w:p>
        </w:tc>
        <w:tc>
          <w:tcPr>
            <w:tcW w:w="0" w:type="auto"/>
            <w:vAlign w:val="center"/>
            <w:hideMark/>
          </w:tcPr>
          <w:p w14:paraId="5B18BF1F" w14:textId="26AF3844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Переменные a, b, </w:t>
            </w:r>
            <w:r w:rsidR="00F771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инициализируются до использования</w:t>
            </w:r>
          </w:p>
        </w:tc>
        <w:tc>
          <w:tcPr>
            <w:tcW w:w="0" w:type="auto"/>
            <w:vAlign w:val="center"/>
            <w:hideMark/>
          </w:tcPr>
          <w:p w14:paraId="5F68FB5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переменные инициализированы</w:t>
            </w:r>
          </w:p>
        </w:tc>
      </w:tr>
      <w:tr w:rsidR="007B67C5" w:rsidRPr="007B67C5" w14:paraId="6A9930D6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AA72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EC18A72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1E8DF47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Массивы и строки не используются</w:t>
            </w:r>
          </w:p>
        </w:tc>
        <w:tc>
          <w:tcPr>
            <w:tcW w:w="0" w:type="auto"/>
            <w:vAlign w:val="center"/>
            <w:hideMark/>
          </w:tcPr>
          <w:p w14:paraId="4DCA728C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 требуется</w:t>
            </w:r>
          </w:p>
        </w:tc>
      </w:tr>
      <w:tr w:rsidR="007B67C5" w:rsidRPr="007B67C5" w14:paraId="560A1B07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62A1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11B68A5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8A5795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Матрицы отсутствуют</w:t>
            </w:r>
          </w:p>
        </w:tc>
        <w:tc>
          <w:tcPr>
            <w:tcW w:w="0" w:type="auto"/>
            <w:vAlign w:val="center"/>
            <w:hideMark/>
          </w:tcPr>
          <w:p w14:paraId="7D4EE091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 требуется</w:t>
            </w:r>
          </w:p>
        </w:tc>
      </w:tr>
      <w:tr w:rsidR="007B67C5" w:rsidRPr="007B67C5" w14:paraId="6DCF707C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BB3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290A7830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15–45</w:t>
            </w:r>
          </w:p>
        </w:tc>
        <w:tc>
          <w:tcPr>
            <w:tcW w:w="0" w:type="auto"/>
            <w:vAlign w:val="center"/>
            <w:hideMark/>
          </w:tcPr>
          <w:p w14:paraId="11B1944B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Переменные имеют уникальные имена, сходные имена отсутствуют</w:t>
            </w:r>
          </w:p>
        </w:tc>
        <w:tc>
          <w:tcPr>
            <w:tcW w:w="0" w:type="auto"/>
            <w:vAlign w:val="center"/>
            <w:hideMark/>
          </w:tcPr>
          <w:p w14:paraId="6492C654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Ошибок именования нет</w:t>
            </w:r>
          </w:p>
        </w:tc>
      </w:tr>
      <w:tr w:rsidR="007B67C5" w:rsidRPr="007B67C5" w14:paraId="7D26629B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3B6F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1C3EADE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415FC7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файлами не используется</w:t>
            </w:r>
          </w:p>
        </w:tc>
        <w:tc>
          <w:tcPr>
            <w:tcW w:w="0" w:type="auto"/>
            <w:vAlign w:val="center"/>
            <w:hideMark/>
          </w:tcPr>
          <w:p w14:paraId="7A828B4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 требуется</w:t>
            </w:r>
          </w:p>
        </w:tc>
      </w:tr>
      <w:tr w:rsidR="007B67C5" w:rsidRPr="007B67C5" w14:paraId="621FD2D9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D48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F627757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88FE9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Нетипизированные</w:t>
            </w:r>
            <w:proofErr w:type="spellEnd"/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переменные, динамическая память и открытые массивы не применяются</w:t>
            </w:r>
          </w:p>
        </w:tc>
        <w:tc>
          <w:tcPr>
            <w:tcW w:w="0" w:type="auto"/>
            <w:vAlign w:val="center"/>
            <w:hideMark/>
          </w:tcPr>
          <w:p w14:paraId="559C240C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 требуется</w:t>
            </w:r>
          </w:p>
        </w:tc>
      </w:tr>
      <w:tr w:rsidR="007B67C5" w:rsidRPr="007B67C5" w14:paraId="6B1E7A17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BDA6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0C07BF1" w14:textId="08B4C130" w:rsidR="007B67C5" w:rsidRPr="00F7712B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F7712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0-41</w:t>
            </w:r>
          </w:p>
        </w:tc>
        <w:tc>
          <w:tcPr>
            <w:tcW w:w="0" w:type="auto"/>
            <w:vAlign w:val="center"/>
            <w:hideMark/>
          </w:tcPr>
          <w:p w14:paraId="235FC975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Арифметические выражения записаны корректно, порядок операторов соблюдён</w:t>
            </w:r>
          </w:p>
        </w:tc>
        <w:tc>
          <w:tcPr>
            <w:tcW w:w="0" w:type="auto"/>
            <w:vAlign w:val="center"/>
            <w:hideMark/>
          </w:tcPr>
          <w:p w14:paraId="2CC05F8D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Ошибок в выражениях нет</w:t>
            </w:r>
          </w:p>
        </w:tc>
      </w:tr>
      <w:tr w:rsidR="007B67C5" w:rsidRPr="007B67C5" w14:paraId="322ADFFB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A458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7D336B4D" w14:textId="2AAA96B4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F7712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–41</w:t>
            </w:r>
          </w:p>
        </w:tc>
        <w:tc>
          <w:tcPr>
            <w:tcW w:w="0" w:type="auto"/>
            <w:vAlign w:val="center"/>
            <w:hideMark/>
          </w:tcPr>
          <w:p w14:paraId="38A8770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Вычисления выполняются только над числовыми переменными</w:t>
            </w:r>
          </w:p>
        </w:tc>
        <w:tc>
          <w:tcPr>
            <w:tcW w:w="0" w:type="auto"/>
            <w:vAlign w:val="center"/>
            <w:hideMark/>
          </w:tcPr>
          <w:p w14:paraId="31EB7D18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Вычисления корректны</w:t>
            </w:r>
          </w:p>
        </w:tc>
      </w:tr>
      <w:tr w:rsidR="007B67C5" w:rsidRPr="007B67C5" w14:paraId="0209A7E0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66FE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27EEAB3" w14:textId="6BB9278B" w:rsidR="007B67C5" w:rsidRPr="00F7712B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F7712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F7712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9FEB95B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Используется тип </w:t>
            </w:r>
            <w:proofErr w:type="spellStart"/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double</w:t>
            </w:r>
            <w:proofErr w:type="spellEnd"/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преобразования типов корректны</w:t>
            </w:r>
          </w:p>
        </w:tc>
        <w:tc>
          <w:tcPr>
            <w:tcW w:w="0" w:type="auto"/>
            <w:vAlign w:val="center"/>
            <w:hideMark/>
          </w:tcPr>
          <w:p w14:paraId="7C19BA36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Ошибок типов нет</w:t>
            </w:r>
          </w:p>
        </w:tc>
      </w:tr>
      <w:tr w:rsidR="007B67C5" w:rsidRPr="007B67C5" w14:paraId="026F6CA8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F266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2C550B7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31–41</w:t>
            </w:r>
          </w:p>
        </w:tc>
        <w:tc>
          <w:tcPr>
            <w:tcW w:w="0" w:type="auto"/>
            <w:vAlign w:val="center"/>
            <w:hideMark/>
          </w:tcPr>
          <w:p w14:paraId="55A5F85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Переполнение и машинный ноль при данных условиях маловероятны</w:t>
            </w:r>
          </w:p>
        </w:tc>
        <w:tc>
          <w:tcPr>
            <w:tcW w:w="0" w:type="auto"/>
            <w:vAlign w:val="center"/>
            <w:hideMark/>
          </w:tcPr>
          <w:p w14:paraId="5B345A0C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Переполнение не ожидается</w:t>
            </w:r>
          </w:p>
        </w:tc>
      </w:tr>
      <w:tr w:rsidR="007B67C5" w:rsidRPr="007B67C5" w14:paraId="2E948500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2AE6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2.5</w:t>
            </w:r>
          </w:p>
        </w:tc>
        <w:tc>
          <w:tcPr>
            <w:tcW w:w="0" w:type="auto"/>
            <w:vAlign w:val="center"/>
            <w:hideMark/>
          </w:tcPr>
          <w:p w14:paraId="59826012" w14:textId="30FC83AC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C6AF1" w14:textId="485DBCD2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Точность контролируется </w:t>
            </w:r>
          </w:p>
        </w:tc>
        <w:tc>
          <w:tcPr>
            <w:tcW w:w="0" w:type="auto"/>
            <w:vAlign w:val="center"/>
            <w:hideMark/>
          </w:tcPr>
          <w:p w14:paraId="668F9D5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к точности соблюдены</w:t>
            </w:r>
          </w:p>
        </w:tc>
      </w:tr>
      <w:tr w:rsidR="007B67C5" w:rsidRPr="007B67C5" w14:paraId="12B9B00F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1BC8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89985C6" w14:textId="752D8D17" w:rsidR="007B67C5" w:rsidRPr="00F7712B" w:rsidRDefault="00F7712B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30</w:t>
            </w:r>
            <w:r w:rsidR="007B67C5"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4ADC6A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Сравнения выполняются между переменными одного типа (</w:t>
            </w:r>
            <w:proofErr w:type="spellStart"/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double</w:t>
            </w:r>
            <w:proofErr w:type="spellEnd"/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AB110B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Ошибок сравнения нет</w:t>
            </w:r>
          </w:p>
        </w:tc>
      </w:tr>
      <w:tr w:rsidR="007B67C5" w:rsidRPr="007B67C5" w14:paraId="06CF5C1A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F9D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45B50832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33–43</w:t>
            </w:r>
          </w:p>
        </w:tc>
        <w:tc>
          <w:tcPr>
            <w:tcW w:w="0" w:type="auto"/>
            <w:vAlign w:val="center"/>
            <w:hideMark/>
          </w:tcPr>
          <w:p w14:paraId="4D084480" w14:textId="23C7F54F" w:rsidR="007B67C5" w:rsidRPr="00C04BB3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Цикл </w:t>
            </w:r>
            <w:r w:rsidR="00C04B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отсутствует </w:t>
            </w:r>
          </w:p>
        </w:tc>
        <w:tc>
          <w:tcPr>
            <w:tcW w:w="0" w:type="auto"/>
            <w:vAlign w:val="center"/>
            <w:hideMark/>
          </w:tcPr>
          <w:p w14:paraId="5138B046" w14:textId="64C29231" w:rsidR="007B67C5" w:rsidRPr="007B67C5" w:rsidRDefault="00C04BB3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 требуется</w:t>
            </w:r>
          </w:p>
        </w:tc>
      </w:tr>
      <w:tr w:rsidR="007B67C5" w:rsidRPr="007B67C5" w14:paraId="789003B0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0FC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C2370A7" w14:textId="6AB951E9" w:rsidR="007B67C5" w:rsidRPr="007B67C5" w:rsidRDefault="00C04BB3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A5A050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корректно завершает выполнение</w:t>
            </w:r>
          </w:p>
        </w:tc>
        <w:tc>
          <w:tcPr>
            <w:tcW w:w="0" w:type="auto"/>
            <w:vAlign w:val="center"/>
            <w:hideMark/>
          </w:tcPr>
          <w:p w14:paraId="4B0421C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корректно</w:t>
            </w:r>
          </w:p>
        </w:tc>
      </w:tr>
      <w:tr w:rsidR="007B67C5" w:rsidRPr="007B67C5" w14:paraId="63311077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6C9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0754242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1FB194C" w14:textId="407A6BA4" w:rsidR="007B67C5" w:rsidRPr="00C04BB3" w:rsidRDefault="00C04BB3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Условия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if </w:t>
            </w:r>
          </w:p>
        </w:tc>
        <w:tc>
          <w:tcPr>
            <w:tcW w:w="0" w:type="auto"/>
            <w:vAlign w:val="center"/>
            <w:hideMark/>
          </w:tcPr>
          <w:p w14:paraId="5906567E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Логика корректна</w:t>
            </w:r>
          </w:p>
        </w:tc>
      </w:tr>
      <w:tr w:rsidR="007B67C5" w:rsidRPr="007B67C5" w14:paraId="4D1AE199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8643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E989ACD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7751A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Поисковые циклы отсутствуют</w:t>
            </w:r>
          </w:p>
        </w:tc>
        <w:tc>
          <w:tcPr>
            <w:tcW w:w="0" w:type="auto"/>
            <w:vAlign w:val="center"/>
            <w:hideMark/>
          </w:tcPr>
          <w:p w14:paraId="6F849A28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 требуется</w:t>
            </w:r>
          </w:p>
        </w:tc>
      </w:tr>
      <w:tr w:rsidR="007B67C5" w:rsidRPr="007B67C5" w14:paraId="49CEEF78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882C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086DAE72" w14:textId="09A81621" w:rsidR="007B67C5" w:rsidRPr="007B67C5" w:rsidRDefault="001524B1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22, 54</w:t>
            </w:r>
          </w:p>
        </w:tc>
        <w:tc>
          <w:tcPr>
            <w:tcW w:w="0" w:type="auto"/>
            <w:vAlign w:val="center"/>
            <w:hideMark/>
          </w:tcPr>
          <w:p w14:paraId="72C9F033" w14:textId="1E0495DF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Списки параметров и аргументов (метод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параметров)</w:t>
            </w:r>
          </w:p>
        </w:tc>
        <w:tc>
          <w:tcPr>
            <w:tcW w:w="0" w:type="auto"/>
            <w:vAlign w:val="center"/>
            <w:hideMark/>
          </w:tcPr>
          <w:p w14:paraId="4810DBD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Нарушений нет</w:t>
            </w:r>
          </w:p>
        </w:tc>
      </w:tr>
      <w:tr w:rsidR="007B67C5" w:rsidRPr="007B67C5" w14:paraId="28F692FF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AE0E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14B3124D" w14:textId="28944C4C" w:rsidR="007B67C5" w:rsidRPr="007B67C5" w:rsidRDefault="001524B1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  <w:r w:rsidR="007B67C5"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4D1C4D4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изменяет только локальные переменные</w:t>
            </w:r>
          </w:p>
        </w:tc>
        <w:tc>
          <w:tcPr>
            <w:tcW w:w="0" w:type="auto"/>
            <w:vAlign w:val="center"/>
            <w:hideMark/>
          </w:tcPr>
          <w:p w14:paraId="6E78BCF9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Побочных эффектов нет</w:t>
            </w:r>
          </w:p>
        </w:tc>
      </w:tr>
      <w:tr w:rsidR="007B67C5" w:rsidRPr="007B67C5" w14:paraId="5A4F1144" w14:textId="77777777" w:rsidTr="007B6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01E7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2EBFB66A" w14:textId="49C116CA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BC5BC87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Глобальные и локальные переменные с одинаковыми именами отсутствуют</w:t>
            </w:r>
          </w:p>
        </w:tc>
        <w:tc>
          <w:tcPr>
            <w:tcW w:w="0" w:type="auto"/>
            <w:vAlign w:val="center"/>
            <w:hideMark/>
          </w:tcPr>
          <w:p w14:paraId="3BDE4D7A" w14:textId="77777777" w:rsidR="007B67C5" w:rsidRPr="007B67C5" w:rsidRDefault="007B67C5" w:rsidP="007B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67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Область видимости не нарушена</w:t>
            </w:r>
          </w:p>
        </w:tc>
      </w:tr>
    </w:tbl>
    <w:p w14:paraId="265656A4" w14:textId="77777777" w:rsidR="007B67C5" w:rsidRDefault="007B67C5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en-US"/>
        </w:rPr>
      </w:pPr>
    </w:p>
    <w:p w14:paraId="59468B7F" w14:textId="77777777" w:rsid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с тестами белого ящика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756"/>
        <w:gridCol w:w="2070"/>
        <w:gridCol w:w="2352"/>
      </w:tblGrid>
      <w:tr w:rsidR="00163230" w:rsidRPr="00163230" w14:paraId="20AC5D38" w14:textId="77777777" w:rsidTr="00163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270A4" w14:textId="77777777" w:rsidR="00163230" w:rsidRPr="00163230" w:rsidRDefault="00163230" w:rsidP="00163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Номер теста</w:t>
            </w:r>
          </w:p>
        </w:tc>
        <w:tc>
          <w:tcPr>
            <w:tcW w:w="0" w:type="auto"/>
            <w:vAlign w:val="center"/>
            <w:hideMark/>
          </w:tcPr>
          <w:p w14:paraId="1587ED77" w14:textId="77777777" w:rsidR="00163230" w:rsidRPr="00163230" w:rsidRDefault="00163230" w:rsidP="00163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Назначение теста</w:t>
            </w:r>
          </w:p>
        </w:tc>
        <w:tc>
          <w:tcPr>
            <w:tcW w:w="0" w:type="auto"/>
            <w:vAlign w:val="center"/>
            <w:hideMark/>
          </w:tcPr>
          <w:p w14:paraId="1AADB651" w14:textId="77777777" w:rsidR="00163230" w:rsidRPr="00163230" w:rsidRDefault="00163230" w:rsidP="00163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Значения исходных данных</w:t>
            </w:r>
          </w:p>
        </w:tc>
        <w:tc>
          <w:tcPr>
            <w:tcW w:w="0" w:type="auto"/>
            <w:vAlign w:val="center"/>
            <w:hideMark/>
          </w:tcPr>
          <w:p w14:paraId="153801DE" w14:textId="77777777" w:rsidR="00163230" w:rsidRPr="00163230" w:rsidRDefault="00163230" w:rsidP="00163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Ожидаемый результат</w:t>
            </w:r>
          </w:p>
        </w:tc>
      </w:tr>
      <w:tr w:rsidR="00163230" w:rsidRPr="00163230" w14:paraId="324E7D87" w14:textId="77777777" w:rsidTr="00163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F055" w14:textId="77777777" w:rsidR="00163230" w:rsidRPr="00163230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0AF30" w14:textId="152462EB" w:rsidR="00163230" w:rsidRPr="00163230" w:rsidRDefault="004B16B8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Проверка обработки недопустимого значения</w:t>
            </w:r>
          </w:p>
        </w:tc>
        <w:tc>
          <w:tcPr>
            <w:tcW w:w="0" w:type="auto"/>
            <w:vAlign w:val="center"/>
            <w:hideMark/>
          </w:tcPr>
          <w:p w14:paraId="299DBB20" w14:textId="729BC8BF" w:rsidR="00163230" w:rsidRPr="00163230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a = 1, b = 2,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</w:t>
            </w: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=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2089AD" w14:textId="299680CF" w:rsidR="00163230" w:rsidRPr="00163230" w:rsidRDefault="001524B1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524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Корней нет</w:t>
            </w:r>
          </w:p>
        </w:tc>
      </w:tr>
      <w:tr w:rsidR="00163230" w:rsidRPr="00163230" w14:paraId="4CC921A0" w14:textId="77777777" w:rsidTr="00163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690E" w14:textId="77777777" w:rsidR="00163230" w:rsidRPr="00163230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F4FCBB" w14:textId="09C3A186" w:rsidR="00163230" w:rsidRPr="00163230" w:rsidRDefault="004B16B8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B16B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Проверка корректного вычисления корня через дискриминант</w:t>
            </w:r>
          </w:p>
        </w:tc>
        <w:tc>
          <w:tcPr>
            <w:tcW w:w="0" w:type="auto"/>
            <w:vAlign w:val="center"/>
            <w:hideMark/>
          </w:tcPr>
          <w:p w14:paraId="21903FB8" w14:textId="47E99D27" w:rsidR="00163230" w:rsidRPr="001524B1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a =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5</w:t>
            </w: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b =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-5</w:t>
            </w: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</w:t>
            </w: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=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35E928A5" w14:textId="6B75429C" w:rsidR="00163230" w:rsidRPr="001524B1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Метод возвращает </w:t>
            </w:r>
            <w:r w:rsidR="001524B1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x1=-1, x2=2</w:t>
            </w:r>
          </w:p>
        </w:tc>
      </w:tr>
      <w:tr w:rsidR="00163230" w:rsidRPr="00163230" w14:paraId="5D09EFDD" w14:textId="77777777" w:rsidTr="00163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CF3D" w14:textId="77777777" w:rsidR="00163230" w:rsidRPr="00163230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EA4860" w14:textId="304E61D7" w:rsidR="00163230" w:rsidRPr="004B16B8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Проверка ситуации, когда </w:t>
            </w:r>
            <w:r w:rsidR="004B16B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корень всего 1</w:t>
            </w:r>
          </w:p>
        </w:tc>
        <w:tc>
          <w:tcPr>
            <w:tcW w:w="0" w:type="auto"/>
            <w:vAlign w:val="center"/>
            <w:hideMark/>
          </w:tcPr>
          <w:p w14:paraId="10F35317" w14:textId="7ADA34AF" w:rsidR="004B16B8" w:rsidRDefault="00163230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a = </w:t>
            </w:r>
            <w:r w:rsidR="004B16B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b = </w:t>
            </w:r>
            <w:r w:rsidR="004B16B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-6</w:t>
            </w: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  <w:p w14:paraId="3AE77653" w14:textId="0B7DAEDF" w:rsidR="00163230" w:rsidRPr="004B16B8" w:rsidRDefault="004B16B8" w:rsidP="00163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c</w:t>
            </w:r>
            <w:r w:rsidR="00163230"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B313C2" w14:textId="0DFA502D" w:rsidR="00163230" w:rsidRPr="004B16B8" w:rsidRDefault="00163230" w:rsidP="004B1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16323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Метод возвращает </w:t>
            </w:r>
            <w:r w:rsidR="004B16B8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x1=</w:t>
            </w:r>
            <w:r w:rsidR="004B16B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</w:tr>
    </w:tbl>
    <w:p w14:paraId="080DD69F" w14:textId="77777777" w:rsid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16A31F4A" w14:textId="3B2A95C1" w:rsidR="004B16B8" w:rsidRPr="00C67026" w:rsidRDefault="004B16B8" w:rsidP="004B16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70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1. Корректное вычисление корней</w:t>
      </w:r>
    </w:p>
    <w:p w14:paraId="51C23C4C" w14:textId="18F18E10" w:rsidR="004B16B8" w:rsidRPr="00C67026" w:rsidRDefault="004B16B8" w:rsidP="004B16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70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сценарии проверяется корректность вычисления дискриминанта и корней квадратного уравнения при допустимых значениях коэффициентов. Предполагается, что дискриминант больше нуля, поэтому </w:t>
      </w:r>
      <w:r w:rsidRPr="00C670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метод должен корректно вычислить два действительных корня и вернуть их значения.</w:t>
      </w:r>
    </w:p>
    <w:p w14:paraId="3523F9F6" w14:textId="419338C0" w:rsidR="004B16B8" w:rsidRPr="00C67026" w:rsidRDefault="004B16B8" w:rsidP="004B16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70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2. Отрицательный дискриминант</w:t>
      </w:r>
    </w:p>
    <w:p w14:paraId="2F35BA40" w14:textId="24ED02D8" w:rsidR="004B16B8" w:rsidRPr="00C67026" w:rsidRDefault="004B16B8" w:rsidP="004B16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7026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предназначен для проверки ситуации, когда дискриминант меньше нуля. В этом случае действительных корней не существует. Программа должна корректно обработать данную ситуацию и вернуть сообщение об отсутствии действительных корней либо значение 0 (в зависимости от реализации).</w:t>
      </w:r>
    </w:p>
    <w:p w14:paraId="46C0CF13" w14:textId="60F2A820" w:rsidR="004B16B8" w:rsidRPr="00C67026" w:rsidRDefault="004B16B8" w:rsidP="00C670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70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3. Нулевой дискриминант</w:t>
      </w:r>
    </w:p>
    <w:p w14:paraId="196AB3A0" w14:textId="484DFB1D" w:rsidR="004B16B8" w:rsidRPr="00C67026" w:rsidRDefault="004B16B8" w:rsidP="00C670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7026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тесте проверяется случай, когда дискриминант равен нулю. Это означает, что квадратное уравнение имеет один действительный корень (двукратный). Программа должна корректно вычислить и вернуть единственное значение корня.</w:t>
      </w:r>
    </w:p>
    <w:p w14:paraId="0216A12D" w14:textId="7618057D" w:rsidR="00326B15" w:rsidRPr="00326B15" w:rsidRDefault="00326B15" w:rsidP="00C670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1. Цель процесса тестирования и ключевые аспекты</w:t>
      </w:r>
    </w:p>
    <w:p w14:paraId="3931FCE9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тестирования ПО:</w:t>
      </w:r>
    </w:p>
    <w:p w14:paraId="4DC04E03" w14:textId="77777777" w:rsidR="00326B15" w:rsidRPr="00326B15" w:rsidRDefault="00326B15" w:rsidP="00326B15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качество программы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7DB1FD" w14:textId="77777777" w:rsidR="00326B15" w:rsidRPr="00326B15" w:rsidRDefault="00326B15" w:rsidP="00326B15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ошибки (баги) до того, как программа попадёт к пользователю.</w:t>
      </w:r>
    </w:p>
    <w:p w14:paraId="22221C24" w14:textId="77777777" w:rsidR="00326B15" w:rsidRPr="00326B15" w:rsidRDefault="00326B15" w:rsidP="00326B15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соответствие программы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техническому заданию и требованиям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9E53C4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аспекты, которые оцениваются при тестировании:</w:t>
      </w:r>
    </w:p>
    <w:p w14:paraId="02005302" w14:textId="77777777" w:rsidR="00326B15" w:rsidRPr="00326B15" w:rsidRDefault="00326B15" w:rsidP="00326B15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Корректность работы алгоритмов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программа даёт правильные результаты.</w:t>
      </w:r>
    </w:p>
    <w:p w14:paraId="617D2E2B" w14:textId="77777777" w:rsidR="00326B15" w:rsidRPr="00326B15" w:rsidRDefault="00326B15" w:rsidP="00326B15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Надёжность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программа работает без сбоев при разных условиях.</w:t>
      </w:r>
    </w:p>
    <w:p w14:paraId="1A611B8A" w14:textId="77777777" w:rsidR="00326B15" w:rsidRPr="00326B15" w:rsidRDefault="00326B15" w:rsidP="00326B15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Производительность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скорость работы, потребление ресурсов.</w:t>
      </w:r>
    </w:p>
    <w:p w14:paraId="1A6A478A" w14:textId="77777777" w:rsidR="00326B15" w:rsidRPr="00326B15" w:rsidRDefault="00326B15" w:rsidP="00326B15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Удобство использования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интерфейс понятен и логичен.</w:t>
      </w:r>
    </w:p>
    <w:p w14:paraId="7A473AC4" w14:textId="77777777" w:rsidR="00326B15" w:rsidRPr="00326B15" w:rsidRDefault="00326B15" w:rsidP="00326B15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Соответствие требованиям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проверка функционала согласно ТЗ.</w:t>
      </w:r>
    </w:p>
    <w:p w14:paraId="19A675E7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2. Основные методы ручного тестирования</w:t>
      </w:r>
    </w:p>
    <w:p w14:paraId="2205ECC5" w14:textId="77777777" w:rsidR="00326B15" w:rsidRPr="00326B15" w:rsidRDefault="00326B15" w:rsidP="00326B15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«чёрного ящика»</w:t>
      </w:r>
    </w:p>
    <w:p w14:paraId="585910D7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программы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входам и выходам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, без знания внутреннего кода.</w:t>
      </w:r>
    </w:p>
    <w:p w14:paraId="6BE7E8B0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Смотрим только, что программа делает, а не как.</w:t>
      </w:r>
    </w:p>
    <w:p w14:paraId="3AD686F2" w14:textId="77777777" w:rsidR="00326B15" w:rsidRPr="00326B15" w:rsidRDefault="00326B15" w:rsidP="00326B15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«белого ящика»</w:t>
      </w:r>
    </w:p>
    <w:p w14:paraId="5303D80A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программы с учётом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внутренней структуры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условия, ветвления, циклы.</w:t>
      </w:r>
    </w:p>
    <w:p w14:paraId="5583E793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— проверить все логические ветви кода.</w:t>
      </w:r>
    </w:p>
    <w:p w14:paraId="4057DA7A" w14:textId="77777777" w:rsidR="00326B15" w:rsidRPr="00326B15" w:rsidRDefault="00326B15" w:rsidP="00326B15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Инспекция или просмотр кода (Code Review)</w:t>
      </w:r>
    </w:p>
    <w:p w14:paraId="05655FA1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Ручная проверка исходного кода программистами.</w:t>
      </w:r>
    </w:p>
    <w:p w14:paraId="1D1246C8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Нацелена на поиск ошибок, несоответствий стандартам, потенциальных проблем.</w:t>
      </w:r>
    </w:p>
    <w:p w14:paraId="61322F56" w14:textId="77777777" w:rsidR="00326B15" w:rsidRPr="00326B15" w:rsidRDefault="00326B15" w:rsidP="00326B15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Пошаговое выполнение (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Walkthrough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D4ED76C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Прохождение программы «по шагам» для анализа алгоритмов.</w:t>
      </w:r>
    </w:p>
    <w:p w14:paraId="34AB3AA1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 делается с коллегами, чтобы обнаружить ошибки логики.</w:t>
      </w:r>
    </w:p>
    <w:p w14:paraId="27F4F7A6" w14:textId="77777777" w:rsidR="00326B15" w:rsidRPr="00326B15" w:rsidRDefault="00326B15" w:rsidP="00326B15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Сценарное тестирование (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Scenario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Testing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BCD67E1" w14:textId="77777777" w:rsidR="00326B15" w:rsidRPr="00326B15" w:rsidRDefault="00326B15" w:rsidP="00326B15">
      <w:pPr>
        <w:numPr>
          <w:ilvl w:val="1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работы программы на основе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реальных или типичных сценариев использования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171502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Вопрос 3. Вопросы при структурной инспекции кода</w:t>
      </w:r>
    </w:p>
    <w:p w14:paraId="1A8DA15B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проверке исходного кода по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структурным аспектам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учитывать:</w:t>
      </w:r>
    </w:p>
    <w:p w14:paraId="4673D94E" w14:textId="77777777" w:rsidR="00326B15" w:rsidRPr="00326B15" w:rsidRDefault="00326B15" w:rsidP="00326B15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</w:t>
      </w:r>
    </w:p>
    <w:p w14:paraId="6564567B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ли переменные инициализированы?</w:t>
      </w:r>
    </w:p>
    <w:p w14:paraId="5556A205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выходят ли индексы за границы массивов?</w:t>
      </w:r>
    </w:p>
    <w:p w14:paraId="779284E3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перепутаны ли строки и столбцы при работе с матрицами?</w:t>
      </w:r>
    </w:p>
    <w:p w14:paraId="4B00E7F5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Соответствуют ли типы данных (например, </w:t>
      </w:r>
      <w:proofErr w:type="spellStart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7CCF86A1" w14:textId="77777777" w:rsidR="00326B15" w:rsidRPr="00326B15" w:rsidRDefault="00326B15" w:rsidP="00326B15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Вычисления</w:t>
      </w:r>
    </w:p>
    <w:p w14:paraId="406CCC85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Правильность формул и порядка операций.</w:t>
      </w:r>
    </w:p>
    <w:p w14:paraId="28EED1E0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работы с переменными разных типов.</w:t>
      </w:r>
    </w:p>
    <w:p w14:paraId="6CF643C2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переполнения или потери точности.</w:t>
      </w:r>
    </w:p>
    <w:p w14:paraId="3E924AF5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переменных одинакового типа.</w:t>
      </w:r>
    </w:p>
    <w:p w14:paraId="0D527EFC" w14:textId="77777777" w:rsidR="00326B15" w:rsidRPr="00326B15" w:rsidRDefault="00326B15" w:rsidP="00326B15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Передача управления</w:t>
      </w:r>
    </w:p>
    <w:p w14:paraId="30DE4531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выполнения циклов и условий.</w:t>
      </w:r>
    </w:p>
    <w:p w14:paraId="5A1132C1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Проверка, что программа завершает работу корректно.</w:t>
      </w:r>
    </w:p>
    <w:p w14:paraId="60D4FAAA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ветвлений и поисковых циклов (обрабатываются ли все случаи).</w:t>
      </w:r>
    </w:p>
    <w:p w14:paraId="65A142D1" w14:textId="77777777" w:rsidR="00326B15" w:rsidRPr="00326B15" w:rsidRDefault="00326B15" w:rsidP="00326B15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Интерфейсы</w:t>
      </w:r>
    </w:p>
    <w:p w14:paraId="768D3DD0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типов и порядка параметров при вызовах функций.</w:t>
      </w:r>
    </w:p>
    <w:p w14:paraId="2389585D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Аргументы, которые не должны изменяться, остаются неизменными.</w:t>
      </w:r>
    </w:p>
    <w:p w14:paraId="670FAEBD" w14:textId="77777777" w:rsidR="00326B15" w:rsidRPr="00326B15" w:rsidRDefault="00326B15" w:rsidP="00326B15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конфликтов глобальных и локальных переменных с одинаковыми именами.</w:t>
      </w:r>
    </w:p>
    <w:p w14:paraId="5FAF8963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4. Отличие методов тестирования по принципу «белого ящика» и критерии покрытия</w:t>
      </w:r>
    </w:p>
    <w:p w14:paraId="6C36770D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Белый ящик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8210A2" w14:textId="77777777" w:rsidR="00326B15" w:rsidRPr="00326B15" w:rsidRDefault="00326B15" w:rsidP="00326B15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внутренней структуре программы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C4C157" w14:textId="77777777" w:rsidR="00326B15" w:rsidRPr="00326B15" w:rsidRDefault="00326B15" w:rsidP="00326B15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Тестировщик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знает код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создаёт тесты для проверки всех логических ветвей.</w:t>
      </w:r>
    </w:p>
    <w:p w14:paraId="4F39D9B5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Отличие от чёрного ящика:</w:t>
      </w:r>
    </w:p>
    <w:p w14:paraId="7961D572" w14:textId="77777777" w:rsidR="00326B15" w:rsidRPr="00326B15" w:rsidRDefault="00326B15" w:rsidP="00326B15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Чёрный ящик проверяет только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зная кода.</w:t>
      </w:r>
    </w:p>
    <w:p w14:paraId="39467318" w14:textId="77777777" w:rsidR="00326B15" w:rsidRPr="00326B15" w:rsidRDefault="00326B15" w:rsidP="00326B15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Белый ящик проверяет </w:t>
      </w: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внутренние условия, ветвления, циклы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A4326" w14:textId="77777777" w:rsidR="00326B15" w:rsidRPr="00326B15" w:rsidRDefault="00326B15" w:rsidP="00326B1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покрытия в белом ящике:</w:t>
      </w:r>
    </w:p>
    <w:p w14:paraId="2AAEE412" w14:textId="77777777" w:rsidR="00326B15" w:rsidRPr="00326B15" w:rsidRDefault="00326B15" w:rsidP="00326B15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Покрытие операторов (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Statement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coverage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выполняется каждая строка кода хотя бы один раз.</w:t>
      </w:r>
    </w:p>
    <w:p w14:paraId="12704329" w14:textId="77777777" w:rsidR="00326B15" w:rsidRPr="00326B15" w:rsidRDefault="00326B15" w:rsidP="00326B15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Покрытие ветвлений (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Branch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coverage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проверяются все ветви условий (</w:t>
      </w:r>
      <w:proofErr w:type="spellStart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7CD2D58" w14:textId="77777777" w:rsidR="00326B15" w:rsidRPr="00326B15" w:rsidRDefault="00326B15" w:rsidP="00326B15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Покрытие условий (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Condition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coverage</w:t>
      </w:r>
      <w:proofErr w:type="spellEnd"/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проверяются все возможные логические комбинации в сложных условиях.</w:t>
      </w:r>
    </w:p>
    <w:p w14:paraId="155184AE" w14:textId="77777777" w:rsidR="00326B15" w:rsidRPr="00326B15" w:rsidRDefault="00326B15" w:rsidP="00326B15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Покрытие циклов</w:t>
      </w:r>
      <w:r w:rsidRPr="00326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проверяются разные варианты работы циклов (0 итераций, 1 итерация, </w:t>
      </w:r>
      <w:r w:rsidRPr="00326B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итераций).</w:t>
      </w:r>
    </w:p>
    <w:p w14:paraId="735BB67D" w14:textId="77777777" w:rsidR="00326B15" w:rsidRDefault="00326B15" w:rsidP="001632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4CADB" w14:textId="77777777" w:rsidR="00163230" w:rsidRPr="00163230" w:rsidRDefault="00163230" w:rsidP="001632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закрепил теоретические знания и развил</w:t>
      </w:r>
      <w:r w:rsidRPr="0050451F">
        <w:rPr>
          <w:rFonts w:ascii="Times New Roman" w:hAnsi="Times New Roman" w:cs="Times New Roman"/>
          <w:bCs/>
          <w:sz w:val="28"/>
        </w:rPr>
        <w:t xml:space="preserve"> практические навыки тестирования программного обеспечения с применением структурного </w:t>
      </w:r>
      <w:r w:rsidRPr="0050451F">
        <w:rPr>
          <w:rFonts w:ascii="Times New Roman" w:hAnsi="Times New Roman" w:cs="Times New Roman"/>
          <w:bCs/>
          <w:sz w:val="28"/>
        </w:rPr>
        <w:lastRenderedPageBreak/>
        <w:t>контроля (метода белого ящика), включая анализ внутренней логики программного кода.</w:t>
      </w:r>
    </w:p>
    <w:p w14:paraId="3B96E756" w14:textId="77777777" w:rsid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35956D" w14:textId="77777777"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B23F81" w14:textId="77777777"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BF7"/>
    <w:multiLevelType w:val="multilevel"/>
    <w:tmpl w:val="A16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4916"/>
    <w:multiLevelType w:val="multilevel"/>
    <w:tmpl w:val="4EBE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E5649"/>
    <w:multiLevelType w:val="multilevel"/>
    <w:tmpl w:val="F60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90834"/>
    <w:multiLevelType w:val="multilevel"/>
    <w:tmpl w:val="EB2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C3688"/>
    <w:multiLevelType w:val="multilevel"/>
    <w:tmpl w:val="7CA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C3583"/>
    <w:multiLevelType w:val="multilevel"/>
    <w:tmpl w:val="3798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02EB9"/>
    <w:multiLevelType w:val="multilevel"/>
    <w:tmpl w:val="6E9E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045980">
    <w:abstractNumId w:val="4"/>
  </w:num>
  <w:num w:numId="2" w16cid:durableId="1051199253">
    <w:abstractNumId w:val="6"/>
  </w:num>
  <w:num w:numId="3" w16cid:durableId="112722302">
    <w:abstractNumId w:val="5"/>
  </w:num>
  <w:num w:numId="4" w16cid:durableId="58484093">
    <w:abstractNumId w:val="1"/>
  </w:num>
  <w:num w:numId="5" w16cid:durableId="2143763541">
    <w:abstractNumId w:val="2"/>
  </w:num>
  <w:num w:numId="6" w16cid:durableId="1936933916">
    <w:abstractNumId w:val="0"/>
  </w:num>
  <w:num w:numId="7" w16cid:durableId="25521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59C"/>
    <w:rsid w:val="000568F7"/>
    <w:rsid w:val="0008459C"/>
    <w:rsid w:val="001524B1"/>
    <w:rsid w:val="00163230"/>
    <w:rsid w:val="00326B15"/>
    <w:rsid w:val="004B16B8"/>
    <w:rsid w:val="0050451F"/>
    <w:rsid w:val="00516E4A"/>
    <w:rsid w:val="007B67C5"/>
    <w:rsid w:val="00C04BB3"/>
    <w:rsid w:val="00C67026"/>
    <w:rsid w:val="00CF6900"/>
    <w:rsid w:val="00E960CA"/>
    <w:rsid w:val="00F7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6E8BE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E01D8-9169-4BB9-946B-15C51AE9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PendalfSeri</dc:creator>
  <cp:keywords/>
  <dc:description/>
  <cp:lastModifiedBy>tmu1</cp:lastModifiedBy>
  <cp:revision>2</cp:revision>
  <dcterms:created xsi:type="dcterms:W3CDTF">2026-02-20T17:04:00Z</dcterms:created>
  <dcterms:modified xsi:type="dcterms:W3CDTF">2026-02-20T17:04:00Z</dcterms:modified>
</cp:coreProperties>
</file>