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C1A" w:rsidRDefault="00D95261" w:rsidP="00556C1A">
      <w:pPr>
        <w:widowControl w:val="0"/>
        <w:ind w:firstLine="709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sz w:val="24"/>
          <w:szCs w:val="24"/>
        </w:rPr>
        <w:t>ПРАКТИЧЕСКАЯ РАБОТА №5</w:t>
      </w:r>
    </w:p>
    <w:p w:rsidR="00556C1A" w:rsidRPr="00556C1A" w:rsidRDefault="00556C1A" w:rsidP="00556C1A">
      <w:pPr>
        <w:widowControl w:val="0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sz w:val="24"/>
          <w:szCs w:val="24"/>
        </w:rPr>
        <w:t xml:space="preserve">Классы </w:t>
      </w:r>
      <w:proofErr w:type="gramStart"/>
      <w:r w:rsidRPr="00556C1A">
        <w:rPr>
          <w:rFonts w:ascii="Times New Roman" w:eastAsia="Arial" w:hAnsi="Times New Roman" w:cs="Times New Roman"/>
          <w:b/>
          <w:sz w:val="24"/>
          <w:szCs w:val="24"/>
        </w:rPr>
        <w:t>в С</w:t>
      </w:r>
      <w:proofErr w:type="gramEnd"/>
      <w:r w:rsidRPr="00556C1A">
        <w:rPr>
          <w:rFonts w:ascii="Times New Roman" w:eastAsia="Arial" w:hAnsi="Times New Roman" w:cs="Times New Roman"/>
          <w:b/>
          <w:sz w:val="24"/>
          <w:szCs w:val="24"/>
        </w:rPr>
        <w:t>#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55C327C" wp14:editId="0D096E41">
            <wp:simplePos x="0" y="0"/>
            <wp:positionH relativeFrom="column">
              <wp:posOffset>668020</wp:posOffset>
            </wp:positionH>
            <wp:positionV relativeFrom="paragraph">
              <wp:posOffset>114300</wp:posOffset>
            </wp:positionV>
            <wp:extent cx="15240" cy="74930"/>
            <wp:effectExtent l="0" t="0" r="3810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74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sz w:val="24"/>
          <w:szCs w:val="24"/>
        </w:rPr>
        <w:t>Цель работы</w:t>
      </w:r>
      <w:r w:rsidRPr="00556C1A">
        <w:rPr>
          <w:rFonts w:ascii="Times New Roman" w:eastAsia="Arial" w:hAnsi="Times New Roman" w:cs="Times New Roman"/>
          <w:sz w:val="24"/>
          <w:szCs w:val="24"/>
        </w:rPr>
        <w:t>: научиться разрабатывать классы, их основные</w:t>
      </w:r>
      <w:r w:rsidRPr="00556C1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>компоненты: поля, методы, конструкторы, создавать объекты класса, обращаться к открытым полям и методам класса.</w:t>
      </w:r>
    </w:p>
    <w:p w:rsidR="00C739B5" w:rsidRPr="00556C1A" w:rsidRDefault="00C739B5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Для защиты практической работы необходимо изучить теоретическую часть, выполнить практическое задание, ответить на вопросы.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9"/>
        <w:gridCol w:w="5069"/>
        <w:gridCol w:w="3776"/>
      </w:tblGrid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B12016">
            <w:pPr>
              <w:widowControl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556C1A">
              <w:rPr>
                <w:rFonts w:ascii="Times New Roman" w:hAnsi="Times New Roman" w:cs="Times New Roman"/>
                <w:szCs w:val="24"/>
              </w:rPr>
              <w:t>№</w:t>
            </w:r>
          </w:p>
          <w:p w:rsidR="00556C1A" w:rsidRPr="00556C1A" w:rsidRDefault="00556C1A" w:rsidP="00B12016">
            <w:pPr>
              <w:widowControl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556C1A">
              <w:rPr>
                <w:rFonts w:ascii="Times New Roman" w:hAnsi="Times New Roman" w:cs="Times New Roman"/>
                <w:szCs w:val="24"/>
              </w:rPr>
              <w:t>п/п</w:t>
            </w:r>
          </w:p>
        </w:tc>
        <w:tc>
          <w:tcPr>
            <w:tcW w:w="2639" w:type="pct"/>
            <w:vAlign w:val="center"/>
          </w:tcPr>
          <w:p w:rsidR="00556C1A" w:rsidRPr="00556C1A" w:rsidRDefault="00556C1A" w:rsidP="00B12016">
            <w:pPr>
              <w:widowControl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556C1A">
              <w:rPr>
                <w:rFonts w:ascii="Times New Roman" w:hAnsi="Times New Roman" w:cs="Times New Roman"/>
                <w:szCs w:val="24"/>
              </w:rPr>
              <w:t>Ф.И.О.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jc w:val="both"/>
              <w:rPr>
                <w:rFonts w:ascii="Times New Roman" w:hAnsi="Times New Roman" w:cs="Times New Roman"/>
                <w:szCs w:val="24"/>
              </w:rPr>
            </w:pPr>
            <w:r w:rsidRPr="00556C1A">
              <w:rPr>
                <w:rFonts w:ascii="Times New Roman" w:hAnsi="Times New Roman" w:cs="Times New Roman"/>
                <w:szCs w:val="24"/>
              </w:rPr>
              <w:t>НОМЕР ВАРИАНТА/ЗАДАНИЯ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Абабий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Илья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ПРИМЕР ИЗ ТЕОРЕТИЧЕСКОЙ ЧАСТЬ С ДОБАВЛЕНИЕМ  1 ПОЛЯ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Ботнарь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Артем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Pr="00556C1A">
              <w:rPr>
                <w:rFonts w:ascii="Times New Roman" w:hAnsi="Times New Roman" w:cs="Times New Roman"/>
                <w:szCs w:val="24"/>
              </w:rPr>
              <w:t xml:space="preserve"> (с добавлением еще 2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Войнован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Леонид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Гулин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Максим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  <w:r w:rsidRPr="00556C1A">
              <w:rPr>
                <w:rFonts w:ascii="Times New Roman" w:hAnsi="Times New Roman" w:cs="Times New Roman"/>
                <w:szCs w:val="24"/>
              </w:rPr>
              <w:t xml:space="preserve"> (с добавлением еще 2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Дубчак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Егор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Pr="00556C1A">
              <w:rPr>
                <w:rFonts w:ascii="Times New Roman" w:hAnsi="Times New Roman" w:cs="Times New Roman"/>
                <w:szCs w:val="24"/>
              </w:rPr>
              <w:t>(с добавлением еще 2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Дяченко Ольга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ПРИМЕР ИЗ ТЕОРЕТИЧЕСКОЙ ЧАСТЬ С ДОБАВЛЕНИЕМ  1 ПОЛЯ</w:t>
            </w:r>
          </w:p>
        </w:tc>
      </w:tr>
      <w:tr w:rsidR="00556C1A" w:rsidRPr="00556C1A" w:rsidTr="00B12016">
        <w:trPr>
          <w:trHeight w:val="137"/>
        </w:trPr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Игнатенко Максим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ПРИМЕР ИЗ ТЕОРЕТИЧЕСКОЙ ЧАСТЬ С ДОБАВЛЕНИЕМ  1 ПОЛЯ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Крижановская Арина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</w:p>
        </w:tc>
      </w:tr>
      <w:tr w:rsidR="00556C1A" w:rsidRPr="00556C1A" w:rsidTr="00B12016">
        <w:trPr>
          <w:trHeight w:val="137"/>
        </w:trPr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Лебедева Серафима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  <w:r w:rsidRPr="00556C1A">
              <w:rPr>
                <w:rFonts w:ascii="Times New Roman" w:hAnsi="Times New Roman" w:cs="Times New Roman"/>
                <w:szCs w:val="24"/>
              </w:rPr>
              <w:t xml:space="preserve"> (с добавлением еще 3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Лунгу</w:t>
            </w:r>
            <w:proofErr w:type="spellEnd"/>
            <w:r>
              <w:rPr>
                <w:rFonts w:ascii="Times New Roman" w:hAnsi="Times New Roman" w:cs="Times New Roman"/>
              </w:rPr>
              <w:t xml:space="preserve"> Никита</w:t>
            </w:r>
          </w:p>
        </w:tc>
        <w:tc>
          <w:tcPr>
            <w:tcW w:w="1966" w:type="pct"/>
          </w:tcPr>
          <w:p w:rsidR="00556C1A" w:rsidRPr="00556C1A" w:rsidRDefault="00ED3473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Марков Кирилл</w:t>
            </w:r>
          </w:p>
        </w:tc>
        <w:tc>
          <w:tcPr>
            <w:tcW w:w="1966" w:type="pct"/>
          </w:tcPr>
          <w:p w:rsidR="00556C1A" w:rsidRPr="00556C1A" w:rsidRDefault="00ED3473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8</w:t>
            </w:r>
            <w:r w:rsidR="00556C1A" w:rsidRPr="00556C1A">
              <w:rPr>
                <w:rFonts w:ascii="Times New Roman" w:hAnsi="Times New Roman" w:cs="Times New Roman"/>
                <w:szCs w:val="24"/>
              </w:rPr>
              <w:t xml:space="preserve"> (с добавлением еще 2 полей)</w:t>
            </w:r>
          </w:p>
        </w:tc>
      </w:tr>
      <w:tr w:rsidR="00556C1A" w:rsidRPr="00556C1A" w:rsidTr="00B12016">
        <w:trPr>
          <w:trHeight w:val="212"/>
        </w:trPr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Мустяца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Андрей</w:t>
            </w:r>
          </w:p>
        </w:tc>
        <w:tc>
          <w:tcPr>
            <w:tcW w:w="1966" w:type="pct"/>
          </w:tcPr>
          <w:p w:rsidR="00556C1A" w:rsidRPr="00556C1A" w:rsidRDefault="00556C1A" w:rsidP="00ED3473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ED3473" w:rsidRPr="00556C1A">
              <w:rPr>
                <w:rFonts w:ascii="Times New Roman" w:hAnsi="Times New Roman" w:cs="Times New Roman"/>
                <w:szCs w:val="24"/>
              </w:rPr>
              <w:t xml:space="preserve"> (с добавлением еще 2 полей)</w:t>
            </w:r>
          </w:p>
        </w:tc>
      </w:tr>
      <w:tr w:rsidR="00556C1A" w:rsidRPr="00556C1A" w:rsidTr="00B12016">
        <w:trPr>
          <w:trHeight w:val="176"/>
        </w:trPr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Мутаф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Артем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  <w:r w:rsidRPr="00556C1A">
              <w:rPr>
                <w:rFonts w:ascii="Times New Roman" w:hAnsi="Times New Roman" w:cs="Times New Roman"/>
                <w:szCs w:val="24"/>
              </w:rPr>
              <w:t xml:space="preserve"> (с добавлением еще 3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Накул</w:t>
            </w:r>
            <w:proofErr w:type="spellEnd"/>
            <w:r>
              <w:rPr>
                <w:rFonts w:ascii="Times New Roman" w:hAnsi="Times New Roman" w:cs="Times New Roman"/>
              </w:rPr>
              <w:t xml:space="preserve"> Вячеслав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11</w:t>
            </w:r>
            <w:r w:rsidRPr="00556C1A">
              <w:rPr>
                <w:rFonts w:ascii="Times New Roman" w:hAnsi="Times New Roman" w:cs="Times New Roman"/>
                <w:szCs w:val="24"/>
              </w:rPr>
              <w:t xml:space="preserve"> (с добавлением еще 3 полей)</w:t>
            </w:r>
          </w:p>
        </w:tc>
      </w:tr>
      <w:tr w:rsidR="00556C1A" w:rsidRPr="00556C1A" w:rsidTr="00B12016">
        <w:trPr>
          <w:trHeight w:val="152"/>
        </w:trPr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Овчарук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Дарья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  <w:r w:rsidRPr="00556C1A">
              <w:rPr>
                <w:rFonts w:ascii="Times New Roman" w:hAnsi="Times New Roman" w:cs="Times New Roman"/>
                <w:szCs w:val="24"/>
              </w:rPr>
              <w:t>(с добавлением еще 3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Полозюк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Даниил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556C1A">
              <w:rPr>
                <w:rFonts w:ascii="Times New Roman" w:hAnsi="Times New Roman" w:cs="Times New Roman"/>
                <w:szCs w:val="24"/>
              </w:rPr>
              <w:t>1</w:t>
            </w: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C1A" w:rsidRPr="00556C1A" w:rsidRDefault="00C64526" w:rsidP="00B1201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Почтарь Александр</w:t>
            </w:r>
          </w:p>
        </w:tc>
        <w:tc>
          <w:tcPr>
            <w:tcW w:w="1966" w:type="pct"/>
            <w:shd w:val="clear" w:color="auto" w:fill="auto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14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C1A" w:rsidRPr="00556C1A" w:rsidRDefault="00C64526" w:rsidP="00B1201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Ратушинский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Михаил</w:t>
            </w:r>
          </w:p>
        </w:tc>
        <w:tc>
          <w:tcPr>
            <w:tcW w:w="1966" w:type="pct"/>
            <w:shd w:val="clear" w:color="auto" w:fill="auto"/>
          </w:tcPr>
          <w:p w:rsidR="00556C1A" w:rsidRPr="00556C1A" w:rsidRDefault="00556C1A" w:rsidP="00556C1A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15(</w:t>
            </w:r>
            <w:r w:rsidRPr="00556C1A">
              <w:rPr>
                <w:rFonts w:ascii="Times New Roman" w:hAnsi="Times New Roman" w:cs="Times New Roman"/>
                <w:szCs w:val="24"/>
              </w:rPr>
              <w:t>с добавлением еще 2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C1A" w:rsidRPr="00556C1A" w:rsidRDefault="00C64526" w:rsidP="00B1201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Ривилис</w:t>
            </w:r>
            <w:proofErr w:type="spellEnd"/>
            <w:r>
              <w:rPr>
                <w:rFonts w:ascii="Times New Roman" w:hAnsi="Times New Roman" w:cs="Times New Roman"/>
              </w:rPr>
              <w:t xml:space="preserve"> Евгений</w:t>
            </w:r>
          </w:p>
        </w:tc>
        <w:tc>
          <w:tcPr>
            <w:tcW w:w="1966" w:type="pct"/>
            <w:shd w:val="clear" w:color="auto" w:fill="auto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9</w:t>
            </w:r>
            <w:r w:rsidRPr="00556C1A">
              <w:rPr>
                <w:rFonts w:ascii="Times New Roman" w:hAnsi="Times New Roman" w:cs="Times New Roman"/>
                <w:szCs w:val="24"/>
              </w:rPr>
              <w:t xml:space="preserve"> (с добавлением еще 2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C1A" w:rsidRPr="00556C1A" w:rsidRDefault="00C64526" w:rsidP="00B1201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Салтыков Антон</w:t>
            </w:r>
          </w:p>
        </w:tc>
        <w:tc>
          <w:tcPr>
            <w:tcW w:w="1966" w:type="pct"/>
            <w:shd w:val="clear" w:color="auto" w:fill="auto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ПРИМЕР ИЗ ТЕОРЕТИЧЕСКОЙ ЧАСТЬ С ДОБАВЛЕНИЕМ  1 ПОЛЯ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C1A" w:rsidRPr="00556C1A" w:rsidRDefault="00C64526" w:rsidP="00B1201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Сиглов</w:t>
            </w:r>
            <w:proofErr w:type="spellEnd"/>
            <w:r>
              <w:rPr>
                <w:rFonts w:ascii="Times New Roman" w:hAnsi="Times New Roman" w:cs="Times New Roman"/>
              </w:rPr>
              <w:t xml:space="preserve"> Артем</w:t>
            </w:r>
          </w:p>
        </w:tc>
        <w:tc>
          <w:tcPr>
            <w:tcW w:w="1966" w:type="pct"/>
            <w:shd w:val="clear" w:color="auto" w:fill="auto"/>
          </w:tcPr>
          <w:p w:rsidR="00556C1A" w:rsidRPr="00556C1A" w:rsidRDefault="00ED3473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7</w:t>
            </w:r>
            <w:r w:rsidR="00556C1A" w:rsidRPr="00556C1A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56C1A" w:rsidRPr="00556C1A" w:rsidRDefault="00C64526" w:rsidP="00B1201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Ткачук Анастасия</w:t>
            </w:r>
          </w:p>
        </w:tc>
        <w:tc>
          <w:tcPr>
            <w:tcW w:w="1966" w:type="pct"/>
            <w:shd w:val="clear" w:color="auto" w:fill="auto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556C1A">
              <w:rPr>
                <w:rFonts w:ascii="Times New Roman" w:hAnsi="Times New Roman" w:cs="Times New Roman"/>
                <w:szCs w:val="24"/>
              </w:rPr>
              <w:t>5 (с добавлением еще 3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C1A" w:rsidRPr="00556C1A" w:rsidRDefault="00C64526" w:rsidP="00B1201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Цвигуненко</w:t>
            </w:r>
            <w:proofErr w:type="spellEnd"/>
            <w:r>
              <w:rPr>
                <w:rFonts w:ascii="Times New Roman" w:hAnsi="Times New Roman" w:cs="Times New Roman"/>
              </w:rPr>
              <w:t xml:space="preserve"> Юлия</w:t>
            </w:r>
          </w:p>
        </w:tc>
        <w:tc>
          <w:tcPr>
            <w:tcW w:w="1966" w:type="pct"/>
          </w:tcPr>
          <w:p w:rsidR="00556C1A" w:rsidRPr="00556C1A" w:rsidRDefault="00ED3473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10</w:t>
            </w:r>
            <w:r w:rsidRPr="00556C1A">
              <w:rPr>
                <w:rFonts w:ascii="Times New Roman" w:hAnsi="Times New Roman" w:cs="Times New Roman"/>
                <w:szCs w:val="24"/>
              </w:rPr>
              <w:t xml:space="preserve"> (с добавлением еще 3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C1A" w:rsidRPr="00556C1A" w:rsidRDefault="00C64526" w:rsidP="00B1201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Черных Артем</w:t>
            </w:r>
          </w:p>
        </w:tc>
        <w:tc>
          <w:tcPr>
            <w:tcW w:w="1966" w:type="pct"/>
          </w:tcPr>
          <w:p w:rsidR="00556C1A" w:rsidRPr="00556C1A" w:rsidRDefault="00556C1A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 w:rsidRPr="00556C1A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C1A" w:rsidRPr="00556C1A" w:rsidRDefault="00C64526" w:rsidP="00B1201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Шурдук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Виктория</w:t>
            </w:r>
          </w:p>
        </w:tc>
        <w:tc>
          <w:tcPr>
            <w:tcW w:w="1966" w:type="pct"/>
          </w:tcPr>
          <w:p w:rsidR="00556C1A" w:rsidRPr="00556C1A" w:rsidRDefault="00ED3473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5</w:t>
            </w:r>
            <w:r w:rsidR="00556C1A" w:rsidRPr="00556C1A">
              <w:rPr>
                <w:rFonts w:ascii="Times New Roman" w:hAnsi="Times New Roman" w:cs="Times New Roman"/>
                <w:szCs w:val="24"/>
              </w:rPr>
              <w:t xml:space="preserve"> (с добавлением еще 3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C1A" w:rsidRPr="00556C1A" w:rsidRDefault="00C64526" w:rsidP="00B1201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Щуровская</w:t>
            </w:r>
            <w:proofErr w:type="spellEnd"/>
            <w:r>
              <w:rPr>
                <w:rFonts w:ascii="Times New Roman" w:hAnsi="Times New Roman" w:cs="Times New Roman"/>
              </w:rPr>
              <w:t xml:space="preserve"> Александра</w:t>
            </w:r>
          </w:p>
        </w:tc>
        <w:tc>
          <w:tcPr>
            <w:tcW w:w="1966" w:type="pct"/>
          </w:tcPr>
          <w:p w:rsidR="00556C1A" w:rsidRPr="00556C1A" w:rsidRDefault="00ED3473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  <w:r w:rsidR="00556C1A" w:rsidRPr="00556C1A">
              <w:rPr>
                <w:rFonts w:ascii="Times New Roman" w:hAnsi="Times New Roman" w:cs="Times New Roman"/>
                <w:szCs w:val="24"/>
              </w:rPr>
              <w:t xml:space="preserve"> (с добавлением еще 3 полей)</w:t>
            </w:r>
          </w:p>
        </w:tc>
      </w:tr>
      <w:tr w:rsidR="00556C1A" w:rsidRPr="00556C1A" w:rsidTr="00B12016">
        <w:tc>
          <w:tcPr>
            <w:tcW w:w="395" w:type="pct"/>
            <w:vAlign w:val="center"/>
          </w:tcPr>
          <w:p w:rsidR="00556C1A" w:rsidRPr="00556C1A" w:rsidRDefault="00556C1A" w:rsidP="00556C1A">
            <w:pPr>
              <w:widowControl w:val="0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6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C1A" w:rsidRPr="00556C1A" w:rsidRDefault="00C64526" w:rsidP="00B12016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Янишевский</w:t>
            </w:r>
            <w:proofErr w:type="spellEnd"/>
            <w:r>
              <w:rPr>
                <w:rFonts w:ascii="Times New Roman" w:hAnsi="Times New Roman" w:cs="Times New Roman"/>
              </w:rPr>
              <w:t xml:space="preserve"> Владимир</w:t>
            </w:r>
          </w:p>
        </w:tc>
        <w:tc>
          <w:tcPr>
            <w:tcW w:w="1966" w:type="pct"/>
          </w:tcPr>
          <w:p w:rsidR="00556C1A" w:rsidRPr="00556C1A" w:rsidRDefault="00ED3473" w:rsidP="00B12016">
            <w:pPr>
              <w:widowControl w:val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556C1A" w:rsidRPr="00556C1A">
              <w:rPr>
                <w:rFonts w:ascii="Times New Roman" w:hAnsi="Times New Roman" w:cs="Times New Roman"/>
                <w:szCs w:val="24"/>
              </w:rPr>
              <w:t>1 (с добавлением еще 3 полей)</w:t>
            </w:r>
          </w:p>
        </w:tc>
      </w:tr>
    </w:tbl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sz w:val="24"/>
          <w:szCs w:val="24"/>
        </w:rPr>
        <w:t>Теоретические сведения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Основным понятием объектно-ориентированного подхода является класс. Любая программная система, разработанная на основе объектно-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ориентированного подхода, содержит ансамбль классов, взаимодействующих между собой.</w:t>
      </w:r>
    </w:p>
    <w:p w:rsidR="00556C1A" w:rsidRPr="00556C1A" w:rsidRDefault="00556C1A" w:rsidP="00556C1A">
      <w:pPr>
        <w:widowControl w:val="0"/>
        <w:numPr>
          <w:ilvl w:val="0"/>
          <w:numId w:val="1"/>
        </w:numPr>
        <w:tabs>
          <w:tab w:val="left" w:pos="1424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объектно-ориентированном программировании класс играет две роли: модуля и типа данных.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Первая роль. Класс - это модуль, архитектурная единица построения программной системы.</w:t>
      </w: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Вторая роль. Класс - это тип данных, задающий реализацию некоторой сущности рассматриваемой предметной области. Состав класса, его размер определяется информационной моделью рассматриваемой сущности реального мира.</w:t>
      </w: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Объектно-ориентированная разработка программной системы основана на стиле, называемом проектированием от данных. Проектирование системы сводится к поиску абстракций данных, подходящих для конкретной задачи. Каждая из таких абстракций </w:t>
      </w:r>
      <w:r w:rsidRPr="00556C1A">
        <w:rPr>
          <w:rFonts w:ascii="Times New Roman" w:eastAsia="Arial" w:hAnsi="Times New Roman" w:cs="Times New Roman"/>
          <w:sz w:val="24"/>
          <w:szCs w:val="24"/>
        </w:rPr>
        <w:lastRenderedPageBreak/>
        <w:t>реализуется в виде класса, которые и становятся модулями - архитектурными единицами построения нашей системы. В основе класса лежит абстрактный тип данных.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numPr>
          <w:ilvl w:val="0"/>
          <w:numId w:val="1"/>
        </w:numPr>
        <w:tabs>
          <w:tab w:val="left" w:pos="1408"/>
        </w:tabs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хорошо спроектированной программе каждый класс играет обе роли, то есть каждый класс программы имеет вполне определенную смысловую нагрузку.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bookmarkStart w:id="0" w:name="page5"/>
      <w:bookmarkEnd w:id="0"/>
      <w:r w:rsidRPr="00556C1A">
        <w:rPr>
          <w:rFonts w:ascii="Times New Roman" w:eastAsia="Arial" w:hAnsi="Times New Roman" w:cs="Times New Roman"/>
          <w:sz w:val="24"/>
          <w:szCs w:val="24"/>
        </w:rPr>
        <w:t>Синтаксис описания класса: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b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sz w:val="24"/>
          <w:szCs w:val="24"/>
        </w:rPr>
        <w:t>[атрибуты][модификаторы]</w:t>
      </w:r>
      <w:proofErr w:type="spellStart"/>
      <w:r w:rsidRPr="00556C1A">
        <w:rPr>
          <w:rFonts w:ascii="Times New Roman" w:eastAsia="Arial" w:hAnsi="Times New Roman" w:cs="Times New Roman"/>
          <w:b/>
          <w:i/>
          <w:sz w:val="24"/>
          <w:szCs w:val="24"/>
        </w:rPr>
        <w:t>class</w:t>
      </w:r>
      <w:proofErr w:type="spellEnd"/>
      <w:r w:rsidRPr="00556C1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proofErr w:type="spellStart"/>
      <w:r w:rsidRPr="00556C1A">
        <w:rPr>
          <w:rFonts w:ascii="Times New Roman" w:eastAsia="Arial" w:hAnsi="Times New Roman" w:cs="Times New Roman"/>
          <w:b/>
          <w:sz w:val="24"/>
          <w:szCs w:val="24"/>
        </w:rPr>
        <w:t>имя_класса</w:t>
      </w:r>
      <w:proofErr w:type="spellEnd"/>
      <w:proofErr w:type="gramStart"/>
      <w:r w:rsidRPr="00556C1A">
        <w:rPr>
          <w:rFonts w:ascii="Times New Roman" w:eastAsia="Arial" w:hAnsi="Times New Roman" w:cs="Times New Roman"/>
          <w:b/>
          <w:sz w:val="24"/>
          <w:szCs w:val="24"/>
        </w:rPr>
        <w:t>[:</w:t>
      </w:r>
      <w:proofErr w:type="spellStart"/>
      <w:r w:rsidRPr="00556C1A">
        <w:rPr>
          <w:rFonts w:ascii="Times New Roman" w:eastAsia="Arial" w:hAnsi="Times New Roman" w:cs="Times New Roman"/>
          <w:b/>
          <w:sz w:val="24"/>
          <w:szCs w:val="24"/>
        </w:rPr>
        <w:t>список</w:t>
      </w:r>
      <w:proofErr w:type="gramEnd"/>
      <w:r w:rsidRPr="00556C1A">
        <w:rPr>
          <w:rFonts w:ascii="Times New Roman" w:eastAsia="Arial" w:hAnsi="Times New Roman" w:cs="Times New Roman"/>
          <w:b/>
          <w:sz w:val="24"/>
          <w:szCs w:val="24"/>
        </w:rPr>
        <w:t>_родителей</w:t>
      </w:r>
      <w:proofErr w:type="spellEnd"/>
      <w:r w:rsidRPr="00556C1A">
        <w:rPr>
          <w:rFonts w:ascii="Times New Roman" w:eastAsia="Arial" w:hAnsi="Times New Roman" w:cs="Times New Roman"/>
          <w:b/>
          <w:sz w:val="24"/>
          <w:szCs w:val="24"/>
        </w:rPr>
        <w:t>] {</w:t>
      </w:r>
      <w:proofErr w:type="spellStart"/>
      <w:r w:rsidRPr="00556C1A">
        <w:rPr>
          <w:rFonts w:ascii="Times New Roman" w:eastAsia="Arial" w:hAnsi="Times New Roman" w:cs="Times New Roman"/>
          <w:b/>
          <w:sz w:val="24"/>
          <w:szCs w:val="24"/>
        </w:rPr>
        <w:t>тело_класса</w:t>
      </w:r>
      <w:proofErr w:type="spellEnd"/>
      <w:r w:rsidRPr="00556C1A">
        <w:rPr>
          <w:rFonts w:ascii="Times New Roman" w:eastAsia="Arial" w:hAnsi="Times New Roman" w:cs="Times New Roman"/>
          <w:b/>
          <w:sz w:val="24"/>
          <w:szCs w:val="24"/>
        </w:rPr>
        <w:t>}</w:t>
      </w: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Значениями модификатора в объявлении класса могут быть: </w:t>
      </w:r>
      <w:proofErr w:type="spellStart"/>
      <w:r w:rsidRPr="00556C1A">
        <w:rPr>
          <w:rFonts w:ascii="Times New Roman" w:eastAsia="Arial" w:hAnsi="Times New Roman" w:cs="Times New Roman"/>
          <w:b/>
          <w:i/>
          <w:sz w:val="24"/>
          <w:szCs w:val="24"/>
        </w:rPr>
        <w:t>new</w:t>
      </w:r>
      <w:proofErr w:type="spellEnd"/>
      <w:r w:rsidRPr="00556C1A">
        <w:rPr>
          <w:rFonts w:ascii="Times New Roman" w:eastAsia="Arial" w:hAnsi="Times New Roman" w:cs="Times New Roman"/>
          <w:b/>
          <w:sz w:val="24"/>
          <w:szCs w:val="24"/>
        </w:rPr>
        <w:t>,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56C1A">
        <w:rPr>
          <w:rFonts w:ascii="Times New Roman" w:eastAsia="Arial" w:hAnsi="Times New Roman" w:cs="Times New Roman"/>
          <w:b/>
          <w:i/>
          <w:sz w:val="24"/>
          <w:szCs w:val="24"/>
        </w:rPr>
        <w:t>abstract</w:t>
      </w:r>
      <w:proofErr w:type="spellEnd"/>
      <w:r w:rsidRPr="00556C1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, </w:t>
      </w:r>
      <w:proofErr w:type="spellStart"/>
      <w:r w:rsidRPr="00556C1A">
        <w:rPr>
          <w:rFonts w:ascii="Times New Roman" w:eastAsia="Arial" w:hAnsi="Times New Roman" w:cs="Times New Roman"/>
          <w:b/>
          <w:i/>
          <w:sz w:val="24"/>
          <w:szCs w:val="24"/>
        </w:rPr>
        <w:t>sealed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, которые связаны с наследованием, и модификаторы доступа,</w:t>
      </w:r>
      <w:r w:rsidRPr="00556C1A">
        <w:rPr>
          <w:rFonts w:ascii="Times New Roman" w:eastAsia="Arial" w:hAnsi="Times New Roman" w:cs="Times New Roman"/>
          <w:b/>
          <w:i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причем два из них - </w:t>
      </w:r>
      <w:proofErr w:type="spellStart"/>
      <w:r w:rsidRPr="00556C1A">
        <w:rPr>
          <w:rFonts w:ascii="Times New Roman" w:eastAsia="Arial" w:hAnsi="Times New Roman" w:cs="Times New Roman"/>
          <w:b/>
          <w:i/>
          <w:sz w:val="24"/>
          <w:szCs w:val="24"/>
        </w:rPr>
        <w:t>private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и </w:t>
      </w:r>
      <w:proofErr w:type="spellStart"/>
      <w:r w:rsidRPr="00556C1A">
        <w:rPr>
          <w:rFonts w:ascii="Times New Roman" w:eastAsia="Arial" w:hAnsi="Times New Roman" w:cs="Times New Roman"/>
          <w:b/>
          <w:i/>
          <w:sz w:val="24"/>
          <w:szCs w:val="24"/>
        </w:rPr>
        <w:t>protected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- могут быть заданы только для вложенных классов. Обычно класс имеет модификатор доступа </w:t>
      </w:r>
      <w:proofErr w:type="spellStart"/>
      <w:r w:rsidRPr="00556C1A">
        <w:rPr>
          <w:rFonts w:ascii="Times New Roman" w:eastAsia="Arial" w:hAnsi="Times New Roman" w:cs="Times New Roman"/>
          <w:b/>
          <w:i/>
          <w:sz w:val="24"/>
          <w:szCs w:val="24"/>
        </w:rPr>
        <w:t>public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, задающийся по умолчанию.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Пример объявления класса: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public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class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Rational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{</w:t>
      </w:r>
      <w:proofErr w:type="spellStart"/>
      <w:r w:rsidRPr="00556C1A">
        <w:rPr>
          <w:rFonts w:ascii="Times New Roman" w:eastAsia="Arial" w:hAnsi="Times New Roman" w:cs="Times New Roman"/>
          <w:sz w:val="24"/>
          <w:szCs w:val="24"/>
        </w:rPr>
        <w:t>тело_</w:t>
      </w:r>
      <w:proofErr w:type="gramStart"/>
      <w:r w:rsidRPr="00556C1A">
        <w:rPr>
          <w:rFonts w:ascii="Times New Roman" w:eastAsia="Arial" w:hAnsi="Times New Roman" w:cs="Times New Roman"/>
          <w:sz w:val="24"/>
          <w:szCs w:val="24"/>
        </w:rPr>
        <w:t>класса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}</w:t>
      </w:r>
      <w:proofErr w:type="spellStart"/>
      <w:r w:rsidRPr="00556C1A">
        <w:rPr>
          <w:rFonts w:ascii="Times New Roman" w:eastAsia="Arial" w:hAnsi="Times New Roman" w:cs="Times New Roman"/>
          <w:sz w:val="24"/>
          <w:szCs w:val="24"/>
        </w:rPr>
        <w:t>тело</w:t>
      </w:r>
      <w:proofErr w:type="gramEnd"/>
      <w:r w:rsidRPr="00556C1A">
        <w:rPr>
          <w:rFonts w:ascii="Times New Roman" w:eastAsia="Arial" w:hAnsi="Times New Roman" w:cs="Times New Roman"/>
          <w:sz w:val="24"/>
          <w:szCs w:val="24"/>
        </w:rPr>
        <w:t>_класса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} В теле класса могут быть объявлены: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константы;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поля;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конструкторы и деструкторы;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методы;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события;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делегаты;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вложенные классы (структуры, интерфейсы, перечисления). Классы могут быть вложенными, т.е. описание одного класса может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содержать описание другого класса. Так поступают, если вложенный класс носит вспомогательный характер и разрабатывается в интересах одного конкретного класса, при этом разработчик считает, что вложенный класс никому не понадобится, кроме класса, в который он вложен. Вложенные классы обычно имеют модификатор доступа, отличный от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public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Основу любого класса составляют его конструкторы, поля и методы.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Рассмотрим эти компоненты класса более подробно: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sz w:val="24"/>
          <w:szCs w:val="24"/>
        </w:rPr>
        <w:t>Поле</w:t>
      </w:r>
      <w:r w:rsidRPr="00556C1A">
        <w:rPr>
          <w:rFonts w:ascii="Times New Roman" w:eastAsia="Arial" w:hAnsi="Times New Roman" w:cs="Times New Roman"/>
          <w:sz w:val="24"/>
          <w:szCs w:val="24"/>
        </w:rPr>
        <w:t>. Так называется член-переменная, содержащий некоторое</w:t>
      </w:r>
      <w:r w:rsidRPr="00556C1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значение. Их иногда называют данными объекта. К полю можно применять несколько модификаторов в зависимости от того, как вы собираетесь его использовать, по умолчанию модификатор доступа поля -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private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sz w:val="24"/>
          <w:szCs w:val="24"/>
        </w:rPr>
        <w:t>Метод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.  </w:t>
      </w:r>
      <w:proofErr w:type="gramStart"/>
      <w:r w:rsidRPr="00556C1A">
        <w:rPr>
          <w:rFonts w:ascii="Times New Roman" w:eastAsia="Arial" w:hAnsi="Times New Roman" w:cs="Times New Roman"/>
          <w:sz w:val="24"/>
          <w:szCs w:val="24"/>
        </w:rPr>
        <w:t>Это  некоторая</w:t>
      </w:r>
      <w:proofErr w:type="gram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 функция,  операторы  </w:t>
      </w:r>
      <w:proofErr w:type="spellStart"/>
      <w:r w:rsidRPr="00556C1A">
        <w:rPr>
          <w:rFonts w:ascii="Times New Roman" w:eastAsia="Arial" w:hAnsi="Times New Roman" w:cs="Times New Roman"/>
          <w:sz w:val="24"/>
          <w:szCs w:val="24"/>
        </w:rPr>
        <w:t>которой,</w:t>
      </w:r>
      <w:bookmarkStart w:id="1" w:name="page6"/>
      <w:bookmarkEnd w:id="1"/>
      <w:r w:rsidRPr="00556C1A">
        <w:rPr>
          <w:rFonts w:ascii="Times New Roman" w:eastAsia="Arial" w:hAnsi="Times New Roman" w:cs="Times New Roman"/>
          <w:sz w:val="24"/>
          <w:szCs w:val="24"/>
        </w:rPr>
        <w:t>воздействуют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на поля класса.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sz w:val="24"/>
          <w:szCs w:val="24"/>
        </w:rPr>
        <w:t>Свойства</w:t>
      </w:r>
      <w:r w:rsidRPr="00556C1A">
        <w:rPr>
          <w:rFonts w:ascii="Times New Roman" w:eastAsia="Arial" w:hAnsi="Times New Roman" w:cs="Times New Roman"/>
          <w:sz w:val="24"/>
          <w:szCs w:val="24"/>
        </w:rPr>
        <w:t>. Их называют «разумными» полями (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smart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fields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),</w:t>
      </w:r>
      <w:r w:rsidRPr="00556C1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поскольку они являются методами, которые клиенты класса воспринимают как поля. Они обязательно включают в себя хотя бы один из </w:t>
      </w:r>
      <w:proofErr w:type="spellStart"/>
      <w:r w:rsidRPr="00556C1A">
        <w:rPr>
          <w:rFonts w:ascii="Times New Roman" w:eastAsia="Arial" w:hAnsi="Times New Roman" w:cs="Times New Roman"/>
          <w:sz w:val="24"/>
          <w:szCs w:val="24"/>
        </w:rPr>
        <w:t>аксессоров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set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,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get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. </w:t>
      </w:r>
      <w:r w:rsidRPr="00556C1A">
        <w:rPr>
          <w:rFonts w:ascii="Times New Roman" w:eastAsia="Arial" w:hAnsi="Times New Roman" w:cs="Times New Roman"/>
          <w:sz w:val="24"/>
          <w:szCs w:val="24"/>
        </w:rPr>
        <w:t>Свойства позволяют клиенту класса произвести запись значения в поле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>класса или чтение содержимого поля после некоторой обработки, которое обеспечивает выполнение ряда ограничений, накладываемых на содержимое поля.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sz w:val="24"/>
          <w:szCs w:val="24"/>
        </w:rPr>
        <w:t>Константы</w:t>
      </w:r>
      <w:r w:rsidRPr="00556C1A">
        <w:rPr>
          <w:rFonts w:ascii="Times New Roman" w:eastAsia="Arial" w:hAnsi="Times New Roman" w:cs="Times New Roman"/>
          <w:sz w:val="24"/>
          <w:szCs w:val="24"/>
        </w:rPr>
        <w:t>. Это поле, значение которого изменить нельзя.</w:t>
      </w: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sz w:val="24"/>
          <w:szCs w:val="24"/>
        </w:rPr>
        <w:t>Индексаторы</w:t>
      </w:r>
      <w:r w:rsidRPr="00556C1A">
        <w:rPr>
          <w:rFonts w:ascii="Times New Roman" w:eastAsia="Arial" w:hAnsi="Times New Roman" w:cs="Times New Roman"/>
          <w:sz w:val="24"/>
          <w:szCs w:val="24"/>
        </w:rPr>
        <w:t>. Это «разумные» массивы, они позволяют</w:t>
      </w:r>
      <w:r w:rsidRPr="00556C1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>индексировать объекты методами-</w:t>
      </w:r>
      <w:proofErr w:type="spellStart"/>
      <w:r w:rsidRPr="00556C1A">
        <w:rPr>
          <w:rFonts w:ascii="Times New Roman" w:eastAsia="Arial" w:hAnsi="Times New Roman" w:cs="Times New Roman"/>
          <w:sz w:val="24"/>
          <w:szCs w:val="24"/>
        </w:rPr>
        <w:t>аксессорами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get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и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set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. С помощью индексатора легко проиндексировать объект для установки или получения значений.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b/>
          <w:sz w:val="24"/>
          <w:szCs w:val="24"/>
        </w:rPr>
        <w:lastRenderedPageBreak/>
        <w:t>События</w:t>
      </w:r>
      <w:r w:rsidRPr="00556C1A">
        <w:rPr>
          <w:rFonts w:ascii="Times New Roman" w:eastAsia="Arial" w:hAnsi="Times New Roman" w:cs="Times New Roman"/>
          <w:sz w:val="24"/>
          <w:szCs w:val="24"/>
        </w:rPr>
        <w:t>. Событие вызывает исполнение некоторой функции –</w:t>
      </w:r>
      <w:r w:rsidRPr="00556C1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>обработчика события.</w:t>
      </w: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Поля класса синтаксически являются обычными переменными (объектами) языка. Их описание удовлетворяет обычным правилам объявления переменных. Поля содержат значения характеристик объекта класса.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При создании каждого нового объекта класса в динамической памяти</w:t>
      </w:r>
      <w:bookmarkStart w:id="2" w:name="page8"/>
      <w:bookmarkEnd w:id="2"/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или в стеке, этот объект представляет собой набор полей класса. Два объекта одного класса имеют один и тот же набор полей, но разнятся значениями, хранимыми в этих полях. Например, все объекты класса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Pers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могут иметь поле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Vozr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, характеризующее возраст человека, но если мы создадим три объекта данного класса, характеризующие трех различных людей, то первый человек может иметь возраст 2 года, другой – 22 года, а третий – 42 года, что и будет отображено в полях соответствующих объектов класса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Pers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.</w:t>
      </w: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Каждое поле имеет модификатор доступа, принимающий одно из четырех значений: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public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private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protected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internal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. Описание модификаторов приведено в таблице 1.1.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0"/>
        <w:gridCol w:w="8000"/>
      </w:tblGrid>
      <w:tr w:rsidR="00556C1A" w:rsidRPr="00556C1A" w:rsidTr="00B12016">
        <w:trPr>
          <w:trHeight w:val="307"/>
        </w:trPr>
        <w:tc>
          <w:tcPr>
            <w:tcW w:w="1640" w:type="dxa"/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0" w:type="dxa"/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ind w:firstLine="709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56C1A">
              <w:rPr>
                <w:rFonts w:ascii="Times New Roman" w:eastAsia="Arial" w:hAnsi="Times New Roman" w:cs="Times New Roman"/>
                <w:sz w:val="24"/>
                <w:szCs w:val="24"/>
              </w:rPr>
              <w:t>Таблица 1.1. - Модификаторы доступа</w:t>
            </w:r>
          </w:p>
        </w:tc>
      </w:tr>
      <w:tr w:rsidR="00556C1A" w:rsidRPr="00556C1A" w:rsidTr="00B12016">
        <w:trPr>
          <w:trHeight w:val="257"/>
        </w:trPr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ind w:firstLine="709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C1A" w:rsidRPr="00556C1A" w:rsidTr="00B12016">
        <w:trPr>
          <w:trHeight w:val="247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b/>
                <w:w w:val="97"/>
                <w:sz w:val="24"/>
                <w:szCs w:val="24"/>
              </w:rPr>
            </w:pPr>
            <w:proofErr w:type="spellStart"/>
            <w:r w:rsidRPr="00556C1A">
              <w:rPr>
                <w:rFonts w:ascii="Times New Roman" w:eastAsia="Arial" w:hAnsi="Times New Roman" w:cs="Times New Roman"/>
                <w:b/>
                <w:w w:val="97"/>
                <w:sz w:val="24"/>
                <w:szCs w:val="24"/>
              </w:rPr>
              <w:t>Модификато</w:t>
            </w:r>
            <w:proofErr w:type="spellEnd"/>
          </w:p>
        </w:tc>
        <w:tc>
          <w:tcPr>
            <w:tcW w:w="800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56C1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556C1A" w:rsidRPr="00556C1A" w:rsidTr="00B12016">
        <w:trPr>
          <w:trHeight w:val="276"/>
        </w:trPr>
        <w:tc>
          <w:tcPr>
            <w:tcW w:w="1640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556C1A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р доступа</w:t>
            </w:r>
          </w:p>
        </w:tc>
        <w:tc>
          <w:tcPr>
            <w:tcW w:w="800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C1A" w:rsidRPr="00556C1A" w:rsidTr="00B12016">
        <w:trPr>
          <w:trHeight w:val="119"/>
        </w:trPr>
        <w:tc>
          <w:tcPr>
            <w:tcW w:w="164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56C1A" w:rsidRPr="00556C1A" w:rsidTr="00B12016">
        <w:trPr>
          <w:trHeight w:val="266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proofErr w:type="spellStart"/>
            <w:r w:rsidRPr="00556C1A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Public</w:t>
            </w:r>
            <w:proofErr w:type="spellEnd"/>
          </w:p>
        </w:tc>
        <w:tc>
          <w:tcPr>
            <w:tcW w:w="8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</w:pPr>
            <w:r w:rsidRPr="00556C1A">
              <w:rPr>
                <w:rFonts w:ascii="Times New Roman" w:eastAsia="Arial" w:hAnsi="Times New Roman" w:cs="Times New Roman"/>
                <w:w w:val="94"/>
                <w:sz w:val="24"/>
                <w:szCs w:val="24"/>
              </w:rPr>
              <w:t>Член доступен вне определения класса и иерархии производных классов.</w:t>
            </w:r>
          </w:p>
        </w:tc>
      </w:tr>
      <w:tr w:rsidR="00556C1A" w:rsidRPr="00556C1A" w:rsidTr="00B12016">
        <w:trPr>
          <w:trHeight w:val="254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proofErr w:type="spellStart"/>
            <w:r w:rsidRPr="00556C1A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Protected</w:t>
            </w:r>
            <w:proofErr w:type="spellEnd"/>
          </w:p>
        </w:tc>
        <w:tc>
          <w:tcPr>
            <w:tcW w:w="8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56C1A">
              <w:rPr>
                <w:rFonts w:ascii="Times New Roman" w:eastAsia="Arial" w:hAnsi="Times New Roman" w:cs="Times New Roman"/>
                <w:sz w:val="24"/>
                <w:szCs w:val="24"/>
              </w:rPr>
              <w:t>Член невидим за пределами класса, к нему могут обращаться только</w:t>
            </w:r>
          </w:p>
        </w:tc>
      </w:tr>
      <w:tr w:rsidR="00556C1A" w:rsidRPr="00556C1A" w:rsidTr="00B12016">
        <w:trPr>
          <w:trHeight w:val="28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56C1A">
              <w:rPr>
                <w:rFonts w:ascii="Times New Roman" w:eastAsia="Arial" w:hAnsi="Times New Roman" w:cs="Times New Roman"/>
                <w:sz w:val="24"/>
                <w:szCs w:val="24"/>
              </w:rPr>
              <w:t>производные классы.</w:t>
            </w:r>
          </w:p>
        </w:tc>
      </w:tr>
      <w:tr w:rsidR="00556C1A" w:rsidRPr="00556C1A" w:rsidTr="00B12016">
        <w:trPr>
          <w:trHeight w:val="254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proofErr w:type="spellStart"/>
            <w:r w:rsidRPr="00556C1A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Private</w:t>
            </w:r>
            <w:proofErr w:type="spellEnd"/>
          </w:p>
        </w:tc>
        <w:tc>
          <w:tcPr>
            <w:tcW w:w="8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</w:pPr>
            <w:r w:rsidRPr="00556C1A">
              <w:rPr>
                <w:rFonts w:ascii="Times New Roman" w:eastAsia="Arial" w:hAnsi="Times New Roman" w:cs="Times New Roman"/>
                <w:w w:val="97"/>
                <w:sz w:val="24"/>
                <w:szCs w:val="24"/>
              </w:rPr>
              <w:t>Член недоступен за пределами области видимости определяющего его</w:t>
            </w:r>
          </w:p>
        </w:tc>
      </w:tr>
      <w:tr w:rsidR="00556C1A" w:rsidRPr="00556C1A" w:rsidTr="00B12016">
        <w:trPr>
          <w:trHeight w:val="28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</w:pPr>
            <w:r w:rsidRPr="00556C1A">
              <w:rPr>
                <w:rFonts w:ascii="Times New Roman" w:eastAsia="Arial" w:hAnsi="Times New Roman" w:cs="Times New Roman"/>
                <w:w w:val="95"/>
                <w:sz w:val="24"/>
                <w:szCs w:val="24"/>
              </w:rPr>
              <w:t>класса. Поэтому доступа к этим членам нет даже у производных классов.</w:t>
            </w:r>
          </w:p>
        </w:tc>
      </w:tr>
      <w:tr w:rsidR="00556C1A" w:rsidRPr="00556C1A" w:rsidTr="00B12016">
        <w:trPr>
          <w:trHeight w:val="254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i/>
                <w:sz w:val="24"/>
                <w:szCs w:val="24"/>
              </w:rPr>
            </w:pPr>
            <w:proofErr w:type="spellStart"/>
            <w:r w:rsidRPr="00556C1A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Internal</w:t>
            </w:r>
            <w:proofErr w:type="spellEnd"/>
          </w:p>
        </w:tc>
        <w:tc>
          <w:tcPr>
            <w:tcW w:w="8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56C1A">
              <w:rPr>
                <w:rFonts w:ascii="Times New Roman" w:eastAsia="Arial" w:hAnsi="Times New Roman" w:cs="Times New Roman"/>
                <w:sz w:val="24"/>
                <w:szCs w:val="24"/>
              </w:rPr>
              <w:t>Член  видим  только  в  пределах  текущей  единицы  компиляции.</w:t>
            </w:r>
          </w:p>
        </w:tc>
      </w:tr>
      <w:tr w:rsidR="00556C1A" w:rsidRPr="00556C1A" w:rsidTr="00B12016">
        <w:trPr>
          <w:trHeight w:val="276"/>
        </w:trPr>
        <w:tc>
          <w:tcPr>
            <w:tcW w:w="164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56C1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Модификатор доступа </w:t>
            </w:r>
            <w:proofErr w:type="spellStart"/>
            <w:r w:rsidRPr="00556C1A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internal</w:t>
            </w:r>
            <w:proofErr w:type="spellEnd"/>
            <w:r w:rsidRPr="00556C1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в плане ограничения доступа является</w:t>
            </w:r>
          </w:p>
        </w:tc>
      </w:tr>
      <w:tr w:rsidR="00556C1A" w:rsidRPr="00556C1A" w:rsidTr="00B12016">
        <w:trPr>
          <w:trHeight w:val="288"/>
        </w:trPr>
        <w:tc>
          <w:tcPr>
            <w:tcW w:w="164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0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556C1A" w:rsidRPr="00556C1A" w:rsidRDefault="00556C1A" w:rsidP="00556C1A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556C1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гибридом </w:t>
            </w:r>
            <w:proofErr w:type="spellStart"/>
            <w:r w:rsidRPr="00556C1A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public</w:t>
            </w:r>
            <w:proofErr w:type="spellEnd"/>
            <w:r w:rsidRPr="00556C1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556C1A">
              <w:rPr>
                <w:rFonts w:ascii="Times New Roman" w:eastAsia="Arial" w:hAnsi="Times New Roman" w:cs="Times New Roman"/>
                <w:i/>
                <w:sz w:val="24"/>
                <w:szCs w:val="24"/>
              </w:rPr>
              <w:t>protected</w:t>
            </w:r>
            <w:proofErr w:type="spellEnd"/>
            <w:r w:rsidRPr="00556C1A">
              <w:rPr>
                <w:rFonts w:ascii="Times New Roman" w:eastAsia="Arial" w:hAnsi="Times New Roman" w:cs="Times New Roman"/>
                <w:sz w:val="24"/>
                <w:szCs w:val="24"/>
              </w:rPr>
              <w:t>, зависимым от местоположения кода.</w:t>
            </w:r>
          </w:p>
        </w:tc>
      </w:tr>
    </w:tbl>
    <w:p w:rsidR="00556C1A" w:rsidRDefault="00556C1A" w:rsidP="00556C1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Default="00556C1A" w:rsidP="00556C1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Значением модификатора доступа по умолчанию является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private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. Независимо от значения модификатора доступа, все поля и методы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класса доступны для всех методов класса. Они являются для методов класса источником информации, с которой работают все методы, извлекая из полей нужные им данные и изменяя их значения в ходе работы.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Если поля доступны только для методов класса, то они имеют значение модификатора доступа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private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, который можно опускать. Такие поля считаются закрытыми.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Если некоторые поля класса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A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должны быть доступны для методов класса B, являющегося потомком класса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A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, то эти поля следует снабдить атрибутом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protected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. Такие поля называются защищенными.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Если некоторые поля должны быть доступны для методов классов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Z</w:t>
      </w: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1</w:t>
      </w:r>
      <w:r w:rsidRPr="00556C1A">
        <w:rPr>
          <w:rFonts w:ascii="Times New Roman" w:eastAsia="Arial" w:hAnsi="Times New Roman" w:cs="Times New Roman"/>
          <w:sz w:val="24"/>
          <w:szCs w:val="24"/>
        </w:rPr>
        <w:t>,</w:t>
      </w:r>
      <w:bookmarkStart w:id="3" w:name="page9"/>
      <w:bookmarkEnd w:id="3"/>
      <w:r w:rsidRPr="00556C1A">
        <w:rPr>
          <w:rFonts w:ascii="Times New Roman" w:eastAsia="Arial" w:hAnsi="Times New Roman" w:cs="Times New Roman"/>
          <w:i/>
          <w:sz w:val="24"/>
          <w:szCs w:val="24"/>
        </w:rPr>
        <w:t>Z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2 </w:t>
      </w:r>
      <w:r w:rsidRPr="00556C1A">
        <w:rPr>
          <w:rFonts w:ascii="Times New Roman" w:eastAsia="Arial" w:hAnsi="Times New Roman" w:cs="Times New Roman"/>
          <w:sz w:val="24"/>
          <w:szCs w:val="24"/>
        </w:rPr>
        <w:t>и так далее, дружественных по отношению к классу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X</w:t>
      </w:r>
      <w:r w:rsidRPr="00556C1A">
        <w:rPr>
          <w:rFonts w:ascii="Times New Roman" w:eastAsia="Arial" w:hAnsi="Times New Roman" w:cs="Times New Roman"/>
          <w:sz w:val="24"/>
          <w:szCs w:val="24"/>
        </w:rPr>
        <w:t>, то эти поля следует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снабдить атрибутом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internal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, а все дружественные классы X поместить в один проект (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assembly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). Такие поля называются дружественными.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Если некоторые поля должны быть доступны для методов любого класса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V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, которому доступен объект класса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W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, то эти поля следует снабдить атрибутом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public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. Такие поля называются открытыми.</w:t>
      </w: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noProof/>
          <w:sz w:val="24"/>
          <w:szCs w:val="24"/>
        </w:rPr>
        <w:drawing>
          <wp:inline distT="0" distB="0" distL="0" distR="0" wp14:anchorId="3DD777B9" wp14:editId="0E18D252">
            <wp:extent cx="12065" cy="71120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" cy="7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Методы класса являются обычными процедурами и функциями языка. Их описание удовлетворяет правилам объявления процедур и функций. Методы содержат описания операций, доступных над объектами класса. Все объекты одного класса имеют один и тот же </w:t>
      </w:r>
      <w:r w:rsidRPr="00556C1A">
        <w:rPr>
          <w:rFonts w:ascii="Times New Roman" w:eastAsia="Arial" w:hAnsi="Times New Roman" w:cs="Times New Roman"/>
          <w:sz w:val="24"/>
          <w:szCs w:val="24"/>
        </w:rPr>
        <w:lastRenderedPageBreak/>
        <w:t>набор методов.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Каждый метод имеет модификатор доступа, принимающий одно из четырех значений: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public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private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protected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,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internal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. Атрибутом доступа по умолчанию является атрибут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private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. Независимо от значения атрибута доступа, все методы доступны для вызова при выполнении метода класса. Если методы имеют атрибут доступа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private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, возможно, опущенный, то тогда они доступны только для вызова внутри методов самого класса. Такие методы считаются закрытыми.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Класс, как правило, имеет открытые методы, задающие интерфейс класса, и закрытые методы. </w:t>
      </w:r>
      <w:r w:rsidRPr="00556C1A">
        <w:rPr>
          <w:rFonts w:ascii="Times New Roman" w:eastAsia="Arial" w:hAnsi="Times New Roman" w:cs="Times New Roman"/>
          <w:b/>
          <w:sz w:val="24"/>
          <w:szCs w:val="24"/>
        </w:rPr>
        <w:t>Интерфейс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- это методы, через которые класс общается с окружающей средой, с их помощью организуется ввод данных, предоставление клиентам класса, результатов обработки данных и т.п.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Закрытые методы представляют собой ту часть класса, которая напрямую недоступна клиентам класса.</w:t>
      </w:r>
    </w:p>
    <w:p w:rsidR="008C2238" w:rsidRDefault="00556C1A" w:rsidP="008C2238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Если ряд методов класса AX должны быть доступны для вызовов в методах класса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BY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, являющегося потомком класса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AX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, то такие методы должны иметь значение модификатора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protected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. Если некоторые методы должны быть доступны только для методов классов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BY1, BY2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и так далее, дружественных по отношению к классу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AX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, то такие методы должны иметь значение модификатора доступа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internal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, а все дружественные классы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BY</w:t>
      </w:r>
      <w:r w:rsidR="008C2238">
        <w:rPr>
          <w:rFonts w:ascii="Times New Roman" w:eastAsia="Arial" w:hAnsi="Times New Roman" w:cs="Times New Roman"/>
          <w:sz w:val="24"/>
          <w:szCs w:val="24"/>
        </w:rPr>
        <w:t xml:space="preserve"> поместить в один проект.</w:t>
      </w:r>
    </w:p>
    <w:p w:rsidR="008C2238" w:rsidRPr="008C2238" w:rsidRDefault="008C2238" w:rsidP="008C2238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556C1A" w:rsidRPr="00556C1A" w:rsidRDefault="00556C1A" w:rsidP="008C2238">
      <w:pPr>
        <w:widowControl w:val="0"/>
        <w:ind w:firstLine="708"/>
        <w:jc w:val="both"/>
        <w:rPr>
          <w:rFonts w:ascii="Times New Roman" w:eastAsia="Arial" w:hAnsi="Times New Roman" w:cs="Times New Roman"/>
          <w:sz w:val="24"/>
          <w:szCs w:val="24"/>
        </w:rPr>
      </w:pPr>
      <w:bookmarkStart w:id="4" w:name="page10"/>
      <w:bookmarkStart w:id="5" w:name="_GoBack"/>
      <w:bookmarkEnd w:id="4"/>
      <w:bookmarkEnd w:id="5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Если ряд методов должны быть доступны для методов любого класса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BY</w:t>
      </w:r>
      <w:r w:rsidRPr="00556C1A">
        <w:rPr>
          <w:rFonts w:ascii="Times New Roman" w:eastAsia="Arial" w:hAnsi="Times New Roman" w:cs="Times New Roman"/>
          <w:sz w:val="24"/>
          <w:szCs w:val="24"/>
        </w:rPr>
        <w:t>, которому доступен сам класс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AX</w:t>
      </w:r>
      <w:r w:rsidRPr="00556C1A">
        <w:rPr>
          <w:rFonts w:ascii="Times New Roman" w:eastAsia="Arial" w:hAnsi="Times New Roman" w:cs="Times New Roman"/>
          <w:sz w:val="24"/>
          <w:szCs w:val="24"/>
        </w:rPr>
        <w:t>, то такие методы должны иметь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значение модификатора доступа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public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Рассмотрим пример класса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//Описание класса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student</w:t>
      </w:r>
      <w:proofErr w:type="spellEnd"/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class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student</w:t>
      </w:r>
      <w:proofErr w:type="spellEnd"/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>{</w:t>
      </w:r>
    </w:p>
    <w:p w:rsidR="00556C1A" w:rsidRPr="00556C1A" w:rsidRDefault="00556C1A" w:rsidP="00556C1A">
      <w:pPr>
        <w:widowControl w:val="0"/>
        <w:numPr>
          <w:ilvl w:val="0"/>
          <w:numId w:val="2"/>
        </w:numPr>
        <w:tabs>
          <w:tab w:val="left" w:pos="454"/>
        </w:tabs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поля класса, все поля – закрытые, доступ к полям – через методы класса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int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oc</w:t>
      </w: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1,oc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</w:rPr>
        <w:t>2,oc3,oc4;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string fio, predmet1, predmet2, predmet3, predmet4;</w:t>
      </w:r>
    </w:p>
    <w:p w:rsidR="00556C1A" w:rsidRPr="00556C1A" w:rsidRDefault="00556C1A" w:rsidP="00556C1A">
      <w:pPr>
        <w:widowControl w:val="0"/>
        <w:numPr>
          <w:ilvl w:val="0"/>
          <w:numId w:val="2"/>
        </w:numPr>
        <w:tabs>
          <w:tab w:val="left" w:pos="460"/>
        </w:tabs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>пустой конструктор класса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public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student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>(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</w:rPr>
        <w:t>){}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>// конструктор класса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public </w:t>
      </w: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student(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string fio, string predmet1, string predmet2, string predmet3, string predmet4)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{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this.fio=fio;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this.predmet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1= predmet1;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this.predmet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2= predmet2;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this.predmet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3= predmet3;</w:t>
      </w:r>
    </w:p>
    <w:p w:rsidR="00556C1A" w:rsidRPr="008C2238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8C2238">
        <w:rPr>
          <w:rFonts w:ascii="Times New Roman" w:eastAsia="Arial" w:hAnsi="Times New Roman" w:cs="Times New Roman"/>
          <w:i/>
          <w:sz w:val="24"/>
          <w:szCs w:val="24"/>
          <w:lang w:val="en-US"/>
        </w:rPr>
        <w:t>this.predmet</w:t>
      </w:r>
      <w:proofErr w:type="gramEnd"/>
      <w:r w:rsidRPr="008C2238">
        <w:rPr>
          <w:rFonts w:ascii="Times New Roman" w:eastAsia="Arial" w:hAnsi="Times New Roman" w:cs="Times New Roman"/>
          <w:i/>
          <w:sz w:val="24"/>
          <w:szCs w:val="24"/>
          <w:lang w:val="en-US"/>
        </w:rPr>
        <w:t>4= predmet4;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>}</w:t>
      </w:r>
    </w:p>
    <w:p w:rsidR="00556C1A" w:rsidRPr="00556C1A" w:rsidRDefault="00556C1A" w:rsidP="00556C1A">
      <w:pPr>
        <w:widowControl w:val="0"/>
        <w:numPr>
          <w:ilvl w:val="0"/>
          <w:numId w:val="3"/>
        </w:numPr>
        <w:tabs>
          <w:tab w:val="left" w:pos="452"/>
        </w:tabs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открытые методы класса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public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void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pr1(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int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f)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{  this.oc1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=f;  }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public void pr2(int f)</w:t>
      </w: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{ this.oc2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=f; } public void pr3(int f)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{ this.oc3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=f; } public void pr4(int f)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  <w:lang w:val="en-US"/>
        </w:rPr>
      </w:pP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{ this.oc4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=f; } public void display() </w:t>
      </w:r>
      <w:r w:rsidRPr="00556C1A">
        <w:rPr>
          <w:rFonts w:ascii="Times New Roman" w:eastAsia="Arial" w:hAnsi="Times New Roman" w:cs="Times New Roman"/>
          <w:sz w:val="24"/>
          <w:szCs w:val="24"/>
          <w:lang w:val="en-US"/>
        </w:rPr>
        <w:t>{</w:t>
      </w:r>
      <w:r w:rsidRPr="00556C1A">
        <w:rPr>
          <w:rFonts w:ascii="Times New Roman" w:eastAsia="Arial" w:hAnsi="Times New Roman" w:cs="Times New Roman"/>
          <w:sz w:val="24"/>
          <w:szCs w:val="24"/>
        </w:rPr>
        <w:t>тело</w:t>
      </w:r>
      <w:r w:rsidRPr="00556C1A">
        <w:rPr>
          <w:rFonts w:ascii="Times New Roman" w:eastAsia="Arial" w:hAnsi="Times New Roman" w:cs="Times New Roman"/>
          <w:sz w:val="24"/>
          <w:szCs w:val="24"/>
          <w:lang w:val="en-US"/>
        </w:rPr>
        <w:t>_</w:t>
      </w:r>
      <w:r w:rsidRPr="00556C1A">
        <w:rPr>
          <w:rFonts w:ascii="Times New Roman" w:eastAsia="Arial" w:hAnsi="Times New Roman" w:cs="Times New Roman"/>
          <w:sz w:val="24"/>
          <w:szCs w:val="24"/>
        </w:rPr>
        <w:t>класса</w:t>
      </w:r>
      <w:r w:rsidRPr="00556C1A">
        <w:rPr>
          <w:rFonts w:ascii="Times New Roman" w:eastAsia="Arial" w:hAnsi="Times New Roman" w:cs="Times New Roman"/>
          <w:sz w:val="24"/>
          <w:szCs w:val="24"/>
          <w:lang w:val="en-US"/>
        </w:rPr>
        <w:t>}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6C1A" w:rsidRPr="00556C1A" w:rsidRDefault="00556C1A" w:rsidP="00556C1A">
      <w:pPr>
        <w:widowControl w:val="0"/>
        <w:numPr>
          <w:ilvl w:val="0"/>
          <w:numId w:val="4"/>
        </w:numPr>
        <w:tabs>
          <w:tab w:val="left" w:pos="454"/>
        </w:tabs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>на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экран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выдается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содержимое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закрытых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полей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классса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Console.WriteLine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("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студент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{0},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оценки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по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{</w:t>
      </w: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1}=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{2}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по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{3}={4}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по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{5}={6}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по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{7}={8}",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fio, predmet1, oc1, predmet2, oc2, predmet3, oc3, predmet4, oc4); Console.WriteLine("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студент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{0},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средний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балл</w:t>
      </w: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 xml:space="preserve"> = {1}", fio, sredn_</w:t>
      </w: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ball(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)); Console.ReadLine();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>}</w:t>
      </w:r>
    </w:p>
    <w:p w:rsidR="00556C1A" w:rsidRPr="00556C1A" w:rsidRDefault="00556C1A" w:rsidP="00556C1A">
      <w:pPr>
        <w:widowControl w:val="0"/>
        <w:numPr>
          <w:ilvl w:val="0"/>
          <w:numId w:val="5"/>
        </w:numPr>
        <w:tabs>
          <w:tab w:val="left" w:pos="454"/>
        </w:tabs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закрытый метод класса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int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sredn_</w:t>
      </w: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ball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>(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</w:rPr>
        <w:t>)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{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return</w:t>
      </w:r>
      <w:proofErr w:type="spellEnd"/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(oc1+oc2+oc3+oc4)/4; } }// конец описания класса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  <w:lang w:val="en-US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static void Main(</w:t>
      </w: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string[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  <w:lang w:val="en-US"/>
        </w:rPr>
        <w:t>] args)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>{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// создание объекта f класса 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student</w:t>
      </w:r>
      <w:proofErr w:type="spellEnd"/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student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f=</w:t>
      </w:r>
      <w:proofErr w:type="spell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new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student</w:t>
      </w:r>
      <w:proofErr w:type="spellEnd"/>
      <w:r w:rsidRPr="00556C1A">
        <w:rPr>
          <w:rFonts w:ascii="Times New Roman" w:eastAsia="Arial" w:hAnsi="Times New Roman" w:cs="Times New Roman"/>
          <w:i/>
          <w:sz w:val="24"/>
          <w:szCs w:val="24"/>
        </w:rPr>
        <w:t>(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</w:rPr>
        <w:t>"Сидоров", "математика", "информатика",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>"программирование", "история");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>// обращение к открытым методам класса – ввод информации об оценках студента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  <w:sectPr w:rsidR="00556C1A" w:rsidRPr="00556C1A">
          <w:pgSz w:w="11900" w:h="16837"/>
          <w:pgMar w:top="1122" w:right="846" w:bottom="187" w:left="1440" w:header="0" w:footer="0" w:gutter="0"/>
          <w:cols w:space="0" w:equalWidth="0">
            <w:col w:w="9620"/>
          </w:cols>
          <w:docGrid w:linePitch="360"/>
        </w:sect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bookmarkStart w:id="6" w:name="page11"/>
      <w:bookmarkEnd w:id="6"/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f.pr1(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</w:rPr>
        <w:t>2);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f.pr2(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</w:rPr>
        <w:t>3);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f.pr3(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</w:rPr>
        <w:t>3);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f.pr4(</w:t>
      </w:r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</w:rPr>
        <w:t>4);</w:t>
      </w:r>
    </w:p>
    <w:p w:rsidR="00556C1A" w:rsidRPr="00556C1A" w:rsidRDefault="00556C1A" w:rsidP="00556C1A">
      <w:pPr>
        <w:widowControl w:val="0"/>
        <w:numPr>
          <w:ilvl w:val="0"/>
          <w:numId w:val="6"/>
        </w:numPr>
        <w:tabs>
          <w:tab w:val="left" w:pos="450"/>
        </w:tabs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 xml:space="preserve">обращение к открытому методы класса – вывод результатов сессии </w:t>
      </w:r>
      <w:proofErr w:type="spellStart"/>
      <w:proofErr w:type="gramStart"/>
      <w:r w:rsidRPr="00556C1A">
        <w:rPr>
          <w:rFonts w:ascii="Times New Roman" w:eastAsia="Arial" w:hAnsi="Times New Roman" w:cs="Times New Roman"/>
          <w:i/>
          <w:sz w:val="24"/>
          <w:szCs w:val="24"/>
        </w:rPr>
        <w:t>f.display</w:t>
      </w:r>
      <w:proofErr w:type="spellEnd"/>
      <w:proofErr w:type="gramEnd"/>
      <w:r w:rsidRPr="00556C1A">
        <w:rPr>
          <w:rFonts w:ascii="Times New Roman" w:eastAsia="Arial" w:hAnsi="Times New Roman" w:cs="Times New Roman"/>
          <w:i/>
          <w:sz w:val="24"/>
          <w:szCs w:val="24"/>
        </w:rPr>
        <w:t>();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i/>
          <w:sz w:val="24"/>
          <w:szCs w:val="24"/>
        </w:rPr>
      </w:pPr>
      <w:r w:rsidRPr="00556C1A">
        <w:rPr>
          <w:rFonts w:ascii="Times New Roman" w:eastAsia="Arial" w:hAnsi="Times New Roman" w:cs="Times New Roman"/>
          <w:i/>
          <w:sz w:val="24"/>
          <w:szCs w:val="24"/>
        </w:rPr>
        <w:t>}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ЗАДАНИЯ ДЛЯ САМОСТОЯТЕЛЬНОГО ВЫПОЛНЕНИЯ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numPr>
          <w:ilvl w:val="0"/>
          <w:numId w:val="7"/>
        </w:numPr>
        <w:tabs>
          <w:tab w:val="left" w:pos="940"/>
        </w:tabs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Разработать класс, который ведет учет результатов сессии для конкретного студента и рекомендует: а) отчислить, б) сформировать график сдачи задолженностей, в) начислить стипендию, г) объявить благодарность, д) вынести выговор.</w:t>
      </w:r>
    </w:p>
    <w:p w:rsidR="00556C1A" w:rsidRPr="00556C1A" w:rsidRDefault="00556C1A" w:rsidP="00556C1A">
      <w:pPr>
        <w:widowControl w:val="0"/>
        <w:numPr>
          <w:ilvl w:val="0"/>
          <w:numId w:val="7"/>
        </w:numPr>
        <w:tabs>
          <w:tab w:val="left" w:pos="940"/>
        </w:tabs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Разработать класс, который организует учет перемещения отдельной книги в библиотеке: постановка книги на учет, регистрация выдачи книги, регистрация возврата книги, списание книги, изменение стоимости книги.</w:t>
      </w:r>
    </w:p>
    <w:p w:rsidR="00556C1A" w:rsidRPr="00556C1A" w:rsidRDefault="00556C1A" w:rsidP="00556C1A">
      <w:pPr>
        <w:widowControl w:val="0"/>
        <w:numPr>
          <w:ilvl w:val="0"/>
          <w:numId w:val="7"/>
        </w:numPr>
        <w:tabs>
          <w:tab w:val="left" w:pos="940"/>
        </w:tabs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Разработать класс, который организует учет студентов в общежитии: заселение студента, регистрация оплаты за проживание в течение года, переход в течение года из одной комнаты в другую, выселение студента, учет возможных взысканий/поощрений студента в течение года.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numPr>
          <w:ilvl w:val="0"/>
          <w:numId w:val="7"/>
        </w:numPr>
        <w:tabs>
          <w:tab w:val="left" w:pos="940"/>
        </w:tabs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Из пункта А в пункт </w:t>
      </w:r>
      <w:proofErr w:type="gramStart"/>
      <w:r w:rsidRPr="00556C1A">
        <w:rPr>
          <w:rFonts w:ascii="Times New Roman" w:eastAsia="Arial" w:hAnsi="Times New Roman" w:cs="Times New Roman"/>
          <w:sz w:val="24"/>
          <w:szCs w:val="24"/>
        </w:rPr>
        <w:t>В вышел</w:t>
      </w:r>
      <w:proofErr w:type="gram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пешеход со скоростью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v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. Навстречу ему с опозданием на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t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1 часов вышел второй пешеход. Расстояние между пунктами А и В –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L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км. На каком расстоянии от пункта А, и в какое время они встретятся если первый пешеход шел на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х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км быстрее </w:t>
      </w:r>
      <w:proofErr w:type="spellStart"/>
      <w:proofErr w:type="gramStart"/>
      <w:r w:rsidRPr="00556C1A">
        <w:rPr>
          <w:rFonts w:ascii="Times New Roman" w:eastAsia="Arial" w:hAnsi="Times New Roman" w:cs="Times New Roman"/>
          <w:sz w:val="24"/>
          <w:szCs w:val="24"/>
        </w:rPr>
        <w:t>вто-рого</w:t>
      </w:r>
      <w:proofErr w:type="spellEnd"/>
      <w:proofErr w:type="gramEnd"/>
      <w:r w:rsidRPr="00556C1A">
        <w:rPr>
          <w:rFonts w:ascii="Times New Roman" w:eastAsia="Arial" w:hAnsi="Times New Roman" w:cs="Times New Roman"/>
          <w:sz w:val="24"/>
          <w:szCs w:val="24"/>
        </w:rPr>
        <w:t>. Решить задачу с использованием класса «Пешеход».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numPr>
          <w:ilvl w:val="0"/>
          <w:numId w:val="7"/>
        </w:numPr>
        <w:tabs>
          <w:tab w:val="left" w:pos="940"/>
        </w:tabs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Река течет со скоростью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v</w:t>
      </w:r>
      <w:proofErr w:type="gramStart"/>
      <w:r w:rsidRPr="00556C1A">
        <w:rPr>
          <w:rFonts w:ascii="Times New Roman" w:eastAsia="Arial" w:hAnsi="Times New Roman" w:cs="Times New Roman"/>
          <w:sz w:val="24"/>
          <w:szCs w:val="24"/>
        </w:rPr>
        <w:t>1 .</w:t>
      </w:r>
      <w:proofErr w:type="gram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По течению реки со скоростью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v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плывет корабль, который потратил на свой путь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t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часов. Узнать, сколько </w:t>
      </w:r>
      <w:proofErr w:type="spellStart"/>
      <w:proofErr w:type="gramStart"/>
      <w:r w:rsidRPr="00556C1A">
        <w:rPr>
          <w:rFonts w:ascii="Times New Roman" w:eastAsia="Arial" w:hAnsi="Times New Roman" w:cs="Times New Roman"/>
          <w:sz w:val="24"/>
          <w:szCs w:val="24"/>
        </w:rPr>
        <w:t>време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>-ни</w:t>
      </w:r>
      <w:proofErr w:type="gram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ему потребуется на обратный путь. Решить задачу с использованием класса «Корабль».</w:t>
      </w:r>
    </w:p>
    <w:p w:rsidR="00556C1A" w:rsidRPr="00556C1A" w:rsidRDefault="00556C1A" w:rsidP="00556C1A">
      <w:pPr>
        <w:widowControl w:val="0"/>
        <w:numPr>
          <w:ilvl w:val="0"/>
          <w:numId w:val="7"/>
        </w:numPr>
        <w:tabs>
          <w:tab w:val="left" w:pos="0"/>
        </w:tabs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В бассейн объемом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V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поступает вода из одной трубы в количестве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V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3 куб м/час, а выливается из двух труб в количестве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V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1,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V</w:t>
      </w:r>
      <w:r w:rsidRPr="00556C1A">
        <w:rPr>
          <w:rFonts w:ascii="Times New Roman" w:eastAsia="Arial" w:hAnsi="Times New Roman" w:cs="Times New Roman"/>
          <w:sz w:val="24"/>
          <w:szCs w:val="24"/>
        </w:rPr>
        <w:t>2 куб м/час. За</w:t>
      </w:r>
      <w:bookmarkStart w:id="7" w:name="page12"/>
      <w:bookmarkEnd w:id="7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сколько времени бассейн будет наполнен или опустеет? Решить задачу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>с использованием класса «Труба».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numPr>
          <w:ilvl w:val="0"/>
          <w:numId w:val="8"/>
        </w:numPr>
        <w:tabs>
          <w:tab w:val="left" w:pos="940"/>
        </w:tabs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Из пункта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А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выехал велосипедист со скоростью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v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1. Одновременно вслед за ним из пункта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B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, отстоящего от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А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на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L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км выехал мотоциклист со скоростью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v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2. На каком расстоянии от пункта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А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мотоциклист догонит велосипедиста? Решить задачу с использованием класса «Задача».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numPr>
          <w:ilvl w:val="0"/>
          <w:numId w:val="8"/>
        </w:numPr>
        <w:tabs>
          <w:tab w:val="left" w:pos="940"/>
        </w:tabs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Скашивая ежедневно по 60 га вместо 50, бригада сумела скосить луг на один день быстрее, чем планировалось. Какова площадь луга? Решить задачу с использованием класса «Бригада».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numPr>
          <w:ilvl w:val="0"/>
          <w:numId w:val="8"/>
        </w:numPr>
        <w:tabs>
          <w:tab w:val="left" w:pos="940"/>
        </w:tabs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Разработать класс, который ведет учет результатов, полученных абитуриентом при поступлении в вуз. По итогам сессии для данного абитуриента формируется рекомендация: а) зачислить на бюджет, б) зачислить на договор, в) не зачислять.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Рассмотреть два случая: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- абитуриент подает документы на одну специальность;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- абитуриент подает документы сразу на 3 специальности.</w:t>
      </w:r>
    </w:p>
    <w:p w:rsid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10.Разработать класс, который бы позволял решать квадратные уравнения.</w:t>
      </w:r>
    </w:p>
    <w:p w:rsid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11.Дано алгебраическое выражение в виде частного двух полиномов. Порядок каждого полинома – не более 5. Каждый полином содержит ряд постоянных коэффициентов и переменную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. Разработать класс, позволяющий вычислить значение этого выражения для заданной величины </w:t>
      </w:r>
      <w:r w:rsidRPr="00556C1A">
        <w:rPr>
          <w:rFonts w:ascii="Times New Roman" w:eastAsia="Arial" w:hAnsi="Times New Roman" w:cs="Times New Roman"/>
          <w:i/>
          <w:sz w:val="24"/>
          <w:szCs w:val="24"/>
        </w:rPr>
        <w:t>x</w:t>
      </w:r>
      <w:r w:rsidRPr="00556C1A">
        <w:rPr>
          <w:rFonts w:ascii="Times New Roman" w:eastAsia="Arial" w:hAnsi="Times New Roman" w:cs="Times New Roman"/>
          <w:sz w:val="24"/>
          <w:szCs w:val="24"/>
        </w:rPr>
        <w:t>. Если знаменатель равен нулю, то возвращается значение 0</w:t>
      </w:r>
      <w:r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>выдается сообщение об ошибке. Рекомендуется в классе создать не менее 2-х конструкторов.</w:t>
      </w: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 xml:space="preserve">12.Разработать класс, позволяющий выполнять арифметические операции (+ - * </w:t>
      </w:r>
      <w:proofErr w:type="gramStart"/>
      <w:r w:rsidRPr="00556C1A">
        <w:rPr>
          <w:rFonts w:ascii="Times New Roman" w:eastAsia="Arial" w:hAnsi="Times New Roman" w:cs="Times New Roman"/>
          <w:sz w:val="24"/>
          <w:szCs w:val="24"/>
        </w:rPr>
        <w:t>/ )</w:t>
      </w:r>
      <w:proofErr w:type="gram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над комплексными числами.</w:t>
      </w: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13.Разработать класс, позволяющий вычислять стоимость коммунальных услуг для одной квартиры (квартплата, плата за отопление, плата за электричество, плата за газ). С помощью программы выдать на экран корешки на оплату коммунальных платежей для жителей 10-</w:t>
      </w:r>
      <w:bookmarkStart w:id="8" w:name="page13"/>
      <w:bookmarkEnd w:id="8"/>
      <w:r w:rsidRPr="00556C1A">
        <w:rPr>
          <w:rFonts w:ascii="Times New Roman" w:eastAsia="Arial" w:hAnsi="Times New Roman" w:cs="Times New Roman"/>
          <w:sz w:val="24"/>
          <w:szCs w:val="24"/>
        </w:rPr>
        <w:t>квартирного дома за январь, февраль, март. Учесть возможное наличие льгот.</w:t>
      </w: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14.Разработать класс, позволяющий начислить зарплату служащему. Форма оплаты – окладная. Необходимо учесть количество дней, отработанных в текущем месяце. Возможна премия (задается в процентах) и выплата из центрального фонда. Используя данный класс, произвести начисление зарплаты членам 12-го отдела (всего 5 человек) за март, апрель, май (сформировать расчетные листки).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15.Разработать класс, позволяющий начислить зарплату рабочему. Форма оплаты – сдельная. Рабочий изготавливает детали 5 видов. За каждую изготовленную деталь, каждого вида он получает некую сумму. Возможна премия (задается в процентах) и выплата из центрального фонда. Если сумма зарплаты меньше заданного числа, то выплачиваются «простойные», т.е. величина з/</w:t>
      </w:r>
      <w:proofErr w:type="spellStart"/>
      <w:r w:rsidRPr="00556C1A">
        <w:rPr>
          <w:rFonts w:ascii="Times New Roman" w:eastAsia="Arial" w:hAnsi="Times New Roman" w:cs="Times New Roman"/>
          <w:sz w:val="24"/>
          <w:szCs w:val="24"/>
        </w:rPr>
        <w:t>пл</w:t>
      </w:r>
      <w:proofErr w:type="spellEnd"/>
      <w:r w:rsidRPr="00556C1A">
        <w:rPr>
          <w:rFonts w:ascii="Times New Roman" w:eastAsia="Arial" w:hAnsi="Times New Roman" w:cs="Times New Roman"/>
          <w:sz w:val="24"/>
          <w:szCs w:val="24"/>
        </w:rPr>
        <w:t xml:space="preserve"> искусственно увеличивается до достижения заранее заданного минимума. Используя данный класс, произвести начисление зарплаты членам 7-й бригады (всего 5 человек) за март, апрель, май (сформировать расчетные листки).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bookmarkStart w:id="9" w:name="page17"/>
      <w:bookmarkEnd w:id="9"/>
    </w:p>
    <w:p w:rsidR="00556C1A" w:rsidRPr="00556C1A" w:rsidRDefault="00556C1A" w:rsidP="00556C1A">
      <w:pPr>
        <w:widowControl w:val="0"/>
        <w:ind w:firstLine="709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КОНТРОЛЬНЫЕ ВОПРОСЫ:</w:t>
      </w:r>
    </w:p>
    <w:p w:rsidR="00556C1A" w:rsidRPr="00556C1A" w:rsidRDefault="00556C1A" w:rsidP="00556C1A">
      <w:pPr>
        <w:widowControl w:val="0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Что такое класс?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Что может входить в состав класса?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Чем отличается класс от структуры?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Модификаторы класса.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Модификаторы доступа к полям класса.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Модификаторы доступа к методам класса.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Что такое экземпляр класса? Как он создается?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Для чего в классе определяется конструктор?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Сколько может быть конструкторов в классе?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Когда вызывается конструктор?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Для чего в классе определяется деструктор?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Arial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Когда вызывается деструктор?</w:t>
      </w:r>
    </w:p>
    <w:p w:rsidR="00556C1A" w:rsidRPr="00556C1A" w:rsidRDefault="00556C1A" w:rsidP="00556C1A">
      <w:pPr>
        <w:widowControl w:val="0"/>
        <w:numPr>
          <w:ilvl w:val="0"/>
          <w:numId w:val="10"/>
        </w:numPr>
        <w:tabs>
          <w:tab w:val="left" w:pos="620"/>
        </w:tabs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56C1A">
        <w:rPr>
          <w:rFonts w:ascii="Times New Roman" w:eastAsia="Arial" w:hAnsi="Times New Roman" w:cs="Times New Roman"/>
          <w:sz w:val="24"/>
          <w:szCs w:val="24"/>
        </w:rPr>
        <w:t>Как можно обратиться к полям и методам класса?</w:t>
      </w:r>
    </w:p>
    <w:p w:rsidR="008009A2" w:rsidRPr="00556C1A" w:rsidRDefault="008009A2" w:rsidP="00556C1A">
      <w:pPr>
        <w:widowControl w:val="0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8009A2" w:rsidRPr="00556C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6A5EE6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06EB5BD4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9"/>
    <w:multiLevelType w:val="hybridMultilevel"/>
    <w:tmpl w:val="6F6DD9AC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\{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A"/>
    <w:multiLevelType w:val="hybridMultilevel"/>
    <w:tmpl w:val="094211F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\{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B"/>
    <w:multiLevelType w:val="hybridMultilevel"/>
    <w:tmpl w:val="00885E1A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\{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C"/>
    <w:multiLevelType w:val="hybridMultilevel"/>
    <w:tmpl w:val="76272110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D"/>
    <w:multiLevelType w:val="hybridMultilevel"/>
    <w:tmpl w:val="4C04A8A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F"/>
    <w:multiLevelType w:val="hybridMultilevel"/>
    <w:tmpl w:val="14E17E32"/>
    <w:lvl w:ilvl="0" w:tplc="FFFFFFFF">
      <w:start w:val="1"/>
      <w:numFmt w:val="bullet"/>
      <w:lvlText w:val="и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15"/>
    <w:multiLevelType w:val="hybridMultilevel"/>
    <w:tmpl w:val="4A2AC31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5975374C"/>
    <w:multiLevelType w:val="hybridMultilevel"/>
    <w:tmpl w:val="335005D8"/>
    <w:lvl w:ilvl="0" w:tplc="9B50CAA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C1A"/>
    <w:rsid w:val="00556C1A"/>
    <w:rsid w:val="006D3526"/>
    <w:rsid w:val="008009A2"/>
    <w:rsid w:val="008C2238"/>
    <w:rsid w:val="00C64526"/>
    <w:rsid w:val="00C739B5"/>
    <w:rsid w:val="00D95261"/>
    <w:rsid w:val="00E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A963"/>
  <w15:docId w15:val="{557174EC-122C-0B41-A9D4-647496AA1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6C1A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56C1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56C1A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2306</Words>
  <Characters>13150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Вова</dc:creator>
  <cp:lastModifiedBy>Kab-31-13</cp:lastModifiedBy>
  <cp:revision>2</cp:revision>
  <dcterms:created xsi:type="dcterms:W3CDTF">2024-03-07T06:44:00Z</dcterms:created>
  <dcterms:modified xsi:type="dcterms:W3CDTF">2024-03-07T06:44:00Z</dcterms:modified>
</cp:coreProperties>
</file>