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10.png" ContentType="image/png"/>
  <Override PartName="/word/media/image5.png" ContentType="image/png"/>
  <Override PartName="/word/media/image11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>Лабораторних та практичних робіт № 2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«Лінійні та розгалужені алгоритми. Умовні оператори. Константи, змінні»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Побудова лінійних та розгалужених алгоритмів з використанням умовних операторів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Опанувати роботу з циклами та операторами галуження - основною рисою імперативних мов програмування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1"/>
        <w:numPr>
          <w:ilvl w:val="0"/>
          <w:numId w:val="9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Теоретичні відомості з переліком важливих тем:</w:t>
      </w:r>
    </w:p>
    <w:p>
      <w:pPr>
        <w:pStyle w:val="Normal1"/>
        <w:numPr>
          <w:ilvl w:val="0"/>
          <w:numId w:val="1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Тема №1: Декларація змінних і констант (const/constexpr)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2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C-масиви, C++ списки (std::vector)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.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3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Умовні оператори (if, </w:t>
      </w:r>
      <w:r>
        <w:rPr>
          <w:rFonts w:eastAsia="Times New Roman" w:cs="Times New Roman" w:ascii="Times New Roman" w:hAnsi="Times New Roman"/>
          <w:sz w:val="24"/>
          <w:szCs w:val="24"/>
        </w:rPr>
        <w:t>else-if, else, тернарний оператор, switch)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Тема №</w:t>
      </w:r>
      <w:r>
        <w:rPr>
          <w:rFonts w:eastAsia="Times New Roman" w:cs="Times New Roman" w:ascii="Times New Roman" w:hAnsi="Times New Roman"/>
          <w:sz w:val="24"/>
          <w:szCs w:val="24"/>
        </w:rPr>
        <w:t>4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: </w:t>
      </w:r>
      <w:r>
        <w:rPr>
          <w:rFonts w:eastAsia="Times New Roman" w:cs="Times New Roman" w:ascii="Times New Roman" w:hAnsi="Times New Roman"/>
          <w:sz w:val="24"/>
          <w:szCs w:val="24"/>
        </w:rPr>
        <w:t>Цикли (for, foreach, while, do while)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.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№1 VNS Lab 1 -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3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обчислити результат дробу з двома невідомими, що вводяться користувачем</w:t>
      </w:r>
    </w:p>
    <w:p>
      <w:pPr>
        <w:pStyle w:val="Normal1"/>
        <w:numPr>
          <w:ilvl w:val="0"/>
          <w:numId w:val="3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порівняти результати обчислень з використанням типів float і double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5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Важливо розбити приклад на вирази, і зберігати значення у змінних для уникнення помилок, зручності програміста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№2 VNS Lab 1 - Task 1-2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отримати результати дій кількох операндів на дві змінні, де може існувати двозначність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Необхідно дослідити дані результати і пояснити пріоритетність операндів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Існування директиви boolalpha для налаштування потоків виводу (не потрібно виводити стрічку “true” через if, можна виводити логічні змінні напряму)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- 2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чотири числа, які відповідають довжині ніжок столу до відпилювання. Потрібно визначити, чи можна відпиляти від кожної ніжки довжину, яка відповідає даному числу, так, щоб стіл не перевернувся і залишився паралельним підлозі.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Якщо довжина відпилювання перевищує довжину ноги, то вивести ERROR.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Class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кілька видів погоди, які може ввести користувач. У залежності від вибраної погоди, необхідно дати рекомендації щодо одягу, взуття та можливих активностей для такої погоди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Self practice work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Дано два числа, записаних у зв’язному списку по цифрах. Необхідно їх просумувати та вивести суму</w:t>
      </w:r>
    </w:p>
    <w:p>
      <w:pPr>
        <w:pStyle w:val="Normal1"/>
        <w:numPr>
          <w:ilvl w:val="0"/>
          <w:numId w:val="7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записані у зворотному порядку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мати різну довжину</w:t>
      </w:r>
    </w:p>
    <w:p>
      <w:pPr>
        <w:pStyle w:val="Normal1"/>
        <w:numPr>
          <w:ilvl w:val="0"/>
          <w:numId w:val="8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Числа можуть додаватись із залишком, що переноситься наперед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1 Раціональний дріб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spacing w:lineRule="auto" w:line="240" w:before="0" w:after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302000" cy="6205220"/>
                <wp:effectExtent l="0" t="0" r="0" b="0"/>
                <wp:docPr id="2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01920" cy="620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302000" cy="5839460"/>
                                  <wp:effectExtent l="0" t="0" r="0" b="0"/>
                                  <wp:docPr id="4" name="image6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4" name="image6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302000" cy="58394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-488.65pt;width:259.95pt;height:488.5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302000" cy="5839460"/>
                            <wp:effectExtent l="0" t="0" r="0" b="0"/>
                            <wp:docPr id="5" name="image6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" name="image6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302000" cy="58394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- 15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- пор</w:t>
      </w:r>
      <w:r>
        <w:rPr>
          <w:rFonts w:eastAsia="Times New Roman" w:cs="Times New Roman" w:ascii="Times New Roman" w:hAnsi="Times New Roman"/>
          <w:sz w:val="24"/>
          <w:szCs w:val="24"/>
        </w:rPr>
        <w:t>івняти результати обчислень при використанні float та double, не допустити перетворення знаменника в 0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2 Оператори С++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1104900" cy="7477760"/>
                <wp:effectExtent l="0" t="0" r="0" b="0"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840" cy="74779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104900" cy="6685280"/>
                                  <wp:effectExtent l="0" t="0" r="0" b="0"/>
                                  <wp:docPr id="5" name="image2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" name="image2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/>
                                          <a:srcRect l="0" t="0" r="0" b="156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04900" cy="668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2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-588.85pt;width:86.95pt;height:588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104900" cy="6685280"/>
                            <wp:effectExtent l="0" t="0" r="0" b="0"/>
                            <wp:docPr id="6" name="image2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6" name="image2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/>
                                    <a:srcRect l="0" t="0" r="0" b="156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04900" cy="668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2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spacing w:lineRule="auto" w:line="240" w:before="0" w:after="0"/>
        <w:ind w:hanging="0" w:left="72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- 10 хвилин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</w:t>
      </w:r>
      <w:r>
        <w:rPr>
          <w:rFonts w:eastAsia="Times New Roman" w:cs="Times New Roman" w:ascii="Times New Roman" w:hAnsi="Times New Roman"/>
          <w:sz w:val="24"/>
          <w:szCs w:val="24"/>
        </w:rPr>
        <w:t>ї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6"/>
        </w:numPr>
        <w:shd w:val="clear" w:fill="auto"/>
        <w:spacing w:lineRule="auto" w:line="240" w:before="0" w:after="0"/>
        <w:ind w:hanging="360" w:left="1440" w:right="0"/>
        <w:jc w:val="left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Порядок виконання стандартних операторів у С++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3 “Чи можна відпиляти чотири ніжки стола так, щоб він не перевернувся?”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819525" cy="6690995"/>
                <wp:effectExtent l="0" t="0" r="0" b="0"/>
                <wp:docPr id="4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9600" cy="6690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819525" cy="6282055"/>
                                  <wp:effectExtent l="0" t="0" r="0" b="0"/>
                                  <wp:docPr id="6" name="image7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6" name="image7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/>
                                          <a:srcRect l="0" t="0" r="0" b="3198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819525" cy="62820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3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-526.9pt;width:300.7pt;height:526.8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819525" cy="6282055"/>
                            <wp:effectExtent l="0" t="0" r="0" b="0"/>
                            <wp:docPr id="7" name="image7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image7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/>
                                    <a:srcRect l="0" t="0" r="0" b="319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819525" cy="62820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3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center"/>
        <w:rPr>
          <w:rFonts w:ascii="Times New Roman" w:hAnsi="Times New Roman" w:eastAsia="Times New Roman" w:cs="Times New Roman"/>
          <w:i/>
          <w:i/>
          <w:color w:val="A4C2F4"/>
        </w:rPr>
      </w:pPr>
      <w:r>
        <w:rPr>
          <w:rFonts w:eastAsia="Times New Roman" w:cs="Times New Roman" w:ascii="Times New Roman" w:hAnsi="Times New Roman"/>
          <w:i/>
          <w:color w:val="A4C2F4"/>
        </w:rPr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 - 20 хвил</w:t>
      </w:r>
      <w:r>
        <w:rPr>
          <w:rFonts w:eastAsia="Times New Roman" w:cs="Times New Roman" w:ascii="Times New Roman" w:hAnsi="Times New Roman"/>
          <w:sz w:val="24"/>
          <w:szCs w:val="24"/>
        </w:rPr>
        <w:t>ин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11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(</w:t>
      </w:r>
      <w:r>
        <w:rPr>
          <w:rFonts w:eastAsia="Times New Roman" w:cs="Times New Roman" w:ascii="Times New Roman" w:hAnsi="Times New Roman"/>
          <w:sz w:val="24"/>
          <w:szCs w:val="24"/>
        </w:rPr>
        <w:t>обмеження)</w:t>
      </w:r>
    </w:p>
    <w:p>
      <w:pPr>
        <w:pStyle w:val="Normal1"/>
        <w:spacing w:lineRule="auto" w:line="240" w:before="0" w:after="0"/>
        <w:ind w:hanging="0" w:left="720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0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висота ніжки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sdt>
        <w:sdtPr>
          <w:tag w:val="goog_rdk_1"/>
        </w:sdtPr>
        <w:sdtContent>
          <w:r>
            <w:rPr>
              <w:rFonts w:eastAsia="Gungsuh" w:cs="Gungsuh" w:ascii="Gungsuh" w:hAnsi="Gungsuh"/>
              <w:sz w:val="24"/>
              <w:szCs w:val="24"/>
            </w:rPr>
          </w:r>
          <w:r>
            <w:rPr>
              <w:rFonts w:eastAsia="Gungsuh" w:cs="Gungsuh" w:ascii="Gungsuh" w:hAnsi="Gungsuh"/>
              <w:sz w:val="24"/>
              <w:szCs w:val="24"/>
            </w:rPr>
            <w:t xml:space="preserve">0 ≤  довжина спилювання  ≤ </w:t>
          </w:r>
        </w:sdtContent>
      </w:sdt>
      <w:r>
        <w:rPr/>
      </w:r>
      <m:oMath xmlns:m="http://schemas.openxmlformats.org/officeDocument/2006/math">
        <m:r>
          <w:rPr>
            <w:rFonts w:ascii="Cambria Math" w:hAnsi="Cambria Math"/>
          </w:rPr>
          <m:t xml:space="preserve">1</m:t>
        </m:r>
        <m:sSup>
          <m:e>
            <m:r>
              <w:rPr>
                <w:rFonts w:ascii="Cambria Math" w:hAnsi="Cambria Math"/>
              </w:rPr>
              <m:t xml:space="preserve">0</m:t>
            </m:r>
          </m:e>
          <m:sup>
            <m:r>
              <w:rPr>
                <w:rFonts w:ascii="Cambria Math" w:hAnsi="Cambria Math"/>
              </w:rPr>
              <m:t xml:space="preserve">12</m:t>
            </m:r>
          </m:sup>
        </m:sSup>
      </m:oMath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Виводимо ERROR і закінчуємо програму щойно поступило хибне значення</w:t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keepNext w:val="false"/>
        <w:keepLines w:val="false"/>
        <w:pageBreakBefore w:val="false"/>
        <w:widowControl/>
        <w:shd w:val="clear" w:fill="auto"/>
        <w:spacing w:lineRule="auto" w:line="240" w:before="0" w:after="0"/>
        <w:ind w:hanging="0" w:left="720" w:right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4 Поради по погоді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1733550" cy="6711950"/>
                <wp:effectExtent l="0" t="0" r="0" b="0"/>
                <wp:docPr id="5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400" cy="6711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1733550" cy="6132830"/>
                                  <wp:effectExtent l="0" t="0" r="0" b="0"/>
                                  <wp:docPr id="7" name="image3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image3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 l="0" t="0" r="0" b="2894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33550" cy="613283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-528.55pt;width:136.45pt;height:528.4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1733550" cy="6132830"/>
                            <wp:effectExtent l="0" t="0" r="0" b="0"/>
                            <wp:docPr id="8" name="image3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8" name="image3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/>
                                    <a:srcRect l="0" t="0" r="0" b="289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33550" cy="613283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- 40 хвилин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різноманітні оператори галуження (if-else, if-else if-else, switch)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Випробувати enum за бажанням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 5 Зворотня сума (</w:t>
      </w:r>
      <w:hyperlink r:id="rId11">
        <w:r>
          <w:rPr>
            <w:rFonts w:eastAsia="Times New Roman" w:cs="Times New Roman" w:ascii="Times New Roman" w:hAnsi="Times New Roman"/>
            <w:color w:val="1155CC"/>
            <w:sz w:val="24"/>
            <w:szCs w:val="24"/>
            <w:u w:val="single"/>
          </w:rPr>
          <w:t>https://leetcode.com/problems/add-two-numbers/</w:t>
        </w:r>
      </w:hyperlink>
      <w:r>
        <w:rPr>
          <w:rFonts w:eastAsia="Times New Roman" w:cs="Times New Roman" w:ascii="Times New Roman" w:hAnsi="Times New Roman"/>
          <w:sz w:val="24"/>
          <w:szCs w:val="24"/>
        </w:rPr>
        <w:t>)</w:t>
      </w:r>
    </w:p>
    <w:p>
      <w:pPr>
        <w:pStyle w:val="Normal1"/>
        <w:numPr>
          <w:ilvl w:val="0"/>
          <w:numId w:val="11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Блок-схема </w:t>
      </w:r>
    </w:p>
    <w:p>
      <w:pPr>
        <w:pStyle w:val="Normal1"/>
        <w:spacing w:lineRule="auto" w:line="240" w:before="0" w:after="0"/>
        <w:ind w:hanging="0" w:left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1431290</wp:posOffset>
                </wp:positionH>
                <wp:positionV relativeFrom="paragraph">
                  <wp:posOffset>635</wp:posOffset>
                </wp:positionV>
                <wp:extent cx="3648075" cy="6440805"/>
                <wp:effectExtent l="0" t="0" r="0" b="0"/>
                <wp:wrapTopAndBottom/>
                <wp:docPr id="6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8240" cy="64407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648075" cy="6075045"/>
                                  <wp:effectExtent l="0" t="0" r="0" b="0"/>
                                  <wp:docPr id="8" name="image9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8" name="image9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2"/>
                                          <a:srcRect l="0" t="0" r="0" b="408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8075" cy="607504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5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Блок-схема до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112.7pt;margin-top:0.05pt;width:287.2pt;height:507.1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648075" cy="6075045"/>
                            <wp:effectExtent l="0" t="0" r="0" b="0"/>
                            <wp:docPr id="9" name="image9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image9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3"/>
                                    <a:srcRect l="0" t="0" r="0" b="4085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8075" cy="607504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5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Блок-схема до програми № 5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Планований час на реалізацію - 1 година</w:t>
      </w:r>
    </w:p>
    <w:p>
      <w:pPr>
        <w:pStyle w:val="Normal1"/>
        <w:numPr>
          <w:ilvl w:val="0"/>
          <w:numId w:val="10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</w:t>
      </w:r>
    </w:p>
    <w:p>
      <w:pPr>
        <w:pStyle w:val="Normal1"/>
        <w:numPr>
          <w:ilvl w:val="0"/>
          <w:numId w:val="4"/>
        </w:numPr>
        <w:spacing w:lineRule="auto" w:line="240" w:before="0" w:after="0"/>
        <w:ind w:hanging="360" w:left="1440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Перевіряти вказівники на NULL-значення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 VNS Lab 1 - Task 1-1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&lt;iostream&gt;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6AAB73"/>
          <w:sz w:val="20"/>
          <w:szCs w:val="20"/>
        </w:rPr>
      </w:pPr>
      <w:r>
        <w:rPr>
          <w:rFonts w:eastAsia="Courier New" w:cs="Courier New" w:ascii="Courier New" w:hAnsi="Courier New"/>
          <w:color w:val="B3AE60"/>
          <w:sz w:val="20"/>
          <w:szCs w:val="20"/>
        </w:rPr>
        <w:t xml:space="preserve">#include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&lt;cmath&gt;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using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::cout,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::cin, </w:t>
      </w:r>
      <w:r>
        <w:rPr>
          <w:rFonts w:eastAsia="Courier New" w:cs="Courier New" w:ascii="Courier New" w:hAnsi="Courier New"/>
          <w:color w:val="B5B6E3"/>
          <w:sz w:val="20"/>
          <w:szCs w:val="20"/>
        </w:rPr>
        <w:t>std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::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endl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ByDouble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double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doubles):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void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ByFloat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a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1000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, b =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0.0001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float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numerator   = pow(a - 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(pow(a,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) -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 xml:space="preserve">2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* a*b),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denominator = pow(b,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2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),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     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result      = numerator / denominator;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cout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 xml:space="preserve">"The result of an expression (by floats): "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result </w:t>
      </w:r>
      <w:r>
        <w:rPr>
          <w:rFonts w:eastAsia="Courier New" w:cs="Courier New" w:ascii="Courier New" w:hAnsi="Courier New"/>
          <w:color w:val="5F8C8A"/>
          <w:sz w:val="20"/>
          <w:szCs w:val="20"/>
        </w:rPr>
        <w:t xml:space="preserve">&lt;&lt; 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>\n</w:t>
      </w:r>
      <w:r>
        <w:rPr>
          <w:rFonts w:eastAsia="Courier New" w:cs="Courier New" w:ascii="Courier New" w:hAnsi="Courier New"/>
          <w:color w:val="6AAB73"/>
          <w:sz w:val="20"/>
          <w:szCs w:val="20"/>
        </w:rPr>
        <w:t>"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; </w:t>
      </w:r>
      <w:r>
        <w:rPr>
          <w:rFonts w:eastAsia="Courier New" w:cs="Courier New" w:ascii="Courier New" w:hAnsi="Courier New"/>
          <w:color w:val="7A7E85"/>
          <w:sz w:val="20"/>
          <w:szCs w:val="20"/>
        </w:rPr>
        <w:t>// or endl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/**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&lt;h4&gt;Task 1-1&lt;/h4&gt;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It resolves given mathematical expression: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(a-b)^2 - (a^2 - 2ab)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--------------------- &lt;p&gt;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          b^2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7A7E85"/>
          <w:sz w:val="20"/>
          <w:szCs w:val="20"/>
        </w:rPr>
      </w:pPr>
      <w:r>
        <w:rPr>
          <w:rFonts w:eastAsia="Courier New" w:cs="Courier New" w:ascii="Courier New" w:hAnsi="Courier New"/>
          <w:color w:val="7A7E85"/>
          <w:sz w:val="20"/>
          <w:szCs w:val="20"/>
        </w:rPr>
        <w:t>*/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int </w:t>
      </w:r>
      <w:r>
        <w:rPr>
          <w:rFonts w:eastAsia="Courier New" w:cs="Courier New" w:ascii="Courier New" w:hAnsi="Courier New"/>
          <w:color w:val="56A8F5"/>
          <w:sz w:val="20"/>
          <w:szCs w:val="20"/>
        </w:rPr>
        <w:t>main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() {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ByFloat();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ByDouble();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BCBEC4"/>
          <w:sz w:val="20"/>
          <w:szCs w:val="20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 xml:space="preserve">   </w:t>
      </w:r>
      <w:r>
        <w:rPr>
          <w:rFonts w:eastAsia="Courier New" w:cs="Courier New" w:ascii="Courier New" w:hAnsi="Courier New"/>
          <w:color w:val="CF8E6D"/>
          <w:sz w:val="20"/>
          <w:szCs w:val="20"/>
        </w:rPr>
        <w:t xml:space="preserve">return </w:t>
      </w:r>
      <w:r>
        <w:rPr>
          <w:rFonts w:eastAsia="Courier New" w:cs="Courier New" w:ascii="Courier New" w:hAnsi="Courier New"/>
          <w:color w:val="2AACB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BCBEC4"/>
          <w:sz w:val="20"/>
          <w:szCs w:val="20"/>
        </w:rPr>
        <w:t>;</w:t>
      </w:r>
    </w:p>
    <w:p>
      <w:pPr>
        <w:pStyle w:val="Normal1"/>
        <w:shd w:val="clear" w:fill="1E1F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BCBEC4"/>
          <w:sz w:val="20"/>
          <w:szCs w:val="20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"diff-7a42bdfd32ae2bc18f906557ea98c25298a80b1360a580833706bc552a00df4d"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1 (Раціональний дріб)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 VNS Lab 1 - Task 1-2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::cout,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::cin,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Set output of booleans to its string representation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boolalpha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n,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"Enter n and 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m;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"++n*++m: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*++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"m++&lt;n: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(m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n)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"n++&gt;m: 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(n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++&gt;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m)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"diff-176ded6c5a9822e444372644c65064eae3a564cf0083576838d2a260d280bdc3"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2 (Оператори С++)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 Algotester Lab 1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static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legsCount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4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template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&lt;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class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T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min_element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arr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+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size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legsHeights[legsCount];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h1, h2, h3, h4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 : legsHeights)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legsHeight;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reading d1, d2, d3, d4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>// and sawing the leg for the di value.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bool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true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for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long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 : legsHeights)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(di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legHeight)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"ERROR"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legHeight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-=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di;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max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2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*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(legsHeights, legsCount))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false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(willStand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?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: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"NO"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"diff-165f2b7457a9383ec22930d8e93fb510f81d26ca01c79c19c2fab2b8caf0c0cf"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3 (Відпилювання ніжок)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 Поради по погоді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"helpers/string_helper.h"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&lt;vector&gt;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&lt;algorithm&gt;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int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main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vector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&lt;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"sunny"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"cloudy"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"rainy"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"snowy"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,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"windy"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string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cin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&gt;&gt;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weatherStr;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weatherStr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ToLowerCase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auto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it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find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(), weatherStr);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"Invalid weatherStr type"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1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error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)(it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-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weatherNames.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begin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());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(weather);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return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E81FF"/>
          <w:sz w:val="21"/>
          <w:szCs w:val="21"/>
        </w:rPr>
        <w:t>0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"diff-d7e82ff3d1fe43be81608e3c469a4764c799bfaae1c97f24c30e5ae106bfa5bf"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main.cpp)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#ifndef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A6E22E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#define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epic2_h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enum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SUNNY, CLOUDY, RAINY, SNOWY, WINDY,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#endif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//epic2_h</w:t>
      </w:r>
    </w:p>
    <w:p>
      <w:pPr>
        <w:pStyle w:val="Normal1"/>
        <w:jc w:val="left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"diff-4a05dd0fa3541eaef2b4675fb5837db993c3d65a6f25d5c7d2a399022f1cc58d"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epic2.h)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&lt;iostream&gt;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#include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"epic2.h"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92672"/>
          <w:sz w:val="21"/>
          <w:szCs w:val="21"/>
        </w:rPr>
        <w:t>using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namespace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std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shouldBringJacket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::SUNNY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can go out without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should bring a jacket"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suggestedActivity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const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&amp;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park or bring some friends for picnic"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visit some cafes downtown or find a festival nearby"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9267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if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::RAINY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||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==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::SNOWY)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E6DB74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go to the mall, theater or a cinema, "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   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"or visit your friends"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88846F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else</w:t>
      </w:r>
      <w:r>
        <w:rPr>
          <w:rFonts w:eastAsia="Courier New" w:cs="Courier New" w:ascii="Courier New" w:hAnsi="Courier New"/>
          <w:color w:val="88846F"/>
          <w:sz w:val="21"/>
          <w:szCs w:val="21"/>
        </w:rPr>
        <w:t xml:space="preserve"> // if windy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"You may bring up a kite to play with it outdoors"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i/>
          <w:color w:val="66D9EF"/>
          <w:sz w:val="21"/>
          <w:szCs w:val="21"/>
        </w:rPr>
        <w:t>void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suggestedShoes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(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switch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(</w:t>
      </w:r>
      <w:r>
        <w:rPr>
          <w:rFonts w:eastAsia="Courier New" w:cs="Courier New" w:ascii="Courier New" w:hAnsi="Courier New"/>
          <w:i/>
          <w:color w:val="FD971F"/>
          <w:sz w:val="21"/>
          <w:szCs w:val="21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) {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::SUNNY: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sneakers"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::CLOUDY: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any shoes you like"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::RAINY: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water-repellent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::SNOWY: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boots"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case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  <w:u w:val="single"/>
        </w:rPr>
        <w:t>Weather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::WINDY: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E6DB74"/>
          <w:sz w:val="21"/>
          <w:szCs w:val="21"/>
        </w:rPr>
        <w:t>"If you go out, put on leather shoes"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default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: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        </w:t>
      </w:r>
      <w:r>
        <w:rPr>
          <w:rFonts w:eastAsia="Courier New" w:cs="Courier New" w:ascii="Courier New" w:hAnsi="Courier New"/>
          <w:color w:val="F92672"/>
          <w:sz w:val="21"/>
          <w:szCs w:val="21"/>
        </w:rPr>
        <w:t>break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Courier New" w:hAnsi="Courier New" w:eastAsia="Courier New" w:cs="Courier New"/>
          <w:color w:val="F8F8F2"/>
          <w:sz w:val="21"/>
          <w:szCs w:val="21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   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cout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&lt;&lt;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 xml:space="preserve"> </w:t>
      </w:r>
      <w:r>
        <w:rPr>
          <w:rFonts w:eastAsia="Courier New" w:cs="Courier New" w:ascii="Courier New" w:hAnsi="Courier New"/>
          <w:color w:val="A6E22E"/>
          <w:sz w:val="21"/>
          <w:szCs w:val="21"/>
        </w:rPr>
        <w:t>endl</w:t>
      </w:r>
      <w:r>
        <w:rPr>
          <w:rFonts w:eastAsia="Courier New" w:cs="Courier New" w:ascii="Courier New" w:hAnsi="Courier New"/>
          <w:color w:val="F8F8F2"/>
          <w:sz w:val="21"/>
          <w:szCs w:val="21"/>
        </w:rPr>
        <w:t>;</w:t>
      </w:r>
    </w:p>
    <w:p>
      <w:pPr>
        <w:pStyle w:val="Normal1"/>
        <w:shd w:val="clear" w:fill="272822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24" w:before="0" w:after="0"/>
        <w:rPr>
          <w:rFonts w:ascii="Times New Roman" w:hAnsi="Times New Roman" w:eastAsia="Times New Roman" w:cs="Times New Roman"/>
          <w:sz w:val="20"/>
          <w:szCs w:val="20"/>
        </w:rPr>
      </w:pPr>
      <w:r>
        <w:rPr>
          <w:rFonts w:eastAsia="Courier New" w:cs="Courier New" w:ascii="Courier New" w:hAnsi="Courier New"/>
          <w:color w:val="F8F8F2"/>
          <w:sz w:val="21"/>
          <w:szCs w:val="21"/>
        </w:rPr>
        <w:t>}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"diff-71f790d6d49e123e6d1d2018f6728d5e78158040e53b2269816c6d31f34102c5"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4 (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  <w:r>
        <w:rPr>
          <w:rStyle w:val="Hyperlink"/>
          <w:rFonts w:eastAsia="Times New Roman" w:cs="Times New Roman" w:ascii="Times New Roman" w:hAnsi="Times New Roman"/>
          <w:color w:val="1155CC"/>
          <w:sz w:val="24"/>
          <w:szCs w:val="24"/>
          <w:u w:val="single"/>
        </w:rPr>
        <w:t>Поради по погоді</w:t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, epic2.cpp)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 Зворотня сума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6A9955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>/**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Definition for singly-linked list.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struct ListNode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int 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 *next;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ListNode() : val(0),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x) : val(x), next(nullptr)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    ListNode(int x, ListNode *next) : val(x), next(next) {}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* };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6A9955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*/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class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4EC9B0"/>
          <w:sz w:val="20"/>
          <w:szCs w:val="20"/>
        </w:rPr>
        <w:t>Solution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569CD6"/>
          <w:sz w:val="20"/>
          <w:szCs w:val="20"/>
        </w:rPr>
        <w:t>public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: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addTwoNumbers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(ListNode* l1, ListNode* l2)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linked list pointer and current node of it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ListNode* new_list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ListNode, *new_node =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holding remainder of addition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remainder 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current node if any of lists have any members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while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|| 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summing everything up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int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sum = remainder;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l1-&gt;val;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sum += l2-&gt;val;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writing last digit as value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new_node-&gt;val = sum %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evaluating remainder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remainder = sum /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10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if there is next value in any of lists,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l1-&gt;next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||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&amp;&amp; l2-&gt;next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next node is needed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ListNode;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or if there is no elements, but remainder isn't equal to 0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else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(remainder != </w:t>
      </w:r>
      <w:r>
        <w:rPr>
          <w:rFonts w:eastAsia="Courier New" w:cs="Courier New" w:ascii="Courier New" w:hAnsi="Courier New"/>
          <w:color w:val="B5CEA8"/>
          <w:sz w:val="20"/>
          <w:szCs w:val="20"/>
        </w:rPr>
        <w:t>0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{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new_node-&gt;next 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new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</w:t>
      </w:r>
      <w:r>
        <w:rPr>
          <w:rFonts w:eastAsia="Courier New" w:cs="Courier New" w:ascii="Courier New" w:hAnsi="Courier New"/>
          <w:color w:val="DCDCAA"/>
          <w:sz w:val="20"/>
          <w:szCs w:val="20"/>
        </w:rPr>
        <w:t>ListNode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(remainder);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moving iterating pointers to next positions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(l1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l1 = l1-&gt;next;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if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(l2 !=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nullptr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) l2 = l2-&gt;next;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new_node = new_node-&gt;next;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6A9955"/>
          <w:sz w:val="20"/>
          <w:szCs w:val="20"/>
        </w:rPr>
        <w:t>// returning resulting list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    </w:t>
      </w:r>
      <w:r>
        <w:rPr>
          <w:rFonts w:eastAsia="Courier New" w:cs="Courier New" w:ascii="Courier New" w:hAnsi="Courier New"/>
          <w:color w:val="569CD6"/>
          <w:sz w:val="20"/>
          <w:szCs w:val="20"/>
        </w:rPr>
        <w:t>return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new_list;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24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 xml:space="preserve">    </w:t>
      </w:r>
      <w:r>
        <w:rPr>
          <w:rFonts w:eastAsia="Courier New" w:cs="Courier New" w:ascii="Courier New" w:hAnsi="Courier New"/>
          <w:color w:val="D4D4D4"/>
          <w:sz w:val="20"/>
          <w:szCs w:val="20"/>
        </w:rPr>
        <w:t>}</w:t>
      </w:r>
    </w:p>
    <w:p>
      <w:pPr>
        <w:pStyle w:val="Normal1"/>
        <w:shd w:val="clear" w:fill="2B2B2B"/>
        <w:tabs>
          <w:tab w:val="clear" w:pos="720"/>
          <w:tab w:val="left" w:pos="916" w:leader="none"/>
          <w:tab w:val="left" w:pos="1832" w:leader="none"/>
          <w:tab w:val="left" w:pos="2748" w:leader="none"/>
          <w:tab w:val="left" w:pos="3664" w:leader="none"/>
          <w:tab w:val="left" w:pos="4580" w:leader="none"/>
          <w:tab w:val="left" w:pos="5496" w:leader="none"/>
          <w:tab w:val="left" w:pos="6412" w:leader="none"/>
          <w:tab w:val="left" w:pos="7328" w:leader="none"/>
          <w:tab w:val="left" w:pos="8244" w:leader="none"/>
          <w:tab w:val="left" w:pos="9160" w:leader="none"/>
          <w:tab w:val="left" w:pos="10076" w:leader="none"/>
          <w:tab w:val="left" w:pos="10992" w:leader="none"/>
          <w:tab w:val="left" w:pos="11908" w:leader="none"/>
          <w:tab w:val="left" w:pos="12824" w:leader="none"/>
          <w:tab w:val="left" w:pos="13740" w:leader="none"/>
          <w:tab w:val="left" w:pos="14656" w:leader="none"/>
        </w:tabs>
        <w:spacing w:lineRule="auto" w:line="360" w:before="0" w:after="0"/>
        <w:rPr>
          <w:rFonts w:ascii="Courier New" w:hAnsi="Courier New" w:eastAsia="Courier New" w:cs="Courier New"/>
          <w:color w:val="D4D4D4"/>
          <w:sz w:val="20"/>
          <w:szCs w:val="20"/>
        </w:rPr>
      </w:pPr>
      <w:r>
        <w:rPr>
          <w:rFonts w:eastAsia="Courier New" w:cs="Courier New" w:ascii="Courier New" w:hAnsi="Courier New"/>
          <w:color w:val="D4D4D4"/>
          <w:sz w:val="20"/>
          <w:szCs w:val="20"/>
        </w:rPr>
        <w:t>};</w:t>
      </w:r>
    </w:p>
    <w:p>
      <w:pPr>
        <w:pStyle w:val="Normal1"/>
        <w:rPr/>
      </w:pPr>
      <w:r>
        <w:fldChar w:fldCharType="begin"/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instrText xml:space="preserve"> HYPERLINK "https://github.com/artificial-intelligence-department/ai_programming_playground/pull/393/files" \l "diff-312ba525c643d73b417c391aa452d20d33acf0b203787ca0a91d93e0ba7e932f"</w:instrTex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separate"/>
      </w:r>
      <w:r>
        <w:rPr>
          <w:rStyle w:val="Hyperlink"/>
          <w:rFonts w:eastAsia="Times New Roman" w:cs="Times New Roman" w:ascii="Times New Roman" w:hAnsi="Times New Roman"/>
          <w:color w:val="1155CC"/>
          <w:u w:val="single"/>
        </w:rPr>
        <w:t>Програма № 5 (Зворотна сума)</w:t>
      </w:r>
      <w:r>
        <w:rPr>
          <w:rStyle w:val="Hyperlink"/>
          <w:u w:val="single"/>
          <w:rFonts w:eastAsia="Times New Roman" w:cs="Times New Roman" w:ascii="Times New Roman" w:hAnsi="Times New Roman"/>
          <w:color w:val="1155CC"/>
        </w:rPr>
        <w:fldChar w:fldCharType="end"/>
      </w:r>
    </w:p>
    <w:p>
      <w:pPr>
        <w:pStyle w:val="Normal1"/>
        <w:rPr/>
      </w:pPr>
      <w:hyperlink r:id="rId14">
        <w:r>
          <w:rPr>
            <w:rStyle w:val="Hyperlink"/>
            <w:rFonts w:eastAsia="Times New Roman" w:cs="Times New Roman" w:ascii="Times New Roman" w:hAnsi="Times New Roman"/>
            <w:b/>
            <w:color w:val="1155CC"/>
            <w:sz w:val="26"/>
            <w:szCs w:val="26"/>
            <w:u w:val="single"/>
          </w:rPr>
          <w:t>Посилання на pull request</w:t>
        </w:r>
      </w:hyperlink>
    </w:p>
    <w:p>
      <w:pPr>
        <w:pStyle w:val="Normal1"/>
        <w:rPr>
          <w:rFonts w:ascii="Times New Roman" w:hAnsi="Times New Roman" w:eastAsia="Times New Roman" w:cs="Times New Roman"/>
          <w:b/>
          <w:sz w:val="26"/>
          <w:szCs w:val="26"/>
        </w:rPr>
      </w:pPr>
      <w:r>
        <w:rPr>
          <w:rFonts w:eastAsia="Times New Roman" w:cs="Times New Roman" w:ascii="Times New Roman" w:hAnsi="Times New Roman"/>
          <w:b/>
          <w:sz w:val="26"/>
          <w:szCs w:val="26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4.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1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299835" cy="2029460"/>
                <wp:effectExtent l="0" t="0" r="0" b="0"/>
                <wp:docPr id="7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2029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299835" cy="1663700"/>
                                  <wp:effectExtent l="0" t="0" r="0" b="0"/>
                                  <wp:docPr id="9" name="image5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image5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6637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6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1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-159.85pt;width:496pt;height:159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299835" cy="1663700"/>
                            <wp:effectExtent l="0" t="0" r="0" b="0"/>
                            <wp:docPr id="10" name="image5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image5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6637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6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1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- 15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2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6299835" cy="1559560"/>
                <wp:effectExtent l="0" t="0" r="0" b="0"/>
                <wp:docPr id="8" name="Рамка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00000" cy="1559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6299835" cy="1193800"/>
                                  <wp:effectExtent l="0" t="0" r="0" b="0"/>
                                  <wp:docPr id="10" name="image4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image4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299835" cy="119380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7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2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7" path="m0,0l-2147483645,0l-2147483645,-2147483646l0,-2147483646xe" fillcolor="white" stroked="f" o:allowincell="f" style="position:absolute;margin-left:0pt;margin-top:-122.85pt;width:496pt;height:122.7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6299835" cy="1193800"/>
                            <wp:effectExtent l="0" t="0" r="0" b="0"/>
                            <wp:docPr id="11" name="image4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image4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299835" cy="119380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7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2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- 10 хвилин</w:t>
      </w:r>
    </w:p>
    <w:p>
      <w:pPr>
        <w:pStyle w:val="Normal1"/>
        <w:jc w:val="left"/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3</w:t>
      </w:r>
    </w:p>
    <w:p>
      <w:pPr>
        <w:pStyle w:val="Normal1"/>
        <w:jc w:val="center"/>
        <w:rPr/>
      </w:pPr>
      <w:r>
        <w:rPr/>
        <mc:AlternateContent>
          <mc:Choice Requires="wps">
            <w:drawing>
              <wp:inline distT="0" distB="0" distL="0" distR="0">
                <wp:extent cx="4171950" cy="2870835"/>
                <wp:effectExtent l="0" t="0" r="0" b="0"/>
                <wp:docPr id="9" name="Рамка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2040" cy="287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171950" cy="2505075"/>
                                  <wp:effectExtent l="0" t="0" r="0" b="0"/>
                                  <wp:docPr id="11" name="image1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image1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171950" cy="25050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8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3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8" path="m0,0l-2147483645,0l-2147483645,-2147483646l0,-2147483646xe" fillcolor="white" stroked="f" o:allowincell="f" style="position:absolute;margin-left:0pt;margin-top:-226.1pt;width:328.45pt;height:226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171950" cy="2505075"/>
                            <wp:effectExtent l="0" t="0" r="0" b="0"/>
                            <wp:docPr id="12" name="image1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image1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171950" cy="25050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8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3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- 20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4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4629150" cy="1642110"/>
                <wp:effectExtent l="0" t="0" r="0" b="0"/>
                <wp:docPr id="10" name="Рамка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29240" cy="16419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4629150" cy="1276350"/>
                                  <wp:effectExtent l="0" t="0" r="0" b="0"/>
                                  <wp:docPr id="12" name="image8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image8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629150" cy="12763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9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4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9" path="m0,0l-2147483645,0l-2147483645,-2147483646l0,-2147483646xe" fillcolor="white" stroked="f" o:allowincell="f" style="position:absolute;margin-left:0pt;margin-top:-129.35pt;width:364.45pt;height:129.2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4629150" cy="1276350"/>
                            <wp:effectExtent l="0" t="0" r="0" b="0"/>
                            <wp:docPr id="13" name="image8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" name="image8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629150" cy="12763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9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4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- 50 хвилин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 5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rPr/>
        <mc:AlternateContent>
          <mc:Choice Requires="wps">
            <w:drawing>
              <wp:inline distT="0" distB="0" distL="0" distR="0">
                <wp:extent cx="3962400" cy="794385"/>
                <wp:effectExtent l="0" t="0" r="0" b="0"/>
                <wp:docPr id="11" name="Рамка1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62520" cy="794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1"/>
                              <w:spacing w:before="120" w:after="120"/>
                              <w:jc w:val="center"/>
                              <w:rPr/>
                            </w:pPr>
                            <w:r>
                              <w:rPr>
                                <w:color w:val="000000"/>
                              </w:rPr>
                              <w:drawing>
                                <wp:inline distT="0" distB="0" distL="0" distR="0">
                                  <wp:extent cx="3962400" cy="428625"/>
                                  <wp:effectExtent l="0" t="0" r="0" b="0"/>
                                  <wp:docPr id="13" name="image1.png" descr="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" name="image1.png" descr="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3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962400" cy="4286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rPr>
                                <w:color w:val="000000"/>
                              </w:rPr>
                              <w:t xml:space="preserve">Рисунок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SEQ Рисунок \* ARABIC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10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>: Результат виконання програми № 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shape_0" ID="Рамка10" path="m0,0l-2147483645,0l-2147483645,-2147483646l0,-2147483646xe" fillcolor="white" stroked="f" o:allowincell="f" style="position:absolute;margin-left:0pt;margin-top:-62.6pt;width:311.95pt;height:62.5pt;mso-wrap-style:square;v-text-anchor:top;mso-position-vertical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1"/>
                        <w:spacing w:before="120" w:after="120"/>
                        <w:jc w:val="center"/>
                        <w:rPr/>
                      </w:pPr>
                      <w:r>
                        <w:rPr>
                          <w:color w:val="000000"/>
                        </w:rPr>
                        <w:drawing>
                          <wp:inline distT="0" distB="0" distL="0" distR="0">
                            <wp:extent cx="3962400" cy="428625"/>
                            <wp:effectExtent l="0" t="0" r="0" b="0"/>
                            <wp:docPr id="14" name="image1.png" descr="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" name="image1.png" descr="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4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962400" cy="4286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rPr>
                          <w:color w:val="000000"/>
                        </w:rPr>
                        <w:t xml:space="preserve">Рисунок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SEQ Рисунок \* ARABIC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10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>: Результат виконання програми № 5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Час, витрачений на виконання завдання - 1 година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даному циклі лабораторних робіт я опанував роботу з циклами for, while та do-while; операторами галуження - if, else if, else, switch, goto; навчився застосовувати їх для вирішення різноманітних задач.</w:t>
      </w:r>
    </w:p>
    <w:p>
      <w:pPr>
        <w:pStyle w:val="Normal1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360" w:before="0" w:after="200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sectPr>
      <w:footerReference w:type="default" r:id="rId25"/>
      <w:footerReference w:type="first" r:id="rId2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Gungsuh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15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8">
    <w:lvl w:ilvl="0">
      <w:start w:val="1"/>
      <w:numFmt w:val="decimal"/>
      <w:lvlText w:val="%1)"/>
      <w:lvlJc w:val="left"/>
      <w:pPr>
        <w:tabs>
          <w:tab w:val="num" w:pos="0"/>
        </w:tabs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200" w:hanging="360"/>
      </w:pPr>
      <w:rPr>
        <w:u w:val="none"/>
      </w:rPr>
    </w:lvl>
  </w:abstractNum>
  <w:abstractNum w:abstractNumId="9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11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13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Hyperlink">
    <w:name w:val="Hyperlink"/>
    <w:rPr>
      <w:color w:val="000080"/>
      <w:u w:val="single"/>
    </w:rPr>
  </w:style>
  <w:style w:type="character" w:styleId="FollowedHyperlink">
    <w:name w:val="FollowedHyperlink"/>
    <w:rPr>
      <w:color w:val="800000"/>
      <w:u w:val="single"/>
    </w:rPr>
  </w:style>
  <w:style w:type="paragraph" w:styleId="Style8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9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0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1">
    <w:name w:val="Рисунок"/>
    <w:basedOn w:val="Caption"/>
    <w:qFormat/>
    <w:pPr/>
    <w:rPr/>
  </w:style>
  <w:style w:type="paragraph" w:styleId="Style12">
    <w:name w:val="Вміст рам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5.png"/><Relationship Id="rId11" Type="http://schemas.openxmlformats.org/officeDocument/2006/relationships/hyperlink" Target="https://leetcode.com/problems/add-two-numbers/" TargetMode="External"/><Relationship Id="rId12" Type="http://schemas.openxmlformats.org/officeDocument/2006/relationships/image" Target="media/image6.png"/><Relationship Id="rId13" Type="http://schemas.openxmlformats.org/officeDocument/2006/relationships/image" Target="media/image6.png"/><Relationship Id="rId14" Type="http://schemas.openxmlformats.org/officeDocument/2006/relationships/hyperlink" Target="https://github.com/artificial-intelligence-department/ai_programming_playground/pull/393" TargetMode="External"/><Relationship Id="rId15" Type="http://schemas.openxmlformats.org/officeDocument/2006/relationships/image" Target="media/image7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0.png"/><Relationship Id="rId23" Type="http://schemas.openxmlformats.org/officeDocument/2006/relationships/image" Target="media/image11.png"/><Relationship Id="rId24" Type="http://schemas.openxmlformats.org/officeDocument/2006/relationships/image" Target="media/image11.png"/><Relationship Id="rId25" Type="http://schemas.openxmlformats.org/officeDocument/2006/relationships/footer" Target="footer1.xml"/><Relationship Id="rId26" Type="http://schemas.openxmlformats.org/officeDocument/2006/relationships/footer" Target="footer2.xml"/><Relationship Id="rId27" Type="http://schemas.openxmlformats.org/officeDocument/2006/relationships/numbering" Target="numbering.xml"/><Relationship Id="rId28" Type="http://schemas.openxmlformats.org/officeDocument/2006/relationships/fontTable" Target="fontTable.xml"/><Relationship Id="rId29" Type="http://schemas.openxmlformats.org/officeDocument/2006/relationships/settings" Target="settings.xml"/><Relationship Id="rId30" Type="http://schemas.openxmlformats.org/officeDocument/2006/relationships/theme" Target="theme/theme1.xml"/><Relationship Id="rId3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roundtripDataSignature="AMtx7miL8VnuW1PnKs72rmOduz0Vy82NbA==">AMUW2mUu9/1n+YRe7CHOXbbFyj/4w5mxBmHWjCJbW5dk9BT4lNfnQ3a70BgFV2o0h57l5ytn1QSkKtmmktiEwdMQnlRLqRrjBJO5yCcGXF5yQKqWD8CMALIrLsVt9h8nRJKncWrVrF8d8VxQqiwkcXXvs4YY4fZEn71blzb+ajblfSpnaD/KX35pq0LP6Prqlb/ADAlZd5FJc/nHgIegm7BEc6wIusDG4A==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26</TotalTime>
  <Application>LibreOffice/7.6.2.1$Windows_X86_64 LibreOffice_project/56f7684011345957bbf33a7ee678afaf4d2ba333</Application>
  <AppVersion>15.0000</AppVersion>
  <Pages>15</Pages>
  <Words>1719</Words>
  <Characters>9062</Characters>
  <CharactersWithSpaces>11528</CharactersWithSpaces>
  <Paragraphs>332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2023-11-21T20:06:11Z</dcterms:modified>
  <cp:revision>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