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normal"/>
        <w:spacing w:lineRule="auto" w:line="276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normal"/>
        <w:spacing w:lineRule="auto" w:line="36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2018030</wp:posOffset>
            </wp:positionH>
            <wp:positionV relativeFrom="paragraph">
              <wp:posOffset>200025</wp:posOffset>
            </wp:positionV>
            <wp:extent cx="1695450" cy="208724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spacing w:lineRule="auto" w:line="276" w:before="0" w:after="200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normal"/>
        <w:tabs>
          <w:tab w:val="clear" w:pos="720"/>
          <w:tab w:val="center" w:pos="4819" w:leader="none"/>
          <w:tab w:val="left" w:pos="7468" w:leader="none"/>
        </w:tabs>
        <w:spacing w:lineRule="auto" w:line="240" w:before="0" w:after="20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(замінити і вказати номери лабораторних з ВНС)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 «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Вступ до Розробки: Налаштування та Використання Середовища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</w:p>
    <w:p>
      <w:pPr>
        <w:pStyle w:val="LOnormal"/>
        <w:spacing w:lineRule="auto" w:line="240" w:before="0" w:after="200"/>
        <w:jc w:val="center"/>
        <w:rPr>
          <w:rFonts w:ascii="Times New Roman" w:hAnsi="Times New Roman" w:eastAsia="Times New Roman" w:cs="Times New Roman"/>
          <w:b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normal"/>
        <w:spacing w:lineRule="auto" w:line="360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b/>
          <w:b/>
          <w:i/>
          <w:i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студент групи 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ШІ</w:t>
      </w:r>
      <w:r>
        <w:rPr>
          <w:rFonts w:eastAsia="Times New Roman" w:cs="Times New Roman" w:ascii="Times New Roman" w:hAnsi="Times New Roman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sz w:val="28"/>
          <w:szCs w:val="28"/>
          <w:u w:val="single"/>
        </w:rPr>
        <w:t>12</w:t>
      </w:r>
    </w:p>
    <w:p>
      <w:pPr>
        <w:pStyle w:val="LOnormal"/>
        <w:spacing w:lineRule="auto" w:line="240" w:before="0" w:after="20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Онаць Максим Володимирович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Тема роботи:  </w:t>
        <w:tab/>
      </w:r>
    </w:p>
    <w:p>
      <w:pPr>
        <w:pStyle w:val="LOnormal"/>
        <w:rPr>
          <w:rFonts w:ascii="Times New Roman" w:hAnsi="Times New Roman" w:eastAsia="Times New Roman" w:cs="Times New Roman"/>
          <w:sz w:val="24"/>
          <w:szCs w:val="24"/>
        </w:rPr>
      </w:pPr>
      <w:r>
        <w:rPr/>
        <w:t xml:space="preserve">Налаштування та розбір деталей по програмах: </w:t>
      </w:r>
      <w:r>
        <w:rPr>
          <w:rFonts w:eastAsia="Times New Roman" w:cs="Times New Roman" w:ascii="Times New Roman" w:hAnsi="Times New Roman"/>
          <w:sz w:val="24"/>
          <w:szCs w:val="24"/>
        </w:rPr>
        <w:t>Trello,Visual Studio Code,GitHub,</w:t>
      </w:r>
    </w:p>
    <w:p>
      <w:pPr>
        <w:pStyle w:val="LOnormal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Git,</w:t>
      </w:r>
      <w:r>
        <w:rPr/>
        <w:t>Algotester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Мета роботи:</w:t>
      </w:r>
    </w:p>
    <w:p>
      <w:pPr>
        <w:pStyle w:val="NormalWeb"/>
        <w:spacing w:lineRule="auto" w:line="276" w:beforeAutospacing="0" w:before="0" w:afterAutospacing="0" w:after="0"/>
        <w:textAlignment w:val="baseline"/>
        <w:rPr/>
      </w:pPr>
      <w:bookmarkStart w:id="0" w:name="__DdeLink__870_2850728780"/>
      <w:r>
        <w:rPr>
          <w:rFonts w:eastAsia="Times New Roman" w:cs="Times New Roman"/>
          <w:sz w:val="24"/>
          <w:szCs w:val="24"/>
        </w:rPr>
        <w:t xml:space="preserve">Встановити, сконфігурувати та налаштувати Visual Studio Code, що також включає встановлення кампіляторів та необхідних розширень,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о</w:t>
      </w:r>
      <w:r>
        <w:rPr>
          <w:rFonts w:eastAsia="Times New Roman" w:cs="Times New Roman"/>
          <w:color w:val="000000"/>
          <w:sz w:val="24"/>
          <w:szCs w:val="24"/>
        </w:rPr>
        <w:t xml:space="preserve">знайомитись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з консольними командами </w:t>
      </w:r>
      <w:r>
        <w:rPr>
          <w:rFonts w:eastAsia="Times New Roman" w:cs="Times New Roman"/>
          <w:color w:val="000000"/>
          <w:sz w:val="24"/>
          <w:szCs w:val="24"/>
        </w:rPr>
        <w:t>Linuxі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 xml:space="preserve">зареєструватись та ознайомитись з </w:t>
      </w:r>
      <w:r>
        <w:rPr>
          <w:rFonts w:eastAsia="Times New Roman" w:cs="Times New Roman"/>
          <w:sz w:val="24"/>
          <w:szCs w:val="24"/>
          <w:lang w:val="en-US"/>
        </w:rPr>
        <w:t>GitHub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а також пул реквестами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 xml:space="preserve">зареєструватись та ознайомитись з Trello, зареєструватись та ознайомитись з Algotester, ознайомитись з FlowCharts та Draw.io, ознайомитись з Word та створенням звітів на практичні та лабораторні, </w:t>
      </w:r>
      <w:r>
        <w:rPr>
          <w:rFonts w:eastAsia="Times New Roman" w:cs="Times New Roman"/>
          <w:sz w:val="24"/>
          <w:szCs w:val="24"/>
          <w:lang w:val="uk-UA"/>
        </w:rPr>
        <w:t>з</w:t>
      </w:r>
      <w:r>
        <w:rPr>
          <w:rFonts w:eastAsia="Times New Roman" w:cs="Times New Roman"/>
          <w:sz w:val="24"/>
          <w:szCs w:val="24"/>
        </w:rPr>
        <w:t xml:space="preserve">апустити програмний код C++ </w:t>
      </w:r>
      <w:bookmarkEnd w:id="0"/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Теоретичні відомості:</w:t>
      </w:r>
    </w:p>
    <w:p>
      <w:pPr>
        <w:pStyle w:val="LO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 №1: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Управління вимогами та проектна діяльність з Draw.io і Google Docs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№2: Trello.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 №3: Команди консолі Linux.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№4: Visual Studio Code.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sz w:val="24"/>
          <w:szCs w:val="24"/>
        </w:rPr>
        <w:t>: GitHub.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6</w:t>
      </w:r>
      <w:r>
        <w:rPr>
          <w:rFonts w:eastAsia="Times New Roman" w:cs="Times New Roman" w:ascii="Times New Roman" w:hAnsi="Times New Roman"/>
          <w:sz w:val="24"/>
          <w:szCs w:val="24"/>
        </w:rPr>
        <w:t>: Git .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: </w:t>
      </w:r>
      <w:r>
        <w:rPr/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spacing w:lineRule="auto" w:line="240"/>
        <w:ind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ind w:left="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2"/>
        </w:numPr>
        <w:spacing w:lineRule="auto" w:line="276"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Тема №1: 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>Управління вимогами та проектна діяльність з Draw.io і Google Docs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.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https://youtu.be/Aym338XUQVU?si=AA17MSnxH5TUoZ6V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3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https://youtu.be/sZ6W4y-SXqw?si=gi2fbCdj-SKwXoAX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і налаштовано </w:t>
      </w:r>
      <w:r>
        <w:rPr>
          <w:rFonts w:eastAsia="Times New Roman" w:cs="Times New Roman" w:ascii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 xml:space="preserve">Draw.io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і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Google Docs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.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ті середовища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30.09.2023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30.09.2023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№2: Trello.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Допомога викладача.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Скачано і налаштовано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Trello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Додано всі </w:t>
      </w:r>
      <w:r>
        <w:rPr>
          <w:rFonts w:eastAsia="Times New Roman" w:cs="Times New Roman" w:ascii="Times New Roman" w:hAnsi="Times New Roman"/>
          <w:i/>
          <w:sz w:val="24"/>
          <w:szCs w:val="24"/>
          <w:highlight w:val="white"/>
        </w:rPr>
        <w:t>Tasks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 xml:space="preserve">Зрозуміло як працює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Trello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30.09.2023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01.10.2023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№3: Команди консолі Linux.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https://blog.iteducenter.ua/ratings/12-commands-linux/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4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https://www.hostinger.com.ua/rukovodstva/osnovnyje-komandy-linux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Вивчено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 xml:space="preserve"> основні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команди консолі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Linux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Зрозуміло як працюють команди консолі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Linux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 01.10.2023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10.10.2023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№4: Visual Studio Code.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r>
        <w:rPr>
          <w:rStyle w:val="Style8"/>
          <w:rFonts w:eastAsia="Times New Roman" w:cs="Times New Roman" w:ascii="Times New Roman" w:hAnsi="Times New Roman"/>
          <w:sz w:val="24"/>
          <w:szCs w:val="24"/>
        </w:rPr>
        <w:t>https://youtu.be/dMPVMAf8ta4?si=LHAMqpaqYE58ugzB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5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https://youtu.be/QqNMtWT3Lxw?si=nUqgJj3XanjTploY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6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https://code.visualstudio.com/docs/cpp/config-mingw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Завантажено Visual Studio Code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ця програма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20.09.2023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Звершення опрацювання теми:22.09.2023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5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 GitHub.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7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https://youtu.be/EeARyFrZsnU?si=Q_ekeid5QeO1UKm1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Завантажено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GitHub.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Зрозуміло для чого це середовище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11.10.2023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Звершення опрацювання теми:11.10.2023 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6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: Git.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8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https://youtu.be/EeARyFrZsnU?si=Q_ekeid5QeO1UKm1</w:t>
        </w:r>
      </w:hyperlink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Стаття.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9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https://git-scm.com/book/ru/v2/%D0%9F%D1%80%D0%B8%D0%BB%D0%BE%D0%B6%D0%B5%D0%BD%D0%B8%D0%B5-C%3A-%D0%9A%D0%BE%D0%BC%D0%B0%D0%BD%D0%B4%D1%8B-Git-%D0%9E%D1%81%D0%BD%D0%BE%D0%B2%D0%BD%D1%8B%D0%B5-%D0%BA%D0%BE%D0%BC%D0%B0%D0%BD%D0%B4%D1%8B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Завантажено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Git.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i/>
          <w:i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Налаштовано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Git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Базову теорію користування програмою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Початок опрацювання теми: 09.10.2023 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16.10.2023</w:t>
      </w:r>
    </w:p>
    <w:p>
      <w:pPr>
        <w:pStyle w:val="LOnormal"/>
        <w:numPr>
          <w:ilvl w:val="0"/>
          <w:numId w:val="3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Тема №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7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r>
        <w:rPr>
          <w:b/>
        </w:rPr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Джерела Інформації: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Відео.</w:t>
      </w:r>
    </w:p>
    <w:p>
      <w:pPr>
        <w:pStyle w:val="LOnormal"/>
        <w:numPr>
          <w:ilvl w:val="0"/>
          <w:numId w:val="3"/>
        </w:numPr>
        <w:spacing w:lineRule="auto" w:line="240"/>
        <w:rPr/>
      </w:pPr>
      <w:hyperlink r:id="rId10">
        <w:r>
          <w:rPr>
            <w:rStyle w:val="Style8"/>
            <w:rFonts w:eastAsia="Times New Roman" w:cs="Times New Roman" w:ascii="Times New Roman" w:hAnsi="Times New Roman"/>
            <w:sz w:val="24"/>
            <w:szCs w:val="24"/>
          </w:rPr>
          <w:t>https://youtu.be/25wE3dBKx8s?si=_PIDBcCNxt94wxBh</w:t>
        </w:r>
      </w:hyperlink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Зареєстровано в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</w:t>
      </w:r>
      <w:r>
        <w:rPr>
          <w:i/>
        </w:rPr>
        <w:t>Algotester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numPr>
          <w:ilvl w:val="2"/>
          <w:numId w:val="3"/>
        </w:numPr>
        <w:spacing w:lineRule="auto" w:line="24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Зрозуміло для чого </w:t>
      </w:r>
      <w:r>
        <w:rPr>
          <w:i/>
        </w:rPr>
        <w:t>Algotester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Статус: Ознайомлений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Початок опрацювання теми:  09.10.2023</w:t>
      </w:r>
    </w:p>
    <w:p>
      <w:pPr>
        <w:pStyle w:val="LOnormal"/>
        <w:numPr>
          <w:ilvl w:val="1"/>
          <w:numId w:val="3"/>
        </w:numPr>
        <w:spacing w:lineRule="auto" w:line="240"/>
        <w:ind w:left="144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Звершення опрацювання теми: 16.10.2023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Виконання роботи: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№1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Calculate compound interest. Practice Epic 1.</w:t>
      </w:r>
    </w:p>
    <w:p>
      <w:pPr>
        <w:pStyle w:val="LOnormal"/>
        <w:numPr>
          <w:ilvl w:val="0"/>
          <w:numId w:val="1"/>
        </w:numPr>
        <w:spacing w:lineRule="auto" w:line="276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Програма, яка пропонує користувачеві ввести принцип, ставку та час і обчислити складні відсотки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2.</w:t>
        <w:tab/>
        <w:t xml:space="preserve">Дизайн та планована оцінка часу виконання завдань: 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1.</w:t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Блок-схема </w:t>
      </w:r>
    </w:p>
    <w:p>
      <w:pPr>
        <w:pStyle w:val="LOnormal"/>
        <w:spacing w:lineRule="auto" w:line="24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1143000" cy="719137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1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numPr>
          <w:ilvl w:val="0"/>
          <w:numId w:val="1"/>
        </w:numPr>
        <w:spacing w:lineRule="auto" w:line="240"/>
        <w:ind w:left="720" w:hanging="36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Планований час на реалізацію: </w:t>
      </w:r>
      <w:r>
        <w:rPr>
          <w:rFonts w:eastAsia="Times New Roman" w:cs="Times New Roman" w:ascii="Times New Roman" w:hAnsi="Times New Roman"/>
          <w:sz w:val="24"/>
          <w:szCs w:val="24"/>
          <w:lang w:val="uk-UA"/>
        </w:rPr>
        <w:t>0.5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годин</w:t>
      </w:r>
    </w:p>
    <w:p>
      <w:pPr>
        <w:pStyle w:val="LOnormal"/>
        <w:spacing w:lineRule="auto" w:line="27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3.</w:t>
        <w:tab/>
        <w:t>Конфігурація середовища до виконання завдань:</w:t>
      </w:r>
    </w:p>
    <w:p>
      <w:pPr>
        <w:pStyle w:val="LOnormal"/>
        <w:shd w:val="clear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4. </w:t>
        <w:tab/>
        <w:t>Код програм з посиланням на зовнішні ресурси: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Завдання №1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</w:rPr>
      </w:pPr>
      <w:r>
        <w:rPr/>
        <w:drawing>
          <wp:inline distT="0" distB="0" distL="0" distR="0">
            <wp:extent cx="5731510" cy="57785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7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 w:before="0" w:after="200"/>
        <w:rPr/>
      </w:pPr>
      <w:r>
        <w:rPr>
          <w:rFonts w:eastAsia="Times New Roman" w:cs="Times New Roman" w:ascii="Times New Roman" w:hAnsi="Times New Roman"/>
        </w:rPr>
        <w:t xml:space="preserve">Час затрачений на виконання завдання: </w:t>
      </w:r>
      <w:r>
        <w:rPr>
          <w:rFonts w:eastAsia="Times New Roman" w:cs="Times New Roman" w:ascii="Times New Roman" w:hAnsi="Times New Roman"/>
        </w:rPr>
        <w:t>2</w:t>
      </w:r>
      <w:r>
        <w:rPr>
          <w:rFonts w:eastAsia="Times New Roman" w:cs="Times New Roman" w:ascii="Times New Roman" w:hAnsi="Times New Roman"/>
        </w:rPr>
        <w:t xml:space="preserve"> годин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https://github.com/artificial-intelligence-department/ai_programming_playground/blob/maksymonats/ai_12/maksym_onats/Epik%201/E1.c%2B%2B</w:t>
      </w:r>
    </w:p>
    <w:p>
      <w:pPr>
        <w:pStyle w:val="2"/>
        <w:spacing w:lineRule="auto" w:line="276" w:before="40" w:after="0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5.</w:t>
        <w:tab/>
        <w:t>Результати виконання завдань, тестування та фактично затрачений час: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Завдання №1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Calculate compound interest. Practice Epic 1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Деталі по виконанню і тестуванню програми </w:t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4591050" cy="119062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76" w:before="0" w:after="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Час затрачений на виконання завдання:2 години</w:t>
      </w:r>
    </w:p>
    <w:p>
      <w:pPr>
        <w:pStyle w:val="1"/>
        <w:spacing w:lineRule="auto" w:line="276" w:before="240" w:after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Висновки:</w:t>
      </w:r>
    </w:p>
    <w:p>
      <w:pPr>
        <w:pStyle w:val="NormalWeb"/>
        <w:spacing w:lineRule="auto" w:line="276" w:beforeAutospacing="0" w:before="0" w:afterAutospacing="0" w:after="0"/>
        <w:textAlignment w:val="baseline"/>
        <w:rPr/>
      </w:pPr>
      <w:r>
        <w:rPr>
          <w:rFonts w:eastAsia="Times New Roman" w:cs="Times New Roman"/>
          <w:sz w:val="24"/>
          <w:szCs w:val="24"/>
        </w:rPr>
        <w:t>Встанови</w:t>
      </w:r>
      <w:r>
        <w:rPr>
          <w:rFonts w:eastAsia="Times New Roman" w:cs="Times New Roman"/>
          <w:sz w:val="24"/>
          <w:szCs w:val="24"/>
          <w:lang w:val="uk-UA"/>
        </w:rPr>
        <w:t>в</w:t>
      </w:r>
      <w:r>
        <w:rPr>
          <w:rFonts w:eastAsia="Times New Roman" w:cs="Times New Roman"/>
          <w:sz w:val="24"/>
          <w:szCs w:val="24"/>
        </w:rPr>
        <w:t>, сконфігурува</w:t>
      </w:r>
      <w:r>
        <w:rPr>
          <w:rFonts w:eastAsia="Times New Roman" w:cs="Times New Roman"/>
          <w:sz w:val="24"/>
          <w:szCs w:val="24"/>
          <w:lang w:val="uk-UA"/>
        </w:rPr>
        <w:t>в</w:t>
      </w:r>
      <w:r>
        <w:rPr>
          <w:rFonts w:eastAsia="Times New Roman" w:cs="Times New Roman"/>
          <w:sz w:val="24"/>
          <w:szCs w:val="24"/>
        </w:rPr>
        <w:t xml:space="preserve"> та налаштува</w:t>
      </w:r>
      <w:r>
        <w:rPr>
          <w:rFonts w:eastAsia="Times New Roman" w:cs="Times New Roman"/>
          <w:sz w:val="24"/>
          <w:szCs w:val="24"/>
          <w:lang w:val="uk-UA"/>
        </w:rPr>
        <w:t>в</w:t>
      </w:r>
      <w:r>
        <w:rPr>
          <w:rFonts w:eastAsia="Times New Roman" w:cs="Times New Roman"/>
          <w:sz w:val="24"/>
          <w:szCs w:val="24"/>
        </w:rPr>
        <w:t xml:space="preserve"> Visual Studio Code, що також включає встановлення кампіляторів та необхідних розширень,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о</w:t>
      </w:r>
      <w:r>
        <w:rPr>
          <w:rFonts w:eastAsia="Times New Roman" w:cs="Times New Roman"/>
          <w:color w:val="000000"/>
          <w:sz w:val="24"/>
          <w:szCs w:val="24"/>
        </w:rPr>
        <w:t>знайоми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>вся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з консольними командами </w:t>
      </w:r>
      <w:r>
        <w:rPr>
          <w:rFonts w:eastAsia="Times New Roman" w:cs="Times New Roman"/>
          <w:color w:val="000000"/>
          <w:sz w:val="24"/>
          <w:szCs w:val="24"/>
        </w:rPr>
        <w:t>Linuxі</w:t>
      </w:r>
      <w:r>
        <w:rPr>
          <w:rFonts w:eastAsia="Times New Roman" w:cs="Times New Roman"/>
          <w:color w:val="000000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зареєструва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та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</w:t>
      </w:r>
      <w:r>
        <w:rPr>
          <w:rFonts w:eastAsia="Times New Roman" w:cs="Times New Roman"/>
          <w:sz w:val="24"/>
          <w:szCs w:val="24"/>
          <w:lang w:val="en-US"/>
        </w:rPr>
        <w:t>GitHub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а також пул реквестами</w:t>
      </w:r>
      <w:r>
        <w:rPr>
          <w:rFonts w:eastAsia="Times New Roman" w:cs="Times New Roman"/>
          <w:sz w:val="24"/>
          <w:szCs w:val="24"/>
          <w:lang w:val="uk-UA"/>
        </w:rPr>
        <w:t xml:space="preserve">, </w:t>
      </w:r>
      <w:r>
        <w:rPr>
          <w:rFonts w:eastAsia="Times New Roman" w:cs="Times New Roman"/>
          <w:sz w:val="24"/>
          <w:szCs w:val="24"/>
        </w:rPr>
        <w:t>зареєструва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та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Trello, зареєструва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та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Algotester,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FlowCharts та Draw.io, ознайоми</w:t>
      </w:r>
      <w:r>
        <w:rPr>
          <w:rFonts w:eastAsia="Times New Roman" w:cs="Times New Roman"/>
          <w:sz w:val="24"/>
          <w:szCs w:val="24"/>
          <w:lang w:val="uk-UA"/>
        </w:rPr>
        <w:t>вся</w:t>
      </w:r>
      <w:r>
        <w:rPr>
          <w:rFonts w:eastAsia="Times New Roman" w:cs="Times New Roman"/>
          <w:sz w:val="24"/>
          <w:szCs w:val="24"/>
        </w:rPr>
        <w:t xml:space="preserve"> з Word та створенням звітів на практичні та лабораторні, </w:t>
      </w:r>
      <w:r>
        <w:rPr>
          <w:rFonts w:eastAsia="Times New Roman" w:cs="Times New Roman"/>
          <w:sz w:val="24"/>
          <w:szCs w:val="24"/>
          <w:lang w:val="uk-UA"/>
        </w:rPr>
        <w:t>запустив програмний</w:t>
      </w:r>
      <w:r>
        <w:rPr>
          <w:rFonts w:eastAsia="Times New Roman" w:cs="Times New Roman"/>
          <w:sz w:val="24"/>
          <w:szCs w:val="24"/>
        </w:rPr>
        <w:t xml:space="preserve"> код C++ </w:t>
      </w:r>
    </w:p>
    <w:p>
      <w:pPr>
        <w:pStyle w:val="LOnormal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b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4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uk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1">
    <w:name w:val="Heading 1"/>
    <w:next w:val="LOnormal"/>
    <w:qFormat/>
    <w:pPr>
      <w:keepNext w:val="true"/>
      <w:keepLines/>
      <w:pageBreakBefore w:val="false"/>
      <w:widowControl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uk" w:eastAsia="zh-CN" w:bidi="hi-IN"/>
    </w:rPr>
  </w:style>
  <w:style w:type="paragraph" w:styleId="2">
    <w:name w:val="Heading 2"/>
    <w:next w:val="LOnormal"/>
    <w:qFormat/>
    <w:pPr>
      <w:keepNext w:val="true"/>
      <w:keepLines/>
      <w:pageBreakBefore w:val="false"/>
      <w:widowControl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uk" w:eastAsia="zh-CN" w:bidi="hi-IN"/>
    </w:rPr>
  </w:style>
  <w:style w:type="paragraph" w:styleId="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uk" w:eastAsia="zh-CN" w:bidi="hi-IN"/>
    </w:rPr>
  </w:style>
  <w:style w:type="paragraph" w:styleId="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uk" w:eastAsia="zh-CN" w:bidi="hi-IN"/>
    </w:rPr>
  </w:style>
  <w:style w:type="paragraph" w:styleId="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uk" w:eastAsia="zh-CN" w:bidi="hi-IN"/>
    </w:rPr>
  </w:style>
  <w:style w:type="paragraph" w:styleId="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uk" w:eastAsia="zh-CN" w:bidi="hi-IN"/>
    </w:rPr>
  </w:style>
  <w:style w:type="character" w:styleId="ListLabel1">
    <w:name w:val="ListLabel 1"/>
    <w:qFormat/>
    <w:rPr>
      <w:rFonts w:ascii="Times New Roman" w:hAnsi="Times New Roman" w:eastAsia="Calibri" w:cs="Calibri"/>
      <w:sz w:val="24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Times New Roman" w:hAnsi="Times New Roman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 w:eastAsia="Calibri" w:cs="Calibri"/>
      <w:b/>
      <w:sz w:val="24"/>
    </w:rPr>
  </w:style>
  <w:style w:type="character" w:styleId="ListLabel20">
    <w:name w:val="ListLabel 20"/>
    <w:qFormat/>
    <w:rPr>
      <w:rFonts w:ascii="Times New Roman" w:hAnsi="Times New Roman" w:eastAsia="Courier New" w:cs="Courier New"/>
      <w:sz w:val="24"/>
    </w:rPr>
  </w:style>
  <w:style w:type="character" w:styleId="ListLabel21">
    <w:name w:val="ListLabel 21"/>
    <w:qFormat/>
    <w:rPr>
      <w:rFonts w:ascii="Times New Roman" w:hAnsi="Times New Roman" w:eastAsia="Noto Sans Symbols" w:cs="Noto Sans Symbols"/>
      <w:sz w:val="24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Times New Roman" w:hAnsi="Times New Roman" w:cs="Calibri"/>
      <w:sz w:val="24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Noto Sans Symbols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Noto Sans Symbols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Noto Sans Symbols"/>
    </w:rPr>
  </w:style>
  <w:style w:type="character" w:styleId="ListLabel37">
    <w:name w:val="ListLabel 37"/>
    <w:qFormat/>
    <w:rPr>
      <w:rFonts w:ascii="Times New Roman" w:hAnsi="Times New Roman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Times New Roman" w:hAnsi="Times New Roman" w:cs="Calibri"/>
      <w:b/>
      <w:sz w:val="24"/>
    </w:rPr>
  </w:style>
  <w:style w:type="character" w:styleId="ListLabel47">
    <w:name w:val="ListLabel 47"/>
    <w:qFormat/>
    <w:rPr>
      <w:rFonts w:ascii="Times New Roman" w:hAnsi="Times New Roman" w:cs="Courier New"/>
      <w:sz w:val="24"/>
    </w:rPr>
  </w:style>
  <w:style w:type="character" w:styleId="ListLabel48">
    <w:name w:val="ListLabel 48"/>
    <w:qFormat/>
    <w:rPr>
      <w:rFonts w:ascii="Times New Roman" w:hAnsi="Times New Roman" w:cs="Noto Sans Symbols"/>
      <w:sz w:val="24"/>
    </w:rPr>
  </w:style>
  <w:style w:type="character" w:styleId="ListLabel49">
    <w:name w:val="ListLabel 49"/>
    <w:qFormat/>
    <w:rPr>
      <w:rFonts w:cs="Noto Sans Symbols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Noto Sans Symbols"/>
    </w:rPr>
  </w:style>
  <w:style w:type="character" w:styleId="ListLabel52">
    <w:name w:val="ListLabel 52"/>
    <w:qFormat/>
    <w:rPr>
      <w:rFonts w:cs="Noto Sans Symbols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Noto Sans Symbols"/>
    </w:rPr>
  </w:style>
  <w:style w:type="character" w:styleId="Style8">
    <w:name w:val="Гіперпосилання"/>
    <w:rPr>
      <w:color w:val="000080"/>
      <w:u w:val="single"/>
      <w:lang w:val="zxx" w:eastAsia="zxx" w:bidi="zxx"/>
    </w:rPr>
  </w:style>
  <w:style w:type="character" w:styleId="Style9">
    <w:name w:val="Символ нумерації"/>
    <w:qFormat/>
    <w:rPr/>
  </w:style>
  <w:style w:type="character" w:styleId="ListLabel55">
    <w:name w:val="ListLabel 55"/>
    <w:qFormat/>
    <w:rPr>
      <w:rFonts w:ascii="Times New Roman" w:hAnsi="Times New Roman" w:cs="Calibri"/>
      <w:sz w:val="24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Noto Sans Symbols"/>
    </w:rPr>
  </w:style>
  <w:style w:type="character" w:styleId="ListLabel58">
    <w:name w:val="ListLabel 58"/>
    <w:qFormat/>
    <w:rPr>
      <w:rFonts w:cs="Noto Sans Symbols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Noto Sans Symbols"/>
    </w:rPr>
  </w:style>
  <w:style w:type="character" w:styleId="ListLabel61">
    <w:name w:val="ListLabel 61"/>
    <w:qFormat/>
    <w:rPr>
      <w:rFonts w:cs="Noto Sans Symbols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Noto Sans Symbols"/>
    </w:rPr>
  </w:style>
  <w:style w:type="character" w:styleId="ListLabel64">
    <w:name w:val="ListLabel 64"/>
    <w:qFormat/>
    <w:rPr>
      <w:rFonts w:ascii="Times New Roman" w:hAnsi="Times New Roman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 w:cs="Calibri"/>
      <w:b/>
      <w:sz w:val="24"/>
    </w:rPr>
  </w:style>
  <w:style w:type="character" w:styleId="ListLabel74">
    <w:name w:val="ListLabel 74"/>
    <w:qFormat/>
    <w:rPr>
      <w:rFonts w:ascii="Times New Roman" w:hAnsi="Times New Roman" w:cs="Courier New"/>
      <w:sz w:val="24"/>
    </w:rPr>
  </w:style>
  <w:style w:type="character" w:styleId="ListLabel75">
    <w:name w:val="ListLabel 75"/>
    <w:qFormat/>
    <w:rPr>
      <w:rFonts w:ascii="Times New Roman" w:hAnsi="Times New Roman" w:cs="Noto Sans Symbols"/>
      <w:sz w:val="24"/>
    </w:rPr>
  </w:style>
  <w:style w:type="character" w:styleId="ListLabel76">
    <w:name w:val="ListLabel 76"/>
    <w:qFormat/>
    <w:rPr>
      <w:rFonts w:cs="Noto Sans Symbols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Noto Sans Symbols"/>
    </w:rPr>
  </w:style>
  <w:style w:type="character" w:styleId="ListLabel79">
    <w:name w:val="ListLabel 79"/>
    <w:qFormat/>
    <w:rPr>
      <w:rFonts w:cs="Noto Sans Symbols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Noto Sans Symbols"/>
    </w:rPr>
  </w:style>
  <w:style w:type="character" w:styleId="ListLabel82">
    <w:name w:val="ListLabel 82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83">
    <w:name w:val="ListLabel 83"/>
    <w:qFormat/>
    <w:rPr>
      <w:rFonts w:ascii="Times New Roman" w:hAnsi="Times New Roman" w:cs="Calibri"/>
      <w:sz w:val="24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Noto Sans Symbols"/>
    </w:rPr>
  </w:style>
  <w:style w:type="character" w:styleId="ListLabel86">
    <w:name w:val="ListLabel 86"/>
    <w:qFormat/>
    <w:rPr>
      <w:rFonts w:cs="Noto Sans Symbols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Noto Sans Symbols"/>
    </w:rPr>
  </w:style>
  <w:style w:type="character" w:styleId="ListLabel89">
    <w:name w:val="ListLabel 89"/>
    <w:qFormat/>
    <w:rPr>
      <w:rFonts w:cs="Noto Sans Symbols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Noto Sans Symbols"/>
    </w:rPr>
  </w:style>
  <w:style w:type="character" w:styleId="ListLabel92">
    <w:name w:val="ListLabel 92"/>
    <w:qFormat/>
    <w:rPr>
      <w:rFonts w:ascii="Times New Roman" w:hAnsi="Times New Roman"/>
      <w:sz w:val="24"/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rFonts w:ascii="Times New Roman" w:hAnsi="Times New Roman" w:cs="Calibri"/>
      <w:b/>
      <w:sz w:val="24"/>
    </w:rPr>
  </w:style>
  <w:style w:type="character" w:styleId="ListLabel102">
    <w:name w:val="ListLabel 102"/>
    <w:qFormat/>
    <w:rPr>
      <w:rFonts w:ascii="Times New Roman" w:hAnsi="Times New Roman" w:cs="Courier New"/>
      <w:sz w:val="24"/>
    </w:rPr>
  </w:style>
  <w:style w:type="character" w:styleId="ListLabel103">
    <w:name w:val="ListLabel 103"/>
    <w:qFormat/>
    <w:rPr>
      <w:rFonts w:ascii="Times New Roman" w:hAnsi="Times New Roman" w:cs="Noto Sans Symbols"/>
      <w:sz w:val="24"/>
    </w:rPr>
  </w:style>
  <w:style w:type="character" w:styleId="ListLabel104">
    <w:name w:val="ListLabel 104"/>
    <w:qFormat/>
    <w:rPr>
      <w:rFonts w:cs="Noto Sans Symbols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Noto Sans Symbols"/>
    </w:rPr>
  </w:style>
  <w:style w:type="character" w:styleId="ListLabel107">
    <w:name w:val="ListLabel 107"/>
    <w:qFormat/>
    <w:rPr>
      <w:rFonts w:cs="Noto Sans Symbols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Noto Sans Symbols"/>
    </w:rPr>
  </w:style>
  <w:style w:type="character" w:styleId="ListLabel110">
    <w:name w:val="ListLabel 110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111">
    <w:name w:val="ListLabel 111"/>
    <w:qFormat/>
    <w:rPr>
      <w:rFonts w:ascii="Times New Roman" w:hAnsi="Times New Roman" w:cs="Calibri"/>
      <w:sz w:val="24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Noto Sans Symbols"/>
    </w:rPr>
  </w:style>
  <w:style w:type="character" w:styleId="ListLabel114">
    <w:name w:val="ListLabel 114"/>
    <w:qFormat/>
    <w:rPr>
      <w:rFonts w:cs="Noto Sans Symbols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Noto Sans Symbols"/>
    </w:rPr>
  </w:style>
  <w:style w:type="character" w:styleId="ListLabel117">
    <w:name w:val="ListLabel 117"/>
    <w:qFormat/>
    <w:rPr>
      <w:rFonts w:cs="Noto Sans Symbols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Noto Sans Symbols"/>
    </w:rPr>
  </w:style>
  <w:style w:type="character" w:styleId="ListLabel120">
    <w:name w:val="ListLabel 120"/>
    <w:qFormat/>
    <w:rPr>
      <w:rFonts w:ascii="Times New Roman" w:hAnsi="Times New Roman"/>
      <w:sz w:val="24"/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rFonts w:ascii="Times New Roman" w:hAnsi="Times New Roman" w:cs="Calibri"/>
      <w:b/>
      <w:sz w:val="24"/>
    </w:rPr>
  </w:style>
  <w:style w:type="character" w:styleId="ListLabel130">
    <w:name w:val="ListLabel 130"/>
    <w:qFormat/>
    <w:rPr>
      <w:rFonts w:ascii="Times New Roman" w:hAnsi="Times New Roman" w:cs="Courier New"/>
      <w:sz w:val="24"/>
    </w:rPr>
  </w:style>
  <w:style w:type="character" w:styleId="ListLabel131">
    <w:name w:val="ListLabel 131"/>
    <w:qFormat/>
    <w:rPr>
      <w:rFonts w:ascii="Times New Roman" w:hAnsi="Times New Roman" w:cs="Noto Sans Symbols"/>
      <w:sz w:val="24"/>
    </w:rPr>
  </w:style>
  <w:style w:type="character" w:styleId="ListLabel132">
    <w:name w:val="ListLabel 132"/>
    <w:qFormat/>
    <w:rPr>
      <w:rFonts w:cs="Noto Sans Symbols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Noto Sans Symbols"/>
    </w:rPr>
  </w:style>
  <w:style w:type="character" w:styleId="ListLabel135">
    <w:name w:val="ListLabel 135"/>
    <w:qFormat/>
    <w:rPr>
      <w:rFonts w:cs="Noto Sans Symbols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Noto Sans Symbols"/>
    </w:rPr>
  </w:style>
  <w:style w:type="character" w:styleId="ListLabel138">
    <w:name w:val="ListLabel 138"/>
    <w:qFormat/>
    <w:rPr>
      <w:rFonts w:ascii="Times New Roman" w:hAnsi="Times New Roman" w:eastAsia="Times New Roman" w:cs="Times New Roman"/>
      <w:sz w:val="24"/>
      <w:szCs w:val="24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ucida 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Покажчик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uk" w:eastAsia="zh-CN" w:bidi="hi-IN"/>
    </w:rPr>
  </w:style>
  <w:style w:type="paragraph" w:styleId="Style15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6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A" w:eastAsia="en-GB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youtu.be/sZ6W4y-SXqw?si=gi2fbCdj-SKwXoAX" TargetMode="External"/><Relationship Id="rId4" Type="http://schemas.openxmlformats.org/officeDocument/2006/relationships/hyperlink" Target="https://www.hostinger.com.ua/rukovodstva/osnovnyje-komandy-linux" TargetMode="External"/><Relationship Id="rId5" Type="http://schemas.openxmlformats.org/officeDocument/2006/relationships/hyperlink" Target="https://youtu.be/QqNMtWT3Lxw?si=nUqgJj3XanjTploY" TargetMode="External"/><Relationship Id="rId6" Type="http://schemas.openxmlformats.org/officeDocument/2006/relationships/hyperlink" Target="https://code.visualstudio.com/docs/cpp/config-mingw" TargetMode="External"/><Relationship Id="rId7" Type="http://schemas.openxmlformats.org/officeDocument/2006/relationships/hyperlink" Target="https://youtu.be/EeARyFrZsnU?si=Q_ekeid5QeO1UKm1" TargetMode="External"/><Relationship Id="rId8" Type="http://schemas.openxmlformats.org/officeDocument/2006/relationships/hyperlink" Target="https://youtu.be/EeARyFrZsnU?si=Q_ekeid5QeO1UKm1" TargetMode="External"/><Relationship Id="rId9" Type="http://schemas.openxmlformats.org/officeDocument/2006/relationships/hyperlink" Target="https://git-scm.com/book/ru/v2/&#1055;&#1088;&#1080;&#1083;&#1086;&#1078;&#1077;&#1085;&#1080;&#1077;-C%3A-&#1050;&#1086;&#1084;&#1072;&#1085;&#1076;&#1099;-Git-&#1054;&#1089;&#1085;&#1086;&#1074;&#1085;&#1099;&#1077;-&#1082;&#1086;&#1084;&#1072;&#1085;&#1076;&#1099;" TargetMode="External"/><Relationship Id="rId10" Type="http://schemas.openxmlformats.org/officeDocument/2006/relationships/hyperlink" Target="https://youtu.be/25wE3dBKx8s?si=_PIDBcCNxt94wxBh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LibreOffice/6.2.2.2$Windows_X86_64 LibreOffice_project/2b840030fec2aae0fd2658d8d4f9548af4e3518d</Application>
  <Pages>7</Pages>
  <Words>649</Words>
  <Characters>4688</Characters>
  <CharactersWithSpaces>5169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2023-11-07T12:13:17Z</dcterms:modified>
  <cp:revision>5</cp:revision>
  <dc:subject/>
  <dc:title/>
</cp:coreProperties>
</file>