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3F" w:rsidRDefault="00FF5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86E3F" w:rsidRDefault="00FF5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6E3F" w:rsidRDefault="00FF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6E3F" w:rsidRDefault="00FF5FCE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E3F" w:rsidRDefault="00286E3F">
      <w:pPr>
        <w:ind w:right="560"/>
        <w:rPr>
          <w:rFonts w:ascii="Times New Roman" w:eastAsia="Times New Roman" w:hAnsi="Times New Roman" w:cs="Times New Roman"/>
        </w:rPr>
      </w:pPr>
    </w:p>
    <w:p w:rsidR="00286E3F" w:rsidRDefault="00286E3F">
      <w:pPr>
        <w:ind w:right="140"/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86E3F" w:rsidRDefault="00FF5FC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1 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«Епік 1: середовища для роботи та розробки»</w:t>
      </w:r>
    </w:p>
    <w:p w:rsidR="00286E3F" w:rsidRDefault="00286E3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86E3F" w:rsidRDefault="00286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E3F" w:rsidRDefault="00FF5FC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286E3F" w:rsidRDefault="00AC73E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Юнко Дмитро Богданович</w:t>
      </w:r>
      <w:r w:rsidR="00FF5FCE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286E3F" w:rsidRDefault="00286E3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6E3F" w:rsidRDefault="00FF5FCE">
      <w:pPr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середовища для роботи. Виконання програми простої структури.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та налаштування середовища програмування (VS code), ознайомлення з Git, GitHub, Algotester, Draw.io, Trello та реєстрація в них. Створення, відлагодження й виконання простої програми, що містить ввід, вивід та обчислення.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MSYS2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6E3F" w:rsidRPr="00961006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1006" w:rsidRDefault="00961006" w:rsidP="0096100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9610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https://stackoverflow.com/</w:t>
        </w:r>
      </w:hyperlink>
    </w:p>
    <w:p w:rsidR="00286E3F" w:rsidRDefault="00961006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F100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:rsidR="00286E3F" w:rsidRDefault="00473C11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https://git-scm.com/book/en/v2/Getting-Started-Installing-Git</w:t>
        </w:r>
      </w:hyperlink>
    </w:p>
    <w:p w:rsidR="00286E3F" w:rsidRDefault="00473C11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https://www.freecodecamp.org/news/introduction-to-git-and-github/</w:t>
        </w:r>
      </w:hyperlink>
    </w:p>
    <w:p w:rsidR="00286E3F" w:rsidRDefault="00473C11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https://www.youtube.com/watch?v=RGOj5yH7evk&amp;ab_channel=freeCodeCamp.org</w:t>
        </w:r>
      </w:hyperlink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Інформація про використання Git та GitHub, базові команди.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відомості про встановлення та налаштування програм.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01.10.2023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https://www.youtube.com/watch?v=77v-Poud_io&amp;ab_channel=LearningLad </w:t>
      </w:r>
    </w:p>
    <w:p w:rsidR="00286E3F" w:rsidRDefault="00473C1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Configure Visual Studio Code for Microsoft C++</w:t>
        </w:r>
      </w:hyperlink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Встановлення VS Code </w:t>
      </w:r>
    </w:p>
    <w:p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Конфігурація компілятора g++ для VS code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25.09.2023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473C11">
      <w:pPr>
        <w:numPr>
          <w:ilvl w:val="2"/>
          <w:numId w:val="7"/>
        </w:numPr>
        <w:spacing w:after="0" w:line="259" w:lineRule="auto"/>
      </w:pPr>
      <w:hyperlink r:id="rId15" w:anchor="create-a-board">
        <w:r w:rsidR="00FF5FCE">
          <w:rPr>
            <w:color w:val="0563C1"/>
            <w:u w:val="single"/>
          </w:rPr>
          <w:t>https://trello.com/guide/create-project#create-a-board</w:t>
        </w:r>
      </w:hyperlink>
      <w:r w:rsidR="00FF5FCE">
        <w:t xml:space="preserve"> </w:t>
      </w:r>
    </w:p>
    <w:p w:rsidR="00286E3F" w:rsidRDefault="00473C11">
      <w:pPr>
        <w:numPr>
          <w:ilvl w:val="2"/>
          <w:numId w:val="7"/>
        </w:numPr>
        <w:spacing w:after="0" w:line="259" w:lineRule="auto"/>
      </w:pPr>
      <w:hyperlink r:id="rId16">
        <w:r w:rsidR="00FF5FCE">
          <w:rPr>
            <w:color w:val="0563C1"/>
            <w:u w:val="single"/>
          </w:rPr>
          <w:t>https://www.visual-paradigm.com/tutorials/flowchart-tutorial/</w:t>
        </w:r>
      </w:hyperlink>
      <w:r w:rsidR="00FF5FCE">
        <w:t xml:space="preserve"> </w:t>
      </w:r>
    </w:p>
    <w:p w:rsidR="00286E3F" w:rsidRDefault="00473C11">
      <w:pPr>
        <w:numPr>
          <w:ilvl w:val="2"/>
          <w:numId w:val="7"/>
        </w:numPr>
        <w:spacing w:after="160" w:line="259" w:lineRule="auto"/>
      </w:pPr>
      <w:hyperlink r:id="rId17">
        <w:r w:rsidR="00FF5FCE">
          <w:rPr>
            <w:color w:val="0563C1"/>
            <w:u w:val="single"/>
          </w:rPr>
          <w:t>https://www.programiz.com/article/flowchart-programming</w:t>
        </w:r>
      </w:hyperlink>
      <w:r w:rsidR="00FF5FCE"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Ведення списків завдань,які можуть бути корисними для організації щоденних завдань та списків справ.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Переміщення завдань між списками, щоб відстежувати їх стан та прогрес.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Да</w:t>
      </w:r>
      <w:r>
        <w:rPr>
          <w:rFonts w:ascii="Times New Roman" w:eastAsia="Times New Roman" w:hAnsi="Times New Roman" w:cs="Times New Roman"/>
          <w:sz w:val="24"/>
          <w:szCs w:val="24"/>
        </w:rPr>
        <w:t>та: 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Дата</w:t>
      </w:r>
      <w:r>
        <w:rPr>
          <w:rFonts w:ascii="Times New Roman" w:eastAsia="Times New Roman" w:hAnsi="Times New Roman" w:cs="Times New Roman"/>
          <w:sz w:val="24"/>
          <w:szCs w:val="24"/>
        </w:rPr>
        <w:t>: 01.10.2023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4: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473C1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https://www.programiz.com/article/flowchart-programming</w:t>
        </w:r>
      </w:hyperlink>
    </w:p>
    <w:p w:rsidR="00286E3F" w:rsidRDefault="00473C1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https://www.visual-paradigm.com/tutorials/flowchart-tutorial/</w:t>
        </w:r>
      </w:hyperlink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найпоширеніші фігури в draw io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створення таких схем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приклади процесу створення схем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 5: MSYS2.</w:t>
      </w:r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286E3F" w:rsidRDefault="00473C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Top 50+ Linux Commands You MUST Know | DigitalOcean</w:t>
        </w:r>
      </w:hyperlink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встановити MSYS2 на Windows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використовувати MSYS2 для встановлення та оновлення пакетів за допомогою pacman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налаштувати MSYS2 для роботи з VS Code (встановлення MinGW-w64)</w:t>
      </w:r>
    </w:p>
    <w:p w:rsidR="00286E3F" w:rsidRDefault="00286E3F" w:rsidP="00AC73E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28.09.2023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Проектування за допомогою Draw.io та Google Docs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інформацією, щодо блок-схем, їх побудови та різноманітних позначень. Вивчення інтерфейсу заданих програм. Створення першого FlowChart у Draw.io.</w:t>
      </w:r>
    </w:p>
    <w:p w:rsidR="00286E3F" w:rsidRDefault="00FF5FC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Вивчити значення різних геометричних фігур для алгоритму.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Конфігурація трелло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Trello .Додавання списків на кожну дошку, що представляють різні етапи чи категорії завдань. Наприклад, "To Do", "In progress", "In review", "Done".Переміщення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4 Конфігурація: Команди консолі Linux</w:t>
      </w:r>
    </w:p>
    <w:p w:rsidR="00286E3F" w:rsidRDefault="00FF5F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MSYS2(MinGW, Bash Shall),встановлення та налаштування MSYS2 для роботи з VS code. Вивчення та використання ключових команд для командного рядка.</w:t>
      </w:r>
    </w:p>
    <w:p w:rsidR="00286E3F" w:rsidRDefault="00FF5FC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MSYS може містити деякі застарілі пакети. Необхідно використовувати команду pacman</w:t>
      </w:r>
    </w:p>
    <w:p w:rsidR="00286E3F" w:rsidRDefault="00FF5FC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оновлення пакетів до останньої версії.</w:t>
      </w:r>
    </w:p>
    <w:p w:rsidR="00286E3F" w:rsidRDefault="00286E3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Конфігурація Visual Studio Code C/C++ Extensions, IntelliSense, Code Runner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Visual Studio Code та встановлення екстеншенів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Екстеншини, які необхідно було встановити: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C/C++ Extension Pack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помилок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Runner - дозволяє швидко запускати C/C++ код з одного кліку або гарячої клавіші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Налаштувати IntelliSense - є функцією автоматичного доповнення коду на основі аналізу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ghjtrne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Конфігурація GitHub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на Github </w:t>
      </w: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Конфігурація Git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Git, налаштування Git, генерування та додавання SSH ключів до облікового запису, 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Згенерувати SSH ключ за допомогою команди ssh-keygen -t ed25519 -C “your_email@example.com”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Скопіювати вміст файлу SSH ключа за допомогою команди clip &lt; ~/.ssh/id_ed25519.pub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Увійти до свого облікового запису GitHub та додати SSH ключ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 Зареєструватись та ознайомитись з Algotester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облікового запису на сайті Algotester, вивчення інтерфейсу та деталей роботи сервісу.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реєстрації внести логін до таблиці.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№9 Створення гіт репозиторія та обмін файлами з командою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ознайомлення з командами git, за допомогою консолі склоновано файл на комп’ютер, змінено і відправлено всі зміни назад. 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вивчити команди для подальшого користування git (git status, git add ., git commit -m, git push</w:t>
      </w:r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6E3F" w:rsidRDefault="00286E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№10 Запуск першої програми в Visual Studio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завдання:Створення проекту,написання коду,збереження проекту,запуск програми,перевірка результату,фікс багів (при потребі)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Перевірка, чи немає помилок під час компіляції та виправлення їх, якщо вони є.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 Виконання практичної роботи №1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1 Обчислення депозиту</w:t>
      </w:r>
    </w:p>
    <w:p w:rsidR="009E533E" w:rsidRPr="009E533E" w:rsidRDefault="00FF5FC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E533E" w:rsidRPr="009E533E" w:rsidRDefault="009E533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861682" cy="3781426"/>
            <wp:effectExtent l="0" t="0" r="0" b="0"/>
            <wp:docPr id="10" name="Picture 10" descr="C:\Users\ynkga\AppData\Local\Microsoft\Windows\INetCache\Content.Word\deposit_flowch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nkga\AppData\Local\Microsoft\Windows\INetCache\Content.Word\deposit_flowchart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82" cy="37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823F1" w:rsidRP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1год 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при імплементації програми: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не тільки щорічного нарахування відсотків, а й щомісячного та щоквартального. </w:t>
      </w:r>
    </w:p>
    <w:p w:rsidR="00286E3F" w:rsidRDefault="00286E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DD5590" w:rsidRDefault="00FF5FCE" w:rsidP="00473C1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:rsidR="00473C11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B64F31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40783907" wp14:editId="5F3089FF">
            <wp:extent cx="3812714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89" cy="5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:rsidR="00473C11" w:rsidRDefault="00473C11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6544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7915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BBD32B" wp14:editId="14A10A4A">
            <wp:extent cx="3153222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9015" cy="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44" w:rsidRP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встановлення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2020.12-1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5.1.016-1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bash-completion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brotli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1.0.9-3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bsdtar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3.6.1-2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bzip2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ca-certificates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20211016-1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coreutils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8.32-2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curl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dash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0.5.11.5-2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db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file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5.41-4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filesystem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2022.01-4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findutils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4.9.0-3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gawk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gcc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11.3.0-1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gdbm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getent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2.18.90-3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gettext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gmp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gnupg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2.2.35-1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grep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gzip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heimdal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7.7.0-3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inetutils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1.9.4-3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info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6.8-4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590-1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libargp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20110921-3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libasprintf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libassuan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2.5.5-1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libbz2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libcrypt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libcurl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libdb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libedit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20210910_3.1-1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libexpat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2.4.8-1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libffi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3.4.2-1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libgcrypt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libgdbm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libgettextpo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libgnutls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-error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libgpgme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1.17.1-1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libhogweed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libiconv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libidn2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2.3.2-3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libintl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libksba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liblz4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liblzma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libnettle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libnghttp2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1.47.0-2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libnpth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libopenssl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libp11-kit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libpcre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8.45-1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libpcre2_8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10.40-1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0.21.1-4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libreadline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8.1.002-2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libsqlite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3.38.5-1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libssh2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libtasn1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4.18.0-3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libunistring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libutil-linux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libxml2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2.9.14-3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libxslt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1.1.35-2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libzstd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mingw-w64-ucrt-x86_64-binutils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2.38-2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mingw-w64-ucrt-x86_64-crt-git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mingw-w64-ucrt-x86_64-gcc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mingw-w64-ucrt-x86_64-gcc-libs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mingw-w64-ucrt-x86_64-gmp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mingw-w64-ucrt-x86_64-headers-git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mingw-w64-ucrt-x86_64-isl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mingw-w64-ucrt-x86_64-libiconv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mingw-w64-ucrt-x86_64-libwinpthread-git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mingw-w64-ucrt-x86_64-mpc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mingw-w64-ucrt-x86_64-mpfr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mingw-w64-ucrt-x86_64-windows-default-manifest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6.4-4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mingw-w64-ucrt-x86_64-winpthreads-git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mingw-w64-ucrt-x86_64-zlib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mingw-w64-ucrt-x86_64-zstd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mintty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1~3.6.1-1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mpfr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msys2-keyring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1~20220522-1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msys2-launcher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msys2-runtime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nano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ncurses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nettle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openssl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p11-kit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6.0.1-15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pacman-contrib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-mirrors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20220205-1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perl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5.32.1-2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pinentry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rebase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4.5.0-2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sed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tcl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8.6.10-1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tftp-hpa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time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tzcode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2022a-1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util-linux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wget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1.21.3-1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which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xz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zlib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zstd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P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MSYS2 packages(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145B5" w:rsidRDefault="008145B5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205600" cy="3758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Встановлені екстеншини</w:t>
      </w:r>
    </w:p>
    <w:p w:rsidR="00961006" w:rsidRPr="00961006" w:rsidRDefault="00961006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45B5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398400" cy="3247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142">
        <w:rPr>
          <w:rFonts w:ascii="Times New Roman" w:eastAsia="Times New Roman" w:hAnsi="Times New Roman" w:cs="Times New Roman"/>
          <w:sz w:val="24"/>
          <w:szCs w:val="24"/>
        </w:rPr>
        <w:t xml:space="preserve">Доданий </w:t>
      </w:r>
      <w:r w:rsidR="007915E5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4831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3142">
        <w:rPr>
          <w:rFonts w:ascii="Times New Roman" w:eastAsia="Times New Roman" w:hAnsi="Times New Roman" w:cs="Times New Roman"/>
          <w:sz w:val="24"/>
          <w:szCs w:val="24"/>
        </w:rPr>
        <w:t>до глобальних змінних серидовища</w:t>
      </w:r>
    </w:p>
    <w:p w:rsidR="004479DF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9D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927248" cy="525600"/>
            <wp:effectExtent l="0" t="0" r="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48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SSH </w:t>
      </w:r>
      <w:r>
        <w:rPr>
          <w:rFonts w:ascii="Times New Roman" w:eastAsia="Times New Roman" w:hAnsi="Times New Roman" w:cs="Times New Roman"/>
          <w:sz w:val="24"/>
          <w:szCs w:val="24"/>
        </w:rPr>
        <w:t>ключ працює коректно</w:t>
      </w:r>
    </w:p>
    <w:p w:rsidR="00961006" w:rsidRDefault="009610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67461" w:rsidRP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55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3B6DB22" wp14:editId="090180D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8650" cy="35528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Створення 6-ти гілок</w:t>
      </w:r>
    </w:p>
    <w:p w:rsidR="00DD5590" w:rsidRDefault="004674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4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5947881" cy="2473200"/>
            <wp:effectExtent l="0" t="0" r="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1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Main.cpp</w:t>
      </w: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Main tree</w:t>
      </w:r>
    </w:p>
    <w:p w:rsidR="00467461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33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143600" cy="5907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59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P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79DF" w:rsidRPr="004479DF" w:rsidRDefault="004479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86E3F" w:rsidRDefault="00FF5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№__ Деталі по програмі + Вставка з кодом з підписами до вставки. Посилання на файл програми у пул-запиті GitHub</w:t>
      </w:r>
    </w:p>
    <w:p w:rsidR="00786544" w:rsidRDefault="00786544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cstdio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your name: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principal amount: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rate of interest (in percentage):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years: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times interest is compounded per year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compound interest for a principal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at a rate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compounded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times a year for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years is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total amount after 3 years is: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6EC9" w:rsidRDefault="00836EC9" w:rsidP="00836E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0;</w:t>
      </w:r>
    </w:p>
    <w:p w:rsidR="00E743AB" w:rsidRPr="00834BDC" w:rsidRDefault="00E743AB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7DF5" w:rsidRDefault="00FF5FCE" w:rsidP="00567DF5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="00E743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="00567DF5" w:rsidRPr="00B007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https://github.com/tondeee/AI-13-sub-1-EPIC1/blob/a9716654153b2084c3f9ec9feb3a7cb8b27e70e5/Deposit/dmytro_yunko/deposit.cpp</w:t>
        </w:r>
      </w:hyperlink>
    </w:p>
    <w:p w:rsidR="00181258" w:rsidRPr="00181258" w:rsidRDefault="00181258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1" w:history="1">
        <w:r>
          <w:rPr>
            <w:rStyle w:val="Hyperlink"/>
          </w:rPr>
          <w:t>Pull requests · tondeee/AI-13-sub-1-EPIC1 (github.com)</w:t>
        </w:r>
      </w:hyperlink>
    </w:p>
    <w:p w:rsidR="00286E3F" w:rsidRDefault="00567DF5" w:rsidP="00567DF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F5FCE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  <w:bookmarkStart w:id="0" w:name="_GoBack"/>
      <w:bookmarkEnd w:id="0"/>
    </w:p>
    <w:p w:rsidR="00286E3F" w:rsidRPr="00567DF5" w:rsidRDefault="00FF5FCE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№__ Деталі по виконанню і тестуванню програми </w:t>
      </w:r>
      <w:r w:rsidR="00834BDC" w:rsidRPr="00834BD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77545" wp14:editId="3FFA84A6">
            <wp:extent cx="594360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keepNext/>
        <w:rPr>
          <w:lang w:val="en-US"/>
        </w:rPr>
      </w:pPr>
      <w:proofErr w:type="gramStart"/>
      <w:r>
        <w:rPr>
          <w:lang w:val="en-US"/>
        </w:rPr>
        <w:t>Test  1</w:t>
      </w:r>
      <w:proofErr w:type="gramEnd"/>
    </w:p>
    <w:p w:rsidR="00F823F1" w:rsidRDefault="00F823F1" w:rsidP="00F823F1">
      <w:pPr>
        <w:keepNext/>
        <w:rPr>
          <w:lang w:val="en-US"/>
        </w:rPr>
      </w:pPr>
      <w:r w:rsidRPr="00F823F1">
        <w:rPr>
          <w:noProof/>
          <w:lang w:val="en-US"/>
        </w:rPr>
        <w:drawing>
          <wp:inline distT="0" distB="0" distL="0" distR="0" wp14:anchorId="5211540F" wp14:editId="09D1C250">
            <wp:extent cx="5943600" cy="1459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1" w:rsidRPr="00F823F1" w:rsidRDefault="00F823F1" w:rsidP="00F823F1">
      <w:pPr>
        <w:keepNext/>
        <w:rPr>
          <w:lang w:val="en-US"/>
        </w:rPr>
      </w:pPr>
      <w:r>
        <w:rPr>
          <w:lang w:val="en-US"/>
        </w:rPr>
        <w:t>Test 2</w:t>
      </w:r>
    </w:p>
    <w:p w:rsidR="00286E3F" w:rsidRPr="00D87313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87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7313">
        <w:rPr>
          <w:rFonts w:ascii="Times New Roman" w:eastAsia="Times New Roman" w:hAnsi="Times New Roman" w:cs="Times New Roman"/>
          <w:sz w:val="24"/>
          <w:szCs w:val="24"/>
        </w:rPr>
        <w:t>1 год 10хв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86E3F" w:rsidRDefault="005472F7">
      <w:pPr>
        <w:spacing w:line="360" w:lineRule="auto"/>
        <w:jc w:val="both"/>
        <w:rPr>
          <w:color w:val="000000"/>
          <w:lang w:val="en-US"/>
        </w:rPr>
      </w:pPr>
      <w:r>
        <w:rPr>
          <w:color w:val="000000"/>
        </w:rPr>
        <w:t>Ознайо</w:t>
      </w:r>
      <w:r>
        <w:rPr>
          <w:color w:val="000000"/>
        </w:rPr>
        <w:t xml:space="preserve">мився з наступними аспектами: </w:t>
      </w:r>
      <w:r w:rsidR="00181258">
        <w:rPr>
          <w:color w:val="000000"/>
          <w:lang w:val="en-US"/>
        </w:rPr>
        <w:t xml:space="preserve"> </w:t>
      </w:r>
      <w:r>
        <w:rPr>
          <w:color w:val="000000"/>
        </w:rPr>
        <w:t>використання Git та GitHub для контролю версій, встановлення та налаштування VS Code для розробки програм на C++, ведення списків завдань за допомогою Trello, створення схем за допомогою Draw.io, та встановлення та оновлення пакетів за допомогою MSYS2.</w:t>
      </w:r>
    </w:p>
    <w:p w:rsidR="005472F7" w:rsidRPr="005472F7" w:rsidRDefault="005472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86E3F" w:rsidRDefault="00286E3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86E3F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A2F" w:rsidRDefault="00854A2F">
      <w:pPr>
        <w:spacing w:after="0" w:line="240" w:lineRule="auto"/>
      </w:pPr>
      <w:r>
        <w:separator/>
      </w:r>
    </w:p>
  </w:endnote>
  <w:endnote w:type="continuationSeparator" w:id="0">
    <w:p w:rsidR="00854A2F" w:rsidRDefault="0085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81258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A2F" w:rsidRDefault="00854A2F">
      <w:pPr>
        <w:spacing w:after="0" w:line="240" w:lineRule="auto"/>
      </w:pPr>
      <w:r>
        <w:separator/>
      </w:r>
    </w:p>
  </w:footnote>
  <w:footnote w:type="continuationSeparator" w:id="0">
    <w:p w:rsidR="00854A2F" w:rsidRDefault="00854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7C7A"/>
    <w:multiLevelType w:val="multilevel"/>
    <w:tmpl w:val="6FD0E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BC11D8"/>
    <w:multiLevelType w:val="multilevel"/>
    <w:tmpl w:val="9424A4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B69487D"/>
    <w:multiLevelType w:val="multilevel"/>
    <w:tmpl w:val="2A266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6E3F"/>
    <w:rsid w:val="00016C0F"/>
    <w:rsid w:val="00131150"/>
    <w:rsid w:val="00161618"/>
    <w:rsid w:val="00173582"/>
    <w:rsid w:val="00181258"/>
    <w:rsid w:val="00286E3F"/>
    <w:rsid w:val="004479DF"/>
    <w:rsid w:val="00467461"/>
    <w:rsid w:val="00473C11"/>
    <w:rsid w:val="00483142"/>
    <w:rsid w:val="005472F7"/>
    <w:rsid w:val="00567DF5"/>
    <w:rsid w:val="00786544"/>
    <w:rsid w:val="007915E5"/>
    <w:rsid w:val="008145B5"/>
    <w:rsid w:val="00834BDC"/>
    <w:rsid w:val="00836EC9"/>
    <w:rsid w:val="00854A2F"/>
    <w:rsid w:val="00890C7A"/>
    <w:rsid w:val="00961006"/>
    <w:rsid w:val="00973C8F"/>
    <w:rsid w:val="009E533E"/>
    <w:rsid w:val="00AC73EF"/>
    <w:rsid w:val="00B64F31"/>
    <w:rsid w:val="00BD6869"/>
    <w:rsid w:val="00D87313"/>
    <w:rsid w:val="00DD5590"/>
    <w:rsid w:val="00E743AB"/>
    <w:rsid w:val="00F2259F"/>
    <w:rsid w:val="00F73DC0"/>
    <w:rsid w:val="00F823F1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13"/>
  </w:style>
  <w:style w:type="paragraph" w:styleId="Footer">
    <w:name w:val="footer"/>
    <w:basedOn w:val="Normal"/>
    <w:link w:val="Foot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13"/>
  </w:style>
  <w:style w:type="character" w:styleId="Hyperlink">
    <w:name w:val="Hyperlink"/>
    <w:basedOn w:val="DefaultParagraphFont"/>
    <w:uiPriority w:val="99"/>
    <w:unhideWhenUsed/>
    <w:rsid w:val="00567D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13"/>
  </w:style>
  <w:style w:type="paragraph" w:styleId="Footer">
    <w:name w:val="footer"/>
    <w:basedOn w:val="Normal"/>
    <w:link w:val="Foot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13"/>
  </w:style>
  <w:style w:type="character" w:styleId="Hyperlink">
    <w:name w:val="Hyperlink"/>
    <w:basedOn w:val="DefaultParagraphFont"/>
    <w:uiPriority w:val="99"/>
    <w:unhideWhenUsed/>
    <w:rsid w:val="00567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GOj5yH7evk&amp;ab_channel=freeCodeCamp.org" TargetMode="External"/><Relationship Id="rId18" Type="http://schemas.openxmlformats.org/officeDocument/2006/relationships/hyperlink" Target="https://www.programiz.com/article/flowchart-programming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introduction-to-git-and-github/" TargetMode="External"/><Relationship Id="rId17" Type="http://schemas.openxmlformats.org/officeDocument/2006/relationships/hyperlink" Target="https://www.programiz.com/article/flowchart-programming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visual-paradigm.com/tutorials/flowchart-tutorial/" TargetMode="External"/><Relationship Id="rId20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Installing-G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guide/create-projec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hyperlink" Target="https://github.com/tondeee/AI-13-sub-1-EPIC1/pull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code.visualstudio.com/docs/cpp/config-msv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tondeee/AI-13-sub-1-EPIC1/blob/a9716654153b2084c3f9ec9feb3a7cb8b27e70e5/Deposit/dmytro_yunko/deposit.cpp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Юнко</dc:creator>
  <cp:lastModifiedBy>Дмитро Юнко</cp:lastModifiedBy>
  <cp:revision>3</cp:revision>
  <dcterms:created xsi:type="dcterms:W3CDTF">2023-10-26T19:49:00Z</dcterms:created>
  <dcterms:modified xsi:type="dcterms:W3CDTF">2023-10-27T06:54:00Z</dcterms:modified>
</cp:coreProperties>
</file>