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ascii="Times New Roman" w:hAnsi="Times New Roman" w:eastAsia="Times New Roman" w:cs="Times New Roman"/>
          <w:b/>
          <w:b/>
          <w:sz w:val="28"/>
          <w:szCs w:val="32"/>
          <w:lang w:eastAsia="ru-RU"/>
        </w:rPr>
      </w:pPr>
      <w:r>
        <w:rPr>
          <w:rFonts w:eastAsia="Times New Roman" w:cs="Times New Roman" w:ascii="Times New Roman" w:hAnsi="Times New Roman"/>
          <w:b/>
          <w:sz w:val="28"/>
          <w:szCs w:val="32"/>
          <w:lang w:eastAsia="ru-RU"/>
        </w:rPr>
        <w:t>Липецкий государственный технический университет</w:t>
      </w:r>
    </w:p>
    <w:p>
      <w:pPr>
        <w:pStyle w:val="Normal"/>
        <w:spacing w:lineRule="auto" w:line="36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Факультет автоматизации и информатики</w:t>
      </w:r>
    </w:p>
    <w:p>
      <w:pPr>
        <w:pStyle w:val="Normal"/>
        <w:spacing w:lineRule="auto" w:line="36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Кафедра автоматизированных систем управления</w:t>
      </w:r>
    </w:p>
    <w:p>
      <w:pPr>
        <w:pStyle w:val="Normal"/>
        <w:spacing w:lineRule="auto" w:line="36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ЛАБОРАТОРНАЯ РАБОТА №</w:t>
      </w:r>
      <w:r>
        <w:rPr>
          <w:rFonts w:eastAsia="Times New Roman" w:cs="Times New Roman" w:ascii="Times New Roman" w:hAnsi="Times New Roman"/>
          <w:sz w:val="28"/>
          <w:szCs w:val="28"/>
          <w:lang w:eastAsia="ru-RU"/>
        </w:rPr>
        <w:t>4</w:t>
      </w:r>
    </w:p>
    <w:p>
      <w:pPr>
        <w:pStyle w:val="Normal"/>
        <w:spacing w:lineRule="auto" w:line="36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по дисциплине «Прикладные интеллектуальные системы и экспертные системы»</w:t>
      </w:r>
    </w:p>
    <w:p>
      <w:pPr>
        <w:pStyle w:val="Normal"/>
        <w:spacing w:lineRule="auto" w:line="36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Кластеризация данных</w:t>
      </w:r>
    </w:p>
    <w:p>
      <w:pPr>
        <w:pStyle w:val="Normal"/>
        <w:spacing w:lineRule="auto" w:line="36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Студент                                                                                Сухорук</w:t>
      </w:r>
      <w:r>
        <w:rPr>
          <w:rFonts w:eastAsia="Times New Roman" w:cs="Times New Roman" w:ascii="Times New Roman" w:hAnsi="Times New Roman"/>
          <w:sz w:val="28"/>
          <w:szCs w:val="28"/>
          <w:lang w:eastAsia="ru-RU"/>
        </w:rPr>
        <w:t>их</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eastAsia="ru-RU"/>
        </w:rPr>
        <w:t>А</w:t>
      </w:r>
      <w:r>
        <w:rPr>
          <w:rFonts w:eastAsia="Times New Roman" w:cs="Times New Roman" w:ascii="Times New Roman" w:hAnsi="Times New Roman"/>
          <w:sz w:val="28"/>
          <w:szCs w:val="28"/>
          <w:lang w:eastAsia="ru-RU"/>
        </w:rPr>
        <w:t>.О.</w:t>
      </w:r>
    </w:p>
    <w:p>
      <w:pPr>
        <w:pStyle w:val="Normal"/>
        <w:spacing w:lineRule="auto" w:line="36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Группа М-ИАП-22</w:t>
      </w:r>
    </w:p>
    <w:p>
      <w:pPr>
        <w:pStyle w:val="Normal"/>
        <w:spacing w:lineRule="auto" w:line="36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Руководитель                                                                       Кургасов В.В.</w:t>
      </w:r>
    </w:p>
    <w:p>
      <w:pPr>
        <w:pStyle w:val="Normal"/>
        <w:spacing w:lineRule="auto" w:line="36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center"/>
        <w:rPr>
          <w:rFonts w:ascii="Times New Roman" w:hAnsi="Times New Roman" w:cs="Times New Roman"/>
          <w:sz w:val="28"/>
          <w:szCs w:val="28"/>
        </w:rPr>
      </w:pPr>
      <w:r>
        <w:rPr>
          <w:rFonts w:eastAsia="Times New Roman" w:cs="Times New Roman" w:ascii="Times New Roman" w:hAnsi="Times New Roman"/>
          <w:sz w:val="28"/>
          <w:szCs w:val="28"/>
          <w:lang w:eastAsia="ru-RU"/>
        </w:rPr>
        <w:t>Липецк 2022 г.</w:t>
      </w:r>
    </w:p>
    <w:p>
      <w:pPr>
        <w:sectPr>
          <w:footerReference w:type="default" r:id="rId2"/>
          <w:type w:val="nextPage"/>
          <w:pgSz w:w="11906" w:h="16838"/>
          <w:pgMar w:left="1418" w:right="1134" w:gutter="0" w:header="0" w:top="1134" w:footer="709" w:bottom="1134"/>
          <w:pgNumType w:fmt="decimal"/>
          <w:formProt w:val="false"/>
          <w:titlePg/>
          <w:textDirection w:val="lrTb"/>
          <w:docGrid w:type="default" w:linePitch="360" w:charSpace="4096"/>
        </w:sectPr>
      </w:pPr>
    </w:p>
    <w:p>
      <w:pPr>
        <w:pStyle w:val="Normal"/>
        <w:spacing w:lineRule="auto" w:line="360" w:before="0" w:after="0"/>
        <w:ind w:left="707" w:firstLine="2"/>
        <w:jc w:val="both"/>
        <w:rPr>
          <w:rFonts w:ascii="Times New Roman" w:hAnsi="Times New Roman" w:cs="Times New Roman"/>
          <w:sz w:val="28"/>
          <w:szCs w:val="28"/>
        </w:rPr>
      </w:pPr>
      <w:r>
        <w:rPr>
          <w:rFonts w:cs="Times New Roman" w:ascii="Times New Roman" w:hAnsi="Times New Roman"/>
          <w:sz w:val="28"/>
          <w:szCs w:val="28"/>
        </w:rPr>
        <w:t>Цель работы:</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Получить практические навыки решения задачи кластеризации фактографических данных в среде Jup</w:t>
      </w:r>
      <w:r>
        <w:rPr>
          <w:rFonts w:cs="Times New Roman" w:ascii="Times New Roman" w:hAnsi="Times New Roman"/>
          <w:sz w:val="28"/>
          <w:szCs w:val="28"/>
          <w:lang w:val="en-US"/>
        </w:rPr>
        <w:t>y</w:t>
      </w:r>
      <w:r>
        <w:rPr>
          <w:rFonts w:cs="Times New Roman" w:ascii="Times New Roman" w:hAnsi="Times New Roman"/>
          <w:sz w:val="28"/>
          <w:szCs w:val="28"/>
        </w:rPr>
        <w:t>ter Notebook. Научиться проводить настраивать параметры методов и оценивать точность полученного разбиения.</w:t>
      </w:r>
    </w:p>
    <w:p>
      <w:pPr>
        <w:pStyle w:val="Normal"/>
        <w:spacing w:lineRule="auto" w:line="360" w:before="0" w:after="0"/>
        <w:ind w:left="707" w:firstLine="2"/>
        <w:jc w:val="both"/>
        <w:rPr>
          <w:rFonts w:ascii="Times New Roman" w:hAnsi="Times New Roman" w:cs="Times New Roman"/>
          <w:sz w:val="28"/>
          <w:szCs w:val="28"/>
        </w:rPr>
      </w:pPr>
      <w:r>
        <w:rPr>
          <w:rFonts w:cs="Times New Roman" w:ascii="Times New Roman" w:hAnsi="Times New Roman"/>
          <w:sz w:val="28"/>
          <w:szCs w:val="28"/>
        </w:rPr>
        <w:t>Задание кафедры</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1) Загрузить выборки согласно варианту задания</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2) Отобразить данные на графике в пространстве признаков. Поскольку </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решается задача кластеризации, то подразумевается, что априорная информация о принадлежности каждого объекта истинному классу неизвестна, соответственно, на данном этапе все объекты на графике  должны отображаться одним цветом, без привязки к классу.</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3) Провести иерархическую кластеризацию выборки, используя разные </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способы вычисления расстояния между кластерами: расстояние ближайшего соседа (single), дальнего соседа (complete), Уорда (Ward). Построить дендрограммы для каждого способа. Размер графика должен быть подобран таким образом, чтобы дендрограмма хорошо читалась.</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4) Исходя из дендрограмм выбрать лучший способ вычисления расстояния между кластерами.</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5) Для выбранного способа, исходя из дендрограммы, определить количество кластеров в имеющейся выборке. Отобразить разбиение на кластеры и центроиды на графике в пространстве признаков (объекты одного кластера должны отображаться одним и тем же цветом, центроиды всех кластеров – также одним цветом, отличным от цвета кластеров)</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6) Рассчитать среднюю сумму квадратов расстояний до центроида, среднюю сумму средних внутрикластерных расстояний и среднюю сумму межкластерных расстояний для данного разбиения. Сделать вывод о качестве разбиения.</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7) Провести кластеризацию выборки методом k-средних. для k [1, 10].</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8) Сформировать три графика: зависимость средней суммы квадратов расстояний до центроида, средней суммы средних внутрикластерных расстояний и средней суммы межкластерных расстояний от количества кластеров. Исходя из результатов, выбрать оптимальное количество кластеров.</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9) Составить сравнительную таблицу результатов разбиения иерархическим методом и методом k-средних.</w:t>
      </w:r>
    </w:p>
    <w:tbl>
      <w:tblPr>
        <w:tblStyle w:val="a4"/>
        <w:tblW w:w="93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2"/>
        <w:gridCol w:w="4671"/>
      </w:tblGrid>
      <w:tr>
        <w:trPr/>
        <w:tc>
          <w:tcPr>
            <w:tcW w:w="4672" w:type="dxa"/>
            <w:tcBorders/>
          </w:tcPr>
          <w:p>
            <w:pPr>
              <w:pStyle w:val="Normal"/>
              <w:widowControl/>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Вариант</w:t>
            </w:r>
          </w:p>
        </w:tc>
        <w:tc>
          <w:tcPr>
            <w:tcW w:w="4671" w:type="dxa"/>
            <w:tcBorders/>
          </w:tcPr>
          <w:p>
            <w:pPr>
              <w:pStyle w:val="Normal"/>
              <w:widowControl/>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2</w:t>
            </w:r>
          </w:p>
        </w:tc>
      </w:tr>
      <w:tr>
        <w:trPr/>
        <w:tc>
          <w:tcPr>
            <w:tcW w:w="4672" w:type="dxa"/>
            <w:tcBorders/>
          </w:tcPr>
          <w:p>
            <w:pPr>
              <w:pStyle w:val="Normal"/>
              <w:widowControl/>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Вид классов</w:t>
            </w:r>
          </w:p>
        </w:tc>
        <w:tc>
          <w:tcPr>
            <w:tcW w:w="4671" w:type="dxa"/>
            <w:tcBorders/>
          </w:tcPr>
          <w:p>
            <w:pPr>
              <w:pStyle w:val="Normal"/>
              <w:widowControl/>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Blobs</w:t>
            </w:r>
          </w:p>
        </w:tc>
      </w:tr>
      <w:tr>
        <w:trPr/>
        <w:tc>
          <w:tcPr>
            <w:tcW w:w="4672" w:type="dxa"/>
            <w:tcBorders/>
          </w:tcPr>
          <w:p>
            <w:pPr>
              <w:pStyle w:val="Normal"/>
              <w:widowControl/>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Random_state</w:t>
            </w:r>
          </w:p>
        </w:tc>
        <w:tc>
          <w:tcPr>
            <w:tcW w:w="4671" w:type="dxa"/>
            <w:tcBorders/>
          </w:tcPr>
          <w:p>
            <w:pPr>
              <w:pStyle w:val="Normal"/>
              <w:widowControl/>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28</w:t>
            </w:r>
          </w:p>
        </w:tc>
      </w:tr>
      <w:tr>
        <w:trPr/>
        <w:tc>
          <w:tcPr>
            <w:tcW w:w="4672" w:type="dxa"/>
            <w:tcBorders/>
          </w:tcPr>
          <w:p>
            <w:pPr>
              <w:pStyle w:val="Normal"/>
              <w:widowControl/>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Cluster_std</w:t>
            </w:r>
          </w:p>
        </w:tc>
        <w:tc>
          <w:tcPr>
            <w:tcW w:w="4671" w:type="dxa"/>
            <w:tcBorders/>
          </w:tcPr>
          <w:p>
            <w:pPr>
              <w:pStyle w:val="Normal"/>
              <w:widowControl/>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2</w:t>
            </w:r>
          </w:p>
        </w:tc>
      </w:tr>
      <w:tr>
        <w:trPr/>
        <w:tc>
          <w:tcPr>
            <w:tcW w:w="4672" w:type="dxa"/>
            <w:tcBorders/>
          </w:tcPr>
          <w:p>
            <w:pPr>
              <w:pStyle w:val="Normal"/>
              <w:widowControl/>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Noise</w:t>
            </w:r>
          </w:p>
        </w:tc>
        <w:tc>
          <w:tcPr>
            <w:tcW w:w="4671" w:type="dxa"/>
            <w:tcBorders/>
          </w:tcPr>
          <w:p>
            <w:pPr>
              <w:pStyle w:val="Normal"/>
              <w:widowControl/>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w:t>
            </w:r>
          </w:p>
        </w:tc>
      </w:tr>
      <w:tr>
        <w:trPr/>
        <w:tc>
          <w:tcPr>
            <w:tcW w:w="4672" w:type="dxa"/>
            <w:tcBorders/>
          </w:tcPr>
          <w:p>
            <w:pPr>
              <w:pStyle w:val="Normal"/>
              <w:widowControl/>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Centers</w:t>
            </w:r>
          </w:p>
        </w:tc>
        <w:tc>
          <w:tcPr>
            <w:tcW w:w="4671" w:type="dxa"/>
            <w:tcBorders/>
          </w:tcPr>
          <w:p>
            <w:pPr>
              <w:pStyle w:val="Normal"/>
              <w:widowControl/>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7</w:t>
            </w:r>
          </w:p>
        </w:tc>
      </w:tr>
    </w:tbl>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Ход работы</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Импортируем необходимые для работы библиотеки и модули.</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pandas — программная библиотека на языке Python для обработки и анализа данных;</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lang w:val="en-US"/>
        </w:rPr>
        <w:t>n</w:t>
      </w:r>
      <w:r>
        <w:rPr>
          <w:rFonts w:cs="Times New Roman" w:ascii="Times New Roman" w:hAnsi="Times New Roman"/>
          <w:sz w:val="28"/>
          <w:szCs w:val="28"/>
        </w:rPr>
        <w:t>umPy (сокращенно от Numerical Python)— библиотека с открытым исходным кодом для языка программирования Python. Возможности: поддержка многомерных массивов (включая матрицы); поддержка высокоуровневых математических функций, предназначенных для работы с многомерными массивами;</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lang w:val="en-US"/>
        </w:rPr>
        <w:t>m</w:t>
      </w:r>
      <w:r>
        <w:rPr>
          <w:rFonts w:cs="Times New Roman" w:ascii="Times New Roman" w:hAnsi="Times New Roman"/>
          <w:sz w:val="28"/>
          <w:szCs w:val="28"/>
        </w:rPr>
        <w:t>atplotlib — библиотека на языке программирования Python для визуализации данных двумерной и трёхмерной графикой;</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 библиотека </w:t>
      </w:r>
      <w:r>
        <w:rPr>
          <w:rFonts w:cs="Times New Roman" w:ascii="Times New Roman" w:hAnsi="Times New Roman"/>
          <w:sz w:val="28"/>
          <w:szCs w:val="28"/>
          <w:lang w:val="en-US"/>
        </w:rPr>
        <w:t>NLTK</w:t>
      </w:r>
      <w:r>
        <w:rPr>
          <w:rFonts w:cs="Times New Roman" w:ascii="Times New Roman" w:hAnsi="Times New Roman"/>
          <w:sz w:val="28"/>
          <w:szCs w:val="28"/>
        </w:rPr>
        <w:t xml:space="preserve"> — пакет библиотек и программ для символьной и статистической обработки естественного языка, написанных на языке программирования </w:t>
      </w:r>
      <w:r>
        <w:rPr>
          <w:rFonts w:cs="Times New Roman" w:ascii="Times New Roman" w:hAnsi="Times New Roman"/>
          <w:sz w:val="28"/>
          <w:szCs w:val="28"/>
          <w:lang w:val="en-US"/>
        </w:rPr>
        <w:t>Python</w:t>
      </w:r>
      <w:r>
        <w:rPr>
          <w:rFonts w:cs="Times New Roman" w:ascii="Times New Roman" w:hAnsi="Times New Roman"/>
          <w:sz w:val="28"/>
          <w:szCs w:val="28"/>
        </w:rPr>
        <w:t>. Содержит графические представления и примеры данных;</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itertools стандартизирует основной набор быстрых эффективных по памяти инструментов, которые полезны сами по себе или в связке с другими инструментами;</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lang w:val="en-US"/>
        </w:rPr>
        <w:t>s</w:t>
      </w:r>
      <w:r>
        <w:rPr>
          <w:rFonts w:cs="Times New Roman" w:ascii="Times New Roman" w:hAnsi="Times New Roman"/>
          <w:sz w:val="28"/>
          <w:szCs w:val="28"/>
        </w:rPr>
        <w:t>cikit-learn – это библиотека Python, которая является одной из самых полезных библиотек Python </w:t>
      </w:r>
      <w:r>
        <w:rPr>
          <w:rFonts w:cs="Times New Roman" w:ascii="Times New Roman" w:hAnsi="Times New Roman"/>
          <w:bCs/>
          <w:sz w:val="28"/>
          <w:szCs w:val="28"/>
        </w:rPr>
        <w:t>для машинного обучения</w:t>
      </w:r>
      <w:r>
        <w:rPr>
          <w:rFonts w:cs="Times New Roman" w:ascii="Times New Roman" w:hAnsi="Times New Roman"/>
          <w:sz w:val="28"/>
          <w:szCs w:val="28"/>
        </w:rPr>
        <w:t>. Она включает все алгоритмы и инструменты, которые нужны для задач классификации, регрессии и кластеризации. Она также включает все методы оценки производительности модели машинного обучения.</w:t>
      </w:r>
    </w:p>
    <w:p>
      <w:pPr>
        <w:pStyle w:val="Normal"/>
        <w:spacing w:lineRule="auto" w:line="360" w:before="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1) Импортировать необходимые для работы библиотеки и модули;</w:t>
      </w:r>
    </w:p>
    <w:p>
      <w:pPr>
        <w:pStyle w:val="Normal"/>
        <w:spacing w:lineRule="auto" w:line="360" w:before="0" w:after="0"/>
        <w:ind w:firstLine="709"/>
        <w:jc w:val="center"/>
        <w:rPr>
          <w:rFonts w:ascii="Times New Roman" w:hAnsi="Times New Roman" w:cs="Times New Roman"/>
          <w:sz w:val="28"/>
          <w:szCs w:val="28"/>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39790" cy="16979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939790" cy="1697990"/>
                    </a:xfrm>
                    <a:prstGeom prst="rect">
                      <a:avLst/>
                    </a:prstGeom>
                  </pic:spPr>
                </pic:pic>
              </a:graphicData>
            </a:graphic>
          </wp:anchor>
        </w:drawing>
      </w:r>
      <w:r>
        <w:rPr>
          <w:rFonts w:cs="Times New Roman" w:ascii="Times New Roman" w:hAnsi="Times New Roman"/>
          <w:sz w:val="28"/>
          <w:szCs w:val="28"/>
        </w:rPr>
        <w:t>Рисунок 1 – Импорт библиотек</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2) Загрузить данные и отобразить данные;</w:t>
      </w:r>
    </w:p>
    <w:p>
      <w:pPr>
        <w:pStyle w:val="Normal"/>
        <w:spacing w:lineRule="auto" w:line="360" w:before="0" w:after="0"/>
        <w:ind w:firstLine="709"/>
        <w:jc w:val="center"/>
        <w:rPr>
          <w:rFonts w:ascii="Times New Roman" w:hAnsi="Times New Roman" w:cs="Times New Roman"/>
          <w:sz w:val="28"/>
          <w:szCs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39790" cy="63353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939790" cy="6335395"/>
                    </a:xfrm>
                    <a:prstGeom prst="rect">
                      <a:avLst/>
                    </a:prstGeom>
                  </pic:spPr>
                </pic:pic>
              </a:graphicData>
            </a:graphic>
          </wp:anchor>
        </w:drawing>
      </w:r>
      <w:r>
        <w:rPr>
          <w:rFonts w:cs="Times New Roman" w:ascii="Times New Roman" w:hAnsi="Times New Roman"/>
          <w:sz w:val="28"/>
          <w:szCs w:val="28"/>
        </w:rPr>
        <w:t>Рисунок 2 – Загрузка выборки</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3) Кластеризация;</w:t>
      </w:r>
    </w:p>
    <w:p>
      <w:pPr>
        <w:pStyle w:val="Normal"/>
        <w:spacing w:lineRule="auto" w:line="360" w:before="0" w:after="0"/>
        <w:ind w:firstLine="709"/>
        <w:jc w:val="center"/>
        <w:rPr>
          <w:rFonts w:ascii="Times New Roman" w:hAnsi="Times New Roman" w:cs="Times New Roman"/>
          <w:sz w:val="28"/>
          <w:szCs w:val="28"/>
          <w:lang w:val="en-US"/>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39790" cy="76917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939790" cy="7691755"/>
                    </a:xfrm>
                    <a:prstGeom prst="rect">
                      <a:avLst/>
                    </a:prstGeom>
                  </pic:spPr>
                </pic:pic>
              </a:graphicData>
            </a:graphic>
          </wp:anchor>
        </w:drawing>
      </w:r>
    </w:p>
    <w:p>
      <w:pPr>
        <w:pStyle w:val="Normal"/>
        <w:spacing w:lineRule="auto" w:line="360" w:before="0" w:after="0"/>
        <w:ind w:firstLine="709"/>
        <w:jc w:val="center"/>
        <w:rPr>
          <w:rFonts w:ascii="Times New Roman" w:hAnsi="Times New Roman" w:cs="Times New Roman"/>
          <w:sz w:val="28"/>
          <w:szCs w:val="28"/>
        </w:rPr>
      </w:pPr>
      <w:r>
        <w:rPr>
          <w:rFonts w:cs="Times New Roman" w:ascii="Times New Roman" w:hAnsi="Times New Roman"/>
          <w:sz w:val="28"/>
          <w:szCs w:val="28"/>
        </w:rPr>
        <w:t>Рисунок 3 – Расстояние ближайшего соседа</w:t>
      </w:r>
    </w:p>
    <w:p>
      <w:pPr>
        <w:pStyle w:val="Normal"/>
        <w:spacing w:lineRule="auto" w:line="360" w:before="0" w:after="0"/>
        <w:ind w:firstLine="709"/>
        <w:jc w:val="center"/>
        <w:rPr>
          <w:rFonts w:ascii="Times New Roman" w:hAnsi="Times New Roman" w:cs="Times New Roman"/>
          <w:sz w:val="28"/>
          <w:szCs w:val="28"/>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39790" cy="47859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939790" cy="4785995"/>
                    </a:xfrm>
                    <a:prstGeom prst="rect">
                      <a:avLst/>
                    </a:prstGeom>
                  </pic:spPr>
                </pic:pic>
              </a:graphicData>
            </a:graphic>
          </wp:anchor>
        </w:drawing>
      </w:r>
      <w:r>
        <w:rPr>
          <w:rFonts w:cs="Times New Roman" w:ascii="Times New Roman" w:hAnsi="Times New Roman"/>
          <w:sz w:val="28"/>
          <w:szCs w:val="28"/>
        </w:rPr>
        <w:t>Рисунок 4 – Расстояние дальнего соседа</w:t>
      </w:r>
    </w:p>
    <w:p>
      <w:pPr>
        <w:pStyle w:val="Normal"/>
        <w:spacing w:lineRule="auto" w:line="360" w:before="0" w:after="0"/>
        <w:ind w:firstLine="709"/>
        <w:jc w:val="center"/>
        <w:rPr>
          <w:rFonts w:ascii="Times New Roman" w:hAnsi="Times New Roman" w:cs="Times New Roman"/>
          <w:sz w:val="28"/>
          <w:szCs w:val="28"/>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91200" cy="51625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791200" cy="5162550"/>
                    </a:xfrm>
                    <a:prstGeom prst="rect">
                      <a:avLst/>
                    </a:prstGeom>
                  </pic:spPr>
                </pic:pic>
              </a:graphicData>
            </a:graphic>
          </wp:anchor>
        </w:drawing>
      </w:r>
      <w:r>
        <w:rPr>
          <w:rFonts w:cs="Times New Roman" w:ascii="Times New Roman" w:hAnsi="Times New Roman"/>
          <w:sz w:val="28"/>
          <w:szCs w:val="28"/>
        </w:rPr>
        <w:t>Рисунок 5 – Метод Уорда</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4) Выбор лучшего способа;</w:t>
      </w:r>
    </w:p>
    <w:p>
      <w:pPr>
        <w:pStyle w:val="Normal"/>
        <w:spacing w:lineRule="auto" w:line="360" w:before="0" w:after="0"/>
        <w:ind w:firstLine="709"/>
        <w:jc w:val="center"/>
        <w:rPr>
          <w:rFonts w:ascii="Times New Roman" w:hAnsi="Times New Roman" w:cs="Times New Roman"/>
          <w:sz w:val="28"/>
          <w:szCs w:val="28"/>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886450" cy="57721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886450" cy="5772150"/>
                    </a:xfrm>
                    <a:prstGeom prst="rect">
                      <a:avLst/>
                    </a:prstGeom>
                  </pic:spPr>
                </pic:pic>
              </a:graphicData>
            </a:graphic>
          </wp:anchor>
        </w:drawing>
      </w:r>
      <w:r>
        <w:rPr>
          <w:rFonts w:cs="Times New Roman" w:ascii="Times New Roman" w:hAnsi="Times New Roman"/>
          <w:sz w:val="28"/>
          <w:szCs w:val="28"/>
        </w:rPr>
        <w:t>Рисунок 6 – Лучший способ разбиений</w:t>
      </w:r>
    </w:p>
    <w:p>
      <w:pPr>
        <w:pStyle w:val="Normal"/>
        <w:spacing w:lineRule="auto" w:line="360" w:before="0" w:after="0"/>
        <w:ind w:firstLine="709"/>
        <w:jc w:val="both"/>
        <w:rPr>
          <w:rFonts w:ascii="Times New Roman" w:hAnsi="Times New Roman" w:cs="Times New Roman"/>
          <w:sz w:val="28"/>
          <w:szCs w:val="28"/>
        </w:rPr>
      </w:pPr>
      <w:r>
        <w:rPr/>
      </w:r>
      <w:r>
        <w:br w:type="page"/>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5) Отобразить разбиение на кластеры и центроиды:</w:t>
      </w:r>
    </w:p>
    <w:p>
      <w:pPr>
        <w:pStyle w:val="Normal"/>
        <w:spacing w:lineRule="auto" w:line="360" w:before="0" w:after="0"/>
        <w:jc w:val="center"/>
        <w:rPr>
          <w:rFonts w:ascii="Times New Roman" w:hAnsi="Times New Roman" w:cs="Times New Roman"/>
          <w:sz w:val="28"/>
          <w:szCs w:val="28"/>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39790" cy="544004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939790" cy="5440045"/>
                    </a:xfrm>
                    <a:prstGeom prst="rect">
                      <a:avLst/>
                    </a:prstGeom>
                  </pic:spPr>
                </pic:pic>
              </a:graphicData>
            </a:graphic>
          </wp:anchor>
        </w:drawing>
      </w:r>
      <w:r>
        <w:rPr>
          <w:rFonts w:cs="Times New Roman" w:ascii="Times New Roman" w:hAnsi="Times New Roman"/>
          <w:sz w:val="28"/>
          <w:szCs w:val="28"/>
        </w:rPr>
        <w:t>Рисунок 7 – Разбиение на кластеры и центроиды</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6) Рассчитать среднюю сумму квадратов расстояний до центроида, среднюю сумму средних внутрикластерных расстояний и среднюю сумму межкластерных расстояний для данного разбиения. Сделать вывод о качестве разбиения.</w:t>
      </w:r>
    </w:p>
    <w:p>
      <w:pPr>
        <w:pStyle w:val="Normal"/>
        <w:spacing w:lineRule="auto" w:line="360" w:before="0" w:after="0"/>
        <w:ind w:firstLine="709"/>
        <w:jc w:val="center"/>
        <w:rPr>
          <w:rFonts w:ascii="Times New Roman" w:hAnsi="Times New Roman" w:cs="Times New Roman"/>
          <w:sz w:val="28"/>
          <w:szCs w:val="28"/>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39790" cy="582549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5939790" cy="5825490"/>
                    </a:xfrm>
                    <a:prstGeom prst="rect">
                      <a:avLst/>
                    </a:prstGeom>
                  </pic:spPr>
                </pic:pic>
              </a:graphicData>
            </a:graphic>
          </wp:anchor>
        </w:drawing>
      </w:r>
      <w:r>
        <w:rPr>
          <w:rFonts w:cs="Times New Roman" w:ascii="Times New Roman" w:hAnsi="Times New Roman"/>
          <w:sz w:val="28"/>
          <w:szCs w:val="28"/>
        </w:rPr>
        <w:t>Рисунок 8 – Среднее расстояние до центроидов, средняя сумма внутрикластерных расстояний и средняя сумма междукластерных расстояний</w:t>
      </w:r>
    </w:p>
    <w:p>
      <w:pPr>
        <w:pStyle w:val="Normal"/>
        <w:spacing w:lineRule="auto" w:line="360" w:before="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ab/>
      </w:r>
      <w:r>
        <w:br w:type="page"/>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7) Провести кластеризацию методом к-средних</w:t>
      </w:r>
    </w:p>
    <w:p>
      <w:pPr>
        <w:pStyle w:val="Normal"/>
        <w:spacing w:lineRule="auto" w:line="360" w:before="0" w:after="0"/>
        <w:jc w:val="center"/>
        <w:rPr>
          <w:rFonts w:ascii="Times New Roman" w:hAnsi="Times New Roman" w:cs="Times New Roman"/>
          <w:sz w:val="28"/>
          <w:szCs w:val="28"/>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654040" cy="788987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5654040" cy="7889875"/>
                    </a:xfrm>
                    <a:prstGeom prst="rect">
                      <a:avLst/>
                    </a:prstGeom>
                  </pic:spPr>
                </pic:pic>
              </a:graphicData>
            </a:graphic>
          </wp:anchor>
        </w:drawing>
      </w:r>
      <w:r>
        <w:rPr>
          <w:rFonts w:cs="Times New Roman" w:ascii="Times New Roman" w:hAnsi="Times New Roman"/>
          <w:sz w:val="28"/>
          <w:szCs w:val="28"/>
        </w:rPr>
        <w:t>Рисунок 9 – Метод к-средних</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ab/>
        <w:t>8) Сформировать графики: зависимость средней суммы квадратов расстояний до центроида, средней суммы средних внутрикластерных расстояний и средней суммы межкластерных расстояний от количества кластеров.</w:t>
      </w:r>
    </w:p>
    <w:p>
      <w:pPr>
        <w:pStyle w:val="Normal"/>
        <w:spacing w:lineRule="auto" w:line="360" w:before="0" w:after="0"/>
        <w:jc w:val="center"/>
        <w:rPr>
          <w:rFonts w:ascii="Times New Roman" w:hAnsi="Times New Roman" w:cs="Times New Roman"/>
          <w:sz w:val="28"/>
          <w:szCs w:val="28"/>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39790" cy="536321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5939790" cy="5363210"/>
                    </a:xfrm>
                    <a:prstGeom prst="rect">
                      <a:avLst/>
                    </a:prstGeom>
                  </pic:spPr>
                </pic:pic>
              </a:graphicData>
            </a:graphic>
          </wp:anchor>
        </w:drawing>
      </w:r>
      <w:r>
        <w:rPr>
          <w:rFonts w:cs="Times New Roman" w:ascii="Times New Roman" w:hAnsi="Times New Roman"/>
          <w:sz w:val="28"/>
          <w:szCs w:val="28"/>
        </w:rPr>
        <w:t>Рисунок 10 – Зависимость средней суммы квадратов расстояний до центроида</w:t>
      </w:r>
    </w:p>
    <w:p>
      <w:pPr>
        <w:pStyle w:val="Normal"/>
        <w:spacing w:lineRule="auto" w:line="360" w:before="0" w:after="0"/>
        <w:jc w:val="center"/>
        <w:rPr>
          <w:rFonts w:ascii="Times New Roman" w:hAnsi="Times New Roman" w:cs="Times New Roman"/>
          <w:sz w:val="28"/>
          <w:szCs w:val="28"/>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39790" cy="605980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5939790" cy="6059805"/>
                    </a:xfrm>
                    <a:prstGeom prst="rect">
                      <a:avLst/>
                    </a:prstGeom>
                  </pic:spPr>
                </pic:pic>
              </a:graphicData>
            </a:graphic>
          </wp:anchor>
        </w:drawing>
      </w:r>
      <w:r>
        <w:rPr>
          <w:rFonts w:cs="Times New Roman" w:ascii="Times New Roman" w:hAnsi="Times New Roman"/>
          <w:sz w:val="28"/>
          <w:szCs w:val="28"/>
        </w:rPr>
        <w:t>Рисунок 11 – Зависимость средней суммы средних внутрикластерных расстояний</w:t>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ab/>
      </w:r>
      <w:r>
        <w:br w:type="page"/>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Вывод</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ab/>
        <w:t>В ходе выполнения лабораторной работы были изучены и реализованы методы кластеризации данных. Лучшим оказалось разбиение, для которого расстояние между кластерами вычислялось методом дальнего соседа. Количество кластеров при этом подходе составило 6. При этом метод локтя нашёл оптимальное количество кластеров в размере трёх.</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8"/>
        <w:jc w:val="both"/>
        <w:rPr>
          <w:rFonts w:ascii="Times New Roman" w:hAnsi="Times New Roman" w:cs="Times New Roman"/>
          <w:sz w:val="28"/>
          <w:szCs w:val="28"/>
          <w:lang w:val="en-US"/>
        </w:rPr>
      </w:pPr>
      <w:r>
        <w:rPr/>
      </w:r>
      <w:r>
        <w:br w:type="page"/>
      </w:r>
    </w:p>
    <w:p>
      <w:pPr>
        <w:pStyle w:val="Normal"/>
        <w:spacing w:lineRule="auto" w:line="360" w:before="0" w:after="0"/>
        <w:ind w:firstLine="708"/>
        <w:jc w:val="both"/>
        <w:rPr>
          <w:rFonts w:ascii="Times New Roman" w:hAnsi="Times New Roman" w:cs="Times New Roman"/>
          <w:sz w:val="28"/>
          <w:szCs w:val="28"/>
          <w:lang w:val="en-US"/>
        </w:rPr>
      </w:pPr>
      <w:r>
        <w:rPr>
          <w:rFonts w:cs="Times New Roman" w:ascii="Times New Roman" w:hAnsi="Times New Roman"/>
          <w:sz w:val="28"/>
          <w:szCs w:val="28"/>
        </w:rPr>
        <w:t>Код</w:t>
      </w:r>
      <w:r>
        <w:rPr>
          <w:rFonts w:cs="Times New Roman" w:ascii="Times New Roman" w:hAnsi="Times New Roman"/>
          <w:sz w:val="28"/>
          <w:szCs w:val="28"/>
          <w:lang w:val="en-US"/>
        </w:rPr>
        <w:t xml:space="preserve"> </w:t>
      </w:r>
      <w:r>
        <w:rPr>
          <w:rFonts w:cs="Times New Roman" w:ascii="Times New Roman" w:hAnsi="Times New Roman"/>
          <w:sz w:val="28"/>
          <w:szCs w:val="28"/>
        </w:rPr>
        <w:t>программы</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import numpy as np</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import pandas as pd</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import matplotlib.pyplot as plt</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from sklearn.datasets import make_blobs</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from sklearn.metrics import classification_report</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from scipy.cluster.hierarchy import linkage, dendrogram, fcluster</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from sklearn.cluster import KMeans</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 ## </w:t>
      </w:r>
      <w:r>
        <w:rPr>
          <w:rFonts w:cs="Times New Roman" w:ascii="Consolas" w:hAnsi="Consolas"/>
          <w:sz w:val="20"/>
          <w:szCs w:val="20"/>
        </w:rPr>
        <w:t>Генерация</w:t>
      </w:r>
      <w:r>
        <w:rPr>
          <w:rFonts w:cs="Times New Roman" w:ascii="Consolas" w:hAnsi="Consolas"/>
          <w:sz w:val="20"/>
          <w:szCs w:val="20"/>
          <w:lang w:val="en-US"/>
        </w:rPr>
        <w:t xml:space="preserve"> </w:t>
      </w:r>
      <w:r>
        <w:rPr>
          <w:rFonts w:cs="Times New Roman" w:ascii="Consolas" w:hAnsi="Consolas"/>
          <w:sz w:val="20"/>
          <w:szCs w:val="20"/>
        </w:rPr>
        <w:t>выборки</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In[2]:</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centers_count = 7</w:t>
      </w:r>
    </w:p>
    <w:p>
      <w:pPr>
        <w:pStyle w:val="Normal"/>
        <w:spacing w:lineRule="auto" w:line="360" w:before="0" w:after="0"/>
        <w:jc w:val="both"/>
        <w:rPr>
          <w:rFonts w:ascii="Droid Sans Mono;monospace;monospace" w:hAnsi="Droid Sans Mono;monospace;monospace"/>
          <w:b w:val="false"/>
          <w:color w:val="auto"/>
          <w:sz w:val="21"/>
          <w:highlight w:val="none"/>
          <w:shd w:fill="auto" w:val="clear"/>
        </w:rPr>
      </w:pPr>
      <w:r>
        <w:rPr>
          <w:rFonts w:cs="Times New Roman" w:ascii="Consolas" w:hAnsi="Consolas"/>
          <w:b w:val="false"/>
          <w:color w:val="000000"/>
          <w:sz w:val="20"/>
          <w:szCs w:val="20"/>
          <w:shd w:fill="auto" w:val="clear"/>
          <w:lang w:val="en-US"/>
        </w:rPr>
        <w:t>X, y = make_blobs(centers=7, random_state=28, cluster_std=2)</w:t>
      </w:r>
    </w:p>
    <w:p>
      <w:pPr>
        <w:pStyle w:val="Normal"/>
        <w:spacing w:lineRule="auto" w:line="360" w:before="0" w:after="0"/>
        <w:jc w:val="both"/>
        <w:rPr>
          <w:color w:val="auto"/>
          <w:highlight w:val="none"/>
          <w:shd w:fill="auto" w:val="clear"/>
        </w:rPr>
      </w:pPr>
      <w:r>
        <w:rPr>
          <w:color w:val="000000"/>
          <w:shd w:fill="auto" w:val="clear"/>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rPr>
      </w:pPr>
      <w:r>
        <w:rPr>
          <w:rFonts w:cs="Times New Roman" w:ascii="Consolas" w:hAnsi="Consolas"/>
          <w:sz w:val="20"/>
          <w:szCs w:val="20"/>
        </w:rPr>
        <w:t># ## Сгенерированная выборка</w:t>
      </w:r>
    </w:p>
    <w:p>
      <w:pPr>
        <w:pStyle w:val="Normal"/>
        <w:spacing w:lineRule="auto" w:line="360" w:before="0" w:after="0"/>
        <w:jc w:val="both"/>
        <w:rPr>
          <w:rFonts w:ascii="Consolas" w:hAnsi="Consolas" w:cs="Times New Roman"/>
          <w:sz w:val="20"/>
          <w:szCs w:val="20"/>
        </w:rPr>
      </w:pPr>
      <w:r>
        <w:rPr>
          <w:rFonts w:cs="Times New Roman" w:ascii="Consolas" w:hAnsi="Consolas"/>
          <w:sz w:val="20"/>
          <w:szCs w:val="20"/>
        </w:rPr>
      </w:r>
    </w:p>
    <w:p>
      <w:pPr>
        <w:pStyle w:val="Normal"/>
        <w:spacing w:lineRule="auto" w:line="360" w:before="0" w:after="0"/>
        <w:jc w:val="both"/>
        <w:rPr>
          <w:rFonts w:ascii="Consolas" w:hAnsi="Consolas" w:cs="Times New Roman"/>
          <w:sz w:val="20"/>
          <w:szCs w:val="20"/>
        </w:rPr>
      </w:pPr>
      <w:r>
        <w:rPr>
          <w:rFonts w:cs="Times New Roman" w:ascii="Consolas" w:hAnsi="Consolas"/>
          <w:sz w:val="20"/>
          <w:szCs w:val="20"/>
        </w:rPr>
        <w:t># In[3]:</w:t>
      </w:r>
    </w:p>
    <w:p>
      <w:pPr>
        <w:pStyle w:val="Normal"/>
        <w:spacing w:lineRule="auto" w:line="360" w:before="0" w:after="0"/>
        <w:jc w:val="both"/>
        <w:rPr>
          <w:rFonts w:ascii="Consolas" w:hAnsi="Consolas" w:cs="Times New Roman"/>
          <w:sz w:val="20"/>
          <w:szCs w:val="20"/>
        </w:rPr>
      </w:pPr>
      <w:r>
        <w:rPr>
          <w:rFonts w:cs="Times New Roman" w:ascii="Consolas" w:hAnsi="Consolas"/>
          <w:sz w:val="20"/>
          <w:szCs w:val="20"/>
        </w:rPr>
      </w:r>
    </w:p>
    <w:p>
      <w:pPr>
        <w:pStyle w:val="Normal"/>
        <w:spacing w:lineRule="auto" w:line="360" w:before="0" w:after="0"/>
        <w:jc w:val="both"/>
        <w:rPr>
          <w:rFonts w:ascii="Consolas" w:hAnsi="Consolas" w:cs="Times New Roman"/>
          <w:sz w:val="20"/>
          <w:szCs w:val="20"/>
        </w:rPr>
      </w:pPr>
      <w:r>
        <w:rPr>
          <w:rFonts w:cs="Times New Roman" w:ascii="Consolas" w:hAnsi="Consolas"/>
          <w:sz w:val="20"/>
          <w:szCs w:val="20"/>
        </w:rPr>
      </w:r>
    </w:p>
    <w:p>
      <w:pPr>
        <w:pStyle w:val="Normal"/>
        <w:spacing w:lineRule="auto" w:line="360" w:before="0" w:after="0"/>
        <w:jc w:val="both"/>
        <w:rPr>
          <w:rFonts w:ascii="Consolas" w:hAnsi="Consolas" w:cs="Times New Roman"/>
          <w:sz w:val="20"/>
          <w:szCs w:val="20"/>
        </w:rPr>
      </w:pPr>
      <w:r>
        <w:rPr>
          <w:rFonts w:cs="Times New Roman" w:ascii="Consolas" w:hAnsi="Consolas"/>
          <w:sz w:val="20"/>
          <w:szCs w:val="20"/>
        </w:rPr>
        <w:t>plt.scatter(X[:,0], X[:,1])</w:t>
      </w:r>
    </w:p>
    <w:p>
      <w:pPr>
        <w:pStyle w:val="Normal"/>
        <w:spacing w:lineRule="auto" w:line="360" w:before="0" w:after="0"/>
        <w:jc w:val="both"/>
        <w:rPr>
          <w:rFonts w:ascii="Consolas" w:hAnsi="Consolas" w:cs="Times New Roman"/>
          <w:sz w:val="20"/>
          <w:szCs w:val="20"/>
        </w:rPr>
      </w:pPr>
      <w:r>
        <w:rPr>
          <w:rFonts w:cs="Times New Roman" w:ascii="Consolas" w:hAnsi="Consolas"/>
          <w:sz w:val="20"/>
          <w:szCs w:val="20"/>
        </w:rPr>
      </w:r>
    </w:p>
    <w:p>
      <w:pPr>
        <w:pStyle w:val="Normal"/>
        <w:spacing w:lineRule="auto" w:line="360" w:before="0" w:after="0"/>
        <w:jc w:val="both"/>
        <w:rPr>
          <w:rFonts w:ascii="Consolas" w:hAnsi="Consolas" w:cs="Times New Roman"/>
          <w:sz w:val="20"/>
          <w:szCs w:val="20"/>
        </w:rPr>
      </w:pPr>
      <w:r>
        <w:rPr>
          <w:rFonts w:cs="Times New Roman" w:ascii="Consolas" w:hAnsi="Consolas"/>
          <w:sz w:val="20"/>
          <w:szCs w:val="20"/>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 ## </w:t>
      </w:r>
      <w:r>
        <w:rPr>
          <w:rFonts w:cs="Times New Roman" w:ascii="Consolas" w:hAnsi="Consolas"/>
          <w:sz w:val="20"/>
          <w:szCs w:val="20"/>
        </w:rPr>
        <w:t>Иерархическая</w:t>
      </w:r>
      <w:r>
        <w:rPr>
          <w:rFonts w:cs="Times New Roman" w:ascii="Consolas" w:hAnsi="Consolas"/>
          <w:sz w:val="20"/>
          <w:szCs w:val="20"/>
          <w:lang w:val="en-US"/>
        </w:rPr>
        <w:t xml:space="preserve"> </w:t>
      </w:r>
      <w:r>
        <w:rPr>
          <w:rFonts w:cs="Times New Roman" w:ascii="Consolas" w:hAnsi="Consolas"/>
          <w:sz w:val="20"/>
          <w:szCs w:val="20"/>
        </w:rPr>
        <w:t>класстеризация</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In[4]:</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def cluster_center(X, c):</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    </w:t>
      </w:r>
      <w:r>
        <w:rPr>
          <w:rFonts w:cs="Times New Roman" w:ascii="Consolas" w:hAnsi="Consolas"/>
          <w:sz w:val="20"/>
          <w:szCs w:val="20"/>
          <w:lang w:val="en-US"/>
        </w:rPr>
        <w:t>centers = np.zeros((centers_count,2))</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    </w:t>
      </w:r>
      <w:r>
        <w:rPr>
          <w:rFonts w:cs="Times New Roman" w:ascii="Consolas" w:hAnsi="Consolas"/>
          <w:sz w:val="20"/>
          <w:szCs w:val="20"/>
          <w:lang w:val="en-US"/>
        </w:rPr>
        <w:t>for i in range(1,8):</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        </w:t>
      </w:r>
      <w:r>
        <w:rPr>
          <w:rFonts w:cs="Times New Roman" w:ascii="Consolas" w:hAnsi="Consolas"/>
          <w:sz w:val="20"/>
          <w:szCs w:val="20"/>
          <w:lang w:val="en-US"/>
        </w:rPr>
        <w:t>ix = np.where(c == i)</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        </w:t>
      </w:r>
      <w:r>
        <w:rPr>
          <w:rFonts w:cs="Times New Roman" w:ascii="Consolas" w:hAnsi="Consolas"/>
          <w:sz w:val="20"/>
          <w:szCs w:val="20"/>
          <w:lang w:val="en-US"/>
        </w:rPr>
        <w:t>centers[i-1,:] = np.mean(X[ix,:], axis=1)</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        </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    </w:t>
      </w:r>
      <w:r>
        <w:rPr>
          <w:rFonts w:cs="Times New Roman" w:ascii="Consolas" w:hAnsi="Consolas"/>
          <w:sz w:val="20"/>
          <w:szCs w:val="20"/>
          <w:lang w:val="en-US"/>
        </w:rPr>
        <w:t>return centers</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In[5]:</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mergings = linkage(X, method='single')</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T = fcluster(mergings, centers_count, criterion='maxclust')</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c = cluster_center(X, T)</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In[6]:</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dendrogram(mergings)</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plt.show()</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In[ ]:</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In[7]:</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mergings = linkage(X, method='complete')</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dendrogram(mergings)</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plt.show()</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In[ ]:</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In[8]:</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mergings = linkage(X, method='ward')</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dendrogram(mergings)</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plt.show()</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 ## </w:t>
      </w:r>
      <w:r>
        <w:rPr>
          <w:rFonts w:cs="Times New Roman" w:ascii="Consolas" w:hAnsi="Consolas"/>
          <w:sz w:val="20"/>
          <w:szCs w:val="20"/>
        </w:rPr>
        <w:t>Лучшее</w:t>
      </w:r>
      <w:r>
        <w:rPr>
          <w:rFonts w:cs="Times New Roman" w:ascii="Consolas" w:hAnsi="Consolas"/>
          <w:sz w:val="20"/>
          <w:szCs w:val="20"/>
          <w:lang w:val="en-US"/>
        </w:rPr>
        <w:t xml:space="preserve"> </w:t>
      </w:r>
      <w:r>
        <w:rPr>
          <w:rFonts w:cs="Times New Roman" w:ascii="Consolas" w:hAnsi="Consolas"/>
          <w:sz w:val="20"/>
          <w:szCs w:val="20"/>
        </w:rPr>
        <w:t>разбиение</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In[9]:</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mergings = linkage(X, method='complete')</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dendrogram(mergings)</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plt.show()</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In[10]:</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T = fcluster(mergings, centers_count, criterion='maxclust')</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c = cluster_center(X, T)</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plt.scatter(X[:,0], X[:,1], c=T)</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plt.scatter(c[:,0], c[:,1], c='black')</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In[11]:</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from sklearn.metrics.pairwise import euclidean_distances</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In[12]:</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def sum_sq_dist(X, clust, cent):</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    </w:t>
      </w:r>
      <w:r>
        <w:rPr>
          <w:rFonts w:cs="Times New Roman" w:ascii="Consolas" w:hAnsi="Consolas"/>
          <w:sz w:val="20"/>
          <w:szCs w:val="20"/>
          <w:lang w:val="en-US"/>
        </w:rPr>
        <w:t>sums = np.zeros(centers_count)</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    </w:t>
      </w:r>
      <w:r>
        <w:rPr>
          <w:rFonts w:cs="Times New Roman" w:ascii="Consolas" w:hAnsi="Consolas"/>
          <w:sz w:val="20"/>
          <w:szCs w:val="20"/>
          <w:lang w:val="en-US"/>
        </w:rPr>
        <w:t>for i in range(1,centers_count+1):</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        </w:t>
      </w:r>
      <w:r>
        <w:rPr>
          <w:rFonts w:cs="Times New Roman" w:ascii="Consolas" w:hAnsi="Consolas"/>
          <w:sz w:val="20"/>
          <w:szCs w:val="20"/>
          <w:lang w:val="en-US"/>
        </w:rPr>
        <w:t>ix = np.where(clust == i)</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        </w:t>
      </w:r>
      <w:r>
        <w:rPr>
          <w:rFonts w:cs="Times New Roman" w:ascii="Consolas" w:hAnsi="Consolas"/>
          <w:sz w:val="20"/>
          <w:szCs w:val="20"/>
          <w:lang w:val="en-US"/>
        </w:rPr>
        <w:t>sums[i-1] = np.sum(euclidean_distances(*X[ix,:], [cent[i-1]])**2)</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    </w:t>
      </w:r>
      <w:r>
        <w:rPr>
          <w:rFonts w:cs="Times New Roman" w:ascii="Consolas" w:hAnsi="Consolas"/>
          <w:sz w:val="20"/>
          <w:szCs w:val="20"/>
          <w:lang w:val="en-US"/>
        </w:rPr>
        <w:t>return np.sum(sums) / centers_count</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def sum_av_sq_dist(X, clust, cent):</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    </w:t>
      </w:r>
      <w:r>
        <w:rPr>
          <w:rFonts w:cs="Times New Roman" w:ascii="Consolas" w:hAnsi="Consolas"/>
          <w:sz w:val="20"/>
          <w:szCs w:val="20"/>
          <w:lang w:val="en-US"/>
        </w:rPr>
        <w:t>sums = np.zeros(centers_count)</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    </w:t>
      </w:r>
      <w:r>
        <w:rPr>
          <w:rFonts w:cs="Times New Roman" w:ascii="Consolas" w:hAnsi="Consolas"/>
          <w:sz w:val="20"/>
          <w:szCs w:val="20"/>
          <w:lang w:val="en-US"/>
        </w:rPr>
        <w:t>for i in range(1,centers_count+1):</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        </w:t>
      </w:r>
      <w:r>
        <w:rPr>
          <w:rFonts w:cs="Times New Roman" w:ascii="Consolas" w:hAnsi="Consolas"/>
          <w:sz w:val="20"/>
          <w:szCs w:val="20"/>
          <w:lang w:val="en-US"/>
        </w:rPr>
        <w:t>ix = np.where(clust == i)</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        </w:t>
      </w:r>
      <w:r>
        <w:rPr>
          <w:rFonts w:cs="Times New Roman" w:ascii="Consolas" w:hAnsi="Consolas"/>
          <w:sz w:val="20"/>
          <w:szCs w:val="20"/>
          <w:lang w:val="en-US"/>
        </w:rPr>
        <w:t>sums[i-1] = np.sum(euclidean_distances(*X[ix,:], [cent[i-1]])**2)/len(*X[ix,:])</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    </w:t>
      </w:r>
      <w:r>
        <w:rPr>
          <w:rFonts w:cs="Times New Roman" w:ascii="Consolas" w:hAnsi="Consolas"/>
          <w:sz w:val="20"/>
          <w:szCs w:val="20"/>
          <w:lang w:val="en-US"/>
        </w:rPr>
        <w:t>return np.sum(sums) / centers_count</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def sum_cl_dist(cent):</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    </w:t>
      </w:r>
      <w:r>
        <w:rPr>
          <w:rFonts w:cs="Times New Roman" w:ascii="Consolas" w:hAnsi="Consolas"/>
          <w:sz w:val="20"/>
          <w:szCs w:val="20"/>
          <w:lang w:val="en-US"/>
        </w:rPr>
        <w:t>sums = np.sum(euclidean_distances(cent, cent))</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    </w:t>
      </w:r>
      <w:r>
        <w:rPr>
          <w:rFonts w:cs="Times New Roman" w:ascii="Consolas" w:hAnsi="Consolas"/>
          <w:sz w:val="20"/>
          <w:szCs w:val="20"/>
          <w:lang w:val="en-US"/>
        </w:rPr>
        <w:t>return sums / centers_count</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In[13]:</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sum_sq_dist(X, T, c)</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In[14]:</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sum_av_sq_dist(X, T, c)</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In[15]:</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sum_cl_dist(c)</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 ## </w:t>
      </w:r>
      <w:r>
        <w:rPr>
          <w:rFonts w:cs="Times New Roman" w:ascii="Consolas" w:hAnsi="Consolas"/>
          <w:sz w:val="20"/>
          <w:szCs w:val="20"/>
        </w:rPr>
        <w:t>Метод</w:t>
      </w:r>
      <w:r>
        <w:rPr>
          <w:rFonts w:cs="Times New Roman" w:ascii="Consolas" w:hAnsi="Consolas"/>
          <w:sz w:val="20"/>
          <w:szCs w:val="20"/>
          <w:lang w:val="en-US"/>
        </w:rPr>
        <w:t xml:space="preserve"> k-</w:t>
      </w:r>
      <w:r>
        <w:rPr>
          <w:rFonts w:cs="Times New Roman" w:ascii="Consolas" w:hAnsi="Consolas"/>
          <w:sz w:val="20"/>
          <w:szCs w:val="20"/>
        </w:rPr>
        <w:t>средних</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In[16]:</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from sklearn.cluster import KMeans</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from matplotlib.pyplot import xticks</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In[17]:</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clussters = []</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dist = []</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cent = []</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for k in range(1,11):</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    </w:t>
      </w:r>
      <w:r>
        <w:rPr>
          <w:rFonts w:cs="Times New Roman" w:ascii="Consolas" w:hAnsi="Consolas"/>
          <w:sz w:val="20"/>
          <w:szCs w:val="20"/>
          <w:lang w:val="en-US"/>
        </w:rPr>
        <w:t>kmeans = KMeans(n_clusters=k)</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    </w:t>
      </w:r>
      <w:r>
        <w:rPr>
          <w:rFonts w:cs="Times New Roman" w:ascii="Consolas" w:hAnsi="Consolas"/>
          <w:sz w:val="20"/>
          <w:szCs w:val="20"/>
          <w:lang w:val="en-US"/>
        </w:rPr>
        <w:t>kmeans.fit(X)</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    </w:t>
      </w:r>
      <w:r>
        <w:rPr>
          <w:rFonts w:cs="Times New Roman" w:ascii="Consolas" w:hAnsi="Consolas"/>
          <w:sz w:val="20"/>
          <w:szCs w:val="20"/>
          <w:lang w:val="en-US"/>
        </w:rPr>
        <w:t>clussters.append(kmeans.predict(X))</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    </w:t>
      </w:r>
      <w:r>
        <w:rPr>
          <w:rFonts w:cs="Times New Roman" w:ascii="Consolas" w:hAnsi="Consolas"/>
          <w:sz w:val="20"/>
          <w:szCs w:val="20"/>
          <w:lang w:val="en-US"/>
        </w:rPr>
        <w:t>cent.append(kmeans.cluster_centers_)</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    </w:t>
      </w:r>
      <w:r>
        <w:rPr>
          <w:rFonts w:cs="Times New Roman" w:ascii="Consolas" w:hAnsi="Consolas"/>
          <w:sz w:val="20"/>
          <w:szCs w:val="20"/>
          <w:lang w:val="en-US"/>
        </w:rPr>
        <w:t>dist.append(kmeans.inertia_ / k)</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rPr>
      </w:pPr>
      <w:r>
        <w:rPr>
          <w:rFonts w:cs="Times New Roman" w:ascii="Consolas" w:hAnsi="Consolas"/>
          <w:sz w:val="20"/>
          <w:szCs w:val="20"/>
        </w:rPr>
        <w:t># In[18]:</w:t>
      </w:r>
    </w:p>
    <w:p>
      <w:pPr>
        <w:pStyle w:val="Normal"/>
        <w:spacing w:lineRule="auto" w:line="360" w:before="0" w:after="0"/>
        <w:jc w:val="both"/>
        <w:rPr>
          <w:rFonts w:ascii="Consolas" w:hAnsi="Consolas" w:cs="Times New Roman"/>
          <w:sz w:val="20"/>
          <w:szCs w:val="20"/>
        </w:rPr>
      </w:pPr>
      <w:r>
        <w:rPr>
          <w:rFonts w:cs="Times New Roman" w:ascii="Consolas" w:hAnsi="Consolas"/>
          <w:sz w:val="20"/>
          <w:szCs w:val="20"/>
        </w:rPr>
      </w:r>
    </w:p>
    <w:p>
      <w:pPr>
        <w:pStyle w:val="Normal"/>
        <w:spacing w:lineRule="auto" w:line="360" w:before="0" w:after="0"/>
        <w:jc w:val="both"/>
        <w:rPr>
          <w:rFonts w:ascii="Consolas" w:hAnsi="Consolas" w:cs="Times New Roman"/>
          <w:sz w:val="20"/>
          <w:szCs w:val="20"/>
        </w:rPr>
      </w:pPr>
      <w:r>
        <w:rPr>
          <w:rFonts w:cs="Times New Roman" w:ascii="Consolas" w:hAnsi="Consolas"/>
          <w:sz w:val="20"/>
          <w:szCs w:val="20"/>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xticks(np.arange(1, 11, step=1)) </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plt.plot(range(1, 11), dist, '-bo')</w:t>
      </w:r>
    </w:p>
    <w:p>
      <w:pPr>
        <w:pStyle w:val="Normal"/>
        <w:spacing w:lineRule="auto" w:line="360" w:before="0" w:after="0"/>
        <w:jc w:val="both"/>
        <w:rPr>
          <w:rFonts w:ascii="Consolas" w:hAnsi="Consolas" w:cs="Times New Roman"/>
          <w:sz w:val="20"/>
          <w:szCs w:val="20"/>
        </w:rPr>
      </w:pPr>
      <w:r>
        <w:rPr>
          <w:rFonts w:cs="Times New Roman" w:ascii="Consolas" w:hAnsi="Consolas"/>
          <w:sz w:val="20"/>
          <w:szCs w:val="20"/>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metric = []</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for k in range(10):</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    </w:t>
      </w:r>
      <w:r>
        <w:rPr>
          <w:rFonts w:cs="Times New Roman" w:ascii="Consolas" w:hAnsi="Consolas"/>
          <w:sz w:val="20"/>
          <w:szCs w:val="20"/>
          <w:lang w:val="en-US"/>
        </w:rPr>
        <w:t>sums = np.zeros(k)</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    </w:t>
      </w:r>
      <w:r>
        <w:rPr>
          <w:rFonts w:cs="Times New Roman" w:ascii="Consolas" w:hAnsi="Consolas"/>
          <w:sz w:val="20"/>
          <w:szCs w:val="20"/>
          <w:lang w:val="en-US"/>
        </w:rPr>
        <w:t>for i in range(k):</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        </w:t>
      </w:r>
      <w:r>
        <w:rPr>
          <w:rFonts w:cs="Times New Roman" w:ascii="Consolas" w:hAnsi="Consolas"/>
          <w:sz w:val="20"/>
          <w:szCs w:val="20"/>
          <w:lang w:val="en-US"/>
        </w:rPr>
        <w:t>ix = np.where(clussters[k] == i)</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        </w:t>
      </w:r>
      <w:r>
        <w:rPr>
          <w:rFonts w:cs="Times New Roman" w:ascii="Consolas" w:hAnsi="Consolas"/>
          <w:sz w:val="20"/>
          <w:szCs w:val="20"/>
          <w:lang w:val="en-US"/>
        </w:rPr>
        <w:t>sums[i-1] = np.sum(euclidean_distances(*X[ix,:], [cent[k][i-1]])**2)/len(*X[ix,:])</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    </w:t>
      </w:r>
      <w:r>
        <w:rPr>
          <w:rFonts w:cs="Times New Roman" w:ascii="Consolas" w:hAnsi="Consolas"/>
          <w:sz w:val="20"/>
          <w:szCs w:val="20"/>
          <w:lang w:val="en-US"/>
        </w:rPr>
        <w:t>metric.append(np.sum(sums) / (k+1))</w:t>
      </w:r>
    </w:p>
    <w:p>
      <w:pPr>
        <w:pStyle w:val="Normal"/>
        <w:spacing w:lineRule="auto" w:line="360" w:before="0" w:after="0"/>
        <w:jc w:val="both"/>
        <w:rPr>
          <w:rFonts w:ascii="Consolas" w:hAnsi="Consolas" w:cs="Times New Roman"/>
          <w:sz w:val="20"/>
          <w:szCs w:val="20"/>
        </w:rPr>
      </w:pPr>
      <w:r>
        <w:rPr>
          <w:rFonts w:cs="Times New Roman" w:ascii="Consolas" w:hAnsi="Consolas"/>
          <w:sz w:val="20"/>
          <w:szCs w:val="20"/>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xticks(np.arange(1, 11, step=1)) </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plt.plot(range(1, 11), metric, '-bo')</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metric = []</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for k in range(10):</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    </w:t>
      </w:r>
      <w:r>
        <w:rPr>
          <w:rFonts w:cs="Times New Roman" w:ascii="Consolas" w:hAnsi="Consolas"/>
          <w:sz w:val="20"/>
          <w:szCs w:val="20"/>
          <w:lang w:val="en-US"/>
        </w:rPr>
        <w:t>sums = np.sum(euclidean_distances(cent[k], cent[k]))</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    </w:t>
      </w:r>
      <w:r>
        <w:rPr>
          <w:rFonts w:cs="Times New Roman" w:ascii="Consolas" w:hAnsi="Consolas"/>
          <w:sz w:val="20"/>
          <w:szCs w:val="20"/>
          <w:lang w:val="en-US"/>
        </w:rPr>
        <w:t>metric.append(sums / (k+1))</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 xml:space="preserve">xticks(np.arange(1, 11, step=1)) </w:t>
      </w:r>
    </w:p>
    <w:p>
      <w:pPr>
        <w:pStyle w:val="Normal"/>
        <w:spacing w:lineRule="auto" w:line="360" w:before="0" w:after="0"/>
        <w:jc w:val="both"/>
        <w:rPr>
          <w:rFonts w:ascii="Consolas" w:hAnsi="Consolas" w:cs="Times New Roman"/>
          <w:sz w:val="20"/>
          <w:szCs w:val="20"/>
          <w:lang w:val="en-US"/>
        </w:rPr>
      </w:pPr>
      <w:r>
        <w:rPr>
          <w:rFonts w:cs="Times New Roman" w:ascii="Consolas" w:hAnsi="Consolas"/>
          <w:sz w:val="20"/>
          <w:szCs w:val="20"/>
          <w:lang w:val="en-US"/>
        </w:rPr>
        <w:t>plt.plot(range(1, 11), metric, '-bo')</w:t>
      </w:r>
    </w:p>
    <w:p>
      <w:pPr>
        <w:pStyle w:val="Normal"/>
        <w:spacing w:lineRule="auto" w:line="36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before="0" w:after="0"/>
        <w:jc w:val="both"/>
        <w:rPr>
          <w:rFonts w:ascii="Times New Roman" w:hAnsi="Times New Roman" w:cs="Times New Roman"/>
          <w:sz w:val="28"/>
          <w:szCs w:val="28"/>
        </w:rPr>
      </w:pPr>
      <w:r>
        <w:rPr/>
      </w:r>
      <w:bookmarkStart w:id="0" w:name="_GoBack"/>
      <w:bookmarkStart w:id="1" w:name="_GoBack"/>
      <w:bookmarkEnd w:id="1"/>
    </w:p>
    <w:sectPr>
      <w:type w:val="continuous"/>
      <w:pgSz w:w="11906" w:h="16838"/>
      <w:pgMar w:left="1418" w:right="1134" w:gutter="0" w:header="0" w:top="1134" w:footer="709" w:bottom="1134"/>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Droid Sans Mono">
    <w:altName w:val="monospac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7546065"/>
    </w:sdtPr>
    <w:sdtContent>
      <w:p>
        <w:pPr>
          <w:pStyle w:val="Footer"/>
          <w:jc w:val="center"/>
          <w:rPr/>
        </w:pPr>
        <w:r>
          <w:rPr/>
          <w:fldChar w:fldCharType="begin"/>
        </w:r>
        <w:r>
          <w:rPr/>
          <w:instrText xml:space="preserve"> PAGE </w:instrText>
        </w:r>
        <w:r>
          <w:rPr/>
          <w:fldChar w:fldCharType="separate"/>
        </w:r>
        <w:r>
          <w:rPr/>
          <w:t>21</w:t>
        </w:r>
        <w:r>
          <w:rPr/>
          <w:fldChar w:fldCharType="end"/>
        </w:r>
      </w:p>
      <w:p>
        <w:pPr>
          <w:pStyle w:val="Footer"/>
          <w:rPr/>
        </w:pPr>
        <w:r>
          <w:rPr/>
        </w:r>
      </w:p>
    </w:sdtContent>
  </w:sdt>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1698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a55a73"/>
    <w:rPr>
      <w:color w:val="808080"/>
    </w:rPr>
  </w:style>
  <w:style w:type="character" w:styleId="Style14" w:customStyle="1">
    <w:name w:val="Верхний колонтитул Знак"/>
    <w:basedOn w:val="DefaultParagraphFont"/>
    <w:link w:val="Header"/>
    <w:uiPriority w:val="99"/>
    <w:qFormat/>
    <w:rsid w:val="006c7e70"/>
    <w:rPr/>
  </w:style>
  <w:style w:type="character" w:styleId="Style15" w:customStyle="1">
    <w:name w:val="Нижний колонтитул Знак"/>
    <w:basedOn w:val="DefaultParagraphFont"/>
    <w:link w:val="Footer"/>
    <w:uiPriority w:val="99"/>
    <w:qFormat/>
    <w:rsid w:val="006c7e7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Style16" w:customStyle="1">
    <w:name w:val="МойОбычный"/>
    <w:qFormat/>
    <w:rsid w:val="00a55a73"/>
    <w:pPr>
      <w:widowControl/>
      <w:bidi w:val="0"/>
      <w:spacing w:lineRule="auto" w:line="240" w:before="0" w:after="0"/>
      <w:ind w:firstLine="851"/>
      <w:jc w:val="both"/>
    </w:pPr>
    <w:rPr>
      <w:rFonts w:ascii="Times New Roman" w:hAnsi="Times New Roman" w:eastAsia="Times New Roman" w:cs="Times New Roman"/>
      <w:color w:val="auto"/>
      <w:kern w:val="0"/>
      <w:sz w:val="24"/>
      <w:szCs w:val="20"/>
      <w:lang w:eastAsia="ru-RU" w:val="ru-RU" w:bidi="ar-SA"/>
    </w:rPr>
  </w:style>
  <w:style w:type="paragraph" w:styleId="4" w:customStyle="1">
    <w:name w:val="МойЗаголовок4"/>
    <w:next w:val="Style16"/>
    <w:qFormat/>
    <w:rsid w:val="00a55a73"/>
    <w:pPr>
      <w:keepNext w:val="true"/>
      <w:keepLines/>
      <w:widowControl/>
      <w:bidi w:val="0"/>
      <w:spacing w:lineRule="auto" w:line="240" w:before="120" w:after="60"/>
      <w:ind w:left="567" w:hanging="0"/>
      <w:jc w:val="left"/>
      <w:outlineLvl w:val="3"/>
    </w:pPr>
    <w:rPr>
      <w:rFonts w:ascii="Times New Roman" w:hAnsi="Times New Roman" w:eastAsia="Times New Roman" w:cs="Times New Roman"/>
      <w:i/>
      <w:color w:val="auto"/>
      <w:kern w:val="0"/>
      <w:sz w:val="28"/>
      <w:szCs w:val="20"/>
      <w:lang w:eastAsia="ru-RU" w:val="ru-RU" w:bidi="ar-SA"/>
    </w:rPr>
  </w:style>
  <w:style w:type="paragraph" w:styleId="ListParagraph">
    <w:name w:val="List Paragraph"/>
    <w:basedOn w:val="Normal"/>
    <w:uiPriority w:val="34"/>
    <w:qFormat/>
    <w:rsid w:val="002a5695"/>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Style14"/>
    <w:uiPriority w:val="99"/>
    <w:unhideWhenUsed/>
    <w:rsid w:val="006c7e70"/>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6c7e70"/>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59"/>
    <w:rsid w:val="00a55a7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A0FB6-EA10-4C8C-BC4F-F46FD9081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Application>LibreOffice/7.4.2.3$Linux_X86_64 LibreOffice_project/40$Build-3</Application>
  <AppVersion>15.0000</AppVersion>
  <Pages>21</Pages>
  <Words>970</Words>
  <Characters>7065</Characters>
  <CharactersWithSpaces>8194</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2022-12-21T07:58:00Z</dcterms:created>
  <dc:creator>Артем Cухоруких</dc:creator>
  <dc:description/>
  <dc:language>ru-RU</dc:language>
  <cp:lastModifiedBy/>
  <cp:lastPrinted>2021-02-23T14:34:00Z</cp:lastPrinted>
  <dcterms:modified xsi:type="dcterms:W3CDTF">2022-12-21T12:00:38Z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