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62E4DEF" w14:textId="063350A9" w:rsidR="00D7662C" w:rsidRPr="00387D25" w:rsidRDefault="00FB7FEC">
      <w:pPr>
        <w:spacing w:after="160" w:line="256" w:lineRule="auto"/>
        <w:ind w:firstLine="0"/>
        <w:jc w:val="center"/>
      </w:pPr>
      <w:r w:rsidRPr="00387D25">
        <w:rPr>
          <w:noProof/>
        </w:rPr>
        <w:drawing>
          <wp:inline distT="0" distB="0" distL="0" distR="0" wp14:anchorId="2A13DDF9" wp14:editId="2D75405F">
            <wp:extent cx="5524500" cy="1005840"/>
            <wp:effectExtent l="0" t="0" r="0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058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6FE3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9813BCC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5DDFBCE7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6B5EC1CE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D3DFE83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3E59B90A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131C791F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465F4E7D" w14:textId="77777777" w:rsidR="00D7662C" w:rsidRPr="00387D25" w:rsidRDefault="00D7662C">
      <w:pPr>
        <w:spacing w:after="160" w:line="256" w:lineRule="auto"/>
        <w:ind w:firstLine="0"/>
        <w:jc w:val="center"/>
        <w:rPr>
          <w:sz w:val="36"/>
          <w:szCs w:val="36"/>
        </w:rPr>
      </w:pPr>
      <w:r w:rsidRPr="00387D25">
        <w:rPr>
          <w:sz w:val="44"/>
          <w:szCs w:val="44"/>
        </w:rPr>
        <w:t>ПАСПОРТ</w:t>
      </w:r>
    </w:p>
    <w:p w14:paraId="5152DC0A" w14:textId="77777777" w:rsidR="00D7662C" w:rsidRPr="00990137" w:rsidRDefault="00D7662C">
      <w:pPr>
        <w:spacing w:after="160" w:line="256" w:lineRule="auto"/>
        <w:ind w:firstLine="0"/>
        <w:jc w:val="center"/>
        <w:rPr>
          <w:sz w:val="36"/>
          <w:szCs w:val="36"/>
        </w:rPr>
      </w:pPr>
      <w:r w:rsidRPr="00387D25">
        <w:rPr>
          <w:sz w:val="36"/>
          <w:szCs w:val="36"/>
        </w:rPr>
        <w:t xml:space="preserve">Пункт комплектный переходный опорный кабельно-воздушный серии </w:t>
      </w:r>
      <w:r w:rsidR="00990137" w:rsidRPr="00990137">
        <w:rPr>
          <w:sz w:val="36"/>
          <w:szCs w:val="36"/>
        </w:rPr>
        <w:t xml:space="preserve">{{ </w:t>
      </w:r>
      <w:r w:rsidR="00990137">
        <w:rPr>
          <w:sz w:val="36"/>
          <w:szCs w:val="36"/>
          <w:lang w:val="en-US"/>
        </w:rPr>
        <w:t>pole</w:t>
      </w:r>
      <w:r w:rsidR="00990137" w:rsidRPr="00990137">
        <w:rPr>
          <w:sz w:val="36"/>
          <w:szCs w:val="36"/>
        </w:rPr>
        <w:t>_</w:t>
      </w:r>
      <w:r w:rsidR="00990137">
        <w:rPr>
          <w:sz w:val="36"/>
          <w:szCs w:val="36"/>
          <w:lang w:val="en-US"/>
        </w:rPr>
        <w:t>code</w:t>
      </w:r>
      <w:r w:rsidR="00990137" w:rsidRPr="00990137">
        <w:rPr>
          <w:sz w:val="36"/>
          <w:szCs w:val="36"/>
        </w:rPr>
        <w:t xml:space="preserve"> }}</w:t>
      </w:r>
    </w:p>
    <w:p w14:paraId="72D0422C" w14:textId="77777777" w:rsidR="00D7662C" w:rsidRPr="00387D25" w:rsidRDefault="00D7662C">
      <w:pPr>
        <w:spacing w:after="160" w:line="256" w:lineRule="auto"/>
        <w:ind w:firstLine="0"/>
        <w:jc w:val="center"/>
      </w:pPr>
      <w:r w:rsidRPr="00387D25">
        <w:rPr>
          <w:sz w:val="36"/>
          <w:szCs w:val="36"/>
        </w:rPr>
        <w:t>ТУ 25.11.22-001-23118129-201</w:t>
      </w:r>
      <w:r w:rsidR="00327B24">
        <w:rPr>
          <w:sz w:val="36"/>
          <w:szCs w:val="36"/>
        </w:rPr>
        <w:t>7</w:t>
      </w:r>
    </w:p>
    <w:p w14:paraId="3A878A52" w14:textId="77777777" w:rsidR="00D7662C" w:rsidRPr="00387D25" w:rsidRDefault="00D7662C">
      <w:pPr>
        <w:spacing w:after="160" w:line="256" w:lineRule="auto"/>
        <w:ind w:firstLine="0"/>
        <w:jc w:val="center"/>
      </w:pPr>
    </w:p>
    <w:p w14:paraId="7CD23AD6" w14:textId="77777777" w:rsidR="00D7662C" w:rsidRPr="00387D25" w:rsidRDefault="00D7662C">
      <w:pPr>
        <w:spacing w:after="160" w:line="256" w:lineRule="auto"/>
        <w:ind w:firstLine="0"/>
        <w:jc w:val="left"/>
        <w:rPr>
          <w:shd w:val="clear" w:color="auto" w:fill="FFFF00"/>
        </w:rPr>
      </w:pPr>
    </w:p>
    <w:p w14:paraId="282815C9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4D8852E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17A024A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60B69CC9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58A9A4EF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7F293D76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6C27D37F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4EE9A440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744F017D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15F91B3D" w14:textId="77777777" w:rsidR="00D7662C" w:rsidRPr="00387D25" w:rsidRDefault="00D7662C">
      <w:pPr>
        <w:spacing w:after="160" w:line="256" w:lineRule="auto"/>
        <w:ind w:firstLine="0"/>
        <w:jc w:val="center"/>
        <w:rPr>
          <w:sz w:val="32"/>
          <w:szCs w:val="32"/>
        </w:rPr>
      </w:pPr>
      <w:r w:rsidRPr="00387D25">
        <w:rPr>
          <w:sz w:val="32"/>
          <w:szCs w:val="32"/>
        </w:rPr>
        <w:t>г. Санкт-Петербург</w:t>
      </w:r>
    </w:p>
    <w:p w14:paraId="1096AC55" w14:textId="77777777" w:rsidR="00D7662C" w:rsidRPr="00387D25" w:rsidRDefault="00990137">
      <w:pPr>
        <w:spacing w:after="160" w:line="256" w:lineRule="auto"/>
        <w:ind w:firstLine="0"/>
        <w:jc w:val="center"/>
        <w:rPr>
          <w:b/>
        </w:rPr>
      </w:pPr>
      <w:r>
        <w:rPr>
          <w:sz w:val="32"/>
          <w:szCs w:val="32"/>
          <w:lang w:val="en-US"/>
        </w:rPr>
        <w:t>{{ year }}</w:t>
      </w:r>
      <w:r w:rsidR="00D7662C" w:rsidRPr="00387D25">
        <w:rPr>
          <w:sz w:val="32"/>
          <w:szCs w:val="32"/>
        </w:rPr>
        <w:t xml:space="preserve"> г.</w:t>
      </w:r>
    </w:p>
    <w:p w14:paraId="7F5E030E" w14:textId="77777777" w:rsidR="00D7662C" w:rsidRPr="00387D25" w:rsidRDefault="00D7662C">
      <w:pPr>
        <w:pageBreakBefore/>
        <w:spacing w:after="160" w:line="256" w:lineRule="auto"/>
        <w:ind w:firstLine="0"/>
        <w:jc w:val="center"/>
      </w:pPr>
      <w:r w:rsidRPr="00387D25">
        <w:rPr>
          <w:b/>
        </w:rPr>
        <w:lastRenderedPageBreak/>
        <w:t>1. Назначение и условия применения</w:t>
      </w:r>
    </w:p>
    <w:p w14:paraId="54A8298B" w14:textId="77777777" w:rsidR="00D7662C" w:rsidRPr="00387D25" w:rsidRDefault="00D7662C">
      <w:pPr>
        <w:spacing w:after="0"/>
      </w:pPr>
      <w:r w:rsidRPr="00387D25">
        <w:t xml:space="preserve">1.1. Пункт комплектный переходный опорный кабельно-воздушный </w:t>
      </w:r>
      <w:r w:rsidR="00727451" w:rsidRPr="00727451">
        <w:t xml:space="preserve">{{ </w:t>
      </w:r>
      <w:r w:rsidR="00727451">
        <w:rPr>
          <w:lang w:val="en-US"/>
        </w:rPr>
        <w:t>pole</w:t>
      </w:r>
      <w:r w:rsidR="00727451" w:rsidRPr="00727451">
        <w:t>_</w:t>
      </w:r>
      <w:r w:rsidR="00727451">
        <w:rPr>
          <w:lang w:val="en-US"/>
        </w:rPr>
        <w:t>code</w:t>
      </w:r>
      <w:r w:rsidR="00727451" w:rsidRPr="00727451">
        <w:t xml:space="preserve"> }}</w:t>
      </w:r>
      <w:r w:rsidR="00D7727F" w:rsidRPr="00D7727F">
        <w:t xml:space="preserve"> </w:t>
      </w:r>
      <w:r w:rsidRPr="00387D25">
        <w:t xml:space="preserve">(далее ПКПО-КВ) предназначен для перехода воздушной линии в кабельную при строительстве и реконструкции воздушных линий электропередачи напряжением </w:t>
      </w:r>
      <w:r w:rsidR="00B76057" w:rsidRPr="00B76057">
        <w:t xml:space="preserve">{{ </w:t>
      </w:r>
      <w:r w:rsidR="00B76057">
        <w:rPr>
          <w:lang w:val="en-US"/>
        </w:rPr>
        <w:t>voltage</w:t>
      </w:r>
      <w:r w:rsidR="00B76057" w:rsidRPr="00B76057">
        <w:t xml:space="preserve"> }}</w:t>
      </w:r>
      <w:r w:rsidRPr="00387D25">
        <w:t xml:space="preserve"> кВ.</w:t>
      </w:r>
    </w:p>
    <w:p w14:paraId="524EA445" w14:textId="77777777" w:rsidR="00D7662C" w:rsidRPr="00387D25" w:rsidRDefault="00D7662C">
      <w:pPr>
        <w:spacing w:after="0"/>
      </w:pPr>
      <w:r w:rsidRPr="00387D25">
        <w:t>1.2. ПКПО-КВ применяется при выносе ВЛ из пятна промышленной застройки, строительстве переходов через автомобильные и железные дороги, другие инженерно-технические сооружения. Использование ПКПО-КВ наиболее актуально в районах с высокой плотностью застройки и ограниченной площадью землеотвода, где сооружение закрытого или открытого переходного пункта невозможно.</w:t>
      </w:r>
    </w:p>
    <w:p w14:paraId="2E00BEB0" w14:textId="77777777" w:rsidR="00D7662C" w:rsidRPr="00387D25" w:rsidRDefault="00D7662C">
      <w:pPr>
        <w:spacing w:after="0"/>
      </w:pPr>
      <w:r w:rsidRPr="00387D25">
        <w:t>1.3. ПКПО-КВ предназначен для применения в I-</w:t>
      </w:r>
      <w:r w:rsidR="002A0727" w:rsidRPr="002A0727">
        <w:t xml:space="preserve">{{ </w:t>
      </w:r>
      <w:r w:rsidR="002A0727">
        <w:rPr>
          <w:lang w:val="en-US"/>
        </w:rPr>
        <w:t>wind</w:t>
      </w:r>
      <w:r w:rsidR="002A0727" w:rsidRPr="002A0727">
        <w:t>_</w:t>
      </w:r>
      <w:r w:rsidR="002A0727">
        <w:rPr>
          <w:lang w:val="en-US"/>
        </w:rPr>
        <w:t>region</w:t>
      </w:r>
      <w:r w:rsidR="002A0727" w:rsidRPr="002A0727">
        <w:t xml:space="preserve"> }}</w:t>
      </w:r>
      <w:r w:rsidRPr="00387D25">
        <w:t xml:space="preserve"> районах по ветру и I-</w:t>
      </w:r>
      <w:r w:rsidR="002A0727" w:rsidRPr="002A0727">
        <w:t xml:space="preserve">{{ </w:t>
      </w:r>
      <w:r w:rsidR="002A0727">
        <w:rPr>
          <w:lang w:val="en-US"/>
        </w:rPr>
        <w:t>ice</w:t>
      </w:r>
      <w:r w:rsidR="002A0727" w:rsidRPr="002A0727">
        <w:t>_</w:t>
      </w:r>
      <w:r w:rsidR="002A0727">
        <w:rPr>
          <w:lang w:val="en-US"/>
        </w:rPr>
        <w:t>region</w:t>
      </w:r>
      <w:r w:rsidR="002A0727" w:rsidRPr="002A0727">
        <w:t xml:space="preserve"> }}</w:t>
      </w:r>
      <w:r w:rsidRPr="00387D25">
        <w:t xml:space="preserve"> районах по гололеду (согласно ПУЭ) в ненаселенной и населенной местности, в том числе, в районах Крайнего Севера. ПКПО-КВ может применяться в районах с расчетной температурой наружного воздуха от плюс </w:t>
      </w:r>
      <w:r w:rsidR="0090077B" w:rsidRPr="0090077B">
        <w:t xml:space="preserve">{{ </w:t>
      </w:r>
      <w:r w:rsidR="00391D77">
        <w:rPr>
          <w:lang w:val="en-US"/>
        </w:rPr>
        <w:t>max</w:t>
      </w:r>
      <w:r w:rsidR="00391D77" w:rsidRPr="00391D77">
        <w:t>_</w:t>
      </w:r>
      <w:r w:rsidR="00391D77">
        <w:rPr>
          <w:lang w:val="en-US"/>
        </w:rPr>
        <w:t>temp</w:t>
      </w:r>
      <w:r w:rsidR="0090077B" w:rsidRPr="0090077B">
        <w:t xml:space="preserve"> }}</w:t>
      </w:r>
      <w:r w:rsidRPr="00387D25">
        <w:t xml:space="preserve">°С до минус </w:t>
      </w:r>
      <w:r w:rsidR="00391D77" w:rsidRPr="00391D77">
        <w:t xml:space="preserve">{{ </w:t>
      </w:r>
      <w:r w:rsidR="00391D77">
        <w:rPr>
          <w:lang w:val="en-US"/>
        </w:rPr>
        <w:t>min</w:t>
      </w:r>
      <w:r w:rsidR="00391D77" w:rsidRPr="00391D77">
        <w:t>_</w:t>
      </w:r>
      <w:r w:rsidR="00391D77">
        <w:rPr>
          <w:lang w:val="en-US"/>
        </w:rPr>
        <w:t>temp</w:t>
      </w:r>
      <w:r w:rsidR="00391D77" w:rsidRPr="00391D77">
        <w:t xml:space="preserve"> }}</w:t>
      </w:r>
      <w:r w:rsidRPr="00387D25">
        <w:t>°С.</w:t>
      </w:r>
    </w:p>
    <w:p w14:paraId="6DA034AF" w14:textId="77777777" w:rsidR="00D7662C" w:rsidRPr="00387D25" w:rsidRDefault="00D7662C">
      <w:pPr>
        <w:spacing w:after="0"/>
      </w:pPr>
    </w:p>
    <w:p w14:paraId="36121A1B" w14:textId="77777777" w:rsidR="00D7662C" w:rsidRPr="00387D25" w:rsidRDefault="00D7662C">
      <w:pPr>
        <w:spacing w:after="0"/>
      </w:pPr>
    </w:p>
    <w:p w14:paraId="6F805373" w14:textId="77777777" w:rsidR="00D7662C" w:rsidRPr="00387D25" w:rsidRDefault="00D7662C">
      <w:pPr>
        <w:jc w:val="center"/>
      </w:pPr>
      <w:r w:rsidRPr="00387D25">
        <w:rPr>
          <w:b/>
        </w:rPr>
        <w:t>2. Маркировка и упаковка</w:t>
      </w:r>
    </w:p>
    <w:p w14:paraId="290E5438" w14:textId="77777777" w:rsidR="00D7662C" w:rsidRPr="00387D25" w:rsidRDefault="00D7662C">
      <w:pPr>
        <w:spacing w:after="0"/>
      </w:pPr>
      <w:r w:rsidRPr="00387D25">
        <w:t>2.1. На ПКПО-КВ должна быть нанесена маркировка.</w:t>
      </w:r>
    </w:p>
    <w:p w14:paraId="25C1C27C" w14:textId="77777777" w:rsidR="00D7662C" w:rsidRPr="00387D25" w:rsidRDefault="00D7662C">
      <w:pPr>
        <w:spacing w:after="0"/>
      </w:pPr>
      <w:r w:rsidRPr="00387D25">
        <w:t>2.2. Маркировка выполнятся способом, обеспечивающим устойчивость в течение всего срока службы.</w:t>
      </w:r>
    </w:p>
    <w:p w14:paraId="154ED63B" w14:textId="77777777" w:rsidR="00D7662C" w:rsidRPr="00387D25" w:rsidRDefault="00D7662C">
      <w:pPr>
        <w:spacing w:after="0"/>
      </w:pPr>
      <w:r w:rsidRPr="00622845">
        <w:t>2.3. Структура условного обозначения:</w:t>
      </w:r>
    </w:p>
    <w:p w14:paraId="0C7D5E58" w14:textId="2380E2B5" w:rsidR="00D7662C" w:rsidRPr="00387D25" w:rsidRDefault="00FB7FEC" w:rsidP="007E36C7">
      <w:pPr>
        <w:spacing w:after="0"/>
        <w:ind w:firstLine="0"/>
        <w:jc w:val="center"/>
      </w:pPr>
      <w:r w:rsidRPr="00C4684F">
        <w:rPr>
          <w:noProof/>
        </w:rPr>
        <w:drawing>
          <wp:inline distT="0" distB="0" distL="0" distR="0" wp14:anchorId="57376821" wp14:editId="72C24FEB">
            <wp:extent cx="5943600" cy="2697480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FF54" w14:textId="77777777" w:rsidR="00D7662C" w:rsidRPr="00387D25" w:rsidRDefault="00D7662C">
      <w:pPr>
        <w:spacing w:after="0"/>
      </w:pPr>
      <w:r w:rsidRPr="00387D25">
        <w:t>2.4. Упаковка обеспечивает сохранность изделия при транспортировании и хранении.</w:t>
      </w:r>
    </w:p>
    <w:p w14:paraId="48881D8B" w14:textId="77777777" w:rsidR="00D7662C" w:rsidRPr="00387D25" w:rsidRDefault="00D7662C">
      <w:pPr>
        <w:pageBreakBefore/>
        <w:jc w:val="center"/>
      </w:pPr>
      <w:r w:rsidRPr="00387D25">
        <w:rPr>
          <w:b/>
        </w:rPr>
        <w:lastRenderedPageBreak/>
        <w:t>3. Комплектность поставки</w:t>
      </w:r>
    </w:p>
    <w:p w14:paraId="28E24A25" w14:textId="77777777" w:rsidR="00D7662C" w:rsidRPr="00077BDC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077BDC">
        <w:t>3.1. ПКПО-КВ по умолчанию комплектуется изделиями и документами, указанными в таблице 1.</w:t>
      </w:r>
    </w:p>
    <w:p w14:paraId="0C432F75" w14:textId="77777777" w:rsidR="00D7662C" w:rsidRPr="00077BDC" w:rsidRDefault="00D7662C">
      <w:pPr>
        <w:spacing w:after="0"/>
        <w:jc w:val="right"/>
      </w:pPr>
      <w:r w:rsidRPr="00077BDC">
        <w:rPr>
          <w:rFonts w:eastAsia="Calibri" w:cs="Times New Roman"/>
          <w:b/>
          <w:sz w:val="22"/>
          <w:szCs w:val="24"/>
        </w:rPr>
        <w:t xml:space="preserve">Таблица 1. </w:t>
      </w:r>
      <w:r w:rsidRPr="00077BDC">
        <w:rPr>
          <w:rFonts w:eastAsia="Calibri" w:cs="Times New Roman"/>
          <w:sz w:val="22"/>
          <w:szCs w:val="24"/>
        </w:rPr>
        <w:t>Основная комплектация ПКПО-КВ</w:t>
      </w:r>
    </w:p>
    <w:p w14:paraId="08804FF5" w14:textId="77777777" w:rsidR="00D7662C" w:rsidRPr="00077BDC" w:rsidRDefault="00D7662C">
      <w:pPr>
        <w:spacing w:after="0"/>
        <w:ind w:firstLine="0"/>
      </w:pPr>
    </w:p>
    <w:tbl>
      <w:tblPr>
        <w:tblW w:w="947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804"/>
        <w:gridCol w:w="2669"/>
      </w:tblGrid>
      <w:tr w:rsidR="00D7662C" w:rsidRPr="00077BDC" w14:paraId="4623F123" w14:textId="77777777" w:rsidTr="00D157AA"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88232D" w14:textId="77777777" w:rsidR="00D7662C" w:rsidRPr="00077BDC" w:rsidRDefault="00D7662C" w:rsidP="009E42A2">
            <w:pPr>
              <w:spacing w:after="0"/>
              <w:ind w:firstLine="0"/>
              <w:jc w:val="center"/>
            </w:pPr>
            <w:r w:rsidRPr="00077BDC">
              <w:rPr>
                <w:b/>
                <w:sz w:val="22"/>
              </w:rPr>
              <w:t>Наименование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BA3F87" w14:textId="77777777" w:rsidR="00D7662C" w:rsidRPr="00077BDC" w:rsidRDefault="00D7662C" w:rsidP="009E42A2">
            <w:pPr>
              <w:spacing w:after="0"/>
              <w:ind w:firstLine="0"/>
              <w:jc w:val="center"/>
              <w:rPr>
                <w:sz w:val="22"/>
              </w:rPr>
            </w:pPr>
            <w:r w:rsidRPr="00077BDC">
              <w:rPr>
                <w:sz w:val="22"/>
              </w:rPr>
              <w:t>Количество, шт</w:t>
            </w:r>
          </w:p>
        </w:tc>
      </w:tr>
      <w:tr w:rsidR="00D7662C" w:rsidRPr="00077BDC" w14:paraId="0CF0CD2A" w14:textId="77777777" w:rsidTr="00BC3E00">
        <w:trPr>
          <w:trHeight w:val="330"/>
        </w:trPr>
        <w:tc>
          <w:tcPr>
            <w:tcW w:w="947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E6B669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</w:pPr>
            <w:r w:rsidRPr="00077BDC">
              <w:rPr>
                <w:sz w:val="22"/>
                <w:shd w:val="clear" w:color="auto" w:fill="FFFFFF"/>
              </w:rPr>
              <w:t>Опорные конструкции</w:t>
            </w:r>
          </w:p>
        </w:tc>
      </w:tr>
      <w:tr w:rsidR="00D7662C" w:rsidRPr="00077BDC" w14:paraId="0EA14D8C" w14:textId="77777777" w:rsidTr="00D157AA"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FB70D8" w14:textId="7EA4D569" w:rsidR="00D7662C" w:rsidRPr="004B09A6" w:rsidRDefault="00D7662C" w:rsidP="009E42A2">
            <w:pPr>
              <w:spacing w:after="0" w:line="100" w:lineRule="atLeast"/>
              <w:ind w:firstLine="0"/>
              <w:jc w:val="left"/>
              <w:rPr>
                <w:lang w:val="en-US"/>
              </w:rPr>
            </w:pPr>
            <w:r w:rsidRPr="00077BDC">
              <w:rPr>
                <w:sz w:val="22"/>
                <w:shd w:val="clear" w:color="auto" w:fill="FFFFFF"/>
              </w:rPr>
              <w:t xml:space="preserve">Опора </w:t>
            </w:r>
            <w:r w:rsidR="004B09A6">
              <w:rPr>
                <w:sz w:val="22"/>
                <w:shd w:val="clear" w:color="auto" w:fill="FFFFFF"/>
                <w:lang w:val="en-US"/>
              </w:rPr>
              <w:t>{{ pole_code }}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24C4DE" w14:textId="77777777" w:rsidR="00D7662C" w:rsidRPr="00077BDC" w:rsidRDefault="0067785A" w:rsidP="009E42A2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D7727F" w:rsidRPr="00077BDC" w14:paraId="271FD2A9" w14:textId="77777777" w:rsidTr="00D157AA"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289F9E" w14:textId="77777777" w:rsidR="00D7727F" w:rsidRPr="00077BDC" w:rsidRDefault="00D7727F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Металлоконструкции для крепления кабеля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804D3B" w14:textId="77777777" w:rsidR="00D7727F" w:rsidRPr="00077BDC" w:rsidRDefault="0067785A" w:rsidP="009E42A2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 w:rsidR="00D7727F" w:rsidRPr="00077BDC">
              <w:rPr>
                <w:sz w:val="22"/>
              </w:rPr>
              <w:t xml:space="preserve"> компл.</w:t>
            </w:r>
          </w:p>
        </w:tc>
      </w:tr>
      <w:tr w:rsidR="00D7662C" w:rsidRPr="00077BDC" w14:paraId="04E79EA6" w14:textId="77777777" w:rsidTr="00BC3E00">
        <w:trPr>
          <w:trHeight w:val="361"/>
        </w:trPr>
        <w:tc>
          <w:tcPr>
            <w:tcW w:w="947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E16B8C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</w:pPr>
            <w:r w:rsidRPr="00077BDC">
              <w:rPr>
                <w:b/>
                <w:sz w:val="22"/>
                <w:shd w:val="clear" w:color="auto" w:fill="FFFFFF"/>
              </w:rPr>
              <w:t>Комплект оборудования</w:t>
            </w:r>
          </w:p>
        </w:tc>
      </w:tr>
      <w:tr w:rsidR="004E4C1E" w:rsidRPr="00077BDC" w14:paraId="54DC8D1E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BDF00A" w14:textId="77777777" w:rsidR="004E4C1E" w:rsidRPr="00077BDC" w:rsidRDefault="004E4C1E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>
              <w:rPr>
                <w:sz w:val="22"/>
                <w:shd w:val="clear" w:color="auto" w:fill="FFFFFF"/>
              </w:rPr>
              <w:t>Муфта концевая кабельная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E9024" w14:textId="061B8073" w:rsidR="004E4C1E" w:rsidRPr="00131B51" w:rsidRDefault="00131B51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>{{ kol_km }}</w:t>
            </w:r>
          </w:p>
        </w:tc>
      </w:tr>
      <w:tr w:rsidR="008D2235" w:rsidRPr="00077BDC" w14:paraId="4EAD1953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1EA226" w14:textId="77777777" w:rsidR="008D2235" w:rsidRPr="00077BDC" w:rsidRDefault="008D2235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 xml:space="preserve">Зажим аппаратный для </w:t>
            </w:r>
            <w:r w:rsidR="00077BDC" w:rsidRPr="00077BDC">
              <w:rPr>
                <w:sz w:val="22"/>
                <w:shd w:val="clear" w:color="auto" w:fill="FFFFFF"/>
              </w:rPr>
              <w:t>ОПН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F5503" w14:textId="2E7FD0C4" w:rsidR="008D2235" w:rsidRPr="00131B51" w:rsidRDefault="00131B51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>{{ kol_ap_zaj_opn }}</w:t>
            </w:r>
          </w:p>
        </w:tc>
      </w:tr>
      <w:tr w:rsidR="00D7662C" w:rsidRPr="00077BDC" w14:paraId="23A0E97D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B158B2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 xml:space="preserve">Зажим аппаратный </w:t>
            </w:r>
            <w:r w:rsidR="00077BDC" w:rsidRPr="00077BDC">
              <w:rPr>
                <w:sz w:val="22"/>
                <w:shd w:val="clear" w:color="auto" w:fill="FFFFFF"/>
              </w:rPr>
              <w:t>кабельной муфты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A492CE" w14:textId="6E4DC4E2" w:rsidR="00D7662C" w:rsidRPr="00131B51" w:rsidRDefault="00131B51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 xml:space="preserve">{{ </w:t>
            </w:r>
            <w:r w:rsidR="001260A3">
              <w:rPr>
                <w:sz w:val="22"/>
                <w:shd w:val="clear" w:color="auto" w:fill="FFFFFF"/>
                <w:lang w:val="en-US"/>
              </w:rPr>
              <w:t>kol</w:t>
            </w:r>
            <w:r>
              <w:rPr>
                <w:sz w:val="22"/>
                <w:shd w:val="clear" w:color="auto" w:fill="FFFFFF"/>
                <w:lang w:val="en-US"/>
              </w:rPr>
              <w:t>_ap</w:t>
            </w:r>
            <w:r w:rsidR="001260A3">
              <w:rPr>
                <w:sz w:val="22"/>
                <w:shd w:val="clear" w:color="auto" w:fill="FFFFFF"/>
                <w:lang w:val="en-US"/>
              </w:rPr>
              <w:t>_zaj</w:t>
            </w:r>
            <w:r>
              <w:rPr>
                <w:sz w:val="22"/>
                <w:shd w:val="clear" w:color="auto" w:fill="FFFFFF"/>
                <w:lang w:val="en-US"/>
              </w:rPr>
              <w:t>_km }}</w:t>
            </w:r>
          </w:p>
        </w:tc>
      </w:tr>
      <w:tr w:rsidR="0096504E" w:rsidRPr="00077BDC" w14:paraId="4BAFE3E7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2A359A" w14:textId="77777777" w:rsidR="0096504E" w:rsidRPr="00077BDC" w:rsidRDefault="0096504E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Ответвительный зажим ОА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5742F1" w14:textId="4B9A3890" w:rsidR="0096504E" w:rsidRPr="001260A3" w:rsidRDefault="001260A3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>{{ kol_otv_zaj }}</w:t>
            </w:r>
          </w:p>
        </w:tc>
      </w:tr>
      <w:tr w:rsidR="00D7662C" w:rsidRPr="00077BDC" w14:paraId="18F6AE0F" w14:textId="77777777" w:rsidTr="00D157AA">
        <w:trPr>
          <w:trHeight w:val="332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C6F248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</w:rPr>
            </w:pPr>
            <w:r w:rsidRPr="00077BDC">
              <w:rPr>
                <w:sz w:val="22"/>
              </w:rPr>
              <w:t>Ограничитель перенапряжений нелинейный (ОПН)</w:t>
            </w:r>
            <w:r w:rsidR="009E42A2" w:rsidRPr="00077BDC">
              <w:rPr>
                <w:sz w:val="22"/>
              </w:rPr>
              <w:t xml:space="preserve"> 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497412" w14:textId="34807496" w:rsidR="00D7662C" w:rsidRPr="0036103D" w:rsidRDefault="0036103D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{{ </w:t>
            </w:r>
            <w:r w:rsidR="004C0C55">
              <w:rPr>
                <w:sz w:val="22"/>
                <w:lang w:val="en-US"/>
              </w:rPr>
              <w:t>kol_</w:t>
            </w:r>
            <w:r>
              <w:rPr>
                <w:sz w:val="22"/>
                <w:lang w:val="en-US"/>
              </w:rPr>
              <w:t>opn }}</w:t>
            </w:r>
          </w:p>
        </w:tc>
      </w:tr>
      <w:tr w:rsidR="00D7662C" w:rsidRPr="00077BDC" w14:paraId="127FBF36" w14:textId="77777777" w:rsidTr="00D157AA">
        <w:trPr>
          <w:trHeight w:val="332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802EEB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</w:rPr>
              <w:t>Кабельное крепление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94D36D" w14:textId="43439EC5" w:rsidR="00D7662C" w:rsidRPr="00265994" w:rsidRDefault="004C0C55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kol_kab_krep }}</w:t>
            </w:r>
          </w:p>
        </w:tc>
      </w:tr>
      <w:tr w:rsidR="00D7662C" w:rsidRPr="00077BDC" w14:paraId="121ACCEF" w14:textId="77777777" w:rsidTr="00D157AA">
        <w:trPr>
          <w:trHeight w:val="395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D74073" w14:textId="501625CA" w:rsidR="00D7662C" w:rsidRPr="00131B51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</w:rPr>
            </w:pPr>
            <w:r w:rsidRPr="00077BDC">
              <w:rPr>
                <w:sz w:val="22"/>
              </w:rPr>
              <w:t>Концевая коробка</w:t>
            </w:r>
            <w:r w:rsidR="006542F3" w:rsidRPr="00077BDC">
              <w:rPr>
                <w:sz w:val="22"/>
              </w:rPr>
              <w:t xml:space="preserve"> с кабельными наконечниками</w:t>
            </w:r>
            <w:r w:rsidR="00146D10">
              <w:rPr>
                <w:sz w:val="22"/>
              </w:rPr>
              <w:t xml:space="preserve"> </w:t>
            </w:r>
            <w:r w:rsidR="00131B51" w:rsidRPr="00131B51">
              <w:rPr>
                <w:sz w:val="22"/>
              </w:rPr>
              <w:t xml:space="preserve">{{ </w:t>
            </w:r>
            <w:r w:rsidR="00131B51">
              <w:rPr>
                <w:sz w:val="22"/>
                <w:lang w:val="en-US"/>
              </w:rPr>
              <w:t>konc</w:t>
            </w:r>
            <w:r w:rsidR="00131B51" w:rsidRPr="00131B51">
              <w:rPr>
                <w:sz w:val="22"/>
              </w:rPr>
              <w:t>_</w:t>
            </w:r>
            <w:r w:rsidR="004C0C55">
              <w:rPr>
                <w:sz w:val="22"/>
                <w:lang w:val="en-US"/>
              </w:rPr>
              <w:t>k</w:t>
            </w:r>
            <w:r w:rsidR="00131B51">
              <w:rPr>
                <w:sz w:val="22"/>
                <w:lang w:val="en-US"/>
              </w:rPr>
              <w:t>or</w:t>
            </w:r>
            <w:r w:rsidR="00131B51" w:rsidRPr="00131B51">
              <w:rPr>
                <w:sz w:val="22"/>
              </w:rPr>
              <w:t xml:space="preserve"> }}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D060B4" w14:textId="09CFD7CA" w:rsidR="00D7662C" w:rsidRPr="004C0C55" w:rsidRDefault="004C0C55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kol_konc_kor }}</w:t>
            </w:r>
          </w:p>
        </w:tc>
      </w:tr>
      <w:tr w:rsidR="00802DAE" w:rsidRPr="00077BDC" w14:paraId="7599494C" w14:textId="77777777" w:rsidTr="00D157AA">
        <w:trPr>
          <w:trHeight w:val="41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34A3C0" w14:textId="77777777" w:rsidR="00802DAE" w:rsidRPr="00C44E11" w:rsidRDefault="00802DAE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Провод ППСа 1х</w:t>
            </w:r>
            <w:r w:rsidR="004E45D1">
              <w:rPr>
                <w:sz w:val="22"/>
                <w:shd w:val="clear" w:color="auto" w:fill="FFFFFF"/>
              </w:rPr>
              <w:t>150</w:t>
            </w:r>
            <w:r w:rsidR="00C44E11">
              <w:rPr>
                <w:sz w:val="22"/>
                <w:shd w:val="clear" w:color="auto" w:fill="FFFFFF"/>
              </w:rPr>
              <w:t>-6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7AB5B2" w14:textId="170D6564" w:rsidR="00802DAE" w:rsidRPr="00077BDC" w:rsidRDefault="00D55F7C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</w:rPr>
            </w:pPr>
            <w:r>
              <w:rPr>
                <w:sz w:val="22"/>
                <w:shd w:val="clear" w:color="auto" w:fill="FFFFFF"/>
                <w:lang w:val="en-US"/>
              </w:rPr>
              <w:t>{{ ppsa_length }}</w:t>
            </w:r>
            <w:r w:rsidR="00D157AA" w:rsidRPr="00077BDC">
              <w:rPr>
                <w:sz w:val="22"/>
                <w:shd w:val="clear" w:color="auto" w:fill="FFFFFF"/>
              </w:rPr>
              <w:t xml:space="preserve"> м</w:t>
            </w:r>
          </w:p>
        </w:tc>
      </w:tr>
      <w:tr w:rsidR="00D7662C" w:rsidRPr="00077BDC" w14:paraId="69B6C5CF" w14:textId="77777777" w:rsidTr="00D157AA">
        <w:trPr>
          <w:trHeight w:val="687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9DEE6F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Крепление провода ППС</w:t>
            </w:r>
            <w:r w:rsidR="00802DAE" w:rsidRPr="00077BDC">
              <w:rPr>
                <w:sz w:val="22"/>
                <w:shd w:val="clear" w:color="auto" w:fill="FFFFFF"/>
              </w:rPr>
              <w:t>а</w:t>
            </w:r>
            <w:r w:rsidR="006C4D8E" w:rsidRPr="00077BDC">
              <w:rPr>
                <w:sz w:val="22"/>
                <w:shd w:val="clear" w:color="auto" w:fill="FFFFFF"/>
              </w:rPr>
              <w:t xml:space="preserve"> (1 комплект)</w:t>
            </w:r>
          </w:p>
          <w:p w14:paraId="09D0DBB0" w14:textId="77777777" w:rsidR="007F6836" w:rsidRPr="00077BDC" w:rsidRDefault="007F6836" w:rsidP="009E42A2">
            <w:pPr>
              <w:spacing w:after="0" w:line="100" w:lineRule="atLeast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скоба большая</w:t>
            </w:r>
          </w:p>
          <w:p w14:paraId="2C88ADBB" w14:textId="77777777" w:rsidR="00A844D2" w:rsidRPr="00077BDC" w:rsidRDefault="00A844D2" w:rsidP="009E42A2">
            <w:pPr>
              <w:spacing w:after="0" w:line="100" w:lineRule="atLeast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скоба малая</w:t>
            </w:r>
          </w:p>
          <w:p w14:paraId="127D9AA8" w14:textId="77777777" w:rsidR="00D7662C" w:rsidRPr="00077BDC" w:rsidRDefault="00D7662C" w:rsidP="009E42A2">
            <w:pPr>
              <w:spacing w:after="0" w:line="100" w:lineRule="atLeast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стяжка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A2C996" w14:textId="77777777" w:rsidR="00A844D2" w:rsidRPr="00077BDC" w:rsidRDefault="00A844D2" w:rsidP="00D13E40">
            <w:pPr>
              <w:spacing w:after="0" w:line="100" w:lineRule="atLeast"/>
              <w:ind w:firstLine="0"/>
              <w:rPr>
                <w:sz w:val="22"/>
                <w:shd w:val="clear" w:color="auto" w:fill="FFFFFF"/>
              </w:rPr>
            </w:pPr>
          </w:p>
          <w:p w14:paraId="3B1C864A" w14:textId="4DA08433" w:rsidR="007F6836" w:rsidRPr="00247E0A" w:rsidRDefault="00247E0A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</w:rPr>
            </w:pPr>
            <w:r w:rsidRPr="00247E0A">
              <w:rPr>
                <w:sz w:val="22"/>
                <w:shd w:val="clear" w:color="auto" w:fill="FFFFFF"/>
              </w:rPr>
              <w:t xml:space="preserve">{{ </w:t>
            </w:r>
            <w:r>
              <w:rPr>
                <w:sz w:val="22"/>
                <w:shd w:val="clear" w:color="auto" w:fill="FFFFFF"/>
                <w:lang w:val="en-US"/>
              </w:rPr>
              <w:t>kol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skoba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bol</w:t>
            </w:r>
            <w:r w:rsidRPr="00247E0A">
              <w:rPr>
                <w:sz w:val="22"/>
                <w:shd w:val="clear" w:color="auto" w:fill="FFFFFF"/>
              </w:rPr>
              <w:t xml:space="preserve"> }}</w:t>
            </w:r>
          </w:p>
          <w:p w14:paraId="7AC4A930" w14:textId="4BF1F348" w:rsidR="00247E0A" w:rsidRPr="00247E0A" w:rsidRDefault="00247E0A" w:rsidP="00247E0A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</w:rPr>
            </w:pPr>
            <w:r w:rsidRPr="00247E0A">
              <w:rPr>
                <w:sz w:val="22"/>
                <w:shd w:val="clear" w:color="auto" w:fill="FFFFFF"/>
              </w:rPr>
              <w:t xml:space="preserve">{{ </w:t>
            </w:r>
            <w:r>
              <w:rPr>
                <w:sz w:val="22"/>
                <w:shd w:val="clear" w:color="auto" w:fill="FFFFFF"/>
                <w:lang w:val="en-US"/>
              </w:rPr>
              <w:t>kol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skoba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mal</w:t>
            </w:r>
            <w:r w:rsidRPr="00247E0A">
              <w:rPr>
                <w:sz w:val="22"/>
                <w:shd w:val="clear" w:color="auto" w:fill="FFFFFF"/>
              </w:rPr>
              <w:t xml:space="preserve"> }}</w:t>
            </w:r>
          </w:p>
          <w:p w14:paraId="71807FE1" w14:textId="1CC90A26" w:rsidR="00A844D2" w:rsidRPr="00E701B9" w:rsidRDefault="00247E0A" w:rsidP="009E42A2">
            <w:pPr>
              <w:spacing w:after="0" w:line="100" w:lineRule="atLeast"/>
              <w:ind w:firstLine="0"/>
              <w:jc w:val="center"/>
              <w:rPr>
                <w:sz w:val="22"/>
              </w:rPr>
            </w:pPr>
            <w:r w:rsidRPr="00E701B9">
              <w:rPr>
                <w:sz w:val="22"/>
              </w:rPr>
              <w:t xml:space="preserve">{{ </w:t>
            </w:r>
            <w:r>
              <w:rPr>
                <w:sz w:val="22"/>
                <w:lang w:val="en-US"/>
              </w:rPr>
              <w:t>kol</w:t>
            </w:r>
            <w:r w:rsidRPr="00E701B9">
              <w:rPr>
                <w:sz w:val="22"/>
              </w:rPr>
              <w:t>_</w:t>
            </w:r>
            <w:r>
              <w:rPr>
                <w:sz w:val="22"/>
                <w:lang w:val="en-US"/>
              </w:rPr>
              <w:t>styajka</w:t>
            </w:r>
            <w:r w:rsidRPr="00E701B9">
              <w:rPr>
                <w:sz w:val="22"/>
              </w:rPr>
              <w:t xml:space="preserve"> }}</w:t>
            </w:r>
          </w:p>
        </w:tc>
      </w:tr>
      <w:tr w:rsidR="00D7662C" w:rsidRPr="00077BDC" w14:paraId="4EA4DB04" w14:textId="77777777" w:rsidTr="00D157AA"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CF85C5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</w:pPr>
            <w:r w:rsidRPr="00077BDC">
              <w:rPr>
                <w:b/>
                <w:bCs/>
                <w:sz w:val="22"/>
                <w:shd w:val="clear" w:color="auto" w:fill="FFFFFF"/>
              </w:rPr>
              <w:t>Документация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B9BCC" w14:textId="77777777" w:rsidR="00D7662C" w:rsidRPr="00077BDC" w:rsidRDefault="00D7662C" w:rsidP="009E42A2">
            <w:pPr>
              <w:spacing w:after="0"/>
              <w:jc w:val="center"/>
              <w:rPr>
                <w:sz w:val="22"/>
              </w:rPr>
            </w:pPr>
          </w:p>
        </w:tc>
      </w:tr>
      <w:tr w:rsidR="00D7662C" w:rsidRPr="00077BDC" w14:paraId="7D983B04" w14:textId="77777777" w:rsidTr="00D157AA">
        <w:trPr>
          <w:trHeight w:val="369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57316AD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Паспорт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9A5BE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  <w:rPr>
                <w:sz w:val="22"/>
              </w:rPr>
            </w:pPr>
            <w:r w:rsidRPr="00077BDC">
              <w:rPr>
                <w:sz w:val="22"/>
                <w:shd w:val="clear" w:color="auto" w:fill="FFFFFF"/>
              </w:rPr>
              <w:t>1</w:t>
            </w:r>
          </w:p>
        </w:tc>
      </w:tr>
      <w:tr w:rsidR="00D7662C" w:rsidRPr="00387D25" w14:paraId="05253EFE" w14:textId="77777777" w:rsidTr="00D157AA">
        <w:trPr>
          <w:trHeight w:val="379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1D1637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Инструкция по монтажу ПКПО</w:t>
            </w:r>
            <w:r w:rsidR="00D7727F" w:rsidRPr="00077BDC">
              <w:rPr>
                <w:sz w:val="22"/>
                <w:shd w:val="clear" w:color="auto" w:fill="FFFFFF"/>
              </w:rPr>
              <w:t>-КВ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A2F4B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  <w:rPr>
                <w:sz w:val="22"/>
              </w:rPr>
            </w:pPr>
            <w:r w:rsidRPr="00077BDC">
              <w:rPr>
                <w:sz w:val="22"/>
                <w:shd w:val="clear" w:color="auto" w:fill="FFFFFF"/>
              </w:rPr>
              <w:t>1</w:t>
            </w:r>
          </w:p>
        </w:tc>
      </w:tr>
    </w:tbl>
    <w:p w14:paraId="00EE5BBC" w14:textId="77777777" w:rsidR="00D7662C" w:rsidRPr="00387D25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387D25">
        <w:t>3.2. По согласованию с заказчиком возможна поставка дополнительного оборудования. Примеры дополнительно поставляемого оборудования приведены в таблице 2. Типы, перечень и количество необходимых элементов определяются по запросу. Тип поставляемого фундамента зависит от инженерно-геологических и гидрогеологических условий.</w:t>
      </w:r>
    </w:p>
    <w:p w14:paraId="5341FD62" w14:textId="77777777" w:rsidR="00D7662C" w:rsidRPr="00387D25" w:rsidRDefault="00D7662C">
      <w:pPr>
        <w:spacing w:after="0"/>
        <w:rPr>
          <w:rFonts w:eastAsia="Calibri" w:cs="Times New Roman"/>
          <w:b/>
          <w:sz w:val="22"/>
          <w:szCs w:val="24"/>
        </w:rPr>
      </w:pPr>
    </w:p>
    <w:p w14:paraId="25A27A63" w14:textId="77777777" w:rsidR="00D7662C" w:rsidRPr="00387D25" w:rsidRDefault="00D7662C">
      <w:pPr>
        <w:spacing w:after="160" w:line="100" w:lineRule="atLeast"/>
        <w:ind w:firstLine="0"/>
        <w:jc w:val="right"/>
        <w:rPr>
          <w:sz w:val="22"/>
        </w:rPr>
      </w:pPr>
      <w:r w:rsidRPr="00387D25">
        <w:rPr>
          <w:rFonts w:eastAsia="Calibri" w:cs="Times New Roman"/>
          <w:b/>
          <w:sz w:val="22"/>
          <w:szCs w:val="24"/>
        </w:rPr>
        <w:t xml:space="preserve">Таблица 2. </w:t>
      </w:r>
      <w:r w:rsidRPr="00387D25">
        <w:rPr>
          <w:rFonts w:eastAsia="Calibri" w:cs="Times New Roman"/>
          <w:sz w:val="22"/>
          <w:szCs w:val="24"/>
        </w:rPr>
        <w:t>Дополнительная комплектация ПКПО-КВ</w:t>
      </w:r>
    </w:p>
    <w:tbl>
      <w:tblPr>
        <w:tblW w:w="961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529"/>
        <w:gridCol w:w="4087"/>
      </w:tblGrid>
      <w:tr w:rsidR="00D7662C" w:rsidRPr="00387D25" w14:paraId="60933E92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3DE87A" w14:textId="77777777" w:rsidR="00D7662C" w:rsidRPr="00387D25" w:rsidRDefault="00D7662C" w:rsidP="009E42A2">
            <w:pPr>
              <w:spacing w:after="0" w:line="0" w:lineRule="atLeast"/>
              <w:ind w:firstLine="0"/>
              <w:jc w:val="center"/>
              <w:rPr>
                <w:sz w:val="22"/>
              </w:rPr>
            </w:pPr>
            <w:r w:rsidRPr="00387D25">
              <w:rPr>
                <w:sz w:val="22"/>
              </w:rPr>
              <w:t>Наименование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C7939" w14:textId="77777777" w:rsidR="00D7662C" w:rsidRPr="00387D25" w:rsidRDefault="00D7662C" w:rsidP="009E42A2">
            <w:pPr>
              <w:spacing w:after="0" w:line="0" w:lineRule="atLeast"/>
              <w:ind w:firstLine="0"/>
              <w:jc w:val="center"/>
            </w:pPr>
            <w:r w:rsidRPr="00387D25">
              <w:rPr>
                <w:sz w:val="22"/>
              </w:rPr>
              <w:t>Количество, шт.</w:t>
            </w:r>
          </w:p>
        </w:tc>
      </w:tr>
      <w:tr w:rsidR="009E0C68" w:rsidRPr="00387D25" w14:paraId="12169257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BD45018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Разъединитель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114F28" w14:textId="580B15D6" w:rsidR="009E0C68" w:rsidRPr="00E701B9" w:rsidRDefault="00E701B9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is_razed }}</w:t>
            </w:r>
          </w:p>
        </w:tc>
      </w:tr>
      <w:tr w:rsidR="00D7662C" w:rsidRPr="00387D25" w14:paraId="53864F50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F8E129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Система телемеханики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E2954C" w14:textId="01B65093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syst_telemekh }}</w:t>
            </w:r>
          </w:p>
        </w:tc>
      </w:tr>
      <w:tr w:rsidR="00D7662C" w:rsidRPr="00387D25" w14:paraId="1428A2E4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9D8D92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Измерительные устройства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4D0E41" w14:textId="10E02FF5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izmerit_ustr }}</w:t>
            </w:r>
          </w:p>
        </w:tc>
      </w:tr>
      <w:tr w:rsidR="009E0C68" w:rsidRPr="00387D25" w14:paraId="180F1247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FDBF0B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Панели релейной защиты и автоматики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70E5F" w14:textId="44D604BC" w:rsidR="009E0C68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panel_rel_zasch }}</w:t>
            </w:r>
          </w:p>
        </w:tc>
      </w:tr>
      <w:tr w:rsidR="009E0C68" w:rsidRPr="00387D25" w14:paraId="739062CB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3CF760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Система собственных нужд для питания оборудования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EADF96" w14:textId="69EFC722" w:rsidR="009E0C68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syst_sobstv_nujd }}</w:t>
            </w:r>
          </w:p>
        </w:tc>
      </w:tr>
      <w:tr w:rsidR="00D7662C" w:rsidRPr="00387D25" w14:paraId="4BE72727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2AF5C5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Система температурного мониторинга кабеля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328F5" w14:textId="7AFC6267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syst_temp_monit }}</w:t>
            </w:r>
          </w:p>
        </w:tc>
      </w:tr>
      <w:tr w:rsidR="00D7662C" w:rsidRPr="00387D25" w14:paraId="6D114E8B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D5EF70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Оборудование для системы «Антитеррор»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4F8796" w14:textId="200B849A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obor_antiterror }}</w:t>
            </w:r>
          </w:p>
        </w:tc>
      </w:tr>
      <w:tr w:rsidR="009E0C68" w:rsidRPr="00387D25" w14:paraId="364D1295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FF2E85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Резерв кабеля на опоре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A88042" w14:textId="2833AEFB" w:rsidR="009E0C68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rezerv_kabelya }}</w:t>
            </w:r>
          </w:p>
        </w:tc>
      </w:tr>
      <w:tr w:rsidR="006266FA" w:rsidRPr="00387D25" w14:paraId="0E3CF3B0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5CEB738" w14:textId="77777777" w:rsidR="006266FA" w:rsidRPr="00387D25" w:rsidRDefault="006266FA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ВЧ-оборудование, элементы ВОЛС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57B810" w14:textId="7CBB51D5" w:rsidR="006266FA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vch_vols }}</w:t>
            </w:r>
          </w:p>
        </w:tc>
      </w:tr>
    </w:tbl>
    <w:p w14:paraId="535D716A" w14:textId="77777777" w:rsidR="00D7662C" w:rsidRPr="00387D25" w:rsidRDefault="00D7662C">
      <w:pPr>
        <w:pageBreakBefore/>
        <w:jc w:val="center"/>
      </w:pPr>
      <w:r w:rsidRPr="00387D25">
        <w:rPr>
          <w:b/>
        </w:rPr>
        <w:lastRenderedPageBreak/>
        <w:t>4. Технические характеристики</w:t>
      </w:r>
    </w:p>
    <w:p w14:paraId="42D4DE7A" w14:textId="77777777" w:rsidR="00D7662C" w:rsidRPr="000A299D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387D25">
        <w:t xml:space="preserve">4.1. Габаритные </w:t>
      </w:r>
      <w:r w:rsidRPr="000A299D">
        <w:t>размеры ПКПО-КВ приведены в таблице 3.</w:t>
      </w:r>
    </w:p>
    <w:p w14:paraId="7B67C888" w14:textId="77777777" w:rsidR="00D7662C" w:rsidRPr="000A299D" w:rsidRDefault="00D7662C">
      <w:pPr>
        <w:spacing w:after="160" w:line="100" w:lineRule="atLeast"/>
        <w:ind w:firstLine="0"/>
        <w:jc w:val="right"/>
        <w:rPr>
          <w:rFonts w:eastAsia="Calibri" w:cs="Times New Roman"/>
          <w:b/>
          <w:sz w:val="22"/>
          <w:szCs w:val="24"/>
        </w:rPr>
      </w:pPr>
      <w:r w:rsidRPr="000A299D">
        <w:rPr>
          <w:rFonts w:eastAsia="Calibri" w:cs="Times New Roman"/>
          <w:b/>
          <w:sz w:val="22"/>
          <w:szCs w:val="24"/>
        </w:rPr>
        <w:t xml:space="preserve">Таблица 3. </w:t>
      </w:r>
      <w:r w:rsidRPr="000A299D">
        <w:rPr>
          <w:rFonts w:eastAsia="Calibri" w:cs="Times New Roman"/>
          <w:sz w:val="22"/>
          <w:szCs w:val="24"/>
        </w:rPr>
        <w:t>Габаритные размеры ПКПО-КВ</w:t>
      </w:r>
    </w:p>
    <w:tbl>
      <w:tblPr>
        <w:tblW w:w="950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27"/>
        <w:gridCol w:w="987"/>
        <w:gridCol w:w="1276"/>
        <w:gridCol w:w="1561"/>
        <w:gridCol w:w="1276"/>
        <w:gridCol w:w="1134"/>
        <w:gridCol w:w="1141"/>
        <w:gridCol w:w="6"/>
      </w:tblGrid>
      <w:tr w:rsidR="00D7662C" w:rsidRPr="000A299D" w14:paraId="49DF9D49" w14:textId="77777777" w:rsidTr="003C3B18">
        <w:trPr>
          <w:trHeight w:val="399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84FDEB" w14:textId="77777777" w:rsidR="00D7662C" w:rsidRPr="000A299D" w:rsidRDefault="00D7662C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r w:rsidRPr="000A299D">
              <w:rPr>
                <w:rFonts w:eastAsia="Calibri" w:cs="Times New Roman"/>
                <w:b/>
                <w:sz w:val="22"/>
                <w:szCs w:val="24"/>
              </w:rPr>
              <w:t>Вид ПКПО-КВ</w:t>
            </w:r>
          </w:p>
        </w:tc>
        <w:tc>
          <w:tcPr>
            <w:tcW w:w="738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0E0B98" w14:textId="77777777" w:rsidR="00D7662C" w:rsidRPr="000A299D" w:rsidRDefault="00D7662C">
            <w:pPr>
              <w:spacing w:after="0" w:line="100" w:lineRule="atLeast"/>
              <w:ind w:firstLine="0"/>
              <w:jc w:val="center"/>
            </w:pPr>
            <w:r w:rsidRPr="000A299D">
              <w:rPr>
                <w:rFonts w:eastAsia="Calibri" w:cs="Times New Roman"/>
                <w:b/>
                <w:sz w:val="22"/>
                <w:szCs w:val="24"/>
              </w:rPr>
              <w:t>Габаритные размеры, м</w:t>
            </w:r>
          </w:p>
        </w:tc>
      </w:tr>
      <w:tr w:rsidR="004E4C1E" w:rsidRPr="000A299D" w14:paraId="0384DF58" w14:textId="77777777" w:rsidTr="003C3B18">
        <w:trPr>
          <w:gridAfter w:val="1"/>
          <w:wAfter w:w="6" w:type="dxa"/>
          <w:trHeight w:val="399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A1D5E9" w14:textId="77777777" w:rsidR="004E4C1E" w:rsidRPr="000A299D" w:rsidRDefault="004E4C1E" w:rsidP="004E4C1E">
            <w:pPr>
              <w:snapToGrid w:val="0"/>
              <w:spacing w:after="0" w:line="100" w:lineRule="atLeast"/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97FDB3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общая высота*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EC7C65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высоты узлов крепления траверс*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6CE34A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высота расположения площадки*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87B5B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высота крепления грозотроса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8113FE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387D25">
              <w:rPr>
                <w:rFonts w:eastAsia="Calibri" w:cs="Times New Roman"/>
                <w:sz w:val="22"/>
                <w:szCs w:val="24"/>
              </w:rPr>
              <w:t>нижний диаметр стойки, мм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E8F17C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</w:pPr>
            <w:r w:rsidRPr="00387D25">
              <w:rPr>
                <w:rFonts w:eastAsia="Calibri" w:cs="Times New Roman"/>
                <w:sz w:val="22"/>
                <w:szCs w:val="24"/>
              </w:rPr>
              <w:t>верхний диаметр стойки, мм</w:t>
            </w:r>
          </w:p>
        </w:tc>
      </w:tr>
      <w:tr w:rsidR="00D7662C" w:rsidRPr="000A299D" w14:paraId="23AFEAFD" w14:textId="77777777" w:rsidTr="003C3B18">
        <w:trPr>
          <w:gridAfter w:val="1"/>
          <w:wAfter w:w="6" w:type="dxa"/>
        </w:trPr>
        <w:tc>
          <w:tcPr>
            <w:tcW w:w="21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78D66A" w14:textId="4D16F86B" w:rsidR="00D7662C" w:rsidRPr="00534380" w:rsidRDefault="00534380">
            <w:pPr>
              <w:spacing w:after="0" w:line="100" w:lineRule="atLeast"/>
              <w:ind w:firstLine="0"/>
              <w:jc w:val="lef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pole_code }}</w:t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C65C43" w14:textId="55D7401A" w:rsidR="00D7662C" w:rsidRPr="000E4895" w:rsidRDefault="000E4895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pole_heigth }}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EC6510" w14:textId="13055C27" w:rsidR="00B97E35" w:rsidRPr="00DE19E3" w:rsidRDefault="003835BB" w:rsidP="008279C2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tr_heigth }}</w:t>
            </w: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EDDD52" w14:textId="7F8F4CF0" w:rsidR="00D7662C" w:rsidRPr="003835BB" w:rsidRDefault="003835BB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akep }}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5069B5" w14:textId="43F3502A" w:rsidR="00D7662C" w:rsidRPr="00550659" w:rsidRDefault="003835BB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tros_heigth }}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F41333" w14:textId="12505778" w:rsidR="00D7662C" w:rsidRPr="0014270A" w:rsidRDefault="0014270A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bot_diam }}</w:t>
            </w:r>
          </w:p>
        </w:tc>
        <w:tc>
          <w:tcPr>
            <w:tcW w:w="11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91928D" w14:textId="301EFFFD" w:rsidR="00D7662C" w:rsidRPr="0014270A" w:rsidRDefault="0014270A">
            <w:pPr>
              <w:spacing w:after="0" w:line="100" w:lineRule="atLeast"/>
              <w:ind w:firstLine="0"/>
              <w:jc w:val="center"/>
              <w:rPr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top_diam }}</w:t>
            </w:r>
          </w:p>
        </w:tc>
      </w:tr>
    </w:tbl>
    <w:p w14:paraId="2ED6B57E" w14:textId="77777777" w:rsidR="00D7662C" w:rsidRPr="000A299D" w:rsidRDefault="00E25294">
      <w:pPr>
        <w:tabs>
          <w:tab w:val="left" w:pos="1276"/>
        </w:tabs>
        <w:spacing w:after="0" w:line="100" w:lineRule="atLeast"/>
        <w:ind w:firstLine="851"/>
        <w:rPr>
          <w:rFonts w:eastAsia="Times New Roman" w:cs="Times New Roman"/>
          <w:sz w:val="22"/>
        </w:rPr>
      </w:pPr>
      <w:r w:rsidRPr="000A299D">
        <w:rPr>
          <w:rFonts w:eastAsia="Times New Roman" w:cs="Times New Roman"/>
          <w:sz w:val="22"/>
        </w:rPr>
        <w:t xml:space="preserve">* </w:t>
      </w:r>
      <w:r w:rsidR="003E4DB7" w:rsidRPr="000A299D">
        <w:rPr>
          <w:rFonts w:eastAsia="Times New Roman" w:cs="Times New Roman"/>
          <w:sz w:val="22"/>
        </w:rPr>
        <w:t>высоты</w:t>
      </w:r>
      <w:r w:rsidRPr="000A299D">
        <w:rPr>
          <w:rFonts w:eastAsia="Times New Roman" w:cs="Times New Roman"/>
          <w:sz w:val="22"/>
        </w:rPr>
        <w:t xml:space="preserve"> даны от основания опоры</w:t>
      </w:r>
    </w:p>
    <w:p w14:paraId="7DFD647B" w14:textId="77777777" w:rsidR="00E25294" w:rsidRPr="000A299D" w:rsidRDefault="00E25294">
      <w:pPr>
        <w:tabs>
          <w:tab w:val="left" w:pos="1276"/>
        </w:tabs>
        <w:spacing w:after="0" w:line="100" w:lineRule="atLeast"/>
        <w:ind w:firstLine="851"/>
        <w:rPr>
          <w:rFonts w:ascii="Calibri" w:eastAsia="Times New Roman" w:hAnsi="Calibri" w:cs="Times New Roman"/>
          <w:sz w:val="24"/>
          <w:szCs w:val="28"/>
        </w:rPr>
      </w:pPr>
    </w:p>
    <w:p w14:paraId="7D04CE59" w14:textId="77777777" w:rsidR="00D7662C" w:rsidRPr="00387D25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0A299D">
        <w:t>4.2. Основные параметры ПКПО-КВ, приведены в таблице 4.</w:t>
      </w:r>
    </w:p>
    <w:p w14:paraId="3C6D1C5A" w14:textId="77777777" w:rsidR="00D7662C" w:rsidRPr="00387D25" w:rsidRDefault="00D7662C">
      <w:pPr>
        <w:spacing w:after="160" w:line="100" w:lineRule="atLeast"/>
        <w:ind w:firstLine="0"/>
        <w:jc w:val="right"/>
        <w:rPr>
          <w:b/>
          <w:sz w:val="22"/>
        </w:rPr>
      </w:pPr>
      <w:r w:rsidRPr="00387D25">
        <w:rPr>
          <w:rFonts w:eastAsia="Calibri" w:cs="Times New Roman"/>
          <w:b/>
          <w:sz w:val="22"/>
          <w:szCs w:val="24"/>
        </w:rPr>
        <w:t xml:space="preserve">Таблица 4. </w:t>
      </w:r>
      <w:r w:rsidRPr="00387D25">
        <w:rPr>
          <w:rFonts w:eastAsia="Calibri" w:cs="Times New Roman"/>
          <w:sz w:val="22"/>
          <w:szCs w:val="24"/>
        </w:rPr>
        <w:t>Характеристики ПКПО-КВ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230"/>
        <w:gridCol w:w="2243"/>
      </w:tblGrid>
      <w:tr w:rsidR="000C0529" w:rsidRPr="00387D25" w14:paraId="15E7E05F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E57173" w14:textId="77777777" w:rsidR="000C0529" w:rsidRPr="00387D25" w:rsidRDefault="000C0529" w:rsidP="001F423D">
            <w:pPr>
              <w:spacing w:after="0"/>
              <w:ind w:firstLine="0"/>
              <w:jc w:val="center"/>
              <w:rPr>
                <w:b/>
                <w:sz w:val="22"/>
              </w:rPr>
            </w:pPr>
            <w:r w:rsidRPr="00387D25">
              <w:rPr>
                <w:b/>
                <w:sz w:val="22"/>
              </w:rPr>
              <w:t>Параметр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3E30EE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Значение</w:t>
            </w:r>
          </w:p>
        </w:tc>
      </w:tr>
      <w:tr w:rsidR="000C0529" w:rsidRPr="00387D25" w14:paraId="79992F69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97620B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Кабельная линия</w:t>
            </w:r>
          </w:p>
        </w:tc>
      </w:tr>
      <w:tr w:rsidR="000C0529" w:rsidRPr="00387D25" w14:paraId="49DF70F0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BCD33F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Сечение жилы кабеля, мм</w:t>
            </w:r>
            <w:r w:rsidRPr="00387D25">
              <w:rPr>
                <w:sz w:val="22"/>
                <w:vertAlign w:val="superscript"/>
              </w:rPr>
              <w:t>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0D45A" w14:textId="6A38A6FF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sech_jili }}</w:t>
            </w:r>
          </w:p>
        </w:tc>
      </w:tr>
      <w:tr w:rsidR="000C0529" w:rsidRPr="00387D25" w14:paraId="2B51B4E8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FC84C7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Сечение экрана кабеля, мм</w:t>
            </w:r>
            <w:r w:rsidRPr="00387D25">
              <w:rPr>
                <w:sz w:val="22"/>
                <w:vertAlign w:val="superscript"/>
              </w:rPr>
              <w:t>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E74C0" w14:textId="3D304075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sech_ekr }}</w:t>
            </w:r>
          </w:p>
        </w:tc>
      </w:tr>
      <w:tr w:rsidR="000C0529" w:rsidRPr="00387D25" w14:paraId="292D86DD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5E2DF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Воздушная линия</w:t>
            </w:r>
          </w:p>
        </w:tc>
      </w:tr>
      <w:tr w:rsidR="000C0529" w:rsidRPr="00387D25" w14:paraId="4B4E1C07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9B9DE2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Сечение алюминиевой части провода марки АС, мм</w:t>
            </w:r>
            <w:r w:rsidRPr="00387D25">
              <w:rPr>
                <w:sz w:val="22"/>
                <w:vertAlign w:val="superscript"/>
              </w:rPr>
              <w:t>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04B986" w14:textId="2961771D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sech_al_prov }}</w:t>
            </w:r>
          </w:p>
        </w:tc>
      </w:tr>
      <w:tr w:rsidR="000C0529" w:rsidRPr="00387D25" w14:paraId="2C21443C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603ED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Концевые кабельные муфты</w:t>
            </w:r>
          </w:p>
        </w:tc>
      </w:tr>
      <w:tr w:rsidR="000C0529" w:rsidRPr="00387D25" w14:paraId="183C607E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34380ED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Номинальное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5B062" w14:textId="76605AAF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voltage }}</w:t>
            </w:r>
          </w:p>
        </w:tc>
      </w:tr>
      <w:tr w:rsidR="000C0529" w:rsidRPr="00387D25" w14:paraId="281A8F4A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4E80C9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Наибольшее рабочее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AF9601" w14:textId="3DDC59EF" w:rsidR="000C0529" w:rsidRPr="00D125E1" w:rsidRDefault="00D125E1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naib_rab_voltage }}</w:t>
            </w:r>
          </w:p>
        </w:tc>
      </w:tr>
      <w:tr w:rsidR="000C0529" w:rsidRPr="00387D25" w14:paraId="361DC0D9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F7C514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Удельная длина пути утечки изоляции, см/кВ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5056C6" w14:textId="77777777" w:rsidR="000C0529" w:rsidRPr="004E1AD4" w:rsidRDefault="000C0529" w:rsidP="001F423D">
            <w:pPr>
              <w:spacing w:after="0"/>
              <w:ind w:firstLine="0"/>
              <w:jc w:val="center"/>
            </w:pPr>
            <w:r w:rsidRPr="004E1AD4">
              <w:rPr>
                <w:sz w:val="22"/>
              </w:rPr>
              <w:t>2,0; 2,5; 3,1</w:t>
            </w:r>
            <w:r>
              <w:rPr>
                <w:sz w:val="22"/>
              </w:rPr>
              <w:t>; 3,7</w:t>
            </w:r>
          </w:p>
        </w:tc>
      </w:tr>
      <w:tr w:rsidR="000C0529" w:rsidRPr="00387D25" w14:paraId="68FC91D0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7C1349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Ограничители перенапряжений нелинейные</w:t>
            </w:r>
          </w:p>
        </w:tc>
      </w:tr>
      <w:tr w:rsidR="000C0529" w:rsidRPr="00387D25" w14:paraId="6000AD08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72BE8A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Номинальное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049624" w14:textId="135DC16E" w:rsidR="000C0529" w:rsidRPr="00505327" w:rsidRDefault="00505327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voltage }}</w:t>
            </w:r>
          </w:p>
        </w:tc>
      </w:tr>
      <w:tr w:rsidR="000C0529" w:rsidRPr="001F5091" w14:paraId="48471934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FAF077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Наибольшее длительно допустимое рабочее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E7AF90" w14:textId="1912BB9D" w:rsidR="000C0529" w:rsidRPr="00505327" w:rsidRDefault="00505327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naib_dlit_dop_rab_voltage }}</w:t>
            </w:r>
          </w:p>
        </w:tc>
      </w:tr>
      <w:tr w:rsidR="000C0529" w:rsidRPr="00387D25" w14:paraId="224C4A74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9EBD53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Ток пропускной способности, А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D20665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>
              <w:rPr>
                <w:sz w:val="22"/>
              </w:rPr>
              <w:t>850</w:t>
            </w:r>
            <w:r w:rsidR="00ED0429">
              <w:rPr>
                <w:sz w:val="22"/>
              </w:rPr>
              <w:t>, 1000, 1200</w:t>
            </w:r>
          </w:p>
        </w:tc>
      </w:tr>
    </w:tbl>
    <w:p w14:paraId="63D0FDFC" w14:textId="77777777" w:rsidR="00DE72AC" w:rsidRDefault="00DE72AC" w:rsidP="00892528">
      <w:pPr>
        <w:spacing w:after="0"/>
        <w:ind w:firstLine="0"/>
      </w:pPr>
    </w:p>
    <w:p w14:paraId="63AC8F13" w14:textId="77777777" w:rsidR="0056238F" w:rsidRPr="00387D25" w:rsidRDefault="0056238F">
      <w:pPr>
        <w:jc w:val="center"/>
        <w:rPr>
          <w:b/>
        </w:rPr>
      </w:pPr>
    </w:p>
    <w:p w14:paraId="6DF9C6A2" w14:textId="77777777" w:rsidR="00D7662C" w:rsidRPr="00387D25" w:rsidRDefault="00D7662C">
      <w:pPr>
        <w:jc w:val="center"/>
      </w:pPr>
      <w:r w:rsidRPr="00387D25">
        <w:rPr>
          <w:b/>
        </w:rPr>
        <w:t>5. Монтаж</w:t>
      </w:r>
    </w:p>
    <w:p w14:paraId="224622EC" w14:textId="77777777" w:rsidR="00D7662C" w:rsidRPr="00387D25" w:rsidRDefault="00D7662C">
      <w:pPr>
        <w:spacing w:after="0"/>
      </w:pPr>
      <w:r w:rsidRPr="00387D25">
        <w:t>5.1. Монтаж ПКПО-КВ производится в соответствии с технологическими картами и схемами на производство отдельных видов работ.</w:t>
      </w:r>
    </w:p>
    <w:p w14:paraId="77B68B20" w14:textId="77777777" w:rsidR="00D7662C" w:rsidRDefault="00D7662C">
      <w:pPr>
        <w:spacing w:after="0"/>
      </w:pPr>
      <w:r w:rsidRPr="00387D25">
        <w:t>5.2. Монтаж ПКПО-КВ должен осуществляться специализированной организацией, имеющей соответствующее оборудование, инструмент, а также квалифицированный персонал, прошедший соответствующее обучение и допущенный к проведению данных работ на основании соответствующих сертификатов.</w:t>
      </w:r>
    </w:p>
    <w:p w14:paraId="31045133" w14:textId="77777777" w:rsidR="00FA7C90" w:rsidRDefault="00FA7C90">
      <w:pPr>
        <w:spacing w:after="0"/>
      </w:pPr>
    </w:p>
    <w:p w14:paraId="0DABCDB3" w14:textId="77777777" w:rsidR="00915608" w:rsidRPr="00387D25" w:rsidRDefault="00915608">
      <w:pPr>
        <w:spacing w:after="0"/>
      </w:pPr>
    </w:p>
    <w:p w14:paraId="12FEFA09" w14:textId="77777777" w:rsidR="00D7662C" w:rsidRDefault="00D7662C" w:rsidP="001820C4">
      <w:pPr>
        <w:spacing w:after="0"/>
        <w:ind w:firstLine="0"/>
      </w:pPr>
    </w:p>
    <w:p w14:paraId="2468FA76" w14:textId="77777777" w:rsidR="00DC6969" w:rsidRPr="00387D25" w:rsidRDefault="00DC6969" w:rsidP="001820C4">
      <w:pPr>
        <w:spacing w:after="0"/>
        <w:ind w:firstLine="0"/>
      </w:pPr>
    </w:p>
    <w:p w14:paraId="5ACAF2F9" w14:textId="77777777" w:rsidR="00D7662C" w:rsidRPr="00387D25" w:rsidRDefault="00D7662C">
      <w:pPr>
        <w:spacing w:after="0"/>
        <w:ind w:firstLine="0"/>
        <w:jc w:val="center"/>
      </w:pPr>
      <w:r w:rsidRPr="00387D25">
        <w:rPr>
          <w:b/>
        </w:rPr>
        <w:t>6. Транспортирование и хранение</w:t>
      </w:r>
    </w:p>
    <w:p w14:paraId="36D83424" w14:textId="77777777" w:rsidR="00D7662C" w:rsidRPr="00387D25" w:rsidRDefault="00D7662C">
      <w:pPr>
        <w:spacing w:after="0"/>
      </w:pPr>
      <w:r w:rsidRPr="00387D25">
        <w:t>6.1. Транспортирование допускается осуществлять любым видом транспорта в крытых транспортных средствах в соответствии с правилами перевозок грузов, действующими на транспорте данного вида.</w:t>
      </w:r>
    </w:p>
    <w:p w14:paraId="1F552252" w14:textId="77777777" w:rsidR="00D7662C" w:rsidRPr="00387D25" w:rsidRDefault="00D7662C">
      <w:pPr>
        <w:spacing w:after="0"/>
      </w:pPr>
      <w:r w:rsidRPr="00387D25">
        <w:t>6.2. Условия транспортирования и хранения - по группе 4 (Ж2) ГОСТ 15150.</w:t>
      </w:r>
    </w:p>
    <w:p w14:paraId="20126414" w14:textId="77777777" w:rsidR="00D7662C" w:rsidRPr="00387D25" w:rsidRDefault="00D7662C">
      <w:pPr>
        <w:spacing w:after="0"/>
      </w:pPr>
      <w:r w:rsidRPr="00387D25">
        <w:t>6.3. При транспортировании изделия должны быть надежно закреплены, во избежание перемещения и опрокидывания.</w:t>
      </w:r>
    </w:p>
    <w:p w14:paraId="7C962742" w14:textId="77777777" w:rsidR="00D7662C" w:rsidRPr="00387D25" w:rsidRDefault="00D7662C">
      <w:pPr>
        <w:spacing w:after="0"/>
      </w:pPr>
      <w:r w:rsidRPr="00387D25">
        <w:t>6.4. Хранение изделия должно производиться в упаковке изготовителя (при ее наличии).</w:t>
      </w:r>
    </w:p>
    <w:p w14:paraId="276D0092" w14:textId="77777777" w:rsidR="00D7662C" w:rsidRPr="00387D25" w:rsidRDefault="00D7662C">
      <w:pPr>
        <w:spacing w:after="0"/>
      </w:pPr>
      <w:r w:rsidRPr="00387D25">
        <w:t>6.5. Изделия должны храниться у потребителя, исключая воздействие паров и пыли, а также других агрессивных сред, которые могут привести к порче изделий.</w:t>
      </w:r>
    </w:p>
    <w:p w14:paraId="1BBBA29B" w14:textId="77777777" w:rsidR="00D7662C" w:rsidRPr="00387D25" w:rsidRDefault="00D7662C">
      <w:pPr>
        <w:spacing w:after="0"/>
      </w:pPr>
      <w:r w:rsidRPr="00387D25">
        <w:t>6.6. Бросать и подвергать ударам изделия в транспортной таре не разрешается.</w:t>
      </w:r>
    </w:p>
    <w:p w14:paraId="0859C551" w14:textId="77777777" w:rsidR="00D7662C" w:rsidRPr="00387D25" w:rsidRDefault="00D7662C">
      <w:pPr>
        <w:spacing w:after="0"/>
      </w:pPr>
    </w:p>
    <w:p w14:paraId="76F35FF5" w14:textId="77777777" w:rsidR="00D7662C" w:rsidRPr="00387D25" w:rsidRDefault="00D7662C">
      <w:pPr>
        <w:spacing w:after="0"/>
      </w:pPr>
    </w:p>
    <w:p w14:paraId="71B5284C" w14:textId="77777777" w:rsidR="00D7662C" w:rsidRPr="00387D25" w:rsidRDefault="00D7662C">
      <w:pPr>
        <w:jc w:val="center"/>
      </w:pPr>
      <w:r w:rsidRPr="00387D25">
        <w:rPr>
          <w:b/>
        </w:rPr>
        <w:t>7. Срок службы</w:t>
      </w:r>
    </w:p>
    <w:p w14:paraId="4DD7D3D6" w14:textId="77777777" w:rsidR="00D7662C" w:rsidRPr="00387D25" w:rsidRDefault="00D7662C">
      <w:pPr>
        <w:spacing w:after="0"/>
      </w:pPr>
      <w:r w:rsidRPr="00387D25">
        <w:t>7.1. Срок службы металлоконструкций ПКПО-КВ – не менее 50 лет.</w:t>
      </w:r>
    </w:p>
    <w:p w14:paraId="6BE685B1" w14:textId="77777777" w:rsidR="00D7662C" w:rsidRPr="00387D25" w:rsidRDefault="00D7662C">
      <w:pPr>
        <w:spacing w:after="0"/>
      </w:pPr>
      <w:r w:rsidRPr="00387D25">
        <w:t xml:space="preserve">7.2. Срок эксплуатации электротехнического оборудования – не менее 30 лет. Срок эксплуатации элементов крепления кабеля – не менее </w:t>
      </w:r>
      <w:r w:rsidR="006009BE" w:rsidRPr="00387D25">
        <w:t>3</w:t>
      </w:r>
      <w:r w:rsidRPr="00387D25">
        <w:t>0 лет.</w:t>
      </w:r>
    </w:p>
    <w:p w14:paraId="05A3C60C" w14:textId="77777777" w:rsidR="00D7662C" w:rsidRPr="00387D25" w:rsidRDefault="00D7662C">
      <w:pPr>
        <w:spacing w:after="0"/>
      </w:pPr>
      <w:r w:rsidRPr="00387D25">
        <w:t>7.3. Фактический срок службы изделия не ограничивается указанными сроками службы отдельных элементов, а определяется их техническим состоянием.</w:t>
      </w:r>
    </w:p>
    <w:p w14:paraId="76F17FD1" w14:textId="77777777" w:rsidR="00D7662C" w:rsidRPr="00387D25" w:rsidRDefault="00D7662C">
      <w:pPr>
        <w:spacing w:after="0"/>
      </w:pPr>
    </w:p>
    <w:p w14:paraId="29C15D61" w14:textId="77777777" w:rsidR="00D7662C" w:rsidRPr="00387D25" w:rsidRDefault="00D7662C">
      <w:pPr>
        <w:spacing w:after="0"/>
      </w:pPr>
    </w:p>
    <w:p w14:paraId="7A280DCE" w14:textId="77777777" w:rsidR="00D7662C" w:rsidRPr="00387D25" w:rsidRDefault="00D7662C">
      <w:pPr>
        <w:jc w:val="center"/>
      </w:pPr>
      <w:r w:rsidRPr="00387D25">
        <w:rPr>
          <w:b/>
        </w:rPr>
        <w:t>8. Гарантийные обязательства</w:t>
      </w:r>
    </w:p>
    <w:p w14:paraId="6DA6812F" w14:textId="77777777" w:rsidR="00D7662C" w:rsidRPr="00387D25" w:rsidRDefault="00D7662C">
      <w:pPr>
        <w:spacing w:after="0"/>
      </w:pPr>
      <w:r w:rsidRPr="00387D25">
        <w:t>Изготовитель гарантирует соответствие изделия требованиям технических условий (Сертификат соответствия – Приложение В) при соблюдении потребителем условий транспортировки, хранения, монтажа и эксплуатации.</w:t>
      </w:r>
    </w:p>
    <w:p w14:paraId="27B6D0E7" w14:textId="77777777" w:rsidR="00D7662C" w:rsidRPr="00387D25" w:rsidRDefault="00D7662C">
      <w:pPr>
        <w:spacing w:after="0"/>
      </w:pPr>
      <w:r w:rsidRPr="00387D25">
        <w:t>Гарантийный срок – 12 месяцев с д</w:t>
      </w:r>
      <w:r w:rsidR="005262A0">
        <w:t>аты</w:t>
      </w:r>
      <w:r w:rsidRPr="00387D25">
        <w:t xml:space="preserve"> изготовления.</w:t>
      </w:r>
    </w:p>
    <w:p w14:paraId="2B78E5E4" w14:textId="77777777" w:rsidR="00D7662C" w:rsidRPr="00387D25" w:rsidRDefault="00D7662C">
      <w:pPr>
        <w:spacing w:after="0"/>
      </w:pPr>
      <w:r w:rsidRPr="00387D25">
        <w:t>Дата изготовления: ____________20</w:t>
      </w:r>
      <w:r w:rsidR="001820C4">
        <w:rPr>
          <w:lang w:val="en-US"/>
        </w:rPr>
        <w:t>2</w:t>
      </w:r>
      <w:r w:rsidRPr="00387D25">
        <w:t xml:space="preserve">__г. </w:t>
      </w:r>
    </w:p>
    <w:p w14:paraId="5818299A" w14:textId="77777777" w:rsidR="00D7662C" w:rsidRPr="00387D25" w:rsidRDefault="00D7662C">
      <w:pPr>
        <w:spacing w:after="0"/>
      </w:pPr>
    </w:p>
    <w:p w14:paraId="3200E79E" w14:textId="77777777" w:rsidR="00D7662C" w:rsidRPr="00387D25" w:rsidRDefault="00C339EA">
      <w:pPr>
        <w:spacing w:after="0"/>
      </w:pPr>
      <w:r>
        <w:lastRenderedPageBreak/>
        <w:t>Разработчик</w:t>
      </w:r>
      <w:r w:rsidR="00D7662C" w:rsidRPr="00387D25">
        <w:t xml:space="preserve"> оставляет за собой право вносить в конструкцию изделия</w:t>
      </w:r>
      <w:r w:rsidR="005262A0">
        <w:t xml:space="preserve"> и состав комплектующих</w:t>
      </w:r>
      <w:r w:rsidR="005262A0" w:rsidRPr="005262A0">
        <w:t xml:space="preserve"> </w:t>
      </w:r>
      <w:r w:rsidR="005262A0" w:rsidRPr="00387D25">
        <w:t>изменения</w:t>
      </w:r>
      <w:r w:rsidR="00D7662C" w:rsidRPr="00387D25">
        <w:t>, не влияющие на основные технические параметры.</w:t>
      </w:r>
    </w:p>
    <w:p w14:paraId="67C256BD" w14:textId="77777777" w:rsidR="00D7662C" w:rsidRPr="00387D25" w:rsidRDefault="00D7662C">
      <w:pPr>
        <w:spacing w:after="0"/>
      </w:pPr>
    </w:p>
    <w:p w14:paraId="25866F4C" w14:textId="77777777" w:rsidR="00D7662C" w:rsidRPr="00387D25" w:rsidRDefault="00D7662C">
      <w:pPr>
        <w:spacing w:after="0"/>
      </w:pPr>
      <w:r w:rsidRPr="00387D25">
        <w:t>При обнаружении недостатков (дефектов) в процессе эксплуатации изделия необходимо заполнить «Акт обнаружения недостатков (дефектов)» (Приложение Б).</w:t>
      </w:r>
    </w:p>
    <w:p w14:paraId="316879E5" w14:textId="77777777" w:rsidR="00D7662C" w:rsidRPr="00387D25" w:rsidRDefault="00D7662C">
      <w:pPr>
        <w:spacing w:after="0"/>
      </w:pPr>
    </w:p>
    <w:p w14:paraId="10192461" w14:textId="77777777" w:rsidR="00D7662C" w:rsidRPr="00387D25" w:rsidRDefault="00D7662C">
      <w:pPr>
        <w:spacing w:after="0"/>
      </w:pPr>
    </w:p>
    <w:p w14:paraId="2F955D14" w14:textId="77777777" w:rsidR="00D7662C" w:rsidRPr="00387D25" w:rsidRDefault="00D7662C">
      <w:pPr>
        <w:spacing w:after="0"/>
        <w:jc w:val="center"/>
      </w:pPr>
      <w:r w:rsidRPr="00387D25">
        <w:rPr>
          <w:b/>
        </w:rPr>
        <w:t>9. Контактная информация</w:t>
      </w:r>
    </w:p>
    <w:p w14:paraId="102098D1" w14:textId="77777777" w:rsidR="00D7662C" w:rsidRPr="00387D25" w:rsidRDefault="00D7662C">
      <w:pPr>
        <w:spacing w:after="0"/>
        <w:jc w:val="center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72"/>
        <w:gridCol w:w="4672"/>
      </w:tblGrid>
      <w:tr w:rsidR="00D7662C" w:rsidRPr="00387D25" w14:paraId="6CBFA4FB" w14:textId="77777777">
        <w:tc>
          <w:tcPr>
            <w:tcW w:w="4672" w:type="dxa"/>
            <w:shd w:val="clear" w:color="auto" w:fill="auto"/>
            <w:vAlign w:val="center"/>
          </w:tcPr>
          <w:p w14:paraId="4D934784" w14:textId="7814A5F5" w:rsidR="00D7662C" w:rsidRPr="00387D25" w:rsidRDefault="00FB7FEC">
            <w:pPr>
              <w:spacing w:after="0" w:line="100" w:lineRule="atLeast"/>
              <w:ind w:firstLine="0"/>
              <w:jc w:val="center"/>
            </w:pPr>
            <w:r w:rsidRPr="00387D25">
              <w:rPr>
                <w:noProof/>
              </w:rPr>
              <w:drawing>
                <wp:inline distT="0" distB="0" distL="0" distR="0" wp14:anchorId="03A2AF8E" wp14:editId="0D225BDA">
                  <wp:extent cx="2423160" cy="8229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8229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shd w:val="clear" w:color="auto" w:fill="auto"/>
            <w:vAlign w:val="center"/>
          </w:tcPr>
          <w:p w14:paraId="262B78A2" w14:textId="5AEEF536" w:rsidR="00D7662C" w:rsidRPr="00387D25" w:rsidRDefault="00FB7FEC">
            <w:pPr>
              <w:spacing w:after="0" w:line="100" w:lineRule="atLeast"/>
              <w:ind w:firstLine="0"/>
              <w:jc w:val="center"/>
            </w:pPr>
            <w:r w:rsidRPr="00387D25">
              <w:rPr>
                <w:noProof/>
              </w:rPr>
              <w:drawing>
                <wp:inline distT="0" distB="0" distL="0" distR="0" wp14:anchorId="13358DD7" wp14:editId="4EF9A9AB">
                  <wp:extent cx="2453640" cy="792480"/>
                  <wp:effectExtent l="0" t="0" r="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640" cy="7924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62C" w:rsidRPr="00387D25" w14:paraId="6C627DA7" w14:textId="77777777">
        <w:tc>
          <w:tcPr>
            <w:tcW w:w="4672" w:type="dxa"/>
            <w:shd w:val="clear" w:color="auto" w:fill="auto"/>
          </w:tcPr>
          <w:p w14:paraId="0F2931FD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jc w:val="center"/>
            </w:pPr>
          </w:p>
          <w:p w14:paraId="3A6F73AD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191024, Санкт-Петербург,</w:t>
            </w:r>
          </w:p>
          <w:p w14:paraId="60B59999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Невский пр., д.147, оф. 17-Н</w:t>
            </w:r>
          </w:p>
          <w:p w14:paraId="31D2760C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127473, Москва,</w:t>
            </w:r>
          </w:p>
          <w:p w14:paraId="720780AD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1-й Волконский пер., 13, стр 2</w:t>
            </w:r>
          </w:p>
          <w:p w14:paraId="24E05048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+7 (495) 987-44-43</w:t>
            </w:r>
          </w:p>
          <w:p w14:paraId="4C748F21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pkpo@streamer.ru</w:t>
            </w:r>
          </w:p>
          <w:p w14:paraId="2EA3CEF0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www.streamer.ru</w:t>
            </w:r>
          </w:p>
        </w:tc>
        <w:tc>
          <w:tcPr>
            <w:tcW w:w="4672" w:type="dxa"/>
            <w:shd w:val="clear" w:color="auto" w:fill="auto"/>
          </w:tcPr>
          <w:p w14:paraId="5D46A0E2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jc w:val="center"/>
            </w:pPr>
          </w:p>
          <w:p w14:paraId="7996D3D1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Санкт-Петербург,</w:t>
            </w:r>
          </w:p>
          <w:p w14:paraId="2A48F156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Васильевский о-в, 6-я лин., д.61</w:t>
            </w:r>
          </w:p>
          <w:p w14:paraId="4B5F462F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+7 (812) 309 57 80</w:t>
            </w:r>
          </w:p>
          <w:p w14:paraId="21146007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info@amastpl.ru</w:t>
            </w:r>
          </w:p>
          <w:p w14:paraId="25B4B60D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http://amastpl.ru/</w:t>
            </w:r>
          </w:p>
          <w:p w14:paraId="20B8CB78" w14:textId="77777777" w:rsidR="00D7662C" w:rsidRPr="00387D25" w:rsidRDefault="00D7662C">
            <w:pPr>
              <w:spacing w:after="0"/>
            </w:pPr>
          </w:p>
        </w:tc>
      </w:tr>
    </w:tbl>
    <w:p w14:paraId="197B5F50" w14:textId="77777777" w:rsidR="00D7662C" w:rsidRPr="00387D25" w:rsidRDefault="00D7662C">
      <w:pPr>
        <w:spacing w:after="0"/>
      </w:pPr>
    </w:p>
    <w:p w14:paraId="2D044C6A" w14:textId="77777777" w:rsidR="00D7662C" w:rsidRPr="00387D25" w:rsidRDefault="00D7662C">
      <w:pPr>
        <w:spacing w:after="0"/>
      </w:pPr>
    </w:p>
    <w:p w14:paraId="18F45BDF" w14:textId="77777777" w:rsidR="00D7662C" w:rsidRPr="00387D25" w:rsidRDefault="00D7662C">
      <w:pPr>
        <w:jc w:val="center"/>
      </w:pPr>
      <w:r w:rsidRPr="00387D25">
        <w:rPr>
          <w:b/>
        </w:rPr>
        <w:t>10. Свидетельство о приемке</w:t>
      </w:r>
    </w:p>
    <w:p w14:paraId="717539EC" w14:textId="77777777" w:rsidR="00D7662C" w:rsidRPr="00387D25" w:rsidRDefault="000B1A02">
      <w:pPr>
        <w:spacing w:after="0"/>
      </w:pPr>
      <w:r>
        <w:t>ПКПО-КВ-</w:t>
      </w:r>
      <w:r w:rsidR="00760CA6">
        <w:t>110</w:t>
      </w:r>
      <w:r>
        <w:t>.1-</w:t>
      </w:r>
      <w:r w:rsidR="00760CA6">
        <w:t>2</w:t>
      </w:r>
      <w:r w:rsidR="00DB08C8">
        <w:t>.</w:t>
      </w:r>
      <w:r w:rsidR="00760CA6">
        <w:t>1</w:t>
      </w:r>
      <w:r w:rsidR="00DB08C8">
        <w:t>-</w:t>
      </w:r>
      <w:r w:rsidR="00760CA6">
        <w:t>9</w:t>
      </w:r>
      <w:r w:rsidR="00D7662C" w:rsidRPr="00387D25">
        <w:t xml:space="preserve"> соответствует </w:t>
      </w:r>
      <w:r w:rsidR="00FF5D4C" w:rsidRPr="00387D25">
        <w:t>Техническому заданию</w:t>
      </w:r>
      <w:r w:rsidR="00D7662C" w:rsidRPr="00387D25">
        <w:t xml:space="preserve"> (Приложение А), ТУ 25.11.22-001-23118129-201</w:t>
      </w:r>
      <w:r w:rsidR="000B20A0">
        <w:t>7</w:t>
      </w:r>
      <w:r w:rsidR="00D7662C" w:rsidRPr="00387D25">
        <w:t xml:space="preserve"> и признан годным к эксплуатации.</w:t>
      </w:r>
    </w:p>
    <w:p w14:paraId="393C109D" w14:textId="77777777" w:rsidR="00D7662C" w:rsidRPr="00387D25" w:rsidRDefault="00D7662C">
      <w:pPr>
        <w:spacing w:after="0"/>
      </w:pPr>
      <w:r w:rsidRPr="00387D25">
        <w:t>Приемку произвел:</w:t>
      </w:r>
    </w:p>
    <w:p w14:paraId="505636DE" w14:textId="77777777" w:rsidR="00D7662C" w:rsidRPr="00387D25" w:rsidRDefault="00D7662C">
      <w:pPr>
        <w:spacing w:after="0"/>
      </w:pPr>
      <w:r w:rsidRPr="00387D25">
        <w:t>Подпись:</w:t>
      </w:r>
    </w:p>
    <w:p w14:paraId="1683C8B4" w14:textId="77777777" w:rsidR="00D7662C" w:rsidRPr="00387D25" w:rsidRDefault="00D7662C">
      <w:pPr>
        <w:spacing w:after="0"/>
      </w:pPr>
      <w:r w:rsidRPr="00387D25">
        <w:t>Дата:</w:t>
      </w:r>
    </w:p>
    <w:p w14:paraId="58B76400" w14:textId="77777777" w:rsidR="00D7662C" w:rsidRPr="00387D25" w:rsidRDefault="00D7662C">
      <w:pPr>
        <w:sectPr w:rsidR="00D7662C" w:rsidRPr="00387D25" w:rsidSect="006339F8">
          <w:pgSz w:w="11906" w:h="16838"/>
          <w:pgMar w:top="1134" w:right="850" w:bottom="1134" w:left="1701" w:header="720" w:footer="720" w:gutter="0"/>
          <w:cols w:space="720"/>
          <w:docGrid w:linePitch="600" w:charSpace="24576"/>
        </w:sectPr>
      </w:pPr>
    </w:p>
    <w:p w14:paraId="0E844033" w14:textId="77777777" w:rsidR="00D7662C" w:rsidRPr="00387D25" w:rsidRDefault="00D7662C">
      <w:pPr>
        <w:pageBreakBefore/>
        <w:spacing w:after="0" w:line="100" w:lineRule="atLeast"/>
        <w:ind w:firstLine="0"/>
        <w:jc w:val="right"/>
        <w:rPr>
          <w:b/>
          <w:bCs/>
        </w:rPr>
      </w:pPr>
      <w:r w:rsidRPr="00060C78">
        <w:lastRenderedPageBreak/>
        <w:t>ПРИЛОЖЕНИЕ А</w:t>
      </w:r>
    </w:p>
    <w:p w14:paraId="029FA319" w14:textId="6879BCB9" w:rsidR="00003137" w:rsidRPr="00C35F5F" w:rsidRDefault="00003137" w:rsidP="00003137">
      <w:pPr>
        <w:pStyle w:val="ConsPlusNormal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35F5F">
        <w:rPr>
          <w:rFonts w:ascii="Times New Roman" w:hAnsi="Times New Roman" w:cs="Times New Roman"/>
          <w:sz w:val="24"/>
          <w:szCs w:val="24"/>
        </w:rPr>
        <w:t xml:space="preserve">Опросный лист на ПКПО-КВ от </w:t>
      </w:r>
      <w:r w:rsidR="001F5091" w:rsidRPr="00992BC2">
        <w:rPr>
          <w:rFonts w:ascii="Times New Roman" w:hAnsi="Times New Roman" w:cs="Times New Roman"/>
          <w:sz w:val="24"/>
          <w:szCs w:val="24"/>
        </w:rPr>
        <w:t xml:space="preserve">{{ </w:t>
      </w:r>
      <w:r w:rsidR="001F509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1F5091" w:rsidRPr="00992BC2">
        <w:rPr>
          <w:rFonts w:ascii="Times New Roman" w:hAnsi="Times New Roman" w:cs="Times New Roman"/>
          <w:sz w:val="24"/>
          <w:szCs w:val="24"/>
        </w:rPr>
        <w:t>_</w:t>
      </w:r>
      <w:r w:rsidR="001F5091">
        <w:rPr>
          <w:rFonts w:ascii="Times New Roman" w:hAnsi="Times New Roman" w:cs="Times New Roman"/>
          <w:sz w:val="24"/>
          <w:szCs w:val="24"/>
          <w:lang w:val="en-US"/>
        </w:rPr>
        <w:t>yy</w:t>
      </w:r>
      <w:r w:rsidR="001F5091" w:rsidRPr="00992BC2">
        <w:rPr>
          <w:rFonts w:ascii="Times New Roman" w:hAnsi="Times New Roman" w:cs="Times New Roman"/>
          <w:sz w:val="24"/>
          <w:szCs w:val="24"/>
        </w:rPr>
        <w:t xml:space="preserve"> }}</w:t>
      </w:r>
      <w:r w:rsidRPr="00C35F5F">
        <w:rPr>
          <w:rFonts w:ascii="Times New Roman" w:hAnsi="Times New Roman" w:cs="Times New Roman"/>
          <w:sz w:val="24"/>
          <w:szCs w:val="24"/>
        </w:rPr>
        <w:t xml:space="preserve"> для комплектной поставки</w:t>
      </w:r>
    </w:p>
    <w:p w14:paraId="41409CE5" w14:textId="77777777" w:rsidR="00003137" w:rsidRDefault="00003137" w:rsidP="00003137"/>
    <w:p w14:paraId="65F9688E" w14:textId="14D35766" w:rsidR="00003137" w:rsidRPr="00A03F46" w:rsidRDefault="00A03F46" w:rsidP="00003137">
      <w:pPr>
        <w:rPr>
          <w:lang w:val="en-US"/>
        </w:rPr>
      </w:pPr>
      <w:r>
        <w:rPr>
          <w:lang w:val="en-US"/>
        </w:rPr>
        <w:t>{{ oprosniy_list }}</w:t>
      </w:r>
    </w:p>
    <w:p w14:paraId="2C2CFA6F" w14:textId="77777777" w:rsidR="00003137" w:rsidRDefault="00003137" w:rsidP="00003137"/>
    <w:p w14:paraId="54904EE9" w14:textId="77777777" w:rsidR="00003137" w:rsidRPr="0029375E" w:rsidRDefault="00003137" w:rsidP="00003137">
      <w:r w:rsidRPr="0029375E">
        <w:t>При появлении необходимости могут быть запрошены другие дополнительные параметры по условиям строительства переходного пункта.</w:t>
      </w:r>
    </w:p>
    <w:p w14:paraId="3F3031A3" w14:textId="77777777" w:rsidR="002911B7" w:rsidRPr="002911B7" w:rsidRDefault="002911B7" w:rsidP="002911B7">
      <w:pPr>
        <w:pStyle w:val="ConsPlusNormal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ED10C2" w14:textId="77777777" w:rsidR="00D465F4" w:rsidRPr="008C27F9" w:rsidRDefault="00D465F4" w:rsidP="00D465F4">
      <w:pPr>
        <w:spacing w:after="0" w:line="240" w:lineRule="auto"/>
        <w:ind w:firstLine="0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</w:p>
    <w:p w14:paraId="3FA8B473" w14:textId="77777777" w:rsidR="00D465F4" w:rsidRDefault="00D465F4" w:rsidP="00D465F4">
      <w:pPr>
        <w:spacing w:after="0" w:line="240" w:lineRule="auto"/>
        <w:ind w:firstLine="0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</w:p>
    <w:p w14:paraId="461F6EAD" w14:textId="77777777" w:rsidR="00D465F4" w:rsidRDefault="00D465F4" w:rsidP="00D465F4">
      <w:pP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</w:p>
    <w:p w14:paraId="3EE5C6F4" w14:textId="77777777" w:rsidR="004E4C1E" w:rsidRDefault="004E4C1E">
      <w:pPr>
        <w:spacing w:after="0" w:line="100" w:lineRule="atLeast"/>
        <w:ind w:firstLine="0"/>
      </w:pPr>
    </w:p>
    <w:p w14:paraId="100E4BE5" w14:textId="77777777" w:rsidR="004E4C1E" w:rsidRDefault="004E4C1E" w:rsidP="004E4C1E">
      <w:pPr>
        <w:spacing w:after="0" w:line="100" w:lineRule="atLeast"/>
        <w:ind w:firstLine="0"/>
        <w:jc w:val="center"/>
        <w:rPr>
          <w:sz w:val="24"/>
          <w:szCs w:val="24"/>
        </w:rPr>
      </w:pPr>
    </w:p>
    <w:p w14:paraId="0F824E16" w14:textId="77777777" w:rsidR="004E4C1E" w:rsidRDefault="004E4C1E" w:rsidP="004E4C1E">
      <w:pPr>
        <w:spacing w:after="0" w:line="100" w:lineRule="atLeast"/>
        <w:ind w:firstLine="0"/>
        <w:jc w:val="center"/>
      </w:pPr>
    </w:p>
    <w:p w14:paraId="14FA56D2" w14:textId="77777777" w:rsidR="004E4C1E" w:rsidRPr="00387D25" w:rsidRDefault="004E4C1E" w:rsidP="004E4C1E">
      <w:pPr>
        <w:spacing w:after="0" w:line="100" w:lineRule="atLeast"/>
        <w:ind w:firstLine="0"/>
        <w:jc w:val="center"/>
        <w:sectPr w:rsidR="004E4C1E" w:rsidRPr="00387D25" w:rsidSect="006339F8">
          <w:pgSz w:w="11906" w:h="16838"/>
          <w:pgMar w:top="720" w:right="720" w:bottom="720" w:left="720" w:header="720" w:footer="720" w:gutter="0"/>
          <w:cols w:space="720"/>
          <w:docGrid w:linePitch="600" w:charSpace="24576"/>
        </w:sectPr>
      </w:pPr>
    </w:p>
    <w:p w14:paraId="62E16BF0" w14:textId="77777777" w:rsidR="00D7662C" w:rsidRPr="00387D25" w:rsidRDefault="00D7662C">
      <w:pPr>
        <w:pageBreakBefore/>
        <w:spacing w:after="0" w:line="100" w:lineRule="atLeast"/>
        <w:ind w:firstLine="0"/>
        <w:jc w:val="right"/>
        <w:rPr>
          <w:rFonts w:eastAsia="Times New Roman" w:cs="Times New Roman"/>
          <w:b/>
          <w:sz w:val="24"/>
          <w:szCs w:val="24"/>
        </w:rPr>
      </w:pPr>
      <w:r w:rsidRPr="00387D25">
        <w:lastRenderedPageBreak/>
        <w:t>ПРИЛОЖЕНИЕ Б</w:t>
      </w:r>
    </w:p>
    <w:p w14:paraId="7CF6B21F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b/>
          <w:sz w:val="24"/>
          <w:szCs w:val="24"/>
        </w:rPr>
        <w:t>Акт обнаружения недостатков (дефектов)</w:t>
      </w:r>
    </w:p>
    <w:p w14:paraId="1F1C4A99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B668276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 г.____________                                                                                     «____» ______________ 20____г. </w:t>
      </w:r>
    </w:p>
    <w:p w14:paraId="46A7A928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29113787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Мы, нижеподписавшиеся, уполномоченные представители:</w:t>
      </w:r>
    </w:p>
    <w:p w14:paraId="148C0146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5A199BFE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Заказчика                 ____________________________________________________________________ </w:t>
      </w:r>
    </w:p>
    <w:p w14:paraId="238236A4" w14:textId="77777777" w:rsidR="00D7662C" w:rsidRPr="00387D25" w:rsidRDefault="00D7662C">
      <w:pPr>
        <w:spacing w:after="200"/>
        <w:ind w:firstLine="0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Исполнителя             ______________________________________________________________</w:t>
      </w:r>
      <w:bookmarkStart w:id="0" w:name="_GoBack"/>
      <w:bookmarkEnd w:id="0"/>
      <w:r w:rsidRPr="00387D25">
        <w:rPr>
          <w:rFonts w:eastAsia="Times New Roman" w:cs="Times New Roman"/>
          <w:sz w:val="24"/>
          <w:szCs w:val="24"/>
        </w:rPr>
        <w:t xml:space="preserve">______ </w:t>
      </w:r>
    </w:p>
    <w:p w14:paraId="55770379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(наименование организации, должность, фамилия, инициалы)</w:t>
      </w:r>
    </w:p>
    <w:p w14:paraId="51CD2740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</w:p>
    <w:p w14:paraId="4667AA7A" w14:textId="77777777" w:rsidR="00D7662C" w:rsidRPr="00387D25" w:rsidRDefault="00D7662C">
      <w:pPr>
        <w:spacing w:after="200"/>
        <w:ind w:firstLine="0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Службы строительного контроля____________________________________________ </w:t>
      </w:r>
    </w:p>
    <w:p w14:paraId="1203D733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 xml:space="preserve">(должность, фамилия, инициалы) </w:t>
      </w:r>
    </w:p>
    <w:p w14:paraId="386380F1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</w:p>
    <w:p w14:paraId="5C5666FB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составили настоящий акт в том, что при производстве работ ______________________________  </w:t>
      </w:r>
    </w:p>
    <w:p w14:paraId="79B98552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(указать тип работ)</w:t>
      </w:r>
    </w:p>
    <w:p w14:paraId="5D3C8855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по адресу ___________________________________________________________________________ </w:t>
      </w:r>
    </w:p>
    <w:p w14:paraId="7647144B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(адрес объекта)</w:t>
      </w:r>
    </w:p>
    <w:p w14:paraId="1FE28546" w14:textId="77777777" w:rsidR="00D7662C" w:rsidRPr="00387D25" w:rsidRDefault="00D7662C">
      <w:pPr>
        <w:spacing w:after="200"/>
        <w:ind w:firstLine="0"/>
        <w:jc w:val="lef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с использованием  ____________________________________________________________________,</w:t>
      </w:r>
    </w:p>
    <w:p w14:paraId="501F8401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(</w:t>
      </w:r>
      <w:r w:rsidRPr="00387D25">
        <w:rPr>
          <w:rFonts w:eastAsia="Times New Roman" w:cs="Times New Roman"/>
          <w:i/>
          <w:sz w:val="24"/>
          <w:szCs w:val="24"/>
        </w:rPr>
        <w:t>наименование продукции согласно спецификации)</w:t>
      </w:r>
    </w:p>
    <w:p w14:paraId="6417EF55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</w:p>
    <w:p w14:paraId="054568F9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приобретенной по договору поставки  ___________________________________________________</w:t>
      </w:r>
    </w:p>
    <w:p w14:paraId="52D8CACF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(реквизиты договора)</w:t>
      </w:r>
    </w:p>
    <w:p w14:paraId="61E9436F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4CCCEA2A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lastRenderedPageBreak/>
        <w:t xml:space="preserve">Обнаружены следующие недостатки (дефекты): </w:t>
      </w:r>
    </w:p>
    <w:p w14:paraId="6C403C39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2029"/>
        <w:gridCol w:w="1732"/>
        <w:gridCol w:w="1856"/>
        <w:gridCol w:w="1900"/>
        <w:gridCol w:w="2083"/>
      </w:tblGrid>
      <w:tr w:rsidR="00D7662C" w:rsidRPr="00387D25" w14:paraId="32002573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35748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Наименование недостатков (дефектов), вид обнаруженного дефекта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4859AB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Единица измерения и наименование прибора, с помощью которого измерялся дефект или недостаток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A4E059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Объем недостатков (дефектов) (количество), количество продукции по каждому виду дефекта (объем, вес и т.п.)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3F6709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Установленный срок (дата) на устранения обнаруженных недостатков (дефектов)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0A0A8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rPr>
                <w:rFonts w:eastAsia="Times New Roman" w:cs="Times New Roman"/>
                <w:sz w:val="24"/>
                <w:szCs w:val="24"/>
              </w:rPr>
              <w:t>Возможные причины дефектов</w:t>
            </w:r>
          </w:p>
        </w:tc>
      </w:tr>
      <w:tr w:rsidR="00D7662C" w:rsidRPr="00387D25" w14:paraId="70BCC116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A96D24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CCD90A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AF421B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7C7BF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6BE3B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7662C" w:rsidRPr="00387D25" w14:paraId="15937F80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485950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971054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5A3E2E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0587C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1F447E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7662C" w:rsidRPr="00387D25" w14:paraId="17A89F53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F104A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70C8F7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DA7CA8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ECF31B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FD84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7662C" w:rsidRPr="00387D25" w14:paraId="07BA3065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F4FBFC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73BB4D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E5611F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BCE89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234D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0CDF49FE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6D264AB2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710C7C0F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Подписи представителей сторон: </w:t>
      </w:r>
    </w:p>
    <w:p w14:paraId="07002CC9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Заказчик _________________________________________ Исполнитель______________________________________</w:t>
      </w:r>
    </w:p>
    <w:p w14:paraId="2CC2CCB3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Служба строительного контроля_____________________</w:t>
      </w:r>
    </w:p>
    <w:p w14:paraId="4833B2EA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</w:p>
    <w:p w14:paraId="02638438" w14:textId="77777777" w:rsidR="00D7662C" w:rsidRPr="00387D25" w:rsidRDefault="00D7662C">
      <w:pPr>
        <w:spacing w:after="200"/>
        <w:ind w:firstLine="0"/>
        <w:jc w:val="left"/>
        <w:rPr>
          <w:rFonts w:eastAsia="Times New Roman" w:cs="Times New Roman"/>
          <w:sz w:val="24"/>
          <w:szCs w:val="24"/>
        </w:rPr>
      </w:pPr>
    </w:p>
    <w:p w14:paraId="3ED3F737" w14:textId="77777777" w:rsidR="00D7662C" w:rsidRPr="00387D25" w:rsidRDefault="00D7662C">
      <w:pPr>
        <w:spacing w:after="200"/>
        <w:ind w:firstLine="0"/>
        <w:jc w:val="lef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Приложения: фото и видеофиксация дефектов</w:t>
      </w:r>
    </w:p>
    <w:p w14:paraId="64BFCC87" w14:textId="77777777" w:rsidR="00D7662C" w:rsidRPr="00387D25" w:rsidRDefault="00D7662C">
      <w:pPr>
        <w:widowControl w:val="0"/>
        <w:spacing w:after="0" w:line="100" w:lineRule="atLeast"/>
        <w:ind w:firstLine="0"/>
        <w:rPr>
          <w:rFonts w:eastAsia="Times New Roman" w:cs="Times New Roman"/>
          <w:sz w:val="24"/>
          <w:szCs w:val="24"/>
        </w:rPr>
      </w:pPr>
    </w:p>
    <w:p w14:paraId="2D1635D4" w14:textId="77777777" w:rsidR="00D7662C" w:rsidRPr="00387D25" w:rsidRDefault="00D7662C">
      <w:pPr>
        <w:widowControl w:val="0"/>
        <w:spacing w:after="0" w:line="100" w:lineRule="atLeast"/>
        <w:ind w:firstLine="0"/>
        <w:rPr>
          <w:rFonts w:eastAsia="Times New Roman" w:cs="Times New Roman"/>
          <w:sz w:val="24"/>
          <w:szCs w:val="24"/>
        </w:rPr>
      </w:pPr>
    </w:p>
    <w:tbl>
      <w:tblPr>
        <w:tblW w:w="0" w:type="auto"/>
        <w:tblInd w:w="109" w:type="dxa"/>
        <w:tblLayout w:type="fixed"/>
        <w:tblLook w:val="0000" w:firstRow="0" w:lastRow="0" w:firstColumn="0" w:lastColumn="0" w:noHBand="0" w:noVBand="0"/>
      </w:tblPr>
      <w:tblGrid>
        <w:gridCol w:w="5277"/>
        <w:gridCol w:w="4041"/>
      </w:tblGrid>
      <w:tr w:rsidR="00D7662C" w:rsidRPr="00387D25" w14:paraId="2099431D" w14:textId="77777777">
        <w:tc>
          <w:tcPr>
            <w:tcW w:w="5277" w:type="dxa"/>
            <w:shd w:val="clear" w:color="auto" w:fill="FFFFFF"/>
          </w:tcPr>
          <w:p w14:paraId="481BD73D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Генеральный директор</w:t>
            </w:r>
          </w:p>
          <w:p w14:paraId="6F1D151A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ООО «ИнжВЛПроект»</w:t>
            </w:r>
          </w:p>
          <w:p w14:paraId="49BF6D66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4FD4ABB5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2CCC2DCD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_______________ Д.Н. Смазнов</w:t>
            </w:r>
          </w:p>
          <w:p w14:paraId="3005CC4B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041" w:type="dxa"/>
            <w:shd w:val="clear" w:color="auto" w:fill="auto"/>
          </w:tcPr>
          <w:p w14:paraId="697B2346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Генеральный директор</w:t>
            </w:r>
          </w:p>
          <w:p w14:paraId="34051FF4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43A7A038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10BA5040" w14:textId="77777777" w:rsidR="00D7662C" w:rsidRPr="00387D25" w:rsidRDefault="00D7662C">
            <w:pPr>
              <w:keepNext/>
              <w:spacing w:after="20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 xml:space="preserve">_________________ </w:t>
            </w:r>
          </w:p>
          <w:p w14:paraId="56A55ACD" w14:textId="77777777" w:rsidR="00D7662C" w:rsidRPr="00387D25" w:rsidRDefault="00D7662C">
            <w:pPr>
              <w:keepNext/>
              <w:spacing w:after="200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32B084CE" w14:textId="77777777" w:rsidR="00D7662C" w:rsidRPr="00387D25" w:rsidRDefault="00D7662C">
      <w:pPr>
        <w:sectPr w:rsidR="00D7662C" w:rsidRPr="00387D25" w:rsidSect="006339F8">
          <w:pgSz w:w="11906" w:h="16838"/>
          <w:pgMar w:top="1134" w:right="850" w:bottom="1134" w:left="1701" w:header="720" w:footer="720" w:gutter="0"/>
          <w:cols w:space="720"/>
          <w:docGrid w:linePitch="600" w:charSpace="24576"/>
        </w:sectPr>
      </w:pPr>
    </w:p>
    <w:p w14:paraId="38E3A170" w14:textId="77777777" w:rsidR="00D7662C" w:rsidRPr="00387D25" w:rsidRDefault="00D7662C">
      <w:pPr>
        <w:pageBreakBefore/>
        <w:spacing w:after="0" w:line="100" w:lineRule="atLeast"/>
        <w:ind w:firstLine="0"/>
        <w:jc w:val="right"/>
      </w:pPr>
      <w:r w:rsidRPr="00387D25">
        <w:lastRenderedPageBreak/>
        <w:t>ПРИЛОЖЕНИЕ В</w:t>
      </w:r>
    </w:p>
    <w:p w14:paraId="0FB50DEC" w14:textId="77777777" w:rsidR="00D7662C" w:rsidRPr="00387D25" w:rsidRDefault="00D7662C">
      <w:pPr>
        <w:spacing w:after="0" w:line="100" w:lineRule="atLeast"/>
        <w:ind w:firstLine="0"/>
        <w:jc w:val="center"/>
      </w:pPr>
      <w:r w:rsidRPr="00387D25">
        <w:t>Сертификат соответствия</w:t>
      </w:r>
    </w:p>
    <w:p w14:paraId="2FE3CE1C" w14:textId="1AD3113D" w:rsidR="00D7662C" w:rsidRDefault="00FB7FEC">
      <w:pPr>
        <w:spacing w:after="0" w:line="100" w:lineRule="atLeast"/>
        <w:ind w:firstLine="0"/>
        <w:jc w:val="center"/>
      </w:pPr>
      <w:r>
        <w:rPr>
          <w:noProof/>
        </w:rPr>
        <w:drawing>
          <wp:inline distT="0" distB="0" distL="0" distR="0" wp14:anchorId="088F2DE0" wp14:editId="79AA1631">
            <wp:extent cx="6507480" cy="921258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92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662C">
      <w:pgSz w:w="11906" w:h="16838"/>
      <w:pgMar w:top="720" w:right="720" w:bottom="720" w:left="720" w:header="720" w:footer="720" w:gutter="0"/>
      <w:cols w:space="720"/>
      <w:docGrid w:linePitch="600" w:charSpace="245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ont1286">
    <w:altName w:val="Calibri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8F"/>
    <w:rsid w:val="00003137"/>
    <w:rsid w:val="00011C7D"/>
    <w:rsid w:val="00012299"/>
    <w:rsid w:val="00060C78"/>
    <w:rsid w:val="00062ECC"/>
    <w:rsid w:val="00073E24"/>
    <w:rsid w:val="000744C6"/>
    <w:rsid w:val="00077BDC"/>
    <w:rsid w:val="00082F84"/>
    <w:rsid w:val="000950CC"/>
    <w:rsid w:val="000A299D"/>
    <w:rsid w:val="000B1A02"/>
    <w:rsid w:val="000B20A0"/>
    <w:rsid w:val="000C0529"/>
    <w:rsid w:val="000E4895"/>
    <w:rsid w:val="00106F3F"/>
    <w:rsid w:val="00111920"/>
    <w:rsid w:val="001260A3"/>
    <w:rsid w:val="00131B51"/>
    <w:rsid w:val="0014270A"/>
    <w:rsid w:val="00146D10"/>
    <w:rsid w:val="001820C4"/>
    <w:rsid w:val="001E1BAD"/>
    <w:rsid w:val="001E3B6B"/>
    <w:rsid w:val="001F423D"/>
    <w:rsid w:val="001F5091"/>
    <w:rsid w:val="001F7F83"/>
    <w:rsid w:val="0022404E"/>
    <w:rsid w:val="00231639"/>
    <w:rsid w:val="00241B36"/>
    <w:rsid w:val="00247E0A"/>
    <w:rsid w:val="00253DE1"/>
    <w:rsid w:val="00265994"/>
    <w:rsid w:val="0027627D"/>
    <w:rsid w:val="00285769"/>
    <w:rsid w:val="002911B7"/>
    <w:rsid w:val="002A0727"/>
    <w:rsid w:val="002F0D77"/>
    <w:rsid w:val="00327B24"/>
    <w:rsid w:val="0035167E"/>
    <w:rsid w:val="003609A1"/>
    <w:rsid w:val="0036103D"/>
    <w:rsid w:val="003835BB"/>
    <w:rsid w:val="00387D25"/>
    <w:rsid w:val="00391D77"/>
    <w:rsid w:val="003A56EC"/>
    <w:rsid w:val="003C3B18"/>
    <w:rsid w:val="003E4DB7"/>
    <w:rsid w:val="00421815"/>
    <w:rsid w:val="00427DEF"/>
    <w:rsid w:val="00432F76"/>
    <w:rsid w:val="00456543"/>
    <w:rsid w:val="00483E11"/>
    <w:rsid w:val="00485975"/>
    <w:rsid w:val="00486A92"/>
    <w:rsid w:val="0049157B"/>
    <w:rsid w:val="004A5641"/>
    <w:rsid w:val="004B09A6"/>
    <w:rsid w:val="004C0C55"/>
    <w:rsid w:val="004E1AD4"/>
    <w:rsid w:val="004E45D1"/>
    <w:rsid w:val="004E4C1E"/>
    <w:rsid w:val="00505327"/>
    <w:rsid w:val="005262A0"/>
    <w:rsid w:val="0053276D"/>
    <w:rsid w:val="00534380"/>
    <w:rsid w:val="00541831"/>
    <w:rsid w:val="0054317A"/>
    <w:rsid w:val="00543217"/>
    <w:rsid w:val="00550659"/>
    <w:rsid w:val="00554584"/>
    <w:rsid w:val="00561E8F"/>
    <w:rsid w:val="0056238F"/>
    <w:rsid w:val="00575945"/>
    <w:rsid w:val="005830CA"/>
    <w:rsid w:val="00587604"/>
    <w:rsid w:val="005A0F31"/>
    <w:rsid w:val="005A1706"/>
    <w:rsid w:val="005B59DA"/>
    <w:rsid w:val="005D566C"/>
    <w:rsid w:val="006009BE"/>
    <w:rsid w:val="00617D5A"/>
    <w:rsid w:val="00622845"/>
    <w:rsid w:val="006266FA"/>
    <w:rsid w:val="006339F8"/>
    <w:rsid w:val="006542F3"/>
    <w:rsid w:val="00674A7A"/>
    <w:rsid w:val="0067785A"/>
    <w:rsid w:val="006A1410"/>
    <w:rsid w:val="006A384D"/>
    <w:rsid w:val="006C4D8E"/>
    <w:rsid w:val="006E14F0"/>
    <w:rsid w:val="00727451"/>
    <w:rsid w:val="00760CA6"/>
    <w:rsid w:val="00771C76"/>
    <w:rsid w:val="0077646A"/>
    <w:rsid w:val="00785C3E"/>
    <w:rsid w:val="007A6935"/>
    <w:rsid w:val="007A6B73"/>
    <w:rsid w:val="007C73EC"/>
    <w:rsid w:val="007E36C7"/>
    <w:rsid w:val="007E3B86"/>
    <w:rsid w:val="007F19CD"/>
    <w:rsid w:val="007F6836"/>
    <w:rsid w:val="00802DAE"/>
    <w:rsid w:val="008279C2"/>
    <w:rsid w:val="00854A43"/>
    <w:rsid w:val="00892528"/>
    <w:rsid w:val="008A7E47"/>
    <w:rsid w:val="008D2235"/>
    <w:rsid w:val="008F76CA"/>
    <w:rsid w:val="0090077B"/>
    <w:rsid w:val="00902241"/>
    <w:rsid w:val="00915608"/>
    <w:rsid w:val="00916BEF"/>
    <w:rsid w:val="00917AAA"/>
    <w:rsid w:val="00940013"/>
    <w:rsid w:val="0095473D"/>
    <w:rsid w:val="00957F8B"/>
    <w:rsid w:val="009620D7"/>
    <w:rsid w:val="009629EF"/>
    <w:rsid w:val="0096504E"/>
    <w:rsid w:val="009875E2"/>
    <w:rsid w:val="00990137"/>
    <w:rsid w:val="00992BC2"/>
    <w:rsid w:val="00997FF3"/>
    <w:rsid w:val="009B17A3"/>
    <w:rsid w:val="009E0C68"/>
    <w:rsid w:val="009E42A2"/>
    <w:rsid w:val="009E6D99"/>
    <w:rsid w:val="009E7A6D"/>
    <w:rsid w:val="00A03F46"/>
    <w:rsid w:val="00A27856"/>
    <w:rsid w:val="00A41CE9"/>
    <w:rsid w:val="00A4610A"/>
    <w:rsid w:val="00A56392"/>
    <w:rsid w:val="00A7678E"/>
    <w:rsid w:val="00A844D2"/>
    <w:rsid w:val="00AB2C45"/>
    <w:rsid w:val="00AC4CA5"/>
    <w:rsid w:val="00AD4746"/>
    <w:rsid w:val="00AD53B6"/>
    <w:rsid w:val="00B15235"/>
    <w:rsid w:val="00B43A68"/>
    <w:rsid w:val="00B719AC"/>
    <w:rsid w:val="00B76057"/>
    <w:rsid w:val="00B76351"/>
    <w:rsid w:val="00B86827"/>
    <w:rsid w:val="00B93BED"/>
    <w:rsid w:val="00B97E35"/>
    <w:rsid w:val="00BC3E00"/>
    <w:rsid w:val="00C20EF6"/>
    <w:rsid w:val="00C339EA"/>
    <w:rsid w:val="00C40122"/>
    <w:rsid w:val="00C438FF"/>
    <w:rsid w:val="00C44E11"/>
    <w:rsid w:val="00C60E7B"/>
    <w:rsid w:val="00CA5DAE"/>
    <w:rsid w:val="00CB5B86"/>
    <w:rsid w:val="00CE40AB"/>
    <w:rsid w:val="00D062F3"/>
    <w:rsid w:val="00D125E1"/>
    <w:rsid w:val="00D13E40"/>
    <w:rsid w:val="00D157AA"/>
    <w:rsid w:val="00D3491B"/>
    <w:rsid w:val="00D465F4"/>
    <w:rsid w:val="00D51716"/>
    <w:rsid w:val="00D55F7C"/>
    <w:rsid w:val="00D57EB0"/>
    <w:rsid w:val="00D7662C"/>
    <w:rsid w:val="00D7727F"/>
    <w:rsid w:val="00D90C2B"/>
    <w:rsid w:val="00D97FAE"/>
    <w:rsid w:val="00DA288E"/>
    <w:rsid w:val="00DB073B"/>
    <w:rsid w:val="00DB08C8"/>
    <w:rsid w:val="00DC6969"/>
    <w:rsid w:val="00DE19E3"/>
    <w:rsid w:val="00DE72AC"/>
    <w:rsid w:val="00DF667E"/>
    <w:rsid w:val="00E05E7A"/>
    <w:rsid w:val="00E25294"/>
    <w:rsid w:val="00E3221B"/>
    <w:rsid w:val="00E42331"/>
    <w:rsid w:val="00E473B3"/>
    <w:rsid w:val="00E701B9"/>
    <w:rsid w:val="00E83503"/>
    <w:rsid w:val="00E84189"/>
    <w:rsid w:val="00E974BD"/>
    <w:rsid w:val="00EC6452"/>
    <w:rsid w:val="00ED0429"/>
    <w:rsid w:val="00ED32F9"/>
    <w:rsid w:val="00F00D66"/>
    <w:rsid w:val="00F21D50"/>
    <w:rsid w:val="00F46915"/>
    <w:rsid w:val="00F4772B"/>
    <w:rsid w:val="00F63FC0"/>
    <w:rsid w:val="00FA55E4"/>
    <w:rsid w:val="00FA7C90"/>
    <w:rsid w:val="00FB2F27"/>
    <w:rsid w:val="00FB7FEC"/>
    <w:rsid w:val="00FC4357"/>
    <w:rsid w:val="00FD606E"/>
    <w:rsid w:val="00FE20D9"/>
    <w:rsid w:val="00FE794F"/>
    <w:rsid w:val="00FF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99CA934"/>
  <w15:chartTrackingRefBased/>
  <w15:docId w15:val="{9549E93F-266B-4F62-9990-7173C292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20" w:line="276" w:lineRule="auto"/>
      <w:ind w:firstLine="567"/>
      <w:jc w:val="both"/>
    </w:pPr>
    <w:rPr>
      <w:rFonts w:eastAsia="SimSun" w:cs="font1286"/>
      <w:sz w:val="28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character" w:customStyle="1" w:styleId="DefaultParagraphFont">
    <w:name w:val="Default Paragraph Font"/>
  </w:style>
  <w:style w:type="character" w:styleId="a3">
    <w:name w:val="Hyperlink"/>
    <w:rPr>
      <w:color w:val="0563C1"/>
      <w:u w:val="single"/>
      <w:lang/>
    </w:rPr>
  </w:style>
  <w:style w:type="character" w:customStyle="1" w:styleId="UnresolvedMention">
    <w:name w:val="Unresolved Mention"/>
    <w:rPr>
      <w:color w:val="808080"/>
    </w:rPr>
  </w:style>
  <w:style w:type="character" w:customStyle="1" w:styleId="a4">
    <w:name w:val="Символ нумерации"/>
  </w:style>
  <w:style w:type="paragraph" w:customStyle="1" w:styleId="2">
    <w:name w:val="Заголовок2"/>
    <w:basedOn w:val="a"/>
    <w:next w:val="a5"/>
    <w:pPr>
      <w:keepNext/>
      <w:spacing w:before="240"/>
    </w:pPr>
    <w:rPr>
      <w:rFonts w:ascii="Arial" w:eastAsia="Microsoft YaHei" w:hAnsi="Arial" w:cs="Arial"/>
      <w:szCs w:val="28"/>
    </w:rPr>
  </w:style>
  <w:style w:type="paragraph" w:styleId="a5">
    <w:name w:val="Body Text"/>
    <w:basedOn w:val="a"/>
  </w:style>
  <w:style w:type="paragraph" w:styleId="a6">
    <w:name w:val="List"/>
    <w:basedOn w:val="a5"/>
    <w:rPr>
      <w:rFonts w:cs="Arial"/>
    </w:rPr>
  </w:style>
  <w:style w:type="paragraph" w:customStyle="1" w:styleId="a7">
    <w:name w:val="Название"/>
    <w:basedOn w:val="a"/>
    <w:pPr>
      <w:suppressLineNumbers/>
      <w:spacing w:before="120"/>
    </w:pPr>
    <w:rPr>
      <w:rFonts w:cs="Arial"/>
      <w:i/>
      <w:iCs/>
      <w:sz w:val="24"/>
      <w:szCs w:val="24"/>
    </w:rPr>
  </w:style>
  <w:style w:type="paragraph" w:customStyle="1" w:styleId="20">
    <w:name w:val="Указатель2"/>
    <w:basedOn w:val="a"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5"/>
    <w:pPr>
      <w:keepNext/>
      <w:spacing w:before="240"/>
    </w:pPr>
    <w:rPr>
      <w:rFonts w:ascii="Arial" w:eastAsia="Microsoft YaHei" w:hAnsi="Arial" w:cs="Arial"/>
      <w:szCs w:val="28"/>
    </w:rPr>
  </w:style>
  <w:style w:type="paragraph" w:customStyle="1" w:styleId="11">
    <w:name w:val="Указатель1"/>
    <w:basedOn w:val="a"/>
    <w:pPr>
      <w:suppressLineNumbers/>
    </w:pPr>
    <w:rPr>
      <w:rFonts w:cs="Arial"/>
    </w:rPr>
  </w:style>
  <w:style w:type="paragraph" w:customStyle="1" w:styleId="ListParagraph">
    <w:name w:val="List Paragraph"/>
    <w:basedOn w:val="a"/>
    <w:pPr>
      <w:ind w:left="720"/>
    </w:pPr>
  </w:style>
  <w:style w:type="paragraph" w:customStyle="1" w:styleId="a8">
    <w:name w:val="Содержимое таблицы"/>
    <w:basedOn w:val="a"/>
    <w:pPr>
      <w:suppressLineNumbers/>
    </w:pPr>
  </w:style>
  <w:style w:type="paragraph" w:customStyle="1" w:styleId="a9">
    <w:name w:val="Заголовок таблицы"/>
    <w:basedOn w:val="a8"/>
    <w:pPr>
      <w:jc w:val="center"/>
    </w:pPr>
    <w:rPr>
      <w:b/>
      <w:bCs/>
    </w:rPr>
  </w:style>
  <w:style w:type="paragraph" w:customStyle="1" w:styleId="ConsPlusNormal">
    <w:name w:val="ConsPlusNormal"/>
    <w:rsid w:val="002911B7"/>
    <w:pPr>
      <w:widowControl w:val="0"/>
      <w:autoSpaceDE w:val="0"/>
      <w:autoSpaceDN w:val="0"/>
    </w:pPr>
    <w:rPr>
      <w:rFonts w:ascii="Calibri" w:hAnsi="Calibri" w:cs="Calibr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9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3CAAE-1FCE-4DF3-B7F1-6AB5B4D7E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10</Pages>
  <Words>1360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Серей</dc:creator>
  <cp:keywords/>
  <cp:lastModifiedBy>pc 10</cp:lastModifiedBy>
  <cp:revision>24</cp:revision>
  <cp:lastPrinted>2023-11-08T11:02:00Z</cp:lastPrinted>
  <dcterms:created xsi:type="dcterms:W3CDTF">2024-01-23T06:23:00Z</dcterms:created>
  <dcterms:modified xsi:type="dcterms:W3CDTF">2024-01-23T12:09:00Z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