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70522" w14:textId="77777777" w:rsidR="004053C7" w:rsidRPr="00862B80" w:rsidRDefault="00D25D3D" w:rsidP="007A0235">
      <w:pPr>
        <w:tabs>
          <w:tab w:val="left" w:pos="2392"/>
          <w:tab w:val="right" w:pos="10318"/>
        </w:tabs>
        <w:ind w:left="142" w:firstLine="0"/>
        <w:rPr>
          <w:szCs w:val="24"/>
        </w:rPr>
      </w:pPr>
      <w:bookmarkStart w:id="0" w:name="_Toc6737757"/>
      <w:r w:rsidRPr="00862B80">
        <w:rPr>
          <w:szCs w:val="24"/>
        </w:rPr>
        <w:tab/>
      </w:r>
      <w:r w:rsidR="007A0235" w:rsidRPr="00862B80">
        <w:rPr>
          <w:szCs w:val="24"/>
        </w:rPr>
        <w:tab/>
      </w:r>
    </w:p>
    <w:p w14:paraId="7ECDC214" w14:textId="77777777" w:rsidR="00856821" w:rsidRPr="00D51C0F" w:rsidRDefault="00856821" w:rsidP="00856821">
      <w:pPr>
        <w:ind w:left="4080"/>
        <w:jc w:val="center"/>
        <w:rPr>
          <w:rFonts w:ascii="Times New Roman" w:hAnsi="Times New Roman"/>
          <w:sz w:val="20"/>
        </w:rPr>
      </w:pPr>
      <w:r w:rsidRPr="00D51C0F">
        <w:rPr>
          <w:rFonts w:ascii="Times New Roman" w:hAnsi="Times New Roman"/>
          <w:b/>
          <w:bCs/>
          <w:sz w:val="36"/>
          <w:szCs w:val="36"/>
        </w:rPr>
        <w:t>Северо-Западный НПЦ «</w:t>
      </w:r>
      <w:proofErr w:type="spellStart"/>
      <w:r w:rsidRPr="00D51C0F">
        <w:rPr>
          <w:rFonts w:ascii="Times New Roman" w:hAnsi="Times New Roman"/>
          <w:b/>
          <w:bCs/>
          <w:sz w:val="36"/>
          <w:szCs w:val="36"/>
        </w:rPr>
        <w:t>АрхиМет</w:t>
      </w:r>
      <w:proofErr w:type="spellEnd"/>
      <w:r w:rsidRPr="00D51C0F">
        <w:rPr>
          <w:rFonts w:ascii="Times New Roman" w:hAnsi="Times New Roman"/>
          <w:b/>
          <w:bCs/>
          <w:sz w:val="36"/>
          <w:szCs w:val="36"/>
        </w:rPr>
        <w:t>»</w:t>
      </w:r>
    </w:p>
    <w:p w14:paraId="369B8469" w14:textId="77777777" w:rsidR="00856821" w:rsidRPr="00D51C0F" w:rsidRDefault="00856821" w:rsidP="00856821">
      <w:pPr>
        <w:spacing w:line="20" w:lineRule="exact"/>
        <w:rPr>
          <w:rFonts w:ascii="Times New Roman" w:hAnsi="Times New Roman"/>
          <w:szCs w:val="24"/>
        </w:rPr>
      </w:pPr>
      <w:r>
        <w:rPr>
          <w:rFonts w:ascii="Times New Roman" w:hAnsi="Times New Roman"/>
          <w:noProof/>
        </w:rPr>
        <w:drawing>
          <wp:anchor distT="0" distB="0" distL="114300" distR="114300" simplePos="0" relativeHeight="251659264" behindDoc="1" locked="0" layoutInCell="0" allowOverlap="1" wp14:anchorId="5C1EAF78" wp14:editId="203E6DC1">
            <wp:simplePos x="0" y="0"/>
            <wp:positionH relativeFrom="column">
              <wp:posOffset>289560</wp:posOffset>
            </wp:positionH>
            <wp:positionV relativeFrom="paragraph">
              <wp:posOffset>-24765</wp:posOffset>
            </wp:positionV>
            <wp:extent cx="1420495" cy="1524000"/>
            <wp:effectExtent l="0" t="0" r="0" b="0"/>
            <wp:wrapNone/>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0495" cy="1524000"/>
                    </a:xfrm>
                    <a:prstGeom prst="rect">
                      <a:avLst/>
                    </a:prstGeom>
                    <a:noFill/>
                  </pic:spPr>
                </pic:pic>
              </a:graphicData>
            </a:graphic>
            <wp14:sizeRelH relativeFrom="page">
              <wp14:pctWidth>0</wp14:pctWidth>
            </wp14:sizeRelH>
            <wp14:sizeRelV relativeFrom="page">
              <wp14:pctHeight>0</wp14:pctHeight>
            </wp14:sizeRelV>
          </wp:anchor>
        </w:drawing>
      </w:r>
    </w:p>
    <w:p w14:paraId="07336F76" w14:textId="77777777" w:rsidR="00856821" w:rsidRPr="00D51C0F" w:rsidRDefault="00856821" w:rsidP="00856821">
      <w:pPr>
        <w:spacing w:line="44" w:lineRule="exact"/>
        <w:rPr>
          <w:rFonts w:ascii="Times New Roman" w:hAnsi="Times New Roman"/>
          <w:szCs w:val="24"/>
        </w:rPr>
      </w:pPr>
    </w:p>
    <w:p w14:paraId="5B47C800" w14:textId="77777777" w:rsidR="00856821" w:rsidRPr="00D51C0F" w:rsidRDefault="00856821" w:rsidP="00856821">
      <w:pPr>
        <w:spacing w:line="212" w:lineRule="auto"/>
        <w:ind w:left="6060" w:right="200" w:hanging="2341"/>
        <w:rPr>
          <w:rFonts w:ascii="Times New Roman" w:hAnsi="Times New Roman"/>
          <w:sz w:val="20"/>
        </w:rPr>
      </w:pPr>
      <w:r w:rsidRPr="00D51C0F">
        <w:rPr>
          <w:rFonts w:ascii="Times New Roman" w:hAnsi="Times New Roman"/>
          <w:b/>
          <w:bCs/>
          <w:szCs w:val="24"/>
        </w:rPr>
        <w:t xml:space="preserve">Общество с ограниченной ответственностью </w:t>
      </w:r>
      <w:r w:rsidRPr="00D51C0F">
        <w:rPr>
          <w:rFonts w:ascii="Times New Roman" w:hAnsi="Times New Roman"/>
          <w:szCs w:val="24"/>
        </w:rPr>
        <w:t>ИНН 7816456217 КПП 780101001</w:t>
      </w:r>
    </w:p>
    <w:p w14:paraId="6BD08270" w14:textId="77777777" w:rsidR="00856821" w:rsidRPr="00D51C0F" w:rsidRDefault="00856821" w:rsidP="00856821">
      <w:pPr>
        <w:spacing w:line="138" w:lineRule="exact"/>
        <w:rPr>
          <w:rFonts w:ascii="Times New Roman" w:hAnsi="Times New Roman"/>
          <w:szCs w:val="24"/>
        </w:rPr>
      </w:pPr>
    </w:p>
    <w:p w14:paraId="3928E5BE" w14:textId="77777777" w:rsidR="00856821" w:rsidRPr="00D51C0F" w:rsidRDefault="00856821" w:rsidP="00856821">
      <w:pPr>
        <w:ind w:right="200"/>
        <w:jc w:val="right"/>
        <w:rPr>
          <w:rFonts w:ascii="Times New Roman" w:hAnsi="Times New Roman"/>
          <w:sz w:val="20"/>
        </w:rPr>
      </w:pPr>
      <w:r w:rsidRPr="00D51C0F">
        <w:rPr>
          <w:rFonts w:ascii="Times New Roman" w:hAnsi="Times New Roman"/>
          <w:szCs w:val="24"/>
        </w:rPr>
        <w:t>Юр. Адрес: Санкт-Петербург, 5-я линия В.О., д.70</w:t>
      </w:r>
    </w:p>
    <w:p w14:paraId="710288F4" w14:textId="77777777" w:rsidR="00856821" w:rsidRPr="00D51C0F" w:rsidRDefault="00856821" w:rsidP="00856821">
      <w:pPr>
        <w:spacing w:line="139" w:lineRule="exact"/>
        <w:rPr>
          <w:rFonts w:ascii="Times New Roman" w:hAnsi="Times New Roman"/>
          <w:szCs w:val="24"/>
        </w:rPr>
      </w:pPr>
    </w:p>
    <w:p w14:paraId="094CFE2B" w14:textId="77777777" w:rsidR="00856821" w:rsidRPr="00D51C0F" w:rsidRDefault="00856821" w:rsidP="00856821">
      <w:pPr>
        <w:ind w:right="200"/>
        <w:jc w:val="right"/>
        <w:rPr>
          <w:rFonts w:ascii="Times New Roman" w:hAnsi="Times New Roman"/>
          <w:sz w:val="20"/>
        </w:rPr>
      </w:pPr>
      <w:r w:rsidRPr="00D51C0F">
        <w:rPr>
          <w:rFonts w:ascii="Times New Roman" w:hAnsi="Times New Roman"/>
          <w:szCs w:val="24"/>
        </w:rPr>
        <w:t>Тел.: (812)309-38-03</w:t>
      </w:r>
    </w:p>
    <w:p w14:paraId="69BF5F1B" w14:textId="77777777" w:rsidR="00856821" w:rsidRPr="00D51C0F" w:rsidRDefault="00856821" w:rsidP="00856821">
      <w:pPr>
        <w:spacing w:line="137" w:lineRule="exact"/>
        <w:rPr>
          <w:rFonts w:ascii="Times New Roman" w:hAnsi="Times New Roman"/>
          <w:szCs w:val="24"/>
        </w:rPr>
      </w:pPr>
    </w:p>
    <w:p w14:paraId="6DB08472" w14:textId="77777777" w:rsidR="00856821" w:rsidRPr="00D51C0F" w:rsidRDefault="00856821" w:rsidP="00856821">
      <w:pPr>
        <w:ind w:right="200"/>
        <w:jc w:val="right"/>
        <w:rPr>
          <w:rFonts w:ascii="Times New Roman" w:hAnsi="Times New Roman"/>
          <w:sz w:val="20"/>
        </w:rPr>
      </w:pPr>
      <w:r w:rsidRPr="00D51C0F">
        <w:rPr>
          <w:rFonts w:ascii="Times New Roman" w:hAnsi="Times New Roman"/>
          <w:szCs w:val="24"/>
        </w:rPr>
        <w:t>www.archimet.ru</w:t>
      </w:r>
    </w:p>
    <w:p w14:paraId="27D5EA00" w14:textId="77777777" w:rsidR="00856821" w:rsidRPr="00D51C0F" w:rsidRDefault="00856821" w:rsidP="00856821">
      <w:pPr>
        <w:spacing w:line="139" w:lineRule="exact"/>
        <w:rPr>
          <w:rFonts w:ascii="Times New Roman" w:hAnsi="Times New Roman"/>
          <w:szCs w:val="24"/>
        </w:rPr>
      </w:pPr>
    </w:p>
    <w:p w14:paraId="547EBAB8" w14:textId="77777777" w:rsidR="00856821" w:rsidRDefault="00856821" w:rsidP="00856821">
      <w:pPr>
        <w:ind w:right="200"/>
        <w:jc w:val="right"/>
        <w:rPr>
          <w:sz w:val="20"/>
        </w:rPr>
      </w:pPr>
      <w:r w:rsidRPr="00D51C0F">
        <w:rPr>
          <w:rFonts w:ascii="Times New Roman" w:hAnsi="Times New Roman"/>
          <w:szCs w:val="24"/>
          <w:u w:val="single"/>
        </w:rPr>
        <w:t>mail@archimet.ru</w:t>
      </w:r>
    </w:p>
    <w:p w14:paraId="1CCE11F1" w14:textId="77777777" w:rsidR="00856821" w:rsidRDefault="00856821" w:rsidP="00856821">
      <w:pPr>
        <w:spacing w:line="200" w:lineRule="exact"/>
        <w:rPr>
          <w:szCs w:val="24"/>
        </w:rPr>
      </w:pPr>
    </w:p>
    <w:p w14:paraId="28931003" w14:textId="77777777" w:rsidR="00856821" w:rsidRDefault="00856821" w:rsidP="00856821">
      <w:pPr>
        <w:spacing w:line="200" w:lineRule="exact"/>
        <w:rPr>
          <w:szCs w:val="24"/>
        </w:rPr>
      </w:pPr>
    </w:p>
    <w:p w14:paraId="2CDA052E" w14:textId="77777777" w:rsidR="00856821" w:rsidRDefault="00856821" w:rsidP="00856821">
      <w:pPr>
        <w:spacing w:line="200" w:lineRule="exact"/>
        <w:rPr>
          <w:szCs w:val="24"/>
        </w:rPr>
      </w:pPr>
    </w:p>
    <w:p w14:paraId="43057121" w14:textId="77777777" w:rsidR="00856821" w:rsidRDefault="00856821" w:rsidP="00856821">
      <w:pPr>
        <w:spacing w:line="200" w:lineRule="exact"/>
        <w:rPr>
          <w:szCs w:val="24"/>
        </w:rPr>
      </w:pPr>
    </w:p>
    <w:p w14:paraId="42D1DA67" w14:textId="77777777" w:rsidR="00856821" w:rsidRDefault="00856821" w:rsidP="00856821">
      <w:pPr>
        <w:spacing w:line="354" w:lineRule="exact"/>
        <w:rPr>
          <w:szCs w:val="24"/>
        </w:rPr>
      </w:pPr>
    </w:p>
    <w:p w14:paraId="07B46BFA" w14:textId="77777777" w:rsidR="00856821" w:rsidRDefault="00856821" w:rsidP="00856821">
      <w:pPr>
        <w:ind w:left="8580"/>
        <w:rPr>
          <w:sz w:val="20"/>
        </w:rPr>
      </w:pPr>
      <w:proofErr w:type="spellStart"/>
      <w:r>
        <w:rPr>
          <w:b/>
          <w:bCs/>
          <w:sz w:val="21"/>
          <w:szCs w:val="21"/>
        </w:rPr>
        <w:t>Экз</w:t>
      </w:r>
      <w:proofErr w:type="spellEnd"/>
      <w:r>
        <w:rPr>
          <w:b/>
          <w:bCs/>
          <w:sz w:val="21"/>
          <w:szCs w:val="21"/>
        </w:rPr>
        <w:t xml:space="preserve"> №___</w:t>
      </w:r>
    </w:p>
    <w:p w14:paraId="2F9EFF08" w14:textId="77777777" w:rsidR="00856821" w:rsidRDefault="00856821" w:rsidP="00856821">
      <w:pPr>
        <w:spacing w:line="200" w:lineRule="exact"/>
        <w:rPr>
          <w:szCs w:val="24"/>
        </w:rPr>
      </w:pPr>
    </w:p>
    <w:p w14:paraId="01AAAC01" w14:textId="77777777" w:rsidR="00856821" w:rsidRDefault="00856821" w:rsidP="00856821"/>
    <w:tbl>
      <w:tblPr>
        <w:tblW w:w="10031" w:type="dxa"/>
        <w:jc w:val="center"/>
        <w:tblLayout w:type="fixed"/>
        <w:tblLook w:val="0000" w:firstRow="0" w:lastRow="0" w:firstColumn="0" w:lastColumn="0" w:noHBand="0" w:noVBand="0"/>
      </w:tblPr>
      <w:tblGrid>
        <w:gridCol w:w="10031"/>
      </w:tblGrid>
      <w:tr w:rsidR="00856821" w:rsidRPr="0097185A" w14:paraId="04A88C2D" w14:textId="77777777" w:rsidTr="000E42D4">
        <w:trPr>
          <w:cantSplit/>
          <w:trHeight w:val="454"/>
          <w:jc w:val="center"/>
        </w:trPr>
        <w:tc>
          <w:tcPr>
            <w:tcW w:w="10031" w:type="dxa"/>
            <w:vAlign w:val="bottom"/>
          </w:tcPr>
          <w:p w14:paraId="1ABAA069" w14:textId="7815FA0D" w:rsidR="00856821" w:rsidRPr="0097185A" w:rsidRDefault="00856821" w:rsidP="00560C57">
            <w:pPr>
              <w:spacing w:line="360" w:lineRule="auto"/>
              <w:ind w:firstLine="57"/>
              <w:jc w:val="center"/>
              <w:rPr>
                <w:b/>
                <w:szCs w:val="24"/>
                <w:lang w:val="en-US"/>
              </w:rPr>
            </w:pPr>
            <w:r w:rsidRPr="0097185A">
              <w:rPr>
                <w:b/>
                <w:szCs w:val="24"/>
                <w:lang w:val="en-US"/>
              </w:rPr>
              <w:t xml:space="preserve">{{ </w:t>
            </w:r>
            <w:proofErr w:type="spellStart"/>
            <w:r w:rsidRPr="0097185A">
              <w:rPr>
                <w:b/>
                <w:szCs w:val="24"/>
                <w:lang w:val="en-US"/>
              </w:rPr>
              <w:t>project_name</w:t>
            </w:r>
            <w:proofErr w:type="spellEnd"/>
            <w:r w:rsidRPr="0097185A">
              <w:rPr>
                <w:b/>
                <w:szCs w:val="24"/>
                <w:lang w:val="en-US"/>
              </w:rPr>
              <w:t xml:space="preserve"> }}</w:t>
            </w:r>
          </w:p>
        </w:tc>
      </w:tr>
      <w:tr w:rsidR="000E42D4" w:rsidRPr="0097185A" w14:paraId="2FB2EA0C" w14:textId="77777777" w:rsidTr="000E42D4">
        <w:trPr>
          <w:cantSplit/>
          <w:trHeight w:val="454"/>
          <w:jc w:val="center"/>
        </w:trPr>
        <w:tc>
          <w:tcPr>
            <w:tcW w:w="10031" w:type="dxa"/>
            <w:vAlign w:val="bottom"/>
          </w:tcPr>
          <w:p w14:paraId="18F9515C" w14:textId="77777777" w:rsidR="000E42D4" w:rsidRPr="0097185A" w:rsidRDefault="000E42D4" w:rsidP="00560C57">
            <w:pPr>
              <w:spacing w:line="360" w:lineRule="auto"/>
              <w:ind w:firstLine="57"/>
              <w:jc w:val="center"/>
              <w:rPr>
                <w:b/>
                <w:szCs w:val="24"/>
                <w:lang w:val="en-US"/>
              </w:rPr>
            </w:pPr>
          </w:p>
        </w:tc>
      </w:tr>
      <w:tr w:rsidR="00856821" w:rsidRPr="0097185A" w14:paraId="5A02D861" w14:textId="77777777" w:rsidTr="000E42D4">
        <w:trPr>
          <w:cantSplit/>
          <w:trHeight w:val="318"/>
          <w:jc w:val="center"/>
        </w:trPr>
        <w:tc>
          <w:tcPr>
            <w:tcW w:w="10031" w:type="dxa"/>
            <w:vAlign w:val="bottom"/>
          </w:tcPr>
          <w:p w14:paraId="622FACBE" w14:textId="1DB52354" w:rsidR="00856821" w:rsidRPr="0097185A" w:rsidRDefault="000E42D4" w:rsidP="00560C57">
            <w:pPr>
              <w:pStyle w:val="afd"/>
              <w:pBdr>
                <w:top w:val="none" w:sz="0" w:space="0" w:color="auto"/>
                <w:left w:val="none" w:sz="0" w:space="0" w:color="auto"/>
                <w:bottom w:val="none" w:sz="0" w:space="0" w:color="auto"/>
                <w:right w:val="none" w:sz="0" w:space="0" w:color="auto"/>
              </w:pBdr>
              <w:shd w:val="clear" w:color="auto" w:fill="auto"/>
              <w:ind w:left="0" w:firstLine="0"/>
              <w:jc w:val="center"/>
              <w:rPr>
                <w:b/>
                <w:spacing w:val="20"/>
                <w:kern w:val="32"/>
                <w:szCs w:val="24"/>
              </w:rPr>
            </w:pPr>
            <w:r w:rsidRPr="0097185A">
              <w:rPr>
                <w:b/>
                <w:spacing w:val="20"/>
                <w:kern w:val="32"/>
                <w:szCs w:val="24"/>
              </w:rPr>
              <w:t>РАСЧЕТНАЯ ПОЯСНИТЕЛЬНАЯ ЗАПИСКА</w:t>
            </w:r>
          </w:p>
        </w:tc>
      </w:tr>
      <w:tr w:rsidR="00856821" w:rsidRPr="0097185A" w14:paraId="7193A981" w14:textId="77777777" w:rsidTr="000E42D4">
        <w:trPr>
          <w:cantSplit/>
          <w:trHeight w:val="80"/>
          <w:jc w:val="center"/>
        </w:trPr>
        <w:tc>
          <w:tcPr>
            <w:tcW w:w="10031" w:type="dxa"/>
            <w:vAlign w:val="bottom"/>
          </w:tcPr>
          <w:p w14:paraId="3A33D589" w14:textId="77777777" w:rsidR="00856821" w:rsidRPr="0097185A" w:rsidRDefault="00856821" w:rsidP="00560C57">
            <w:pPr>
              <w:pStyle w:val="afd"/>
              <w:pBdr>
                <w:top w:val="none" w:sz="0" w:space="0" w:color="auto"/>
                <w:left w:val="none" w:sz="0" w:space="0" w:color="auto"/>
                <w:bottom w:val="none" w:sz="0" w:space="0" w:color="auto"/>
                <w:right w:val="none" w:sz="0" w:space="0" w:color="auto"/>
              </w:pBdr>
              <w:shd w:val="clear" w:color="auto" w:fill="auto"/>
              <w:ind w:left="0" w:firstLine="0"/>
              <w:rPr>
                <w:b/>
                <w:spacing w:val="20"/>
                <w:kern w:val="32"/>
                <w:sz w:val="40"/>
                <w:szCs w:val="40"/>
              </w:rPr>
            </w:pPr>
          </w:p>
        </w:tc>
      </w:tr>
      <w:tr w:rsidR="00856821" w:rsidRPr="0097185A" w14:paraId="63D3D497" w14:textId="77777777" w:rsidTr="000E42D4">
        <w:trPr>
          <w:cantSplit/>
          <w:trHeight w:val="454"/>
          <w:jc w:val="center"/>
        </w:trPr>
        <w:tc>
          <w:tcPr>
            <w:tcW w:w="10031" w:type="dxa"/>
            <w:vAlign w:val="bottom"/>
          </w:tcPr>
          <w:p w14:paraId="48DAB7AB" w14:textId="77777777" w:rsidR="00856821" w:rsidRPr="0097185A" w:rsidRDefault="00856821" w:rsidP="00560C57">
            <w:pPr>
              <w:autoSpaceDE w:val="0"/>
              <w:autoSpaceDN w:val="0"/>
              <w:adjustRightInd w:val="0"/>
              <w:ind w:firstLine="229"/>
              <w:jc w:val="center"/>
              <w:rPr>
                <w:b/>
                <w:color w:val="000000"/>
                <w:sz w:val="40"/>
                <w:szCs w:val="40"/>
                <w:lang w:val="en-US"/>
              </w:rPr>
            </w:pPr>
            <w:r w:rsidRPr="0097185A">
              <w:rPr>
                <w:b/>
                <w:color w:val="000000"/>
                <w:sz w:val="40"/>
                <w:szCs w:val="40"/>
                <w:lang w:val="en-US"/>
              </w:rPr>
              <w:t xml:space="preserve">{{ </w:t>
            </w:r>
            <w:proofErr w:type="spellStart"/>
            <w:r w:rsidRPr="0097185A">
              <w:rPr>
                <w:b/>
                <w:color w:val="000000"/>
                <w:sz w:val="40"/>
                <w:szCs w:val="40"/>
                <w:lang w:val="en-US"/>
              </w:rPr>
              <w:t>project_code</w:t>
            </w:r>
            <w:proofErr w:type="spellEnd"/>
            <w:r w:rsidRPr="0097185A">
              <w:rPr>
                <w:b/>
                <w:color w:val="000000"/>
                <w:sz w:val="40"/>
                <w:szCs w:val="40"/>
                <w:lang w:val="en-US"/>
              </w:rPr>
              <w:t xml:space="preserve"> }}</w:t>
            </w:r>
          </w:p>
          <w:p w14:paraId="09C4F411" w14:textId="77777777" w:rsidR="00856821" w:rsidRPr="0097185A" w:rsidRDefault="00856821" w:rsidP="00560C57">
            <w:pPr>
              <w:autoSpaceDE w:val="0"/>
              <w:autoSpaceDN w:val="0"/>
              <w:adjustRightInd w:val="0"/>
              <w:ind w:firstLine="229"/>
              <w:rPr>
                <w:b/>
                <w:spacing w:val="20"/>
                <w:kern w:val="32"/>
                <w:sz w:val="40"/>
                <w:szCs w:val="40"/>
              </w:rPr>
            </w:pPr>
          </w:p>
        </w:tc>
      </w:tr>
      <w:tr w:rsidR="000E42D4" w:rsidRPr="0097185A" w14:paraId="280E03A6" w14:textId="77777777" w:rsidTr="000E42D4">
        <w:trPr>
          <w:cantSplit/>
          <w:trHeight w:val="454"/>
          <w:jc w:val="center"/>
        </w:trPr>
        <w:tc>
          <w:tcPr>
            <w:tcW w:w="10031" w:type="dxa"/>
            <w:vAlign w:val="bottom"/>
          </w:tcPr>
          <w:p w14:paraId="73A8A6A5" w14:textId="77777777" w:rsidR="000E42D4" w:rsidRPr="0097185A" w:rsidRDefault="000E42D4" w:rsidP="00560C57">
            <w:pPr>
              <w:autoSpaceDE w:val="0"/>
              <w:autoSpaceDN w:val="0"/>
              <w:adjustRightInd w:val="0"/>
              <w:ind w:firstLine="229"/>
              <w:jc w:val="center"/>
              <w:rPr>
                <w:b/>
                <w:color w:val="000000"/>
                <w:sz w:val="40"/>
                <w:szCs w:val="40"/>
                <w:lang w:val="en-US"/>
              </w:rPr>
            </w:pPr>
          </w:p>
        </w:tc>
      </w:tr>
      <w:tr w:rsidR="000E42D4" w:rsidRPr="0097185A" w14:paraId="36103576" w14:textId="77777777" w:rsidTr="000E42D4">
        <w:trPr>
          <w:cantSplit/>
          <w:trHeight w:val="454"/>
          <w:jc w:val="center"/>
        </w:trPr>
        <w:tc>
          <w:tcPr>
            <w:tcW w:w="10031" w:type="dxa"/>
            <w:vAlign w:val="bottom"/>
          </w:tcPr>
          <w:p w14:paraId="0EE659D0" w14:textId="77777777" w:rsidR="000E42D4" w:rsidRPr="0097185A" w:rsidRDefault="000E42D4" w:rsidP="00560C57">
            <w:pPr>
              <w:autoSpaceDE w:val="0"/>
              <w:autoSpaceDN w:val="0"/>
              <w:adjustRightInd w:val="0"/>
              <w:ind w:firstLine="229"/>
              <w:jc w:val="center"/>
              <w:rPr>
                <w:b/>
                <w:color w:val="000000"/>
                <w:sz w:val="40"/>
                <w:szCs w:val="40"/>
                <w:lang w:val="en-US"/>
              </w:rPr>
            </w:pPr>
          </w:p>
        </w:tc>
      </w:tr>
      <w:tr w:rsidR="00856821" w:rsidRPr="0097185A" w14:paraId="10C39D91" w14:textId="77777777" w:rsidTr="000E42D4">
        <w:trPr>
          <w:cantSplit/>
          <w:trHeight w:val="454"/>
          <w:jc w:val="center"/>
        </w:trPr>
        <w:tc>
          <w:tcPr>
            <w:tcW w:w="10031" w:type="dxa"/>
          </w:tcPr>
          <w:p w14:paraId="4AF41482" w14:textId="2DE7FD39" w:rsidR="00856821" w:rsidRPr="0097185A" w:rsidRDefault="00856821" w:rsidP="00560C57">
            <w:pPr>
              <w:pStyle w:val="afd"/>
              <w:pBdr>
                <w:top w:val="none" w:sz="0" w:space="0" w:color="auto"/>
                <w:left w:val="none" w:sz="0" w:space="0" w:color="auto"/>
                <w:bottom w:val="none" w:sz="0" w:space="0" w:color="auto"/>
                <w:right w:val="none" w:sz="0" w:space="0" w:color="auto"/>
              </w:pBdr>
              <w:shd w:val="clear" w:color="auto" w:fill="auto"/>
              <w:ind w:left="0" w:firstLine="0"/>
              <w:rPr>
                <w:spacing w:val="20"/>
                <w:kern w:val="32"/>
                <w:szCs w:val="24"/>
              </w:rPr>
            </w:pPr>
            <w:r w:rsidRPr="0097185A">
              <w:rPr>
                <w:spacing w:val="20"/>
                <w:kern w:val="32"/>
                <w:szCs w:val="24"/>
              </w:rPr>
              <w:t xml:space="preserve">Генеральный директор                                     </w:t>
            </w:r>
            <w:r w:rsidR="0097185A" w:rsidRPr="0097185A">
              <w:rPr>
                <w:noProof/>
              </w:rPr>
              <w:drawing>
                <wp:inline distT="0" distB="0" distL="0" distR="0" wp14:anchorId="6DD23E55" wp14:editId="35AE24E3">
                  <wp:extent cx="800100" cy="371475"/>
                  <wp:effectExtent l="0" t="0" r="0" b="0"/>
                  <wp:docPr id="216" name="Рисунок 216" descr="Изображение выглядит как текс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Рисунок 216" descr="Изображение выглядит как текст, документ&#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371475"/>
                          </a:xfrm>
                          <a:prstGeom prst="rect">
                            <a:avLst/>
                          </a:prstGeom>
                          <a:noFill/>
                          <a:ln>
                            <a:noFill/>
                          </a:ln>
                        </pic:spPr>
                      </pic:pic>
                    </a:graphicData>
                  </a:graphic>
                </wp:inline>
              </w:drawing>
            </w:r>
            <w:r w:rsidR="0097185A">
              <w:rPr>
                <w:spacing w:val="20"/>
                <w:kern w:val="32"/>
                <w:szCs w:val="24"/>
              </w:rPr>
              <w:t xml:space="preserve"> </w:t>
            </w:r>
            <w:r w:rsidRPr="0097185A">
              <w:rPr>
                <w:spacing w:val="20"/>
                <w:kern w:val="32"/>
                <w:szCs w:val="24"/>
              </w:rPr>
              <w:t>Собин К.Н.</w:t>
            </w:r>
            <w:r w:rsidRPr="0097185A">
              <w:t xml:space="preserve"> </w:t>
            </w:r>
          </w:p>
        </w:tc>
      </w:tr>
      <w:tr w:rsidR="00856821" w:rsidRPr="0097185A" w14:paraId="5A7BD81D" w14:textId="77777777" w:rsidTr="000E42D4">
        <w:trPr>
          <w:cantSplit/>
          <w:trHeight w:val="454"/>
          <w:jc w:val="center"/>
        </w:trPr>
        <w:tc>
          <w:tcPr>
            <w:tcW w:w="10031" w:type="dxa"/>
          </w:tcPr>
          <w:p w14:paraId="3B806B17" w14:textId="77777777" w:rsidR="00856821" w:rsidRPr="0097185A" w:rsidRDefault="00856821" w:rsidP="00560C57">
            <w:pPr>
              <w:pStyle w:val="afd"/>
              <w:pBdr>
                <w:top w:val="none" w:sz="0" w:space="0" w:color="auto"/>
                <w:left w:val="none" w:sz="0" w:space="0" w:color="auto"/>
                <w:bottom w:val="none" w:sz="0" w:space="0" w:color="auto"/>
                <w:right w:val="none" w:sz="0" w:space="0" w:color="auto"/>
              </w:pBdr>
              <w:shd w:val="clear" w:color="auto" w:fill="auto"/>
              <w:ind w:left="0" w:firstLine="0"/>
              <w:jc w:val="center"/>
              <w:rPr>
                <w:b/>
                <w:spacing w:val="20"/>
                <w:kern w:val="32"/>
                <w:szCs w:val="24"/>
              </w:rPr>
            </w:pPr>
          </w:p>
          <w:p w14:paraId="489919A9" w14:textId="2CA49899" w:rsidR="00856821" w:rsidRPr="0097185A" w:rsidRDefault="00856821" w:rsidP="00560C57">
            <w:pPr>
              <w:pStyle w:val="afd"/>
              <w:pBdr>
                <w:top w:val="none" w:sz="0" w:space="0" w:color="auto"/>
                <w:left w:val="none" w:sz="0" w:space="0" w:color="auto"/>
                <w:bottom w:val="none" w:sz="0" w:space="0" w:color="auto"/>
                <w:right w:val="none" w:sz="0" w:space="0" w:color="auto"/>
              </w:pBdr>
              <w:shd w:val="clear" w:color="auto" w:fill="auto"/>
              <w:ind w:left="0" w:firstLine="0"/>
              <w:rPr>
                <w:spacing w:val="20"/>
                <w:kern w:val="32"/>
                <w:szCs w:val="24"/>
              </w:rPr>
            </w:pPr>
            <w:r w:rsidRPr="0097185A">
              <w:rPr>
                <w:spacing w:val="20"/>
                <w:kern w:val="32"/>
                <w:szCs w:val="24"/>
              </w:rPr>
              <w:t xml:space="preserve">Главный инженер проекта                                     </w:t>
            </w:r>
            <w:r w:rsidR="0097185A" w:rsidRPr="0097185A">
              <w:rPr>
                <w:noProof/>
              </w:rPr>
              <w:drawing>
                <wp:inline distT="0" distB="0" distL="0" distR="0" wp14:anchorId="70DABB64" wp14:editId="1253DD99">
                  <wp:extent cx="495300" cy="352425"/>
                  <wp:effectExtent l="0" t="0" r="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300" cy="352425"/>
                          </a:xfrm>
                          <a:prstGeom prst="rect">
                            <a:avLst/>
                          </a:prstGeom>
                          <a:noFill/>
                          <a:ln>
                            <a:noFill/>
                          </a:ln>
                        </pic:spPr>
                      </pic:pic>
                    </a:graphicData>
                  </a:graphic>
                </wp:inline>
              </w:drawing>
            </w:r>
            <w:r w:rsidRPr="0097185A">
              <w:rPr>
                <w:spacing w:val="20"/>
                <w:kern w:val="32"/>
                <w:szCs w:val="24"/>
              </w:rPr>
              <w:t xml:space="preserve"> </w:t>
            </w:r>
            <w:proofErr w:type="spellStart"/>
            <w:r w:rsidRPr="0097185A">
              <w:rPr>
                <w:spacing w:val="20"/>
                <w:kern w:val="32"/>
                <w:szCs w:val="24"/>
              </w:rPr>
              <w:t>Родчихин</w:t>
            </w:r>
            <w:proofErr w:type="spellEnd"/>
            <w:r w:rsidRPr="0097185A">
              <w:rPr>
                <w:spacing w:val="20"/>
                <w:kern w:val="32"/>
                <w:szCs w:val="24"/>
              </w:rPr>
              <w:t xml:space="preserve"> С.В.</w:t>
            </w:r>
            <w:r w:rsidRPr="0097185A">
              <w:t xml:space="preserve"> </w:t>
            </w:r>
          </w:p>
          <w:p w14:paraId="04415C3A" w14:textId="3BDD77AC" w:rsidR="00856821" w:rsidRPr="0097185A" w:rsidRDefault="00856821" w:rsidP="00856821">
            <w:pPr>
              <w:pStyle w:val="afd"/>
              <w:pBdr>
                <w:top w:val="none" w:sz="0" w:space="0" w:color="auto"/>
                <w:left w:val="none" w:sz="0" w:space="0" w:color="auto"/>
                <w:bottom w:val="none" w:sz="0" w:space="0" w:color="auto"/>
                <w:right w:val="none" w:sz="0" w:space="0" w:color="auto"/>
              </w:pBdr>
              <w:shd w:val="clear" w:color="auto" w:fill="auto"/>
              <w:ind w:left="0" w:firstLine="0"/>
              <w:jc w:val="center"/>
              <w:rPr>
                <w:b/>
                <w:spacing w:val="20"/>
                <w:kern w:val="32"/>
                <w:szCs w:val="24"/>
              </w:rPr>
            </w:pPr>
          </w:p>
        </w:tc>
      </w:tr>
    </w:tbl>
    <w:p w14:paraId="21965C75" w14:textId="491916DF" w:rsidR="00856821" w:rsidRDefault="00856821" w:rsidP="0097185A">
      <w:pPr>
        <w:spacing w:line="240" w:lineRule="auto"/>
        <w:ind w:left="0" w:firstLine="0"/>
      </w:pPr>
    </w:p>
    <w:p w14:paraId="358E9C4B" w14:textId="3B0EC050" w:rsidR="00856821" w:rsidRDefault="00856821" w:rsidP="00BD7F55">
      <w:pPr>
        <w:spacing w:line="240" w:lineRule="auto"/>
      </w:pPr>
    </w:p>
    <w:p w14:paraId="5EFAA387" w14:textId="37EA508B" w:rsidR="00856821" w:rsidRDefault="00856821" w:rsidP="00856821">
      <w:pPr>
        <w:spacing w:line="240" w:lineRule="auto"/>
        <w:ind w:left="0" w:firstLine="0"/>
      </w:pPr>
    </w:p>
    <w:p w14:paraId="3320C05C" w14:textId="0A80576D" w:rsidR="0097185A" w:rsidRDefault="0097185A" w:rsidP="00856821">
      <w:pPr>
        <w:spacing w:line="240" w:lineRule="auto"/>
        <w:ind w:left="0" w:firstLine="0"/>
      </w:pPr>
    </w:p>
    <w:p w14:paraId="78A6A771" w14:textId="77777777" w:rsidR="0097185A" w:rsidRDefault="0097185A" w:rsidP="00856821">
      <w:pPr>
        <w:spacing w:line="240" w:lineRule="auto"/>
        <w:ind w:left="0" w:firstLine="0"/>
      </w:pPr>
    </w:p>
    <w:p w14:paraId="6C1C6664" w14:textId="77777777" w:rsidR="000E42D4" w:rsidRDefault="000E42D4" w:rsidP="00856821">
      <w:pPr>
        <w:spacing w:line="240" w:lineRule="auto"/>
        <w:ind w:left="0" w:firstLine="0"/>
      </w:pPr>
    </w:p>
    <w:p w14:paraId="0C4C3787" w14:textId="77777777" w:rsidR="00856821" w:rsidRDefault="00856821" w:rsidP="00856821">
      <w:pPr>
        <w:spacing w:line="240" w:lineRule="auto"/>
        <w:jc w:val="center"/>
        <w:rPr>
          <w:lang w:val="en-US"/>
        </w:rPr>
      </w:pPr>
      <w:r>
        <w:rPr>
          <w:lang w:val="en-US"/>
        </w:rPr>
        <w:t>{{ year }}</w:t>
      </w:r>
    </w:p>
    <w:p w14:paraId="19770CD6" w14:textId="77777777" w:rsidR="00856821" w:rsidRPr="00856821" w:rsidRDefault="00856821" w:rsidP="00856821">
      <w:pPr>
        <w:spacing w:line="240" w:lineRule="auto"/>
        <w:jc w:val="center"/>
      </w:pPr>
    </w:p>
    <w:sdt>
      <w:sdtPr>
        <w:rPr>
          <w:rFonts w:ascii="ISOCPEUR" w:hAnsi="ISOCPEUR"/>
          <w:b w:val="0"/>
          <w:bCs w:val="0"/>
          <w:color w:val="auto"/>
          <w:sz w:val="24"/>
          <w:szCs w:val="20"/>
          <w:lang w:eastAsia="ru-RU"/>
        </w:rPr>
        <w:id w:val="164670933"/>
        <w:docPartObj>
          <w:docPartGallery w:val="Table of Contents"/>
          <w:docPartUnique/>
        </w:docPartObj>
      </w:sdtPr>
      <w:sdtContent>
        <w:p w14:paraId="66E0987B" w14:textId="77777777" w:rsidR="00856821" w:rsidRPr="00CE5B26" w:rsidRDefault="00856821" w:rsidP="00856821">
          <w:pPr>
            <w:pStyle w:val="aff1"/>
            <w:spacing w:line="240" w:lineRule="auto"/>
            <w:jc w:val="center"/>
            <w:rPr>
              <w:color w:val="000000" w:themeColor="text1"/>
            </w:rPr>
          </w:pPr>
          <w:r w:rsidRPr="00CE5B26">
            <w:rPr>
              <w:color w:val="000000" w:themeColor="text1"/>
            </w:rPr>
            <w:t>Содержание</w:t>
          </w:r>
        </w:p>
        <w:p w14:paraId="514690C8" w14:textId="77777777" w:rsidR="00856821" w:rsidRDefault="00856821" w:rsidP="00856821">
          <w:pPr>
            <w:pStyle w:val="10"/>
            <w:tabs>
              <w:tab w:val="left" w:pos="1100"/>
              <w:tab w:val="right" w:leader="dot" w:pos="10308"/>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75354708" w:history="1">
            <w:r w:rsidRPr="00B435AA">
              <w:rPr>
                <w:rStyle w:val="a7"/>
                <w:noProof/>
              </w:rPr>
              <w:t>1</w:t>
            </w:r>
            <w:r>
              <w:rPr>
                <w:rFonts w:asciiTheme="minorHAnsi" w:eastAsiaTheme="minorEastAsia" w:hAnsiTheme="minorHAnsi" w:cstheme="minorBidi"/>
                <w:b w:val="0"/>
                <w:bCs w:val="0"/>
                <w:caps w:val="0"/>
                <w:noProof/>
                <w:sz w:val="22"/>
                <w:szCs w:val="22"/>
              </w:rPr>
              <w:tab/>
            </w:r>
            <w:r w:rsidRPr="00B435AA">
              <w:rPr>
                <w:rStyle w:val="a7"/>
                <w:noProof/>
              </w:rPr>
              <w:t>Нормативные ссылки</w:t>
            </w:r>
            <w:r>
              <w:rPr>
                <w:noProof/>
                <w:webHidden/>
              </w:rPr>
              <w:tab/>
            </w:r>
            <w:r>
              <w:rPr>
                <w:noProof/>
                <w:webHidden/>
              </w:rPr>
              <w:fldChar w:fldCharType="begin"/>
            </w:r>
            <w:r>
              <w:rPr>
                <w:noProof/>
                <w:webHidden/>
              </w:rPr>
              <w:instrText xml:space="preserve"> PAGEREF _Toc75354708 \h </w:instrText>
            </w:r>
            <w:r>
              <w:rPr>
                <w:noProof/>
                <w:webHidden/>
              </w:rPr>
            </w:r>
            <w:r>
              <w:rPr>
                <w:noProof/>
                <w:webHidden/>
              </w:rPr>
              <w:fldChar w:fldCharType="separate"/>
            </w:r>
            <w:r>
              <w:rPr>
                <w:noProof/>
                <w:webHidden/>
              </w:rPr>
              <w:t>2</w:t>
            </w:r>
            <w:r>
              <w:rPr>
                <w:noProof/>
                <w:webHidden/>
              </w:rPr>
              <w:fldChar w:fldCharType="end"/>
            </w:r>
          </w:hyperlink>
        </w:p>
        <w:p w14:paraId="1B2D2A4A" w14:textId="77777777" w:rsidR="00856821" w:rsidRDefault="00000000" w:rsidP="00856821">
          <w:pPr>
            <w:pStyle w:val="10"/>
            <w:tabs>
              <w:tab w:val="left" w:pos="1100"/>
              <w:tab w:val="right" w:leader="dot" w:pos="10308"/>
            </w:tabs>
            <w:rPr>
              <w:rFonts w:asciiTheme="minorHAnsi" w:eastAsiaTheme="minorEastAsia" w:hAnsiTheme="minorHAnsi" w:cstheme="minorBidi"/>
              <w:b w:val="0"/>
              <w:bCs w:val="0"/>
              <w:caps w:val="0"/>
              <w:noProof/>
              <w:sz w:val="22"/>
              <w:szCs w:val="22"/>
            </w:rPr>
          </w:pPr>
          <w:hyperlink w:anchor="_Toc75354709" w:history="1">
            <w:r w:rsidR="00856821" w:rsidRPr="00B435AA">
              <w:rPr>
                <w:rStyle w:val="a7"/>
                <w:noProof/>
              </w:rPr>
              <w:t>2</w:t>
            </w:r>
            <w:r w:rsidR="00856821">
              <w:rPr>
                <w:rFonts w:asciiTheme="minorHAnsi" w:eastAsiaTheme="minorEastAsia" w:hAnsiTheme="minorHAnsi" w:cstheme="minorBidi"/>
                <w:b w:val="0"/>
                <w:bCs w:val="0"/>
                <w:caps w:val="0"/>
                <w:noProof/>
                <w:sz w:val="22"/>
                <w:szCs w:val="22"/>
              </w:rPr>
              <w:tab/>
            </w:r>
            <w:r w:rsidR="00856821" w:rsidRPr="00B435AA">
              <w:rPr>
                <w:rStyle w:val="a7"/>
                <w:noProof/>
              </w:rPr>
              <w:t>Исходные данные для расчета опор</w:t>
            </w:r>
            <w:r w:rsidR="00856821">
              <w:rPr>
                <w:noProof/>
                <w:webHidden/>
              </w:rPr>
              <w:tab/>
            </w:r>
            <w:r w:rsidR="00856821">
              <w:rPr>
                <w:noProof/>
                <w:webHidden/>
              </w:rPr>
              <w:fldChar w:fldCharType="begin"/>
            </w:r>
            <w:r w:rsidR="00856821">
              <w:rPr>
                <w:noProof/>
                <w:webHidden/>
              </w:rPr>
              <w:instrText xml:space="preserve"> PAGEREF _Toc75354709 \h </w:instrText>
            </w:r>
            <w:r w:rsidR="00856821">
              <w:rPr>
                <w:noProof/>
                <w:webHidden/>
              </w:rPr>
            </w:r>
            <w:r w:rsidR="00856821">
              <w:rPr>
                <w:noProof/>
                <w:webHidden/>
              </w:rPr>
              <w:fldChar w:fldCharType="separate"/>
            </w:r>
            <w:r w:rsidR="00856821">
              <w:rPr>
                <w:noProof/>
                <w:webHidden/>
              </w:rPr>
              <w:t>3</w:t>
            </w:r>
            <w:r w:rsidR="00856821">
              <w:rPr>
                <w:noProof/>
                <w:webHidden/>
              </w:rPr>
              <w:fldChar w:fldCharType="end"/>
            </w:r>
          </w:hyperlink>
        </w:p>
        <w:p w14:paraId="2EBC265C"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0" w:history="1">
            <w:r w:rsidR="00856821" w:rsidRPr="00B435AA">
              <w:rPr>
                <w:rStyle w:val="a7"/>
                <w:noProof/>
              </w:rPr>
              <w:t>2.1</w:t>
            </w:r>
            <w:r w:rsidR="00856821">
              <w:rPr>
                <w:rFonts w:asciiTheme="minorHAnsi" w:eastAsiaTheme="minorEastAsia" w:hAnsiTheme="minorHAnsi" w:cstheme="minorBidi"/>
                <w:b w:val="0"/>
                <w:bCs w:val="0"/>
                <w:noProof/>
                <w:sz w:val="22"/>
                <w:szCs w:val="22"/>
              </w:rPr>
              <w:tab/>
            </w:r>
            <w:r w:rsidR="00856821" w:rsidRPr="00B435AA">
              <w:rPr>
                <w:rStyle w:val="a7"/>
                <w:noProof/>
              </w:rPr>
              <w:t>Климатические условия</w:t>
            </w:r>
            <w:r w:rsidR="00856821">
              <w:rPr>
                <w:noProof/>
                <w:webHidden/>
              </w:rPr>
              <w:tab/>
            </w:r>
            <w:r w:rsidR="00856821">
              <w:rPr>
                <w:noProof/>
                <w:webHidden/>
              </w:rPr>
              <w:fldChar w:fldCharType="begin"/>
            </w:r>
            <w:r w:rsidR="00856821">
              <w:rPr>
                <w:noProof/>
                <w:webHidden/>
              </w:rPr>
              <w:instrText xml:space="preserve"> PAGEREF _Toc75354710 \h </w:instrText>
            </w:r>
            <w:r w:rsidR="00856821">
              <w:rPr>
                <w:noProof/>
                <w:webHidden/>
              </w:rPr>
            </w:r>
            <w:r w:rsidR="00856821">
              <w:rPr>
                <w:noProof/>
                <w:webHidden/>
              </w:rPr>
              <w:fldChar w:fldCharType="separate"/>
            </w:r>
            <w:r w:rsidR="00856821">
              <w:rPr>
                <w:noProof/>
                <w:webHidden/>
              </w:rPr>
              <w:t>3</w:t>
            </w:r>
            <w:r w:rsidR="00856821">
              <w:rPr>
                <w:noProof/>
                <w:webHidden/>
              </w:rPr>
              <w:fldChar w:fldCharType="end"/>
            </w:r>
          </w:hyperlink>
        </w:p>
        <w:p w14:paraId="03186A39"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1" w:history="1">
            <w:r w:rsidR="00856821" w:rsidRPr="00B435AA">
              <w:rPr>
                <w:rStyle w:val="a7"/>
                <w:noProof/>
              </w:rPr>
              <w:t>2.2</w:t>
            </w:r>
            <w:r w:rsidR="00856821">
              <w:rPr>
                <w:rFonts w:asciiTheme="minorHAnsi" w:eastAsiaTheme="minorEastAsia" w:hAnsiTheme="minorHAnsi" w:cstheme="minorBidi"/>
                <w:b w:val="0"/>
                <w:bCs w:val="0"/>
                <w:noProof/>
                <w:sz w:val="22"/>
                <w:szCs w:val="22"/>
              </w:rPr>
              <w:tab/>
            </w:r>
            <w:r w:rsidR="00856821" w:rsidRPr="00B435AA">
              <w:rPr>
                <w:rStyle w:val="a7"/>
                <w:noProof/>
              </w:rPr>
              <w:t>Провода и тросы</w:t>
            </w:r>
            <w:r w:rsidR="00856821">
              <w:rPr>
                <w:noProof/>
                <w:webHidden/>
              </w:rPr>
              <w:tab/>
            </w:r>
            <w:r w:rsidR="00856821">
              <w:rPr>
                <w:noProof/>
                <w:webHidden/>
              </w:rPr>
              <w:fldChar w:fldCharType="begin"/>
            </w:r>
            <w:r w:rsidR="00856821">
              <w:rPr>
                <w:noProof/>
                <w:webHidden/>
              </w:rPr>
              <w:instrText xml:space="preserve"> PAGEREF _Toc75354711 \h </w:instrText>
            </w:r>
            <w:r w:rsidR="00856821">
              <w:rPr>
                <w:noProof/>
                <w:webHidden/>
              </w:rPr>
            </w:r>
            <w:r w:rsidR="00856821">
              <w:rPr>
                <w:noProof/>
                <w:webHidden/>
              </w:rPr>
              <w:fldChar w:fldCharType="separate"/>
            </w:r>
            <w:r w:rsidR="00856821">
              <w:rPr>
                <w:noProof/>
                <w:webHidden/>
              </w:rPr>
              <w:t>4</w:t>
            </w:r>
            <w:r w:rsidR="00856821">
              <w:rPr>
                <w:noProof/>
                <w:webHidden/>
              </w:rPr>
              <w:fldChar w:fldCharType="end"/>
            </w:r>
          </w:hyperlink>
        </w:p>
        <w:p w14:paraId="5AAFB52B"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2" w:history="1">
            <w:r w:rsidR="00856821" w:rsidRPr="00B435AA">
              <w:rPr>
                <w:rStyle w:val="a7"/>
                <w:noProof/>
              </w:rPr>
              <w:t>2.3</w:t>
            </w:r>
            <w:r w:rsidR="00856821">
              <w:rPr>
                <w:rFonts w:asciiTheme="minorHAnsi" w:eastAsiaTheme="minorEastAsia" w:hAnsiTheme="minorHAnsi" w:cstheme="minorBidi"/>
                <w:b w:val="0"/>
                <w:bCs w:val="0"/>
                <w:noProof/>
                <w:sz w:val="22"/>
                <w:szCs w:val="22"/>
              </w:rPr>
              <w:tab/>
            </w:r>
            <w:r w:rsidR="00856821" w:rsidRPr="00B435AA">
              <w:rPr>
                <w:rStyle w:val="a7"/>
                <w:noProof/>
              </w:rPr>
              <w:t>Нагрузки на опоры</w:t>
            </w:r>
            <w:r w:rsidR="00856821">
              <w:rPr>
                <w:noProof/>
                <w:webHidden/>
              </w:rPr>
              <w:tab/>
            </w:r>
            <w:r w:rsidR="00856821">
              <w:rPr>
                <w:noProof/>
                <w:webHidden/>
              </w:rPr>
              <w:fldChar w:fldCharType="begin"/>
            </w:r>
            <w:r w:rsidR="00856821">
              <w:rPr>
                <w:noProof/>
                <w:webHidden/>
              </w:rPr>
              <w:instrText xml:space="preserve"> PAGEREF _Toc75354712 \h </w:instrText>
            </w:r>
            <w:r w:rsidR="00856821">
              <w:rPr>
                <w:noProof/>
                <w:webHidden/>
              </w:rPr>
            </w:r>
            <w:r w:rsidR="00856821">
              <w:rPr>
                <w:noProof/>
                <w:webHidden/>
              </w:rPr>
              <w:fldChar w:fldCharType="separate"/>
            </w:r>
            <w:r w:rsidR="00856821">
              <w:rPr>
                <w:noProof/>
                <w:webHidden/>
              </w:rPr>
              <w:t>5</w:t>
            </w:r>
            <w:r w:rsidR="00856821">
              <w:rPr>
                <w:noProof/>
                <w:webHidden/>
              </w:rPr>
              <w:fldChar w:fldCharType="end"/>
            </w:r>
          </w:hyperlink>
        </w:p>
        <w:p w14:paraId="21C60FC3"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3" w:history="1">
            <w:r w:rsidR="00856821" w:rsidRPr="00B435AA">
              <w:rPr>
                <w:rStyle w:val="a7"/>
                <w:noProof/>
              </w:rPr>
              <w:t>2.4</w:t>
            </w:r>
            <w:r w:rsidR="00856821">
              <w:rPr>
                <w:rFonts w:asciiTheme="minorHAnsi" w:eastAsiaTheme="minorEastAsia" w:hAnsiTheme="minorHAnsi" w:cstheme="minorBidi"/>
                <w:b w:val="0"/>
                <w:bCs w:val="0"/>
                <w:noProof/>
                <w:sz w:val="22"/>
                <w:szCs w:val="22"/>
              </w:rPr>
              <w:tab/>
            </w:r>
            <w:r w:rsidR="00856821" w:rsidRPr="00B435AA">
              <w:rPr>
                <w:rStyle w:val="a7"/>
                <w:noProof/>
              </w:rPr>
              <w:t>Нагрузки на фундаменты</w:t>
            </w:r>
            <w:r w:rsidR="00856821">
              <w:rPr>
                <w:noProof/>
                <w:webHidden/>
              </w:rPr>
              <w:tab/>
            </w:r>
            <w:r w:rsidR="00856821">
              <w:rPr>
                <w:noProof/>
                <w:webHidden/>
              </w:rPr>
              <w:fldChar w:fldCharType="begin"/>
            </w:r>
            <w:r w:rsidR="00856821">
              <w:rPr>
                <w:noProof/>
                <w:webHidden/>
              </w:rPr>
              <w:instrText xml:space="preserve"> PAGEREF _Toc75354713 \h </w:instrText>
            </w:r>
            <w:r w:rsidR="00856821">
              <w:rPr>
                <w:noProof/>
                <w:webHidden/>
              </w:rPr>
            </w:r>
            <w:r w:rsidR="00856821">
              <w:rPr>
                <w:noProof/>
                <w:webHidden/>
              </w:rPr>
              <w:fldChar w:fldCharType="separate"/>
            </w:r>
            <w:r w:rsidR="00856821">
              <w:rPr>
                <w:noProof/>
                <w:webHidden/>
              </w:rPr>
              <w:t>8</w:t>
            </w:r>
            <w:r w:rsidR="00856821">
              <w:rPr>
                <w:noProof/>
                <w:webHidden/>
              </w:rPr>
              <w:fldChar w:fldCharType="end"/>
            </w:r>
          </w:hyperlink>
        </w:p>
        <w:p w14:paraId="46576DDA" w14:textId="77777777" w:rsidR="00856821" w:rsidRDefault="00000000" w:rsidP="00856821">
          <w:pPr>
            <w:pStyle w:val="10"/>
            <w:tabs>
              <w:tab w:val="left" w:pos="1100"/>
              <w:tab w:val="right" w:leader="dot" w:pos="10308"/>
            </w:tabs>
            <w:rPr>
              <w:rFonts w:asciiTheme="minorHAnsi" w:eastAsiaTheme="minorEastAsia" w:hAnsiTheme="minorHAnsi" w:cstheme="minorBidi"/>
              <w:b w:val="0"/>
              <w:bCs w:val="0"/>
              <w:caps w:val="0"/>
              <w:noProof/>
              <w:sz w:val="22"/>
              <w:szCs w:val="22"/>
            </w:rPr>
          </w:pPr>
          <w:hyperlink w:anchor="_Toc75354714" w:history="1">
            <w:r w:rsidR="00856821" w:rsidRPr="00B435AA">
              <w:rPr>
                <w:rStyle w:val="a7"/>
                <w:noProof/>
              </w:rPr>
              <w:t>3</w:t>
            </w:r>
            <w:r w:rsidR="00856821">
              <w:rPr>
                <w:rFonts w:asciiTheme="minorHAnsi" w:eastAsiaTheme="minorEastAsia" w:hAnsiTheme="minorHAnsi" w:cstheme="minorBidi"/>
                <w:b w:val="0"/>
                <w:bCs w:val="0"/>
                <w:caps w:val="0"/>
                <w:noProof/>
                <w:sz w:val="22"/>
                <w:szCs w:val="22"/>
              </w:rPr>
              <w:tab/>
            </w:r>
            <w:r w:rsidR="00856821" w:rsidRPr="00B435AA">
              <w:rPr>
                <w:rStyle w:val="a7"/>
                <w:noProof/>
              </w:rPr>
              <w:t>Конструктивные решения</w:t>
            </w:r>
            <w:r w:rsidR="00856821">
              <w:rPr>
                <w:noProof/>
                <w:webHidden/>
              </w:rPr>
              <w:tab/>
            </w:r>
            <w:r w:rsidR="00856821">
              <w:rPr>
                <w:noProof/>
                <w:webHidden/>
              </w:rPr>
              <w:fldChar w:fldCharType="begin"/>
            </w:r>
            <w:r w:rsidR="00856821">
              <w:rPr>
                <w:noProof/>
                <w:webHidden/>
              </w:rPr>
              <w:instrText xml:space="preserve"> PAGEREF _Toc75354714 \h </w:instrText>
            </w:r>
            <w:r w:rsidR="00856821">
              <w:rPr>
                <w:noProof/>
                <w:webHidden/>
              </w:rPr>
            </w:r>
            <w:r w:rsidR="00856821">
              <w:rPr>
                <w:noProof/>
                <w:webHidden/>
              </w:rPr>
              <w:fldChar w:fldCharType="separate"/>
            </w:r>
            <w:r w:rsidR="00856821">
              <w:rPr>
                <w:noProof/>
                <w:webHidden/>
              </w:rPr>
              <w:t>9</w:t>
            </w:r>
            <w:r w:rsidR="00856821">
              <w:rPr>
                <w:noProof/>
                <w:webHidden/>
              </w:rPr>
              <w:fldChar w:fldCharType="end"/>
            </w:r>
          </w:hyperlink>
        </w:p>
        <w:p w14:paraId="231E1F03"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5" w:history="1">
            <w:r w:rsidR="00856821" w:rsidRPr="00B435AA">
              <w:rPr>
                <w:rStyle w:val="a7"/>
                <w:noProof/>
              </w:rPr>
              <w:t>3.1</w:t>
            </w:r>
            <w:r w:rsidR="00856821">
              <w:rPr>
                <w:rFonts w:asciiTheme="minorHAnsi" w:eastAsiaTheme="minorEastAsia" w:hAnsiTheme="minorHAnsi" w:cstheme="minorBidi"/>
                <w:b w:val="0"/>
                <w:bCs w:val="0"/>
                <w:noProof/>
                <w:sz w:val="22"/>
                <w:szCs w:val="22"/>
              </w:rPr>
              <w:tab/>
            </w:r>
            <w:r w:rsidR="00856821" w:rsidRPr="00B435AA">
              <w:rPr>
                <w:rStyle w:val="a7"/>
                <w:noProof/>
              </w:rPr>
              <w:t xml:space="preserve">Опора </w:t>
            </w:r>
            <w:r w:rsidR="00856821">
              <w:rPr>
                <w:rStyle w:val="a7"/>
                <w:noProof/>
                <w:lang w:val="en-US"/>
              </w:rPr>
              <w:t>{{ pole_code }}</w:t>
            </w:r>
            <w:r w:rsidR="00856821">
              <w:rPr>
                <w:noProof/>
                <w:webHidden/>
              </w:rPr>
              <w:tab/>
            </w:r>
            <w:r w:rsidR="00856821">
              <w:rPr>
                <w:noProof/>
                <w:webHidden/>
              </w:rPr>
              <w:fldChar w:fldCharType="begin"/>
            </w:r>
            <w:r w:rsidR="00856821">
              <w:rPr>
                <w:noProof/>
                <w:webHidden/>
              </w:rPr>
              <w:instrText xml:space="preserve"> PAGEREF _Toc75354715 \h </w:instrText>
            </w:r>
            <w:r w:rsidR="00856821">
              <w:rPr>
                <w:noProof/>
                <w:webHidden/>
              </w:rPr>
            </w:r>
            <w:r w:rsidR="00856821">
              <w:rPr>
                <w:noProof/>
                <w:webHidden/>
              </w:rPr>
              <w:fldChar w:fldCharType="separate"/>
            </w:r>
            <w:r w:rsidR="00856821">
              <w:rPr>
                <w:noProof/>
                <w:webHidden/>
              </w:rPr>
              <w:t>9</w:t>
            </w:r>
            <w:r w:rsidR="00856821">
              <w:rPr>
                <w:noProof/>
                <w:webHidden/>
              </w:rPr>
              <w:fldChar w:fldCharType="end"/>
            </w:r>
          </w:hyperlink>
        </w:p>
        <w:p w14:paraId="55986F42"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6" w:history="1">
            <w:r w:rsidR="00856821" w:rsidRPr="00B435AA">
              <w:rPr>
                <w:rStyle w:val="a7"/>
                <w:noProof/>
              </w:rPr>
              <w:t>3.2</w:t>
            </w:r>
            <w:r w:rsidR="00856821">
              <w:rPr>
                <w:rFonts w:asciiTheme="minorHAnsi" w:eastAsiaTheme="minorEastAsia" w:hAnsiTheme="minorHAnsi" w:cstheme="minorBidi"/>
                <w:b w:val="0"/>
                <w:bCs w:val="0"/>
                <w:noProof/>
                <w:sz w:val="22"/>
                <w:szCs w:val="22"/>
              </w:rPr>
              <w:tab/>
            </w:r>
            <w:r w:rsidR="00856821" w:rsidRPr="00B435AA">
              <w:rPr>
                <w:rStyle w:val="a7"/>
                <w:noProof/>
              </w:rPr>
              <w:t>Характеристики сечений опоры</w:t>
            </w:r>
            <w:r w:rsidR="00856821">
              <w:rPr>
                <w:noProof/>
                <w:webHidden/>
              </w:rPr>
              <w:tab/>
            </w:r>
            <w:r w:rsidR="00856821">
              <w:rPr>
                <w:noProof/>
                <w:webHidden/>
              </w:rPr>
              <w:fldChar w:fldCharType="begin"/>
            </w:r>
            <w:r w:rsidR="00856821">
              <w:rPr>
                <w:noProof/>
                <w:webHidden/>
              </w:rPr>
              <w:instrText xml:space="preserve"> PAGEREF _Toc75354716 \h </w:instrText>
            </w:r>
            <w:r w:rsidR="00856821">
              <w:rPr>
                <w:noProof/>
                <w:webHidden/>
              </w:rPr>
            </w:r>
            <w:r w:rsidR="00856821">
              <w:rPr>
                <w:noProof/>
                <w:webHidden/>
              </w:rPr>
              <w:fldChar w:fldCharType="separate"/>
            </w:r>
            <w:r w:rsidR="00856821">
              <w:rPr>
                <w:noProof/>
                <w:webHidden/>
              </w:rPr>
              <w:t>10</w:t>
            </w:r>
            <w:r w:rsidR="00856821">
              <w:rPr>
                <w:noProof/>
                <w:webHidden/>
              </w:rPr>
              <w:fldChar w:fldCharType="end"/>
            </w:r>
          </w:hyperlink>
        </w:p>
        <w:p w14:paraId="53F12785" w14:textId="77777777" w:rsidR="00856821" w:rsidRDefault="00000000" w:rsidP="00856821">
          <w:pPr>
            <w:pStyle w:val="10"/>
            <w:tabs>
              <w:tab w:val="left" w:pos="1100"/>
              <w:tab w:val="right" w:leader="dot" w:pos="10308"/>
            </w:tabs>
            <w:rPr>
              <w:rFonts w:asciiTheme="minorHAnsi" w:eastAsiaTheme="minorEastAsia" w:hAnsiTheme="minorHAnsi" w:cstheme="minorBidi"/>
              <w:b w:val="0"/>
              <w:bCs w:val="0"/>
              <w:caps w:val="0"/>
              <w:noProof/>
              <w:sz w:val="22"/>
              <w:szCs w:val="22"/>
            </w:rPr>
          </w:pPr>
          <w:hyperlink w:anchor="_Toc75354717" w:history="1">
            <w:r w:rsidR="00856821" w:rsidRPr="00B435AA">
              <w:rPr>
                <w:rStyle w:val="a7"/>
                <w:noProof/>
              </w:rPr>
              <w:t>4</w:t>
            </w:r>
            <w:r w:rsidR="00856821">
              <w:rPr>
                <w:rFonts w:asciiTheme="minorHAnsi" w:eastAsiaTheme="minorEastAsia" w:hAnsiTheme="minorHAnsi" w:cstheme="minorBidi"/>
                <w:b w:val="0"/>
                <w:bCs w:val="0"/>
                <w:caps w:val="0"/>
                <w:noProof/>
                <w:sz w:val="22"/>
                <w:szCs w:val="22"/>
              </w:rPr>
              <w:tab/>
            </w:r>
            <w:r w:rsidR="00856821" w:rsidRPr="00B435AA">
              <w:rPr>
                <w:rStyle w:val="a7"/>
                <w:noProof/>
              </w:rPr>
              <w:t xml:space="preserve">Расчет опоры </w:t>
            </w:r>
            <w:r w:rsidR="00856821">
              <w:rPr>
                <w:rStyle w:val="a7"/>
                <w:noProof/>
                <w:lang w:val="en-US"/>
              </w:rPr>
              <w:t>{{ pole_code }}</w:t>
            </w:r>
            <w:r w:rsidR="00856821">
              <w:rPr>
                <w:noProof/>
                <w:webHidden/>
              </w:rPr>
              <w:tab/>
            </w:r>
            <w:r w:rsidR="00856821">
              <w:rPr>
                <w:noProof/>
                <w:webHidden/>
              </w:rPr>
              <w:fldChar w:fldCharType="begin"/>
            </w:r>
            <w:r w:rsidR="00856821">
              <w:rPr>
                <w:noProof/>
                <w:webHidden/>
              </w:rPr>
              <w:instrText xml:space="preserve"> PAGEREF _Toc75354717 \h </w:instrText>
            </w:r>
            <w:r w:rsidR="00856821">
              <w:rPr>
                <w:noProof/>
                <w:webHidden/>
              </w:rPr>
            </w:r>
            <w:r w:rsidR="00856821">
              <w:rPr>
                <w:noProof/>
                <w:webHidden/>
              </w:rPr>
              <w:fldChar w:fldCharType="separate"/>
            </w:r>
            <w:r w:rsidR="00856821">
              <w:rPr>
                <w:noProof/>
                <w:webHidden/>
              </w:rPr>
              <w:t>11</w:t>
            </w:r>
            <w:r w:rsidR="00856821">
              <w:rPr>
                <w:noProof/>
                <w:webHidden/>
              </w:rPr>
              <w:fldChar w:fldCharType="end"/>
            </w:r>
          </w:hyperlink>
        </w:p>
        <w:p w14:paraId="6585EC69"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8" w:history="1">
            <w:r w:rsidR="00856821" w:rsidRPr="00B435AA">
              <w:rPr>
                <w:rStyle w:val="a7"/>
                <w:noProof/>
              </w:rPr>
              <w:t>4.1</w:t>
            </w:r>
            <w:r w:rsidR="00856821">
              <w:rPr>
                <w:rFonts w:asciiTheme="minorHAnsi" w:eastAsiaTheme="minorEastAsia" w:hAnsiTheme="minorHAnsi" w:cstheme="minorBidi"/>
                <w:b w:val="0"/>
                <w:bCs w:val="0"/>
                <w:noProof/>
                <w:sz w:val="22"/>
                <w:szCs w:val="22"/>
              </w:rPr>
              <w:tab/>
            </w:r>
            <w:r w:rsidR="00856821" w:rsidRPr="00B435AA">
              <w:rPr>
                <w:rStyle w:val="a7"/>
                <w:noProof/>
              </w:rPr>
              <w:t>Схемы нагрузок от проводов и тросов</w:t>
            </w:r>
            <w:r w:rsidR="00856821">
              <w:rPr>
                <w:noProof/>
                <w:webHidden/>
              </w:rPr>
              <w:tab/>
            </w:r>
            <w:r w:rsidR="00856821">
              <w:rPr>
                <w:noProof/>
                <w:webHidden/>
              </w:rPr>
              <w:fldChar w:fldCharType="begin"/>
            </w:r>
            <w:r w:rsidR="00856821">
              <w:rPr>
                <w:noProof/>
                <w:webHidden/>
              </w:rPr>
              <w:instrText xml:space="preserve"> PAGEREF _Toc75354718 \h </w:instrText>
            </w:r>
            <w:r w:rsidR="00856821">
              <w:rPr>
                <w:noProof/>
                <w:webHidden/>
              </w:rPr>
            </w:r>
            <w:r w:rsidR="00856821">
              <w:rPr>
                <w:noProof/>
                <w:webHidden/>
              </w:rPr>
              <w:fldChar w:fldCharType="separate"/>
            </w:r>
            <w:r w:rsidR="00856821">
              <w:rPr>
                <w:noProof/>
                <w:webHidden/>
              </w:rPr>
              <w:t>11</w:t>
            </w:r>
            <w:r w:rsidR="00856821">
              <w:rPr>
                <w:noProof/>
                <w:webHidden/>
              </w:rPr>
              <w:fldChar w:fldCharType="end"/>
            </w:r>
          </w:hyperlink>
        </w:p>
        <w:p w14:paraId="5DCB62D7"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9" w:history="1">
            <w:r w:rsidR="00856821" w:rsidRPr="00B435AA">
              <w:rPr>
                <w:rStyle w:val="a7"/>
                <w:noProof/>
              </w:rPr>
              <w:t>4.2</w:t>
            </w:r>
            <w:r w:rsidR="00856821">
              <w:rPr>
                <w:rFonts w:asciiTheme="minorHAnsi" w:eastAsiaTheme="minorEastAsia" w:hAnsiTheme="minorHAnsi" w:cstheme="minorBidi"/>
                <w:b w:val="0"/>
                <w:bCs w:val="0"/>
                <w:noProof/>
                <w:sz w:val="22"/>
                <w:szCs w:val="22"/>
              </w:rPr>
              <w:tab/>
            </w:r>
            <w:r w:rsidR="00856821" w:rsidRPr="00B435AA">
              <w:rPr>
                <w:rStyle w:val="a7"/>
                <w:noProof/>
              </w:rPr>
              <w:t xml:space="preserve">Расчет опоры по </w:t>
            </w:r>
            <w:r w:rsidR="00856821" w:rsidRPr="00B435AA">
              <w:rPr>
                <w:rStyle w:val="a7"/>
                <w:noProof/>
                <w:lang w:val="en-US"/>
              </w:rPr>
              <w:t>I</w:t>
            </w:r>
            <w:r w:rsidR="00856821" w:rsidRPr="00B435AA">
              <w:rPr>
                <w:rStyle w:val="a7"/>
                <w:noProof/>
              </w:rPr>
              <w:t xml:space="preserve"> группе ПС</w:t>
            </w:r>
            <w:r w:rsidR="00856821">
              <w:rPr>
                <w:noProof/>
                <w:webHidden/>
              </w:rPr>
              <w:tab/>
            </w:r>
            <w:r w:rsidR="00856821">
              <w:rPr>
                <w:noProof/>
                <w:webHidden/>
              </w:rPr>
              <w:fldChar w:fldCharType="begin"/>
            </w:r>
            <w:r w:rsidR="00856821">
              <w:rPr>
                <w:noProof/>
                <w:webHidden/>
              </w:rPr>
              <w:instrText xml:space="preserve"> PAGEREF _Toc75354719 \h </w:instrText>
            </w:r>
            <w:r w:rsidR="00856821">
              <w:rPr>
                <w:noProof/>
                <w:webHidden/>
              </w:rPr>
            </w:r>
            <w:r w:rsidR="00856821">
              <w:rPr>
                <w:noProof/>
                <w:webHidden/>
              </w:rPr>
              <w:fldChar w:fldCharType="separate"/>
            </w:r>
            <w:r w:rsidR="00856821">
              <w:rPr>
                <w:noProof/>
                <w:webHidden/>
              </w:rPr>
              <w:t>12</w:t>
            </w:r>
            <w:r w:rsidR="00856821">
              <w:rPr>
                <w:noProof/>
                <w:webHidden/>
              </w:rPr>
              <w:fldChar w:fldCharType="end"/>
            </w:r>
          </w:hyperlink>
        </w:p>
        <w:p w14:paraId="5E9BC51E"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20" w:history="1">
            <w:r w:rsidR="00856821" w:rsidRPr="00B435AA">
              <w:rPr>
                <w:rStyle w:val="a7"/>
                <w:noProof/>
              </w:rPr>
              <w:t>4.3</w:t>
            </w:r>
            <w:r w:rsidR="00856821">
              <w:rPr>
                <w:rFonts w:asciiTheme="minorHAnsi" w:eastAsiaTheme="minorEastAsia" w:hAnsiTheme="minorHAnsi" w:cstheme="minorBidi"/>
                <w:b w:val="0"/>
                <w:bCs w:val="0"/>
                <w:noProof/>
                <w:sz w:val="22"/>
                <w:szCs w:val="22"/>
              </w:rPr>
              <w:tab/>
            </w:r>
            <w:r w:rsidR="00856821" w:rsidRPr="00B435AA">
              <w:rPr>
                <w:rStyle w:val="a7"/>
                <w:noProof/>
              </w:rPr>
              <w:t xml:space="preserve">Расчет опоры по </w:t>
            </w:r>
            <w:r w:rsidR="00856821" w:rsidRPr="00B435AA">
              <w:rPr>
                <w:rStyle w:val="a7"/>
                <w:noProof/>
                <w:lang w:val="en-US"/>
              </w:rPr>
              <w:t>II</w:t>
            </w:r>
            <w:r w:rsidR="00856821" w:rsidRPr="00B435AA">
              <w:rPr>
                <w:rStyle w:val="a7"/>
                <w:noProof/>
              </w:rPr>
              <w:t xml:space="preserve"> группе ПС</w:t>
            </w:r>
            <w:r w:rsidR="00856821">
              <w:rPr>
                <w:noProof/>
                <w:webHidden/>
              </w:rPr>
              <w:tab/>
            </w:r>
            <w:r w:rsidR="00856821">
              <w:rPr>
                <w:noProof/>
                <w:webHidden/>
              </w:rPr>
              <w:fldChar w:fldCharType="begin"/>
            </w:r>
            <w:r w:rsidR="00856821">
              <w:rPr>
                <w:noProof/>
                <w:webHidden/>
              </w:rPr>
              <w:instrText xml:space="preserve"> PAGEREF _Toc75354720 \h </w:instrText>
            </w:r>
            <w:r w:rsidR="00856821">
              <w:rPr>
                <w:noProof/>
                <w:webHidden/>
              </w:rPr>
            </w:r>
            <w:r w:rsidR="00856821">
              <w:rPr>
                <w:noProof/>
                <w:webHidden/>
              </w:rPr>
              <w:fldChar w:fldCharType="separate"/>
            </w:r>
            <w:r w:rsidR="00856821">
              <w:rPr>
                <w:noProof/>
                <w:webHidden/>
              </w:rPr>
              <w:t>16</w:t>
            </w:r>
            <w:r w:rsidR="00856821">
              <w:rPr>
                <w:noProof/>
                <w:webHidden/>
              </w:rPr>
              <w:fldChar w:fldCharType="end"/>
            </w:r>
          </w:hyperlink>
        </w:p>
        <w:p w14:paraId="18E60923"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21" w:history="1">
            <w:r w:rsidR="00856821" w:rsidRPr="00B435AA">
              <w:rPr>
                <w:rStyle w:val="a7"/>
                <w:noProof/>
              </w:rPr>
              <w:t>4.4</w:t>
            </w:r>
            <w:r w:rsidR="00856821">
              <w:rPr>
                <w:rFonts w:asciiTheme="minorHAnsi" w:eastAsiaTheme="minorEastAsia" w:hAnsiTheme="minorHAnsi" w:cstheme="minorBidi"/>
                <w:b w:val="0"/>
                <w:bCs w:val="0"/>
                <w:noProof/>
                <w:sz w:val="22"/>
                <w:szCs w:val="22"/>
              </w:rPr>
              <w:tab/>
            </w:r>
            <w:r w:rsidR="00856821" w:rsidRPr="00B435AA">
              <w:rPr>
                <w:rStyle w:val="a7"/>
                <w:noProof/>
              </w:rPr>
              <w:t>Расчетные нагрузки на фундаменты</w:t>
            </w:r>
            <w:r w:rsidR="00856821">
              <w:rPr>
                <w:noProof/>
                <w:webHidden/>
              </w:rPr>
              <w:tab/>
            </w:r>
            <w:r w:rsidR="00856821">
              <w:rPr>
                <w:noProof/>
                <w:webHidden/>
              </w:rPr>
              <w:fldChar w:fldCharType="begin"/>
            </w:r>
            <w:r w:rsidR="00856821">
              <w:rPr>
                <w:noProof/>
                <w:webHidden/>
              </w:rPr>
              <w:instrText xml:space="preserve"> PAGEREF _Toc75354721 \h </w:instrText>
            </w:r>
            <w:r w:rsidR="00856821">
              <w:rPr>
                <w:noProof/>
                <w:webHidden/>
              </w:rPr>
            </w:r>
            <w:r w:rsidR="00856821">
              <w:rPr>
                <w:noProof/>
                <w:webHidden/>
              </w:rPr>
              <w:fldChar w:fldCharType="separate"/>
            </w:r>
            <w:r w:rsidR="00856821">
              <w:rPr>
                <w:noProof/>
                <w:webHidden/>
              </w:rPr>
              <w:t>17</w:t>
            </w:r>
            <w:r w:rsidR="00856821">
              <w:rPr>
                <w:noProof/>
                <w:webHidden/>
              </w:rPr>
              <w:fldChar w:fldCharType="end"/>
            </w:r>
          </w:hyperlink>
        </w:p>
        <w:p w14:paraId="4BF93325"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22" w:history="1">
            <w:r w:rsidR="00856821" w:rsidRPr="00B435AA">
              <w:rPr>
                <w:rStyle w:val="a7"/>
                <w:noProof/>
              </w:rPr>
              <w:t>4.5</w:t>
            </w:r>
            <w:r w:rsidR="00856821">
              <w:rPr>
                <w:rFonts w:asciiTheme="minorHAnsi" w:eastAsiaTheme="minorEastAsia" w:hAnsiTheme="minorHAnsi" w:cstheme="minorBidi"/>
                <w:b w:val="0"/>
                <w:bCs w:val="0"/>
                <w:noProof/>
                <w:sz w:val="22"/>
                <w:szCs w:val="22"/>
              </w:rPr>
              <w:tab/>
            </w:r>
            <w:r w:rsidR="00856821" w:rsidRPr="00B435AA">
              <w:rPr>
                <w:rStyle w:val="a7"/>
                <w:noProof/>
              </w:rPr>
              <w:t>Проверка прочности болтовых соединений опоры</w:t>
            </w:r>
            <w:r w:rsidR="00856821">
              <w:rPr>
                <w:noProof/>
                <w:webHidden/>
              </w:rPr>
              <w:tab/>
            </w:r>
            <w:r w:rsidR="00856821">
              <w:rPr>
                <w:noProof/>
                <w:webHidden/>
              </w:rPr>
              <w:fldChar w:fldCharType="begin"/>
            </w:r>
            <w:r w:rsidR="00856821">
              <w:rPr>
                <w:noProof/>
                <w:webHidden/>
              </w:rPr>
              <w:instrText xml:space="preserve"> PAGEREF _Toc75354722 \h </w:instrText>
            </w:r>
            <w:r w:rsidR="00856821">
              <w:rPr>
                <w:noProof/>
                <w:webHidden/>
              </w:rPr>
            </w:r>
            <w:r w:rsidR="00856821">
              <w:rPr>
                <w:noProof/>
                <w:webHidden/>
              </w:rPr>
              <w:fldChar w:fldCharType="separate"/>
            </w:r>
            <w:r w:rsidR="00856821">
              <w:rPr>
                <w:noProof/>
                <w:webHidden/>
              </w:rPr>
              <w:t>17</w:t>
            </w:r>
            <w:r w:rsidR="00856821">
              <w:rPr>
                <w:noProof/>
                <w:webHidden/>
              </w:rPr>
              <w:fldChar w:fldCharType="end"/>
            </w:r>
          </w:hyperlink>
        </w:p>
        <w:p w14:paraId="322BEB75"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23" w:history="1">
            <w:r w:rsidR="00856821" w:rsidRPr="00B435AA">
              <w:rPr>
                <w:rStyle w:val="a7"/>
                <w:noProof/>
              </w:rPr>
              <w:t>4.6</w:t>
            </w:r>
            <w:r w:rsidR="00856821">
              <w:rPr>
                <w:rFonts w:asciiTheme="minorHAnsi" w:eastAsiaTheme="minorEastAsia" w:hAnsiTheme="minorHAnsi" w:cstheme="minorBidi"/>
                <w:b w:val="0"/>
                <w:bCs w:val="0"/>
                <w:noProof/>
                <w:sz w:val="22"/>
                <w:szCs w:val="22"/>
              </w:rPr>
              <w:tab/>
            </w:r>
            <w:r w:rsidR="00856821" w:rsidRPr="00B435AA">
              <w:rPr>
                <w:rStyle w:val="a7"/>
                <w:noProof/>
              </w:rPr>
              <w:t>Расчет фланцевого соединения</w:t>
            </w:r>
            <w:r w:rsidR="00856821">
              <w:rPr>
                <w:noProof/>
                <w:webHidden/>
              </w:rPr>
              <w:tab/>
            </w:r>
            <w:r w:rsidR="00856821">
              <w:rPr>
                <w:noProof/>
                <w:webHidden/>
              </w:rPr>
              <w:fldChar w:fldCharType="begin"/>
            </w:r>
            <w:r w:rsidR="00856821">
              <w:rPr>
                <w:noProof/>
                <w:webHidden/>
              </w:rPr>
              <w:instrText xml:space="preserve"> PAGEREF _Toc75354723 \h </w:instrText>
            </w:r>
            <w:r w:rsidR="00856821">
              <w:rPr>
                <w:noProof/>
                <w:webHidden/>
              </w:rPr>
            </w:r>
            <w:r w:rsidR="00856821">
              <w:rPr>
                <w:noProof/>
                <w:webHidden/>
              </w:rPr>
              <w:fldChar w:fldCharType="separate"/>
            </w:r>
            <w:r w:rsidR="00856821">
              <w:rPr>
                <w:noProof/>
                <w:webHidden/>
              </w:rPr>
              <w:t>19</w:t>
            </w:r>
            <w:r w:rsidR="00856821">
              <w:rPr>
                <w:noProof/>
                <w:webHidden/>
              </w:rPr>
              <w:fldChar w:fldCharType="end"/>
            </w:r>
          </w:hyperlink>
        </w:p>
        <w:p w14:paraId="59F4B940"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24" w:history="1">
            <w:r w:rsidR="00856821" w:rsidRPr="00B435AA">
              <w:rPr>
                <w:rStyle w:val="a7"/>
                <w:noProof/>
              </w:rPr>
              <w:t>4.7</w:t>
            </w:r>
            <w:r w:rsidR="00856821">
              <w:rPr>
                <w:rFonts w:asciiTheme="minorHAnsi" w:eastAsiaTheme="minorEastAsia" w:hAnsiTheme="minorHAnsi" w:cstheme="minorBidi"/>
                <w:b w:val="0"/>
                <w:bCs w:val="0"/>
                <w:noProof/>
                <w:sz w:val="22"/>
                <w:szCs w:val="22"/>
              </w:rPr>
              <w:tab/>
            </w:r>
            <w:r w:rsidR="00856821" w:rsidRPr="00B435AA">
              <w:rPr>
                <w:rStyle w:val="a7"/>
                <w:noProof/>
              </w:rPr>
              <w:t>Выводы по результатам расчета опоры</w:t>
            </w:r>
            <w:r w:rsidR="00856821">
              <w:rPr>
                <w:noProof/>
                <w:webHidden/>
              </w:rPr>
              <w:tab/>
            </w:r>
            <w:r w:rsidR="00856821">
              <w:rPr>
                <w:noProof/>
                <w:webHidden/>
              </w:rPr>
              <w:fldChar w:fldCharType="begin"/>
            </w:r>
            <w:r w:rsidR="00856821">
              <w:rPr>
                <w:noProof/>
                <w:webHidden/>
              </w:rPr>
              <w:instrText xml:space="preserve"> PAGEREF _Toc75354724 \h </w:instrText>
            </w:r>
            <w:r w:rsidR="00856821">
              <w:rPr>
                <w:noProof/>
                <w:webHidden/>
              </w:rPr>
            </w:r>
            <w:r w:rsidR="00856821">
              <w:rPr>
                <w:noProof/>
                <w:webHidden/>
              </w:rPr>
              <w:fldChar w:fldCharType="separate"/>
            </w:r>
            <w:r w:rsidR="00856821">
              <w:rPr>
                <w:noProof/>
                <w:webHidden/>
              </w:rPr>
              <w:t>26</w:t>
            </w:r>
            <w:r w:rsidR="00856821">
              <w:rPr>
                <w:noProof/>
                <w:webHidden/>
              </w:rPr>
              <w:fldChar w:fldCharType="end"/>
            </w:r>
          </w:hyperlink>
        </w:p>
        <w:p w14:paraId="1C73AC9C" w14:textId="77777777" w:rsidR="00856821" w:rsidRDefault="00000000" w:rsidP="00856821">
          <w:pPr>
            <w:pStyle w:val="10"/>
            <w:tabs>
              <w:tab w:val="right" w:leader="dot" w:pos="10308"/>
            </w:tabs>
            <w:rPr>
              <w:rFonts w:asciiTheme="minorHAnsi" w:eastAsiaTheme="minorEastAsia" w:hAnsiTheme="minorHAnsi" w:cstheme="minorBidi"/>
              <w:b w:val="0"/>
              <w:bCs w:val="0"/>
              <w:caps w:val="0"/>
              <w:noProof/>
              <w:sz w:val="22"/>
              <w:szCs w:val="22"/>
            </w:rPr>
          </w:pPr>
          <w:hyperlink w:anchor="_Toc75354725" w:history="1">
            <w:r w:rsidR="00856821" w:rsidRPr="00B435AA">
              <w:rPr>
                <w:rStyle w:val="a7"/>
                <w:noProof/>
              </w:rPr>
              <w:t>ПРИЛОЖЕНИЕ А</w:t>
            </w:r>
            <w:r w:rsidR="00856821">
              <w:rPr>
                <w:noProof/>
                <w:webHidden/>
              </w:rPr>
              <w:tab/>
            </w:r>
            <w:r w:rsidR="00856821">
              <w:rPr>
                <w:noProof/>
                <w:webHidden/>
              </w:rPr>
              <w:fldChar w:fldCharType="begin"/>
            </w:r>
            <w:r w:rsidR="00856821">
              <w:rPr>
                <w:noProof/>
                <w:webHidden/>
              </w:rPr>
              <w:instrText xml:space="preserve"> PAGEREF _Toc75354725 \h </w:instrText>
            </w:r>
            <w:r w:rsidR="00856821">
              <w:rPr>
                <w:noProof/>
                <w:webHidden/>
              </w:rPr>
            </w:r>
            <w:r w:rsidR="00856821">
              <w:rPr>
                <w:noProof/>
                <w:webHidden/>
              </w:rPr>
              <w:fldChar w:fldCharType="separate"/>
            </w:r>
            <w:r w:rsidR="00856821">
              <w:rPr>
                <w:noProof/>
                <w:webHidden/>
              </w:rPr>
              <w:t>32</w:t>
            </w:r>
            <w:r w:rsidR="00856821">
              <w:rPr>
                <w:noProof/>
                <w:webHidden/>
              </w:rPr>
              <w:fldChar w:fldCharType="end"/>
            </w:r>
          </w:hyperlink>
        </w:p>
        <w:p w14:paraId="1CB1A6C7" w14:textId="77777777" w:rsidR="00856821" w:rsidRDefault="00000000" w:rsidP="00856821">
          <w:pPr>
            <w:pStyle w:val="10"/>
            <w:tabs>
              <w:tab w:val="right" w:leader="dot" w:pos="10308"/>
            </w:tabs>
            <w:rPr>
              <w:rFonts w:asciiTheme="minorHAnsi" w:eastAsiaTheme="minorEastAsia" w:hAnsiTheme="minorHAnsi" w:cstheme="minorBidi"/>
              <w:b w:val="0"/>
              <w:bCs w:val="0"/>
              <w:caps w:val="0"/>
              <w:noProof/>
              <w:sz w:val="22"/>
              <w:szCs w:val="22"/>
            </w:rPr>
          </w:pPr>
          <w:hyperlink w:anchor="_Toc75354726" w:history="1">
            <w:r w:rsidR="00856821" w:rsidRPr="00B435AA">
              <w:rPr>
                <w:rStyle w:val="a7"/>
                <w:noProof/>
              </w:rPr>
              <w:t>ПРИЛОЖЕНИЕ Б</w:t>
            </w:r>
            <w:r w:rsidR="00856821">
              <w:rPr>
                <w:noProof/>
                <w:webHidden/>
              </w:rPr>
              <w:tab/>
            </w:r>
            <w:r w:rsidR="00856821">
              <w:rPr>
                <w:noProof/>
                <w:webHidden/>
              </w:rPr>
              <w:fldChar w:fldCharType="begin"/>
            </w:r>
            <w:r w:rsidR="00856821">
              <w:rPr>
                <w:noProof/>
                <w:webHidden/>
              </w:rPr>
              <w:instrText xml:space="preserve"> PAGEREF _Toc75354726 \h </w:instrText>
            </w:r>
            <w:r w:rsidR="00856821">
              <w:rPr>
                <w:noProof/>
                <w:webHidden/>
              </w:rPr>
            </w:r>
            <w:r w:rsidR="00856821">
              <w:rPr>
                <w:noProof/>
                <w:webHidden/>
              </w:rPr>
              <w:fldChar w:fldCharType="separate"/>
            </w:r>
            <w:r w:rsidR="00856821">
              <w:rPr>
                <w:noProof/>
                <w:webHidden/>
              </w:rPr>
              <w:t>36</w:t>
            </w:r>
            <w:r w:rsidR="00856821">
              <w:rPr>
                <w:noProof/>
                <w:webHidden/>
              </w:rPr>
              <w:fldChar w:fldCharType="end"/>
            </w:r>
          </w:hyperlink>
        </w:p>
        <w:p w14:paraId="6657EC6B" w14:textId="77777777" w:rsidR="00856821" w:rsidRDefault="00856821" w:rsidP="00856821">
          <w:pPr>
            <w:spacing w:line="240" w:lineRule="auto"/>
          </w:pPr>
          <w:r>
            <w:rPr>
              <w:b/>
              <w:bCs/>
            </w:rPr>
            <w:fldChar w:fldCharType="end"/>
          </w:r>
        </w:p>
      </w:sdtContent>
    </w:sdt>
    <w:p w14:paraId="5A33F305" w14:textId="1C94A8B6" w:rsidR="004053C7" w:rsidRPr="00862B80" w:rsidRDefault="004053C7" w:rsidP="00B65A04">
      <w:pPr>
        <w:ind w:left="142" w:firstLine="0"/>
        <w:jc w:val="center"/>
        <w:rPr>
          <w:szCs w:val="24"/>
        </w:rPr>
        <w:sectPr w:rsidR="004053C7" w:rsidRPr="00862B80" w:rsidSect="00BD7F55">
          <w:headerReference w:type="default" r:id="rId11"/>
          <w:footerReference w:type="default" r:id="rId12"/>
          <w:pgSz w:w="11906" w:h="16838" w:code="9"/>
          <w:pgMar w:top="567" w:right="567" w:bottom="964" w:left="1021" w:header="0" w:footer="737" w:gutter="0"/>
          <w:pgNumType w:start="2"/>
          <w:cols w:space="720"/>
          <w:titlePg/>
          <w:docGrid w:linePitch="326"/>
        </w:sectPr>
      </w:pPr>
    </w:p>
    <w:p w14:paraId="68DDB30B" w14:textId="1BECA010" w:rsidR="00B24814" w:rsidRDefault="00B24814" w:rsidP="00412CED">
      <w:pPr>
        <w:pStyle w:val="1"/>
        <w:rPr>
          <w:sz w:val="24"/>
          <w:szCs w:val="24"/>
        </w:rPr>
      </w:pPr>
      <w:bookmarkStart w:id="2" w:name="_Toc75354708"/>
      <w:bookmarkStart w:id="3" w:name="_Toc459291487"/>
      <w:bookmarkEnd w:id="0"/>
      <w:r>
        <w:rPr>
          <w:sz w:val="24"/>
          <w:szCs w:val="24"/>
        </w:rPr>
        <w:lastRenderedPageBreak/>
        <w:t>Нормативные ссылки</w:t>
      </w:r>
      <w:bookmarkEnd w:id="2"/>
    </w:p>
    <w:p w14:paraId="5FC53B16" w14:textId="523E369C" w:rsidR="00B24814" w:rsidRDefault="005C09FD" w:rsidP="00B24814">
      <w:r w:rsidRPr="005C09FD">
        <w:t>Расчеты выполнены на основании и с уч</w:t>
      </w:r>
      <w:r w:rsidR="00DE5A93">
        <w:t>е</w:t>
      </w:r>
      <w:r w:rsidRPr="005C09FD">
        <w:t>том следующих нормативных документов</w:t>
      </w:r>
      <w:r>
        <w:t>:</w:t>
      </w:r>
    </w:p>
    <w:tbl>
      <w:tblPr>
        <w:tblStyle w:val="ae"/>
        <w:tblW w:w="0" w:type="auto"/>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2"/>
        <w:gridCol w:w="7222"/>
      </w:tblGrid>
      <w:tr w:rsidR="005C09FD" w14:paraId="2EB21A52" w14:textId="77777777" w:rsidTr="00B042FE">
        <w:tc>
          <w:tcPr>
            <w:tcW w:w="2462" w:type="dxa"/>
            <w:tcBorders>
              <w:top w:val="single" w:sz="4" w:space="0" w:color="auto"/>
              <w:left w:val="single" w:sz="4" w:space="0" w:color="auto"/>
              <w:right w:val="single" w:sz="4" w:space="0" w:color="auto"/>
            </w:tcBorders>
          </w:tcPr>
          <w:p w14:paraId="6E4D9401" w14:textId="42A2D0CD" w:rsidR="005C09FD" w:rsidRDefault="005006F2" w:rsidP="00A852DE">
            <w:pPr>
              <w:spacing w:after="60" w:line="240" w:lineRule="auto"/>
              <w:ind w:left="0" w:firstLine="0"/>
              <w:jc w:val="left"/>
            </w:pPr>
            <w:r w:rsidRPr="005006F2">
              <w:t>ПУЭ-7</w:t>
            </w:r>
          </w:p>
        </w:tc>
        <w:tc>
          <w:tcPr>
            <w:tcW w:w="7222" w:type="dxa"/>
            <w:tcBorders>
              <w:top w:val="single" w:sz="4" w:space="0" w:color="auto"/>
              <w:left w:val="single" w:sz="4" w:space="0" w:color="auto"/>
              <w:right w:val="single" w:sz="4" w:space="0" w:color="auto"/>
            </w:tcBorders>
          </w:tcPr>
          <w:p w14:paraId="3133E3AC" w14:textId="195D65EF" w:rsidR="005C09FD" w:rsidRDefault="005006F2" w:rsidP="00A852DE">
            <w:pPr>
              <w:spacing w:after="60" w:line="240" w:lineRule="auto"/>
              <w:ind w:left="567" w:firstLine="0"/>
              <w:jc w:val="left"/>
            </w:pPr>
            <w:r w:rsidRPr="005006F2">
              <w:t>Правила устройств</w:t>
            </w:r>
            <w:r>
              <w:t>а</w:t>
            </w:r>
            <w:r w:rsidRPr="005006F2">
              <w:t xml:space="preserve"> электроустановок. Седьмое издание</w:t>
            </w:r>
          </w:p>
        </w:tc>
      </w:tr>
      <w:tr w:rsidR="005C09FD" w14:paraId="03361056" w14:textId="77777777" w:rsidTr="00B042FE">
        <w:tc>
          <w:tcPr>
            <w:tcW w:w="2462" w:type="dxa"/>
            <w:tcBorders>
              <w:left w:val="single" w:sz="4" w:space="0" w:color="auto"/>
              <w:right w:val="single" w:sz="4" w:space="0" w:color="auto"/>
            </w:tcBorders>
          </w:tcPr>
          <w:p w14:paraId="01A897A8" w14:textId="68F89FAC" w:rsidR="005C09FD" w:rsidRDefault="00FA0F9D" w:rsidP="00A852DE">
            <w:pPr>
              <w:spacing w:after="60" w:line="240" w:lineRule="auto"/>
              <w:ind w:left="0" w:firstLine="0"/>
              <w:jc w:val="left"/>
            </w:pPr>
            <w:r w:rsidRPr="00FA0F9D">
              <w:t>СП 16.13330.201</w:t>
            </w:r>
            <w:r w:rsidR="00E91E4F">
              <w:t>7</w:t>
            </w:r>
          </w:p>
        </w:tc>
        <w:tc>
          <w:tcPr>
            <w:tcW w:w="7222" w:type="dxa"/>
            <w:tcBorders>
              <w:left w:val="single" w:sz="4" w:space="0" w:color="auto"/>
              <w:right w:val="single" w:sz="4" w:space="0" w:color="auto"/>
            </w:tcBorders>
          </w:tcPr>
          <w:p w14:paraId="411EC373" w14:textId="77777777" w:rsidR="00A852DE" w:rsidRDefault="00FA0F9D" w:rsidP="00A852DE">
            <w:pPr>
              <w:spacing w:after="60" w:line="240" w:lineRule="auto"/>
              <w:ind w:left="567" w:firstLine="0"/>
              <w:jc w:val="left"/>
            </w:pPr>
            <w:r>
              <w:t>Стальные конструкции. Актуализированная редакция</w:t>
            </w:r>
          </w:p>
          <w:p w14:paraId="3BCEAFAB" w14:textId="0B045ADF" w:rsidR="005C09FD" w:rsidRDefault="00FA0F9D" w:rsidP="00A852DE">
            <w:pPr>
              <w:spacing w:after="60" w:line="240" w:lineRule="auto"/>
              <w:ind w:left="567" w:firstLine="0"/>
              <w:jc w:val="left"/>
            </w:pPr>
            <w:r>
              <w:t>СНиП II-23-81*</w:t>
            </w:r>
          </w:p>
        </w:tc>
      </w:tr>
      <w:tr w:rsidR="005C09FD" w14:paraId="539D25CE" w14:textId="77777777" w:rsidTr="00B042FE">
        <w:tc>
          <w:tcPr>
            <w:tcW w:w="2462" w:type="dxa"/>
            <w:tcBorders>
              <w:left w:val="single" w:sz="4" w:space="0" w:color="auto"/>
              <w:right w:val="single" w:sz="4" w:space="0" w:color="auto"/>
            </w:tcBorders>
          </w:tcPr>
          <w:p w14:paraId="4C1D70AF" w14:textId="52CBBB86" w:rsidR="005C09FD" w:rsidRDefault="00FA0F9D" w:rsidP="00A852DE">
            <w:pPr>
              <w:spacing w:after="60" w:line="240" w:lineRule="auto"/>
              <w:ind w:left="0" w:firstLine="0"/>
              <w:jc w:val="left"/>
            </w:pPr>
            <w:r w:rsidRPr="00FA0F9D">
              <w:t>СП 20.13330.201</w:t>
            </w:r>
            <w:r w:rsidR="00E91E4F">
              <w:t>6</w:t>
            </w:r>
          </w:p>
        </w:tc>
        <w:tc>
          <w:tcPr>
            <w:tcW w:w="7222" w:type="dxa"/>
            <w:tcBorders>
              <w:left w:val="single" w:sz="4" w:space="0" w:color="auto"/>
              <w:right w:val="single" w:sz="4" w:space="0" w:color="auto"/>
            </w:tcBorders>
          </w:tcPr>
          <w:p w14:paraId="63869F94" w14:textId="77777777" w:rsidR="00FA0F9D" w:rsidRDefault="00FA0F9D" w:rsidP="00A852DE">
            <w:pPr>
              <w:spacing w:after="60" w:line="240" w:lineRule="auto"/>
              <w:ind w:left="567" w:firstLine="0"/>
              <w:jc w:val="left"/>
            </w:pPr>
            <w:r>
              <w:t>Нагрузки и воздействия. Актуализированная редакция</w:t>
            </w:r>
          </w:p>
          <w:p w14:paraId="2078C152" w14:textId="3EA4CB48" w:rsidR="005C09FD" w:rsidRDefault="00FA0F9D" w:rsidP="00A852DE">
            <w:pPr>
              <w:spacing w:after="60" w:line="240" w:lineRule="auto"/>
              <w:ind w:left="567" w:firstLine="0"/>
              <w:jc w:val="left"/>
            </w:pPr>
            <w:r>
              <w:t>СНиП 2.01.07-85*</w:t>
            </w:r>
          </w:p>
        </w:tc>
      </w:tr>
      <w:tr w:rsidR="005C09FD" w14:paraId="06B81E28" w14:textId="77777777" w:rsidTr="00B042FE">
        <w:tc>
          <w:tcPr>
            <w:tcW w:w="2462" w:type="dxa"/>
            <w:tcBorders>
              <w:left w:val="single" w:sz="4" w:space="0" w:color="auto"/>
              <w:right w:val="single" w:sz="4" w:space="0" w:color="auto"/>
            </w:tcBorders>
          </w:tcPr>
          <w:p w14:paraId="4EC02075" w14:textId="21AD2D43" w:rsidR="005C09FD" w:rsidRDefault="00FA0F9D" w:rsidP="00A852DE">
            <w:pPr>
              <w:spacing w:after="60" w:line="240" w:lineRule="auto"/>
              <w:ind w:left="0" w:firstLine="0"/>
              <w:jc w:val="left"/>
            </w:pPr>
            <w:r w:rsidRPr="00FA0F9D">
              <w:t>СП 131.1333.20</w:t>
            </w:r>
            <w:r w:rsidR="00147F60">
              <w:t>20</w:t>
            </w:r>
          </w:p>
        </w:tc>
        <w:tc>
          <w:tcPr>
            <w:tcW w:w="7222" w:type="dxa"/>
            <w:tcBorders>
              <w:left w:val="single" w:sz="4" w:space="0" w:color="auto"/>
              <w:right w:val="single" w:sz="4" w:space="0" w:color="auto"/>
            </w:tcBorders>
          </w:tcPr>
          <w:p w14:paraId="0B63246F" w14:textId="77777777" w:rsidR="00FA0F9D" w:rsidRDefault="00FA0F9D" w:rsidP="00A852DE">
            <w:pPr>
              <w:spacing w:after="60" w:line="240" w:lineRule="auto"/>
              <w:ind w:left="567" w:firstLine="0"/>
              <w:jc w:val="left"/>
            </w:pPr>
            <w:r>
              <w:t>Строительная климатология. Актуализированная</w:t>
            </w:r>
          </w:p>
          <w:p w14:paraId="3BAA136D" w14:textId="7579654D" w:rsidR="005C09FD" w:rsidRDefault="00FA0F9D" w:rsidP="00A852DE">
            <w:pPr>
              <w:spacing w:after="60" w:line="240" w:lineRule="auto"/>
              <w:ind w:left="567" w:firstLine="0"/>
              <w:jc w:val="left"/>
            </w:pPr>
            <w:r>
              <w:t>редакция СНиП 23-01-99</w:t>
            </w:r>
          </w:p>
        </w:tc>
      </w:tr>
      <w:tr w:rsidR="005C09FD" w14:paraId="5B5170AC" w14:textId="77777777" w:rsidTr="00B042FE">
        <w:tc>
          <w:tcPr>
            <w:tcW w:w="2462" w:type="dxa"/>
            <w:tcBorders>
              <w:left w:val="single" w:sz="4" w:space="0" w:color="auto"/>
              <w:right w:val="single" w:sz="4" w:space="0" w:color="auto"/>
            </w:tcBorders>
          </w:tcPr>
          <w:p w14:paraId="6069AB0A" w14:textId="23237900" w:rsidR="005C09FD" w:rsidRDefault="00FA0F9D" w:rsidP="00A852DE">
            <w:pPr>
              <w:spacing w:after="60" w:line="240" w:lineRule="auto"/>
              <w:ind w:left="0" w:firstLine="0"/>
              <w:jc w:val="left"/>
            </w:pPr>
            <w:r w:rsidRPr="00FA0F9D">
              <w:t>СП 28.13330.201</w:t>
            </w:r>
            <w:r w:rsidR="008632BA">
              <w:t>7</w:t>
            </w:r>
          </w:p>
        </w:tc>
        <w:tc>
          <w:tcPr>
            <w:tcW w:w="7222" w:type="dxa"/>
            <w:tcBorders>
              <w:left w:val="single" w:sz="4" w:space="0" w:color="auto"/>
              <w:right w:val="single" w:sz="4" w:space="0" w:color="auto"/>
            </w:tcBorders>
          </w:tcPr>
          <w:p w14:paraId="50D3758D" w14:textId="28F12FB8" w:rsidR="005C09FD" w:rsidRDefault="00FA0F9D" w:rsidP="00A852DE">
            <w:pPr>
              <w:spacing w:after="60" w:line="240" w:lineRule="auto"/>
              <w:ind w:left="567" w:firstLine="0"/>
              <w:jc w:val="left"/>
            </w:pPr>
            <w:r>
              <w:t>Защита строительных конструкций от коррозии.</w:t>
            </w:r>
            <w:r w:rsidR="00A852DE">
              <w:t xml:space="preserve"> </w:t>
            </w:r>
            <w:r>
              <w:t>Актуализированная редакция СНиП 2.03.11-85</w:t>
            </w:r>
          </w:p>
        </w:tc>
      </w:tr>
      <w:tr w:rsidR="005C09FD" w14:paraId="53918917" w14:textId="77777777" w:rsidTr="00B042FE">
        <w:tc>
          <w:tcPr>
            <w:tcW w:w="2462" w:type="dxa"/>
            <w:tcBorders>
              <w:left w:val="single" w:sz="4" w:space="0" w:color="auto"/>
              <w:right w:val="single" w:sz="4" w:space="0" w:color="auto"/>
            </w:tcBorders>
          </w:tcPr>
          <w:p w14:paraId="5E5C5724" w14:textId="4814729B" w:rsidR="005C09FD" w:rsidRDefault="00FA0F9D" w:rsidP="00A852DE">
            <w:pPr>
              <w:spacing w:after="60" w:line="240" w:lineRule="auto"/>
              <w:ind w:left="0" w:firstLine="0"/>
              <w:jc w:val="left"/>
            </w:pPr>
            <w:r w:rsidRPr="00FA0F9D">
              <w:t>СП 53-102-2004</w:t>
            </w:r>
          </w:p>
        </w:tc>
        <w:tc>
          <w:tcPr>
            <w:tcW w:w="7222" w:type="dxa"/>
            <w:tcBorders>
              <w:left w:val="single" w:sz="4" w:space="0" w:color="auto"/>
              <w:right w:val="single" w:sz="4" w:space="0" w:color="auto"/>
            </w:tcBorders>
          </w:tcPr>
          <w:p w14:paraId="1787E60F" w14:textId="3D5FA039" w:rsidR="005C09FD" w:rsidRDefault="00FA0F9D" w:rsidP="00A852DE">
            <w:pPr>
              <w:spacing w:after="60" w:line="240" w:lineRule="auto"/>
              <w:ind w:left="567" w:firstLine="0"/>
              <w:jc w:val="left"/>
            </w:pPr>
            <w:r>
              <w:t>Общие правила проектирования строительных</w:t>
            </w:r>
            <w:r w:rsidR="00A852DE">
              <w:t xml:space="preserve"> </w:t>
            </w:r>
            <w:r>
              <w:t>конструкций</w:t>
            </w:r>
          </w:p>
        </w:tc>
      </w:tr>
      <w:tr w:rsidR="005C09FD" w14:paraId="6B930E54" w14:textId="77777777" w:rsidTr="00B042FE">
        <w:tc>
          <w:tcPr>
            <w:tcW w:w="2462" w:type="dxa"/>
            <w:tcBorders>
              <w:left w:val="single" w:sz="4" w:space="0" w:color="auto"/>
              <w:right w:val="single" w:sz="4" w:space="0" w:color="auto"/>
            </w:tcBorders>
          </w:tcPr>
          <w:p w14:paraId="114527AD" w14:textId="502A65B0" w:rsidR="005C09FD" w:rsidRDefault="00B665BD" w:rsidP="00A852DE">
            <w:pPr>
              <w:spacing w:after="60" w:line="240" w:lineRule="auto"/>
              <w:ind w:left="0" w:firstLine="0"/>
              <w:jc w:val="left"/>
            </w:pPr>
            <w:r w:rsidRPr="00B665BD">
              <w:t>СП 14.13330.201</w:t>
            </w:r>
            <w:r w:rsidR="008632BA">
              <w:t>8</w:t>
            </w:r>
          </w:p>
        </w:tc>
        <w:tc>
          <w:tcPr>
            <w:tcW w:w="7222" w:type="dxa"/>
            <w:tcBorders>
              <w:left w:val="single" w:sz="4" w:space="0" w:color="auto"/>
              <w:right w:val="single" w:sz="4" w:space="0" w:color="auto"/>
            </w:tcBorders>
          </w:tcPr>
          <w:p w14:paraId="250FD60A" w14:textId="6A3265C0" w:rsidR="005C09FD" w:rsidRDefault="00B665BD" w:rsidP="00A852DE">
            <w:pPr>
              <w:spacing w:after="60" w:line="240" w:lineRule="auto"/>
              <w:ind w:left="567" w:firstLine="0"/>
              <w:jc w:val="left"/>
            </w:pPr>
            <w:r w:rsidRPr="00B665BD">
              <w:t>Строительство в сейсмических районах</w:t>
            </w:r>
          </w:p>
        </w:tc>
      </w:tr>
      <w:tr w:rsidR="00FA0F9D" w14:paraId="4CC0003A" w14:textId="77777777" w:rsidTr="00B042FE">
        <w:tc>
          <w:tcPr>
            <w:tcW w:w="2462" w:type="dxa"/>
            <w:tcBorders>
              <w:left w:val="single" w:sz="4" w:space="0" w:color="auto"/>
              <w:right w:val="single" w:sz="4" w:space="0" w:color="auto"/>
            </w:tcBorders>
          </w:tcPr>
          <w:p w14:paraId="03999E69" w14:textId="163C9BF0" w:rsidR="00FA0F9D" w:rsidRDefault="00C4459C" w:rsidP="00A852DE">
            <w:pPr>
              <w:spacing w:after="60" w:line="240" w:lineRule="auto"/>
              <w:ind w:left="0" w:firstLine="0"/>
              <w:jc w:val="left"/>
            </w:pPr>
            <w:r w:rsidRPr="00C4459C">
              <w:t>СП 70.13330.2012</w:t>
            </w:r>
          </w:p>
        </w:tc>
        <w:tc>
          <w:tcPr>
            <w:tcW w:w="7222" w:type="dxa"/>
            <w:tcBorders>
              <w:left w:val="single" w:sz="4" w:space="0" w:color="auto"/>
              <w:right w:val="single" w:sz="4" w:space="0" w:color="auto"/>
            </w:tcBorders>
          </w:tcPr>
          <w:p w14:paraId="375ED938" w14:textId="2F1C4290" w:rsidR="00FA0F9D" w:rsidRDefault="00C4459C" w:rsidP="00A852DE">
            <w:pPr>
              <w:spacing w:after="60" w:line="240" w:lineRule="auto"/>
              <w:ind w:left="567" w:firstLine="0"/>
              <w:jc w:val="left"/>
            </w:pPr>
            <w:r w:rsidRPr="00C4459C">
              <w:t>Несущие и ограждающие конструкции</w:t>
            </w:r>
          </w:p>
        </w:tc>
      </w:tr>
      <w:tr w:rsidR="00FA0F9D" w14:paraId="5E30B0BC" w14:textId="77777777" w:rsidTr="00B042FE">
        <w:tc>
          <w:tcPr>
            <w:tcW w:w="2462" w:type="dxa"/>
            <w:tcBorders>
              <w:left w:val="single" w:sz="4" w:space="0" w:color="auto"/>
              <w:right w:val="single" w:sz="4" w:space="0" w:color="auto"/>
            </w:tcBorders>
          </w:tcPr>
          <w:p w14:paraId="471D3094" w14:textId="49D78455" w:rsidR="00FA0F9D" w:rsidRDefault="00C4459C" w:rsidP="00A852DE">
            <w:pPr>
              <w:spacing w:after="60" w:line="240" w:lineRule="auto"/>
              <w:ind w:left="0" w:firstLine="0"/>
              <w:jc w:val="left"/>
            </w:pPr>
            <w:r w:rsidRPr="00C4459C">
              <w:t>СП 22.13330.201</w:t>
            </w:r>
            <w:r w:rsidR="00E91E4F">
              <w:t>6</w:t>
            </w:r>
          </w:p>
        </w:tc>
        <w:tc>
          <w:tcPr>
            <w:tcW w:w="7222" w:type="dxa"/>
            <w:tcBorders>
              <w:left w:val="single" w:sz="4" w:space="0" w:color="auto"/>
              <w:right w:val="single" w:sz="4" w:space="0" w:color="auto"/>
            </w:tcBorders>
          </w:tcPr>
          <w:p w14:paraId="45DD847E" w14:textId="399A4405" w:rsidR="00FA0F9D" w:rsidRDefault="00C4459C" w:rsidP="00A852DE">
            <w:pPr>
              <w:spacing w:after="60" w:line="240" w:lineRule="auto"/>
              <w:ind w:left="567" w:firstLine="0"/>
              <w:jc w:val="left"/>
            </w:pPr>
            <w:r w:rsidRPr="00C4459C">
              <w:t>Основания зданий и сооружений</w:t>
            </w:r>
          </w:p>
        </w:tc>
      </w:tr>
      <w:tr w:rsidR="00A852DE" w14:paraId="45BF7513" w14:textId="77777777" w:rsidTr="00B042FE">
        <w:tc>
          <w:tcPr>
            <w:tcW w:w="2462" w:type="dxa"/>
            <w:tcBorders>
              <w:left w:val="single" w:sz="4" w:space="0" w:color="auto"/>
              <w:right w:val="single" w:sz="4" w:space="0" w:color="auto"/>
            </w:tcBorders>
          </w:tcPr>
          <w:p w14:paraId="5B7AB04C" w14:textId="25D602E8" w:rsidR="00A852DE" w:rsidRPr="00C4459C" w:rsidRDefault="00A852DE" w:rsidP="00A852DE">
            <w:pPr>
              <w:spacing w:after="60" w:line="240" w:lineRule="auto"/>
              <w:ind w:left="0" w:firstLine="0"/>
              <w:jc w:val="left"/>
            </w:pPr>
            <w:r>
              <w:t>СП 24.13330.20</w:t>
            </w:r>
            <w:r w:rsidR="003C6BAA">
              <w:t>2</w:t>
            </w:r>
            <w:r>
              <w:t>1</w:t>
            </w:r>
          </w:p>
        </w:tc>
        <w:tc>
          <w:tcPr>
            <w:tcW w:w="7222" w:type="dxa"/>
            <w:tcBorders>
              <w:left w:val="single" w:sz="4" w:space="0" w:color="auto"/>
              <w:right w:val="single" w:sz="4" w:space="0" w:color="auto"/>
            </w:tcBorders>
          </w:tcPr>
          <w:p w14:paraId="0CCA3E29" w14:textId="4A13D51D" w:rsidR="00A852DE" w:rsidRPr="00C4459C" w:rsidRDefault="00A852DE" w:rsidP="00A852DE">
            <w:pPr>
              <w:spacing w:after="60" w:line="240" w:lineRule="auto"/>
              <w:ind w:left="567" w:firstLine="0"/>
              <w:jc w:val="left"/>
            </w:pPr>
            <w:r>
              <w:t>Свайные фундаменты</w:t>
            </w:r>
          </w:p>
        </w:tc>
      </w:tr>
      <w:tr w:rsidR="00B665BD" w14:paraId="2137B173" w14:textId="77777777" w:rsidTr="00B042FE">
        <w:tc>
          <w:tcPr>
            <w:tcW w:w="2462" w:type="dxa"/>
            <w:tcBorders>
              <w:left w:val="single" w:sz="4" w:space="0" w:color="auto"/>
              <w:right w:val="single" w:sz="4" w:space="0" w:color="auto"/>
            </w:tcBorders>
          </w:tcPr>
          <w:p w14:paraId="6DF50689" w14:textId="2F1E81A4" w:rsidR="00B665BD" w:rsidRDefault="00B665BD" w:rsidP="00A852DE">
            <w:pPr>
              <w:spacing w:after="60" w:line="240" w:lineRule="auto"/>
              <w:ind w:left="0" w:firstLine="0"/>
              <w:jc w:val="left"/>
            </w:pPr>
            <w:r w:rsidRPr="00DE5A93">
              <w:t>ГОСТ 27772-</w:t>
            </w:r>
            <w:r w:rsidR="008632BA">
              <w:t>2015</w:t>
            </w:r>
          </w:p>
        </w:tc>
        <w:tc>
          <w:tcPr>
            <w:tcW w:w="7222" w:type="dxa"/>
            <w:tcBorders>
              <w:left w:val="single" w:sz="4" w:space="0" w:color="auto"/>
              <w:right w:val="single" w:sz="4" w:space="0" w:color="auto"/>
            </w:tcBorders>
          </w:tcPr>
          <w:p w14:paraId="6C089B38" w14:textId="39E547DC" w:rsidR="00B665BD" w:rsidRDefault="00B665BD" w:rsidP="00A852DE">
            <w:pPr>
              <w:spacing w:after="60" w:line="240" w:lineRule="auto"/>
              <w:ind w:left="567" w:firstLine="0"/>
              <w:jc w:val="left"/>
            </w:pPr>
            <w:r w:rsidRPr="00DE5A93">
              <w:t>Прокат для строительных стальных конструкций</w:t>
            </w:r>
          </w:p>
        </w:tc>
      </w:tr>
      <w:tr w:rsidR="00B665BD" w14:paraId="12EE5763" w14:textId="77777777" w:rsidTr="00B042FE">
        <w:tc>
          <w:tcPr>
            <w:tcW w:w="2462" w:type="dxa"/>
            <w:tcBorders>
              <w:left w:val="single" w:sz="4" w:space="0" w:color="auto"/>
              <w:right w:val="single" w:sz="4" w:space="0" w:color="auto"/>
            </w:tcBorders>
          </w:tcPr>
          <w:p w14:paraId="1EDAC1B3" w14:textId="5A5C7BC3" w:rsidR="00B665BD" w:rsidRDefault="00B665BD" w:rsidP="00A852DE">
            <w:pPr>
              <w:spacing w:after="60" w:line="240" w:lineRule="auto"/>
              <w:ind w:left="0" w:firstLine="0"/>
              <w:jc w:val="left"/>
            </w:pPr>
            <w:r w:rsidRPr="00DE5A93">
              <w:t>ГОСТ 839-</w:t>
            </w:r>
            <w:r w:rsidR="003C6BAA">
              <w:t>2019</w:t>
            </w:r>
          </w:p>
        </w:tc>
        <w:tc>
          <w:tcPr>
            <w:tcW w:w="7222" w:type="dxa"/>
            <w:tcBorders>
              <w:left w:val="single" w:sz="4" w:space="0" w:color="auto"/>
              <w:right w:val="single" w:sz="4" w:space="0" w:color="auto"/>
            </w:tcBorders>
          </w:tcPr>
          <w:p w14:paraId="27BC48F3" w14:textId="77777777" w:rsidR="00B665BD" w:rsidRDefault="00B665BD" w:rsidP="00A852DE">
            <w:pPr>
              <w:spacing w:after="60" w:line="240" w:lineRule="auto"/>
              <w:ind w:left="567" w:firstLine="0"/>
              <w:jc w:val="left"/>
            </w:pPr>
            <w:r>
              <w:t>Провода неизолированные для воздушных линий</w:t>
            </w:r>
          </w:p>
          <w:p w14:paraId="4945B99B" w14:textId="2A7675FB" w:rsidR="00B665BD" w:rsidRDefault="00B665BD" w:rsidP="00A852DE">
            <w:pPr>
              <w:spacing w:after="60" w:line="240" w:lineRule="auto"/>
              <w:ind w:left="567" w:firstLine="0"/>
              <w:jc w:val="left"/>
            </w:pPr>
            <w:r>
              <w:t>электропередачи. Технические условия</w:t>
            </w:r>
          </w:p>
        </w:tc>
      </w:tr>
      <w:tr w:rsidR="00B665BD" w14:paraId="6A70C872" w14:textId="77777777" w:rsidTr="00B042FE">
        <w:tc>
          <w:tcPr>
            <w:tcW w:w="2462" w:type="dxa"/>
            <w:tcBorders>
              <w:left w:val="single" w:sz="4" w:space="0" w:color="auto"/>
              <w:right w:val="single" w:sz="4" w:space="0" w:color="auto"/>
            </w:tcBorders>
          </w:tcPr>
          <w:p w14:paraId="4EB13EFD" w14:textId="36DDBA26" w:rsidR="00B665BD" w:rsidRDefault="00B665BD" w:rsidP="00A852DE">
            <w:pPr>
              <w:spacing w:after="60" w:line="240" w:lineRule="auto"/>
              <w:ind w:left="0" w:firstLine="0"/>
              <w:jc w:val="left"/>
            </w:pPr>
            <w:r w:rsidRPr="00DE5A93">
              <w:t>ГОСТ 27751-2014</w:t>
            </w:r>
          </w:p>
        </w:tc>
        <w:tc>
          <w:tcPr>
            <w:tcW w:w="7222" w:type="dxa"/>
            <w:tcBorders>
              <w:left w:val="single" w:sz="4" w:space="0" w:color="auto"/>
              <w:right w:val="single" w:sz="4" w:space="0" w:color="auto"/>
            </w:tcBorders>
          </w:tcPr>
          <w:p w14:paraId="00CA42C9" w14:textId="477DE5D5" w:rsidR="00B665BD" w:rsidRDefault="00B665BD" w:rsidP="00A852DE">
            <w:pPr>
              <w:spacing w:after="60" w:line="240" w:lineRule="auto"/>
              <w:ind w:left="567" w:firstLine="0"/>
              <w:jc w:val="left"/>
            </w:pPr>
            <w:r>
              <w:t>Надежность строительных конструкций и оснований.</w:t>
            </w:r>
            <w:r w:rsidR="00A852DE">
              <w:t xml:space="preserve"> </w:t>
            </w:r>
            <w:r>
              <w:t>Основные положения</w:t>
            </w:r>
          </w:p>
        </w:tc>
      </w:tr>
      <w:tr w:rsidR="00B665BD" w14:paraId="2E553C87" w14:textId="77777777" w:rsidTr="00B042FE">
        <w:tc>
          <w:tcPr>
            <w:tcW w:w="2462" w:type="dxa"/>
            <w:tcBorders>
              <w:left w:val="single" w:sz="4" w:space="0" w:color="auto"/>
              <w:right w:val="single" w:sz="4" w:space="0" w:color="auto"/>
            </w:tcBorders>
          </w:tcPr>
          <w:p w14:paraId="5A705358" w14:textId="3D31B956" w:rsidR="00B665BD" w:rsidRDefault="00B665BD" w:rsidP="00A852DE">
            <w:pPr>
              <w:spacing w:after="60" w:line="240" w:lineRule="auto"/>
              <w:ind w:left="0" w:firstLine="0"/>
              <w:jc w:val="left"/>
            </w:pPr>
            <w:r w:rsidRPr="00DE5A93">
              <w:t>№ 384-ФЗ</w:t>
            </w:r>
          </w:p>
        </w:tc>
        <w:tc>
          <w:tcPr>
            <w:tcW w:w="7222" w:type="dxa"/>
            <w:tcBorders>
              <w:left w:val="single" w:sz="4" w:space="0" w:color="auto"/>
              <w:right w:val="single" w:sz="4" w:space="0" w:color="auto"/>
            </w:tcBorders>
          </w:tcPr>
          <w:p w14:paraId="223A36CE" w14:textId="10C25A06" w:rsidR="00B665BD" w:rsidRDefault="00B665BD" w:rsidP="00A852DE">
            <w:pPr>
              <w:spacing w:after="60" w:line="240" w:lineRule="auto"/>
              <w:ind w:left="567" w:firstLine="0"/>
              <w:jc w:val="left"/>
            </w:pPr>
            <w:r>
              <w:t>Технический регламент о безопасности зданий и</w:t>
            </w:r>
            <w:r w:rsidR="00A852DE">
              <w:t xml:space="preserve"> </w:t>
            </w:r>
            <w:r>
              <w:t>сооружений</w:t>
            </w:r>
          </w:p>
        </w:tc>
      </w:tr>
      <w:tr w:rsidR="00B665BD" w14:paraId="1133E8C4" w14:textId="77777777" w:rsidTr="00B042FE">
        <w:tc>
          <w:tcPr>
            <w:tcW w:w="2462" w:type="dxa"/>
            <w:tcBorders>
              <w:left w:val="single" w:sz="4" w:space="0" w:color="auto"/>
              <w:right w:val="single" w:sz="4" w:space="0" w:color="auto"/>
            </w:tcBorders>
          </w:tcPr>
          <w:p w14:paraId="771CBE36" w14:textId="58A47A16" w:rsidR="00B665BD" w:rsidRDefault="001137DA" w:rsidP="00A852DE">
            <w:pPr>
              <w:spacing w:after="60" w:line="240" w:lineRule="auto"/>
              <w:ind w:left="0" w:firstLine="0"/>
              <w:jc w:val="left"/>
            </w:pPr>
            <w:r w:rsidRPr="001137DA">
              <w:t>СТО 56947007-29.240.55.192-2014</w:t>
            </w:r>
          </w:p>
        </w:tc>
        <w:tc>
          <w:tcPr>
            <w:tcW w:w="7222" w:type="dxa"/>
            <w:tcBorders>
              <w:left w:val="single" w:sz="4" w:space="0" w:color="auto"/>
              <w:right w:val="single" w:sz="4" w:space="0" w:color="auto"/>
            </w:tcBorders>
          </w:tcPr>
          <w:p w14:paraId="24BA113C" w14:textId="475B46DB" w:rsidR="00B665BD" w:rsidRDefault="001137DA" w:rsidP="00A852DE">
            <w:pPr>
              <w:spacing w:after="60" w:line="240" w:lineRule="auto"/>
              <w:ind w:left="567" w:firstLine="0"/>
              <w:jc w:val="left"/>
            </w:pPr>
            <w:r>
              <w:t xml:space="preserve">Нормы технологического проектирования воздушных линий электропередачи напряжением 35-750 </w:t>
            </w:r>
            <w:proofErr w:type="spellStart"/>
            <w:r>
              <w:t>кВ</w:t>
            </w:r>
            <w:proofErr w:type="spellEnd"/>
          </w:p>
        </w:tc>
      </w:tr>
      <w:tr w:rsidR="00B665BD" w14:paraId="5AC216C8" w14:textId="77777777" w:rsidTr="00B042FE">
        <w:tc>
          <w:tcPr>
            <w:tcW w:w="2462" w:type="dxa"/>
            <w:tcBorders>
              <w:left w:val="single" w:sz="4" w:space="0" w:color="auto"/>
              <w:bottom w:val="single" w:sz="4" w:space="0" w:color="auto"/>
              <w:right w:val="single" w:sz="4" w:space="0" w:color="auto"/>
            </w:tcBorders>
          </w:tcPr>
          <w:p w14:paraId="18A1FE47" w14:textId="29BDD3C1" w:rsidR="00B665BD" w:rsidRDefault="007E4266" w:rsidP="00A852DE">
            <w:pPr>
              <w:spacing w:after="60" w:line="240" w:lineRule="auto"/>
              <w:ind w:left="0" w:firstLine="0"/>
              <w:jc w:val="left"/>
            </w:pPr>
            <w:r w:rsidRPr="007E4266">
              <w:t>СТО 56947007- 29.240.55.054-2010</w:t>
            </w:r>
          </w:p>
        </w:tc>
        <w:tc>
          <w:tcPr>
            <w:tcW w:w="7222" w:type="dxa"/>
            <w:tcBorders>
              <w:left w:val="single" w:sz="4" w:space="0" w:color="auto"/>
              <w:bottom w:val="single" w:sz="4" w:space="0" w:color="auto"/>
              <w:right w:val="single" w:sz="4" w:space="0" w:color="auto"/>
            </w:tcBorders>
          </w:tcPr>
          <w:p w14:paraId="19A49A59" w14:textId="10A73C75" w:rsidR="00B665BD" w:rsidRDefault="00B51F08" w:rsidP="00A852DE">
            <w:pPr>
              <w:spacing w:after="60" w:line="240" w:lineRule="auto"/>
              <w:ind w:left="567" w:firstLine="0"/>
              <w:jc w:val="left"/>
            </w:pPr>
            <w:r>
              <w:t xml:space="preserve">Руководство по проектированию многогранных опор и фундаментов к ним для ВЛ напряжением 110-500 </w:t>
            </w:r>
            <w:proofErr w:type="spellStart"/>
            <w:r>
              <w:t>кВ</w:t>
            </w:r>
            <w:proofErr w:type="spellEnd"/>
          </w:p>
        </w:tc>
      </w:tr>
    </w:tbl>
    <w:p w14:paraId="00877136" w14:textId="2B576734" w:rsidR="005C09FD" w:rsidRPr="00B24814" w:rsidRDefault="005C09FD" w:rsidP="00B24814"/>
    <w:p w14:paraId="15FEFFFA" w14:textId="72D49E9E" w:rsidR="00412CED" w:rsidRPr="00862B80" w:rsidRDefault="00412CED" w:rsidP="00412CED">
      <w:pPr>
        <w:pStyle w:val="1"/>
        <w:rPr>
          <w:sz w:val="24"/>
          <w:szCs w:val="24"/>
        </w:rPr>
      </w:pPr>
      <w:bookmarkStart w:id="4" w:name="_Toc75354709"/>
      <w:r w:rsidRPr="00862B80">
        <w:rPr>
          <w:sz w:val="24"/>
          <w:szCs w:val="24"/>
        </w:rPr>
        <w:lastRenderedPageBreak/>
        <w:t>Исходные данные</w:t>
      </w:r>
      <w:bookmarkEnd w:id="3"/>
      <w:r w:rsidR="000D5B57" w:rsidRPr="00862B80">
        <w:rPr>
          <w:sz w:val="24"/>
          <w:szCs w:val="24"/>
        </w:rPr>
        <w:t xml:space="preserve"> </w:t>
      </w:r>
      <w:r w:rsidR="00052D90">
        <w:rPr>
          <w:sz w:val="24"/>
          <w:szCs w:val="24"/>
        </w:rPr>
        <w:t>для расчета опор</w:t>
      </w:r>
      <w:bookmarkEnd w:id="4"/>
    </w:p>
    <w:p w14:paraId="72AEE8A4" w14:textId="77777777" w:rsidR="00EE4844" w:rsidRPr="00862B80" w:rsidRDefault="00412CED" w:rsidP="001D3E6E">
      <w:pPr>
        <w:pStyle w:val="2"/>
        <w:ind w:left="1843" w:hanging="567"/>
        <w:rPr>
          <w:szCs w:val="24"/>
        </w:rPr>
      </w:pPr>
      <w:bookmarkStart w:id="5" w:name="_Toc459291488"/>
      <w:bookmarkStart w:id="6" w:name="_Toc75354710"/>
      <w:r w:rsidRPr="00862B80">
        <w:rPr>
          <w:szCs w:val="24"/>
        </w:rPr>
        <w:t>Климатические условия</w:t>
      </w:r>
      <w:bookmarkEnd w:id="5"/>
      <w:bookmarkEnd w:id="6"/>
    </w:p>
    <w:p w14:paraId="3B1FDF14" w14:textId="3B8A87B5" w:rsidR="00EE4844" w:rsidRPr="00862B80" w:rsidRDefault="004B15F1" w:rsidP="00906A54">
      <w:r w:rsidRPr="00862B80">
        <w:t>Климатические условия для расчета</w:t>
      </w:r>
      <w:r w:rsidR="00832F1D" w:rsidRPr="00862B80">
        <w:t xml:space="preserve"> приведены в таблице</w:t>
      </w:r>
      <w:r w:rsidR="00F85BF2">
        <w:t xml:space="preserve"> </w:t>
      </w:r>
      <w:r w:rsidR="00832F1D" w:rsidRPr="00862B80">
        <w:t>1.</w:t>
      </w:r>
    </w:p>
    <w:p w14:paraId="50BDD3B6" w14:textId="77777777" w:rsidR="00832F1D" w:rsidRPr="00862B80" w:rsidRDefault="00832F1D" w:rsidP="00F3185F">
      <w:pPr>
        <w:autoSpaceDE w:val="0"/>
        <w:autoSpaceDN w:val="0"/>
        <w:adjustRightInd w:val="0"/>
        <w:ind w:left="0" w:firstLine="0"/>
        <w:jc w:val="right"/>
        <w:rPr>
          <w:szCs w:val="24"/>
        </w:rPr>
      </w:pPr>
      <w:r w:rsidRPr="00862B80">
        <w:rPr>
          <w:szCs w:val="24"/>
        </w:rPr>
        <w:t>Таблица 1.</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8"/>
        <w:gridCol w:w="2126"/>
        <w:gridCol w:w="1701"/>
      </w:tblGrid>
      <w:tr w:rsidR="00A663A2" w:rsidRPr="00862B80" w14:paraId="2165A46A" w14:textId="77777777" w:rsidTr="0090539A">
        <w:trPr>
          <w:trHeight w:val="589"/>
        </w:trPr>
        <w:tc>
          <w:tcPr>
            <w:tcW w:w="5528" w:type="dxa"/>
            <w:tcBorders>
              <w:top w:val="single" w:sz="4" w:space="0" w:color="auto"/>
              <w:left w:val="single" w:sz="4" w:space="0" w:color="auto"/>
              <w:bottom w:val="single" w:sz="4" w:space="0" w:color="auto"/>
              <w:right w:val="single" w:sz="4" w:space="0" w:color="auto"/>
            </w:tcBorders>
            <w:vAlign w:val="center"/>
            <w:hideMark/>
          </w:tcPr>
          <w:p w14:paraId="1D6FD7F8" w14:textId="77777777" w:rsidR="00A663A2" w:rsidRPr="00862B80" w:rsidRDefault="00A663A2" w:rsidP="00A663A2">
            <w:pPr>
              <w:autoSpaceDN w:val="0"/>
              <w:spacing w:line="240" w:lineRule="atLeast"/>
              <w:ind w:hanging="108"/>
              <w:jc w:val="center"/>
              <w:rPr>
                <w:rFonts w:eastAsia="MS Mincho"/>
                <w:szCs w:val="24"/>
              </w:rPr>
            </w:pPr>
            <w:r w:rsidRPr="00862B80">
              <w:rPr>
                <w:rFonts w:eastAsia="MS Mincho"/>
                <w:szCs w:val="24"/>
              </w:rPr>
              <w:t>Характеристика показателя</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6BCF951" w14:textId="77777777" w:rsidR="00A663A2" w:rsidRPr="00862B80" w:rsidRDefault="00A663A2" w:rsidP="00A663A2">
            <w:pPr>
              <w:autoSpaceDN w:val="0"/>
              <w:spacing w:line="240" w:lineRule="atLeast"/>
              <w:ind w:hanging="108"/>
              <w:jc w:val="center"/>
              <w:rPr>
                <w:rFonts w:eastAsia="MS Mincho"/>
                <w:szCs w:val="24"/>
              </w:rPr>
            </w:pPr>
            <w:r w:rsidRPr="00862B80">
              <w:rPr>
                <w:rFonts w:eastAsia="MS Mincho"/>
                <w:szCs w:val="24"/>
              </w:rPr>
              <w:t>Значение</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AB5896A" w14:textId="77777777" w:rsidR="00A663A2" w:rsidRPr="00862B80" w:rsidRDefault="00A663A2" w:rsidP="00F3185F">
            <w:pPr>
              <w:autoSpaceDN w:val="0"/>
              <w:ind w:left="108" w:hanging="108"/>
              <w:jc w:val="center"/>
              <w:rPr>
                <w:rFonts w:eastAsia="MS Mincho"/>
                <w:szCs w:val="24"/>
              </w:rPr>
            </w:pPr>
            <w:r w:rsidRPr="00862B80">
              <w:rPr>
                <w:rFonts w:eastAsia="MS Mincho"/>
                <w:szCs w:val="24"/>
              </w:rPr>
              <w:t>Примечание</w:t>
            </w:r>
          </w:p>
        </w:tc>
      </w:tr>
      <w:tr w:rsidR="00A663A2" w:rsidRPr="00387712" w14:paraId="0B6B20E1" w14:textId="77777777" w:rsidTr="00F0191E">
        <w:trPr>
          <w:trHeight w:val="984"/>
        </w:trPr>
        <w:tc>
          <w:tcPr>
            <w:tcW w:w="5528" w:type="dxa"/>
            <w:tcBorders>
              <w:top w:val="single" w:sz="4" w:space="0" w:color="auto"/>
              <w:left w:val="single" w:sz="4" w:space="0" w:color="auto"/>
              <w:bottom w:val="single" w:sz="4" w:space="0" w:color="auto"/>
              <w:right w:val="single" w:sz="4" w:space="0" w:color="auto"/>
            </w:tcBorders>
            <w:hideMark/>
          </w:tcPr>
          <w:p w14:paraId="5361488E" w14:textId="77777777" w:rsidR="00A663A2" w:rsidRPr="00387712" w:rsidRDefault="00A663A2" w:rsidP="00AA64C6">
            <w:pPr>
              <w:ind w:firstLine="0"/>
              <w:jc w:val="left"/>
              <w:rPr>
                <w:rFonts w:eastAsia="MS Mincho"/>
                <w:szCs w:val="24"/>
              </w:rPr>
            </w:pPr>
            <w:r w:rsidRPr="00387712">
              <w:rPr>
                <w:rFonts w:eastAsia="MS Mincho"/>
                <w:szCs w:val="24"/>
              </w:rPr>
              <w:t>Район по ветру</w:t>
            </w:r>
          </w:p>
          <w:p w14:paraId="56294574" w14:textId="5F11B5CA" w:rsidR="00A663A2" w:rsidRPr="00C33C5F" w:rsidRDefault="00A663A2" w:rsidP="00AA64C6">
            <w:pPr>
              <w:autoSpaceDN w:val="0"/>
              <w:ind w:firstLine="0"/>
              <w:jc w:val="left"/>
              <w:rPr>
                <w:rFonts w:eastAsia="MS Mincho"/>
                <w:szCs w:val="24"/>
              </w:rPr>
            </w:pPr>
            <w:r w:rsidRPr="00387712">
              <w:rPr>
                <w:rFonts w:eastAsia="MS Mincho"/>
                <w:szCs w:val="24"/>
              </w:rPr>
              <w:t xml:space="preserve">Нормативное ветровое давление </w:t>
            </w:r>
            <w:r w:rsidR="00F0445C" w:rsidRPr="00387712">
              <w:rPr>
                <w:rFonts w:eastAsia="MS Mincho"/>
                <w:szCs w:val="24"/>
              </w:rPr>
              <w:t xml:space="preserve">на высоте 10м </w:t>
            </w:r>
            <w:r w:rsidRPr="00387712">
              <w:rPr>
                <w:rFonts w:eastAsia="MS Mincho"/>
                <w:szCs w:val="24"/>
              </w:rPr>
              <w:t>над поверхностью земли (</w:t>
            </w:r>
            <w:proofErr w:type="spellStart"/>
            <w:r w:rsidRPr="00387712">
              <w:rPr>
                <w:rFonts w:eastAsia="MS Mincho"/>
                <w:szCs w:val="24"/>
              </w:rPr>
              <w:t>Wо</w:t>
            </w:r>
            <w:proofErr w:type="spellEnd"/>
            <w:r w:rsidRPr="00387712">
              <w:rPr>
                <w:rFonts w:eastAsia="MS Mincho"/>
                <w:szCs w:val="24"/>
              </w:rPr>
              <w:t xml:space="preserve">), </w:t>
            </w:r>
            <w:r w:rsidR="00C33C5F">
              <w:rPr>
                <w:rFonts w:eastAsia="MS Mincho"/>
                <w:szCs w:val="24"/>
              </w:rPr>
              <w:t>Па</w:t>
            </w:r>
          </w:p>
        </w:tc>
        <w:tc>
          <w:tcPr>
            <w:tcW w:w="2126" w:type="dxa"/>
            <w:tcBorders>
              <w:top w:val="single" w:sz="4" w:space="0" w:color="auto"/>
              <w:left w:val="single" w:sz="4" w:space="0" w:color="auto"/>
              <w:bottom w:val="single" w:sz="4" w:space="0" w:color="auto"/>
              <w:right w:val="single" w:sz="4" w:space="0" w:color="auto"/>
            </w:tcBorders>
            <w:vAlign w:val="center"/>
          </w:tcPr>
          <w:p w14:paraId="085A5321" w14:textId="6114F9F1" w:rsidR="00A663A2" w:rsidRPr="00387712" w:rsidRDefault="00F12484" w:rsidP="00A663A2">
            <w:pPr>
              <w:ind w:firstLine="34"/>
              <w:jc w:val="center"/>
              <w:rPr>
                <w:rFonts w:eastAsia="MS Mincho"/>
                <w:szCs w:val="24"/>
              </w:rPr>
            </w:pPr>
            <w:r>
              <w:rPr>
                <w:rFonts w:eastAsia="MS Mincho"/>
                <w:szCs w:val="24"/>
                <w:lang w:val="en-US"/>
              </w:rPr>
              <w:t xml:space="preserve">{{ </w:t>
            </w:r>
            <w:proofErr w:type="spellStart"/>
            <w:r>
              <w:rPr>
                <w:rFonts w:eastAsia="MS Mincho"/>
                <w:szCs w:val="24"/>
                <w:lang w:val="en-US"/>
              </w:rPr>
              <w:t>wind_region</w:t>
            </w:r>
            <w:proofErr w:type="spellEnd"/>
            <w:r>
              <w:rPr>
                <w:rFonts w:eastAsia="MS Mincho"/>
                <w:szCs w:val="24"/>
                <w:lang w:val="en-US"/>
              </w:rPr>
              <w:t xml:space="preserve"> }}</w:t>
            </w:r>
          </w:p>
          <w:p w14:paraId="0C33C041" w14:textId="77777777" w:rsidR="00A663A2" w:rsidRPr="00387712" w:rsidRDefault="00A663A2" w:rsidP="00A663A2">
            <w:pPr>
              <w:ind w:firstLine="34"/>
              <w:jc w:val="center"/>
              <w:rPr>
                <w:rFonts w:eastAsia="MS Mincho"/>
                <w:szCs w:val="24"/>
              </w:rPr>
            </w:pPr>
          </w:p>
          <w:p w14:paraId="386337FC" w14:textId="4F11F2F2" w:rsidR="00A663A2" w:rsidRPr="00387712" w:rsidRDefault="00F12484" w:rsidP="00A663A2">
            <w:pPr>
              <w:autoSpaceDN w:val="0"/>
              <w:ind w:firstLine="34"/>
              <w:jc w:val="center"/>
              <w:rPr>
                <w:rFonts w:eastAsia="MS Mincho"/>
                <w:szCs w:val="24"/>
              </w:rPr>
            </w:pPr>
            <w:r>
              <w:rPr>
                <w:rFonts w:eastAsia="MS Mincho"/>
                <w:szCs w:val="24"/>
                <w:lang w:val="en-US"/>
              </w:rPr>
              <w:t xml:space="preserve">{{ </w:t>
            </w:r>
            <w:proofErr w:type="spellStart"/>
            <w:r>
              <w:rPr>
                <w:rFonts w:eastAsia="MS Mincho"/>
                <w:szCs w:val="24"/>
                <w:lang w:val="en-US"/>
              </w:rPr>
              <w:t>wind_pressure</w:t>
            </w:r>
            <w:proofErr w:type="spellEnd"/>
            <w:r>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51678521" w14:textId="77777777" w:rsidR="00A663A2" w:rsidRPr="00387712" w:rsidRDefault="00A663A2" w:rsidP="00A663A2">
            <w:pPr>
              <w:autoSpaceDN w:val="0"/>
              <w:ind w:firstLine="851"/>
              <w:rPr>
                <w:rFonts w:eastAsia="MS Mincho"/>
                <w:szCs w:val="24"/>
              </w:rPr>
            </w:pPr>
          </w:p>
        </w:tc>
      </w:tr>
      <w:tr w:rsidR="00843F1A" w:rsidRPr="00387712" w14:paraId="55CD91B3" w14:textId="77777777" w:rsidTr="00843F1A">
        <w:trPr>
          <w:trHeight w:val="240"/>
        </w:trPr>
        <w:tc>
          <w:tcPr>
            <w:tcW w:w="5528" w:type="dxa"/>
            <w:tcBorders>
              <w:top w:val="single" w:sz="4" w:space="0" w:color="auto"/>
              <w:left w:val="single" w:sz="4" w:space="0" w:color="auto"/>
              <w:bottom w:val="single" w:sz="4" w:space="0" w:color="auto"/>
              <w:right w:val="single" w:sz="4" w:space="0" w:color="auto"/>
            </w:tcBorders>
            <w:vAlign w:val="center"/>
            <w:hideMark/>
          </w:tcPr>
          <w:p w14:paraId="27D8FBB5" w14:textId="77777777" w:rsidR="00843F1A" w:rsidRPr="00387712" w:rsidRDefault="00843F1A" w:rsidP="00843F1A">
            <w:pPr>
              <w:ind w:firstLine="0"/>
              <w:jc w:val="left"/>
              <w:rPr>
                <w:rFonts w:eastAsia="MS Mincho"/>
                <w:szCs w:val="24"/>
              </w:rPr>
            </w:pPr>
            <w:r w:rsidRPr="00387712">
              <w:rPr>
                <w:rFonts w:eastAsia="MS Mincho"/>
                <w:szCs w:val="24"/>
              </w:rPr>
              <w:t>Тип местности</w:t>
            </w:r>
          </w:p>
        </w:tc>
        <w:tc>
          <w:tcPr>
            <w:tcW w:w="2126" w:type="dxa"/>
            <w:tcBorders>
              <w:top w:val="single" w:sz="4" w:space="0" w:color="auto"/>
              <w:left w:val="single" w:sz="4" w:space="0" w:color="auto"/>
              <w:bottom w:val="single" w:sz="4" w:space="0" w:color="auto"/>
              <w:right w:val="single" w:sz="4" w:space="0" w:color="auto"/>
            </w:tcBorders>
            <w:vAlign w:val="center"/>
          </w:tcPr>
          <w:p w14:paraId="4A3D096C" w14:textId="561CE732" w:rsidR="00843F1A" w:rsidRPr="00F12484" w:rsidRDefault="00F12484" w:rsidP="00843F1A">
            <w:pPr>
              <w:autoSpaceDN w:val="0"/>
              <w:ind w:firstLine="34"/>
              <w:jc w:val="center"/>
              <w:rPr>
                <w:rFonts w:eastAsia="MS Mincho"/>
                <w:szCs w:val="24"/>
                <w:lang w:val="en-US"/>
              </w:rPr>
            </w:pPr>
            <w:r>
              <w:rPr>
                <w:rFonts w:eastAsia="MS Mincho"/>
                <w:szCs w:val="24"/>
                <w:lang w:val="en-US"/>
              </w:rPr>
              <w:t>{{ area }}</w:t>
            </w:r>
          </w:p>
        </w:tc>
        <w:tc>
          <w:tcPr>
            <w:tcW w:w="1701" w:type="dxa"/>
            <w:tcBorders>
              <w:top w:val="single" w:sz="4" w:space="0" w:color="auto"/>
              <w:left w:val="single" w:sz="4" w:space="0" w:color="auto"/>
              <w:bottom w:val="single" w:sz="4" w:space="0" w:color="auto"/>
              <w:right w:val="single" w:sz="4" w:space="0" w:color="auto"/>
            </w:tcBorders>
          </w:tcPr>
          <w:p w14:paraId="229F56B1" w14:textId="77777777" w:rsidR="00843F1A" w:rsidRPr="00387712" w:rsidRDefault="00843F1A" w:rsidP="00843F1A">
            <w:pPr>
              <w:autoSpaceDN w:val="0"/>
              <w:ind w:firstLine="34"/>
              <w:jc w:val="center"/>
              <w:rPr>
                <w:rFonts w:eastAsia="MS Mincho"/>
                <w:szCs w:val="24"/>
              </w:rPr>
            </w:pPr>
          </w:p>
        </w:tc>
      </w:tr>
      <w:tr w:rsidR="00A663A2" w:rsidRPr="00387712" w14:paraId="26A42020" w14:textId="77777777" w:rsidTr="004B15F1">
        <w:trPr>
          <w:trHeight w:val="707"/>
        </w:trPr>
        <w:tc>
          <w:tcPr>
            <w:tcW w:w="5528" w:type="dxa"/>
            <w:tcBorders>
              <w:top w:val="single" w:sz="4" w:space="0" w:color="auto"/>
              <w:left w:val="single" w:sz="4" w:space="0" w:color="auto"/>
              <w:bottom w:val="single" w:sz="4" w:space="0" w:color="auto"/>
              <w:right w:val="single" w:sz="4" w:space="0" w:color="auto"/>
            </w:tcBorders>
            <w:hideMark/>
          </w:tcPr>
          <w:p w14:paraId="4A5B7238" w14:textId="77777777" w:rsidR="00A663A2" w:rsidRPr="00387712" w:rsidRDefault="00A663A2" w:rsidP="00AA64C6">
            <w:pPr>
              <w:ind w:firstLine="0"/>
              <w:jc w:val="left"/>
              <w:rPr>
                <w:rFonts w:eastAsia="MS Mincho"/>
                <w:szCs w:val="24"/>
              </w:rPr>
            </w:pPr>
            <w:r w:rsidRPr="00387712">
              <w:rPr>
                <w:rFonts w:eastAsia="MS Mincho"/>
                <w:szCs w:val="24"/>
              </w:rPr>
              <w:t>Район по гололеду</w:t>
            </w:r>
          </w:p>
          <w:p w14:paraId="3139A14A" w14:textId="77777777" w:rsidR="004B15F1" w:rsidRPr="00387712" w:rsidRDefault="00A663A2" w:rsidP="004B15F1">
            <w:pPr>
              <w:autoSpaceDN w:val="0"/>
              <w:ind w:firstLine="0"/>
              <w:jc w:val="left"/>
              <w:rPr>
                <w:rFonts w:eastAsia="MS Mincho"/>
                <w:szCs w:val="24"/>
              </w:rPr>
            </w:pPr>
            <w:r w:rsidRPr="00387712">
              <w:rPr>
                <w:rFonts w:eastAsia="MS Mincho"/>
                <w:szCs w:val="24"/>
              </w:rPr>
              <w:t>толщина стенки гололеда</w:t>
            </w:r>
            <w:r w:rsidR="004350A8" w:rsidRPr="00387712">
              <w:rPr>
                <w:rFonts w:eastAsia="MS Mincho"/>
                <w:szCs w:val="24"/>
              </w:rPr>
              <w:t xml:space="preserve">, </w:t>
            </w:r>
            <w:r w:rsidRPr="00387712">
              <w:rPr>
                <w:rFonts w:eastAsia="MS Mincho"/>
                <w:szCs w:val="24"/>
              </w:rPr>
              <w:t>мм</w:t>
            </w:r>
          </w:p>
        </w:tc>
        <w:tc>
          <w:tcPr>
            <w:tcW w:w="2126" w:type="dxa"/>
            <w:tcBorders>
              <w:top w:val="single" w:sz="4" w:space="0" w:color="auto"/>
              <w:left w:val="single" w:sz="4" w:space="0" w:color="auto"/>
              <w:bottom w:val="single" w:sz="4" w:space="0" w:color="auto"/>
              <w:right w:val="single" w:sz="4" w:space="0" w:color="auto"/>
            </w:tcBorders>
            <w:vAlign w:val="center"/>
          </w:tcPr>
          <w:p w14:paraId="0AED70A6" w14:textId="355017C6" w:rsidR="004B15F1" w:rsidRPr="00387712" w:rsidRDefault="00F12484" w:rsidP="004B15F1">
            <w:pPr>
              <w:ind w:firstLine="34"/>
              <w:jc w:val="center"/>
              <w:rPr>
                <w:rFonts w:eastAsia="MS Mincho"/>
                <w:szCs w:val="24"/>
              </w:rPr>
            </w:pPr>
            <w:r>
              <w:rPr>
                <w:rFonts w:eastAsia="MS Mincho"/>
                <w:szCs w:val="24"/>
                <w:lang w:val="en-US"/>
              </w:rPr>
              <w:t xml:space="preserve">{{ </w:t>
            </w:r>
            <w:proofErr w:type="spellStart"/>
            <w:r>
              <w:rPr>
                <w:rFonts w:eastAsia="MS Mincho"/>
                <w:szCs w:val="24"/>
                <w:lang w:val="en-US"/>
              </w:rPr>
              <w:t>ice_region</w:t>
            </w:r>
            <w:proofErr w:type="spellEnd"/>
            <w:r>
              <w:rPr>
                <w:rFonts w:eastAsia="MS Mincho"/>
                <w:szCs w:val="24"/>
                <w:lang w:val="en-US"/>
              </w:rPr>
              <w:t xml:space="preserve"> }}</w:t>
            </w:r>
          </w:p>
          <w:p w14:paraId="52073ED6" w14:textId="1731F483" w:rsidR="00A663A2" w:rsidRPr="00F12484" w:rsidRDefault="00F12484" w:rsidP="004B15F1">
            <w:pPr>
              <w:autoSpaceDN w:val="0"/>
              <w:ind w:firstLine="34"/>
              <w:jc w:val="center"/>
              <w:rPr>
                <w:rFonts w:eastAsia="MS Mincho"/>
                <w:szCs w:val="24"/>
                <w:lang w:val="en-US"/>
              </w:rPr>
            </w:pPr>
            <w:r>
              <w:rPr>
                <w:rFonts w:eastAsia="MS Mincho"/>
                <w:szCs w:val="24"/>
                <w:lang w:val="en-US"/>
              </w:rPr>
              <w:t xml:space="preserve">{{ </w:t>
            </w:r>
            <w:proofErr w:type="spellStart"/>
            <w:r>
              <w:rPr>
                <w:rFonts w:eastAsia="MS Mincho"/>
                <w:szCs w:val="24"/>
                <w:lang w:val="en-US"/>
              </w:rPr>
              <w:t>ice_thickness</w:t>
            </w:r>
            <w:proofErr w:type="spellEnd"/>
            <w:r>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7B0269DC" w14:textId="77777777" w:rsidR="00A663A2" w:rsidRPr="00387712" w:rsidRDefault="00A663A2" w:rsidP="00A663A2">
            <w:pPr>
              <w:autoSpaceDN w:val="0"/>
              <w:ind w:firstLine="851"/>
              <w:rPr>
                <w:rFonts w:eastAsia="MS Mincho"/>
                <w:szCs w:val="24"/>
              </w:rPr>
            </w:pPr>
          </w:p>
        </w:tc>
      </w:tr>
      <w:tr w:rsidR="00A663A2" w:rsidRPr="00387712" w14:paraId="7475F865" w14:textId="77777777" w:rsidTr="0090539A">
        <w:tc>
          <w:tcPr>
            <w:tcW w:w="5528" w:type="dxa"/>
            <w:tcBorders>
              <w:top w:val="single" w:sz="4" w:space="0" w:color="auto"/>
              <w:left w:val="single" w:sz="4" w:space="0" w:color="auto"/>
              <w:bottom w:val="single" w:sz="4" w:space="0" w:color="auto"/>
              <w:right w:val="single" w:sz="4" w:space="0" w:color="auto"/>
            </w:tcBorders>
            <w:hideMark/>
          </w:tcPr>
          <w:p w14:paraId="01712134" w14:textId="170A22E5" w:rsidR="00A663A2" w:rsidRPr="00387712" w:rsidRDefault="00A663A2" w:rsidP="00AA64C6">
            <w:pPr>
              <w:autoSpaceDN w:val="0"/>
              <w:ind w:firstLine="0"/>
              <w:jc w:val="left"/>
              <w:rPr>
                <w:rFonts w:eastAsia="MS Mincho"/>
                <w:szCs w:val="24"/>
              </w:rPr>
            </w:pPr>
            <w:r w:rsidRPr="00387712">
              <w:rPr>
                <w:rFonts w:eastAsia="MS Mincho"/>
                <w:szCs w:val="24"/>
              </w:rPr>
              <w:t>Нормативное ветровое давление при гололеде</w:t>
            </w:r>
            <w:r w:rsidR="000E0AC0" w:rsidRPr="00387712">
              <w:rPr>
                <w:rFonts w:eastAsia="MS Mincho"/>
                <w:szCs w:val="24"/>
              </w:rPr>
              <w:t xml:space="preserve">, </w:t>
            </w:r>
            <w:r w:rsidR="00C33C5F">
              <w:rPr>
                <w:rFonts w:eastAsia="MS Mincho"/>
                <w:szCs w:val="24"/>
              </w:rPr>
              <w:t>Па</w:t>
            </w:r>
          </w:p>
        </w:tc>
        <w:tc>
          <w:tcPr>
            <w:tcW w:w="2126" w:type="dxa"/>
            <w:tcBorders>
              <w:top w:val="single" w:sz="4" w:space="0" w:color="auto"/>
              <w:left w:val="single" w:sz="4" w:space="0" w:color="auto"/>
              <w:bottom w:val="single" w:sz="4" w:space="0" w:color="auto"/>
              <w:right w:val="single" w:sz="4" w:space="0" w:color="auto"/>
            </w:tcBorders>
            <w:vAlign w:val="center"/>
          </w:tcPr>
          <w:p w14:paraId="6C13767E" w14:textId="2093B102" w:rsidR="00A663A2" w:rsidRPr="00C33C5F" w:rsidRDefault="00C33C5F" w:rsidP="00A663A2">
            <w:pPr>
              <w:autoSpaceDN w:val="0"/>
              <w:ind w:firstLine="34"/>
              <w:jc w:val="center"/>
              <w:rPr>
                <w:rFonts w:eastAsia="MS Mincho"/>
                <w:szCs w:val="24"/>
                <w:lang w:val="en-US"/>
              </w:rPr>
            </w:pPr>
            <w:r>
              <w:rPr>
                <w:rFonts w:eastAsia="MS Mincho"/>
                <w:szCs w:val="24"/>
                <w:lang w:val="en-US"/>
              </w:rPr>
              <w:t xml:space="preserve">{{ </w:t>
            </w:r>
            <w:proofErr w:type="spellStart"/>
            <w:r>
              <w:rPr>
                <w:rFonts w:eastAsia="MS Mincho"/>
                <w:szCs w:val="24"/>
                <w:lang w:val="en-US"/>
              </w:rPr>
              <w:t>ice_wind_pressure</w:t>
            </w:r>
            <w:proofErr w:type="spellEnd"/>
            <w:r>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41B5BF3A" w14:textId="77777777" w:rsidR="00A663A2" w:rsidRPr="00387712" w:rsidRDefault="00A663A2" w:rsidP="00A663A2">
            <w:pPr>
              <w:autoSpaceDN w:val="0"/>
              <w:ind w:firstLine="851"/>
              <w:rPr>
                <w:rFonts w:eastAsia="MS Mincho"/>
                <w:i/>
                <w:szCs w:val="24"/>
              </w:rPr>
            </w:pPr>
          </w:p>
        </w:tc>
      </w:tr>
      <w:tr w:rsidR="00A663A2" w:rsidRPr="00E06387" w14:paraId="5E5C72A8" w14:textId="77777777" w:rsidTr="00F0191E">
        <w:tc>
          <w:tcPr>
            <w:tcW w:w="5528" w:type="dxa"/>
            <w:tcBorders>
              <w:top w:val="single" w:sz="4" w:space="0" w:color="auto"/>
              <w:left w:val="single" w:sz="4" w:space="0" w:color="auto"/>
              <w:bottom w:val="single" w:sz="4" w:space="0" w:color="auto"/>
              <w:right w:val="single" w:sz="4" w:space="0" w:color="auto"/>
            </w:tcBorders>
          </w:tcPr>
          <w:p w14:paraId="6CC74335" w14:textId="77777777" w:rsidR="00A663A2" w:rsidRPr="00387712" w:rsidRDefault="00A663A2" w:rsidP="00AA64C6">
            <w:pPr>
              <w:ind w:firstLine="0"/>
              <w:jc w:val="left"/>
              <w:rPr>
                <w:rFonts w:eastAsia="MS Mincho"/>
                <w:szCs w:val="24"/>
              </w:rPr>
            </w:pPr>
            <w:r w:rsidRPr="00387712">
              <w:rPr>
                <w:rFonts w:eastAsia="MS Mincho"/>
                <w:szCs w:val="24"/>
              </w:rPr>
              <w:t xml:space="preserve">Расчетная температура воздуха, </w:t>
            </w:r>
            <w:r w:rsidRPr="00387712">
              <w:rPr>
                <w:rFonts w:eastAsia="MS Mincho"/>
                <w:szCs w:val="24"/>
                <w:vertAlign w:val="superscript"/>
              </w:rPr>
              <w:t xml:space="preserve">0 </w:t>
            </w:r>
            <w:r w:rsidRPr="00387712">
              <w:rPr>
                <w:rFonts w:eastAsia="MS Mincho"/>
                <w:szCs w:val="24"/>
              </w:rPr>
              <w:t>С</w:t>
            </w:r>
          </w:p>
          <w:p w14:paraId="336A46A9" w14:textId="77777777" w:rsidR="00A663A2" w:rsidRPr="00387712" w:rsidRDefault="00A663A2" w:rsidP="00AA64C6">
            <w:pPr>
              <w:ind w:firstLine="0"/>
              <w:jc w:val="left"/>
              <w:rPr>
                <w:rFonts w:eastAsia="MS Mincho"/>
                <w:szCs w:val="24"/>
              </w:rPr>
            </w:pPr>
            <w:r w:rsidRPr="00387712">
              <w:rPr>
                <w:rFonts w:eastAsia="MS Mincho"/>
                <w:szCs w:val="24"/>
              </w:rPr>
              <w:t>среднегодовая</w:t>
            </w:r>
          </w:p>
          <w:p w14:paraId="0F25855C" w14:textId="77777777" w:rsidR="00A663A2" w:rsidRPr="00387712" w:rsidRDefault="00A663A2" w:rsidP="00AA64C6">
            <w:pPr>
              <w:ind w:firstLine="0"/>
              <w:jc w:val="left"/>
              <w:rPr>
                <w:rFonts w:eastAsia="MS Mincho"/>
                <w:szCs w:val="24"/>
              </w:rPr>
            </w:pPr>
            <w:r w:rsidRPr="00387712">
              <w:rPr>
                <w:rFonts w:eastAsia="MS Mincho"/>
                <w:szCs w:val="24"/>
              </w:rPr>
              <w:t xml:space="preserve">минимальная </w:t>
            </w:r>
          </w:p>
          <w:p w14:paraId="2D79C43C" w14:textId="77777777" w:rsidR="00A663A2" w:rsidRPr="00387712" w:rsidRDefault="00A663A2" w:rsidP="00AA64C6">
            <w:pPr>
              <w:ind w:firstLine="0"/>
              <w:jc w:val="left"/>
              <w:rPr>
                <w:rFonts w:eastAsia="MS Mincho"/>
                <w:szCs w:val="24"/>
              </w:rPr>
            </w:pPr>
            <w:r w:rsidRPr="00387712">
              <w:rPr>
                <w:rFonts w:eastAsia="MS Mincho"/>
                <w:szCs w:val="24"/>
              </w:rPr>
              <w:t>при ветр</w:t>
            </w:r>
            <w:r w:rsidR="005B0FBE" w:rsidRPr="00387712">
              <w:rPr>
                <w:rFonts w:eastAsia="MS Mincho"/>
                <w:szCs w:val="24"/>
              </w:rPr>
              <w:t>е</w:t>
            </w:r>
          </w:p>
          <w:p w14:paraId="3369F2E9" w14:textId="77777777" w:rsidR="007831C4" w:rsidRPr="00387712" w:rsidRDefault="007831C4" w:rsidP="00AA64C6">
            <w:pPr>
              <w:ind w:firstLine="0"/>
              <w:jc w:val="left"/>
              <w:rPr>
                <w:rFonts w:eastAsia="MS Mincho"/>
              </w:rPr>
            </w:pPr>
            <w:r w:rsidRPr="00387712">
              <w:rPr>
                <w:rFonts w:eastAsia="MS Mincho"/>
              </w:rPr>
              <w:t>при гололеде</w:t>
            </w:r>
          </w:p>
          <w:p w14:paraId="0298A891" w14:textId="77777777" w:rsidR="007831C4" w:rsidRPr="00387712" w:rsidRDefault="007831C4" w:rsidP="007831C4">
            <w:pPr>
              <w:ind w:firstLine="0"/>
              <w:jc w:val="left"/>
              <w:rPr>
                <w:rFonts w:eastAsia="MS Mincho"/>
                <w:szCs w:val="24"/>
              </w:rPr>
            </w:pPr>
            <w:r w:rsidRPr="00387712">
              <w:rPr>
                <w:rFonts w:eastAsia="MS Mincho"/>
              </w:rPr>
              <w:t>максимальная</w:t>
            </w:r>
          </w:p>
        </w:tc>
        <w:tc>
          <w:tcPr>
            <w:tcW w:w="2126" w:type="dxa"/>
            <w:tcBorders>
              <w:top w:val="single" w:sz="4" w:space="0" w:color="auto"/>
              <w:left w:val="single" w:sz="4" w:space="0" w:color="auto"/>
              <w:bottom w:val="single" w:sz="4" w:space="0" w:color="auto"/>
              <w:right w:val="single" w:sz="4" w:space="0" w:color="auto"/>
            </w:tcBorders>
          </w:tcPr>
          <w:p w14:paraId="358786F0" w14:textId="77777777" w:rsidR="00F0191E" w:rsidRPr="00387712" w:rsidRDefault="00F0191E" w:rsidP="00F0191E">
            <w:pPr>
              <w:ind w:firstLine="0"/>
              <w:jc w:val="center"/>
              <w:rPr>
                <w:rFonts w:eastAsia="MS Mincho"/>
                <w:szCs w:val="24"/>
              </w:rPr>
            </w:pPr>
          </w:p>
          <w:p w14:paraId="2B506AE0" w14:textId="149E35CE" w:rsidR="00A663A2" w:rsidRPr="00C33C5F" w:rsidRDefault="00C33C5F" w:rsidP="00F0191E">
            <w:pPr>
              <w:ind w:firstLine="0"/>
              <w:jc w:val="center"/>
              <w:rPr>
                <w:rFonts w:eastAsia="MS Mincho"/>
                <w:szCs w:val="24"/>
                <w:lang w:val="en-US"/>
              </w:rPr>
            </w:pPr>
            <w:r>
              <w:rPr>
                <w:rFonts w:eastAsia="MS Mincho"/>
                <w:szCs w:val="24"/>
                <w:lang w:val="en-US"/>
              </w:rPr>
              <w:t xml:space="preserve">{{ </w:t>
            </w:r>
            <w:proofErr w:type="spellStart"/>
            <w:r>
              <w:rPr>
                <w:rFonts w:eastAsia="MS Mincho"/>
                <w:szCs w:val="24"/>
                <w:lang w:val="en-US"/>
              </w:rPr>
              <w:t>year_average_temp</w:t>
            </w:r>
            <w:proofErr w:type="spellEnd"/>
            <w:r>
              <w:rPr>
                <w:rFonts w:eastAsia="MS Mincho"/>
                <w:szCs w:val="24"/>
                <w:lang w:val="en-US"/>
              </w:rPr>
              <w:t xml:space="preserve"> }}</w:t>
            </w:r>
          </w:p>
          <w:p w14:paraId="4720DB02" w14:textId="55B6E3AD" w:rsidR="00A663A2" w:rsidRPr="00C33C5F" w:rsidRDefault="00C33C5F" w:rsidP="00F0191E">
            <w:pPr>
              <w:ind w:firstLine="0"/>
              <w:jc w:val="center"/>
              <w:rPr>
                <w:rFonts w:eastAsia="MS Mincho"/>
                <w:szCs w:val="24"/>
                <w:lang w:val="en-US"/>
              </w:rPr>
            </w:pPr>
            <w:r>
              <w:rPr>
                <w:rFonts w:eastAsia="MS Mincho"/>
                <w:szCs w:val="24"/>
                <w:lang w:val="en-US"/>
              </w:rPr>
              <w:t xml:space="preserve">{{ </w:t>
            </w:r>
            <w:proofErr w:type="spellStart"/>
            <w:r>
              <w:rPr>
                <w:rFonts w:eastAsia="MS Mincho"/>
                <w:szCs w:val="24"/>
                <w:lang w:val="en-US"/>
              </w:rPr>
              <w:t>min_temp</w:t>
            </w:r>
            <w:proofErr w:type="spellEnd"/>
            <w:r>
              <w:rPr>
                <w:rFonts w:eastAsia="MS Mincho"/>
                <w:szCs w:val="24"/>
                <w:lang w:val="en-US"/>
              </w:rPr>
              <w:t xml:space="preserve"> }}</w:t>
            </w:r>
          </w:p>
          <w:p w14:paraId="527EA814" w14:textId="5742BA51" w:rsidR="00A663A2" w:rsidRPr="00C33C5F" w:rsidRDefault="00C33C5F" w:rsidP="00F0191E">
            <w:pPr>
              <w:ind w:firstLine="0"/>
              <w:jc w:val="center"/>
              <w:rPr>
                <w:rFonts w:eastAsia="MS Mincho"/>
                <w:szCs w:val="24"/>
                <w:lang w:val="en-US"/>
              </w:rPr>
            </w:pPr>
            <w:r>
              <w:rPr>
                <w:rFonts w:eastAsia="MS Mincho"/>
                <w:szCs w:val="24"/>
                <w:lang w:val="en-US"/>
              </w:rPr>
              <w:t xml:space="preserve">{{ </w:t>
            </w:r>
            <w:proofErr w:type="spellStart"/>
            <w:r>
              <w:rPr>
                <w:rFonts w:eastAsia="MS Mincho"/>
                <w:szCs w:val="24"/>
                <w:lang w:val="en-US"/>
              </w:rPr>
              <w:t>wind_temp</w:t>
            </w:r>
            <w:proofErr w:type="spellEnd"/>
            <w:r>
              <w:rPr>
                <w:rFonts w:eastAsia="MS Mincho"/>
                <w:szCs w:val="24"/>
                <w:lang w:val="en-US"/>
              </w:rPr>
              <w:t xml:space="preserve"> }}</w:t>
            </w:r>
          </w:p>
          <w:p w14:paraId="6002E4A0" w14:textId="7D762F3D" w:rsidR="007831C4" w:rsidRPr="00C33C5F" w:rsidRDefault="00C33C5F" w:rsidP="00F0191E">
            <w:pPr>
              <w:ind w:firstLine="0"/>
              <w:jc w:val="center"/>
              <w:rPr>
                <w:rFonts w:eastAsia="MS Mincho"/>
                <w:szCs w:val="24"/>
                <w:lang w:val="en-US"/>
              </w:rPr>
            </w:pPr>
            <w:r>
              <w:rPr>
                <w:rFonts w:eastAsia="MS Mincho"/>
                <w:szCs w:val="24"/>
                <w:lang w:val="en-US"/>
              </w:rPr>
              <w:t xml:space="preserve">{{ </w:t>
            </w:r>
            <w:proofErr w:type="spellStart"/>
            <w:r>
              <w:rPr>
                <w:rFonts w:eastAsia="MS Mincho"/>
                <w:szCs w:val="24"/>
                <w:lang w:val="en-US"/>
              </w:rPr>
              <w:t>ice_temp</w:t>
            </w:r>
            <w:proofErr w:type="spellEnd"/>
            <w:r>
              <w:rPr>
                <w:rFonts w:eastAsia="MS Mincho"/>
                <w:szCs w:val="24"/>
                <w:lang w:val="en-US"/>
              </w:rPr>
              <w:t xml:space="preserve"> }}</w:t>
            </w:r>
          </w:p>
          <w:p w14:paraId="6A09B466" w14:textId="4481CC9F" w:rsidR="007831C4" w:rsidRPr="00C33C5F" w:rsidRDefault="004B15F1" w:rsidP="004B15F1">
            <w:pPr>
              <w:ind w:firstLine="0"/>
              <w:jc w:val="center"/>
              <w:rPr>
                <w:rFonts w:eastAsia="MS Mincho"/>
                <w:szCs w:val="24"/>
                <w:lang w:val="en-US"/>
              </w:rPr>
            </w:pPr>
            <w:r w:rsidRPr="00C33C5F">
              <w:rPr>
                <w:rFonts w:eastAsia="MS Mincho"/>
                <w:szCs w:val="24"/>
                <w:lang w:val="en-US"/>
              </w:rPr>
              <w:t xml:space="preserve"> </w:t>
            </w:r>
            <w:r w:rsidR="00C33C5F">
              <w:rPr>
                <w:rFonts w:eastAsia="MS Mincho"/>
                <w:szCs w:val="24"/>
                <w:lang w:val="en-US"/>
              </w:rPr>
              <w:t xml:space="preserve">{{ </w:t>
            </w:r>
            <w:proofErr w:type="spellStart"/>
            <w:r w:rsidR="00C33C5F">
              <w:rPr>
                <w:rFonts w:eastAsia="MS Mincho"/>
                <w:szCs w:val="24"/>
                <w:lang w:val="en-US"/>
              </w:rPr>
              <w:t>max_temp</w:t>
            </w:r>
            <w:proofErr w:type="spellEnd"/>
            <w:r w:rsidR="00C33C5F">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115AAAF0" w14:textId="77777777" w:rsidR="00A663A2" w:rsidRPr="00C33C5F" w:rsidRDefault="00A663A2" w:rsidP="00A663A2">
            <w:pPr>
              <w:autoSpaceDN w:val="0"/>
              <w:ind w:firstLine="851"/>
              <w:rPr>
                <w:rFonts w:eastAsia="MS Mincho"/>
                <w:szCs w:val="24"/>
                <w:lang w:val="en-US"/>
              </w:rPr>
            </w:pPr>
          </w:p>
        </w:tc>
      </w:tr>
      <w:tr w:rsidR="007831C4" w:rsidRPr="00E06387" w14:paraId="3F48AB5E" w14:textId="77777777" w:rsidTr="0090539A">
        <w:tc>
          <w:tcPr>
            <w:tcW w:w="5528" w:type="dxa"/>
            <w:tcBorders>
              <w:top w:val="single" w:sz="4" w:space="0" w:color="auto"/>
              <w:left w:val="single" w:sz="4" w:space="0" w:color="auto"/>
              <w:bottom w:val="single" w:sz="4" w:space="0" w:color="auto"/>
              <w:right w:val="single" w:sz="4" w:space="0" w:color="auto"/>
            </w:tcBorders>
          </w:tcPr>
          <w:p w14:paraId="1BA77D16" w14:textId="77777777" w:rsidR="007831C4" w:rsidRPr="00387712" w:rsidRDefault="006D71D5" w:rsidP="00AA64C6">
            <w:pPr>
              <w:ind w:firstLine="0"/>
              <w:jc w:val="left"/>
              <w:rPr>
                <w:rFonts w:eastAsia="MS Mincho"/>
                <w:szCs w:val="24"/>
              </w:rPr>
            </w:pPr>
            <w:r w:rsidRPr="00387712">
              <w:rPr>
                <w:rFonts w:eastAsia="MS Mincho"/>
                <w:szCs w:val="24"/>
              </w:rPr>
              <w:t>Региональные</w:t>
            </w:r>
            <w:r w:rsidR="007831C4" w:rsidRPr="00387712">
              <w:rPr>
                <w:rFonts w:eastAsia="MS Mincho"/>
                <w:szCs w:val="24"/>
              </w:rPr>
              <w:t xml:space="preserve"> коэффициенты:</w:t>
            </w:r>
          </w:p>
          <w:p w14:paraId="0376779C" w14:textId="77777777" w:rsidR="007831C4" w:rsidRPr="00387712" w:rsidRDefault="007831C4" w:rsidP="00AA64C6">
            <w:pPr>
              <w:ind w:firstLine="0"/>
              <w:jc w:val="left"/>
              <w:rPr>
                <w:rFonts w:eastAsia="MS Mincho"/>
                <w:szCs w:val="24"/>
              </w:rPr>
            </w:pPr>
            <w:r w:rsidRPr="00387712">
              <w:rPr>
                <w:rFonts w:eastAsia="MS Mincho"/>
                <w:szCs w:val="24"/>
              </w:rPr>
              <w:t>по ветру</w:t>
            </w:r>
          </w:p>
          <w:p w14:paraId="72D73B24" w14:textId="77777777" w:rsidR="007831C4" w:rsidRPr="00387712" w:rsidRDefault="007831C4" w:rsidP="00564806">
            <w:pPr>
              <w:ind w:firstLine="0"/>
              <w:jc w:val="left"/>
              <w:rPr>
                <w:rFonts w:eastAsia="MS Mincho"/>
                <w:szCs w:val="24"/>
              </w:rPr>
            </w:pPr>
            <w:r w:rsidRPr="00387712">
              <w:rPr>
                <w:rFonts w:eastAsia="MS Mincho"/>
                <w:szCs w:val="24"/>
              </w:rPr>
              <w:t>по голол</w:t>
            </w:r>
            <w:r w:rsidR="00564806" w:rsidRPr="00387712">
              <w:rPr>
                <w:rFonts w:eastAsia="MS Mincho"/>
                <w:szCs w:val="24"/>
              </w:rPr>
              <w:t>е</w:t>
            </w:r>
            <w:r w:rsidRPr="00387712">
              <w:rPr>
                <w:rFonts w:eastAsia="MS Mincho"/>
                <w:szCs w:val="24"/>
              </w:rPr>
              <w:t>ду</w:t>
            </w:r>
          </w:p>
        </w:tc>
        <w:tc>
          <w:tcPr>
            <w:tcW w:w="2126" w:type="dxa"/>
            <w:tcBorders>
              <w:top w:val="single" w:sz="4" w:space="0" w:color="auto"/>
              <w:left w:val="single" w:sz="4" w:space="0" w:color="auto"/>
              <w:bottom w:val="single" w:sz="4" w:space="0" w:color="auto"/>
              <w:right w:val="single" w:sz="4" w:space="0" w:color="auto"/>
            </w:tcBorders>
            <w:vAlign w:val="center"/>
          </w:tcPr>
          <w:p w14:paraId="4604B902" w14:textId="77777777" w:rsidR="007831C4" w:rsidRPr="00387712" w:rsidRDefault="007831C4" w:rsidP="00A663A2">
            <w:pPr>
              <w:ind w:firstLine="0"/>
              <w:jc w:val="center"/>
              <w:rPr>
                <w:rFonts w:eastAsia="MS Mincho"/>
                <w:szCs w:val="24"/>
              </w:rPr>
            </w:pPr>
          </w:p>
          <w:p w14:paraId="3E3A4EFA" w14:textId="2850C9BA" w:rsidR="000B1AEC" w:rsidRPr="00C33C5F" w:rsidRDefault="00C33C5F" w:rsidP="00A663A2">
            <w:pPr>
              <w:ind w:firstLine="0"/>
              <w:jc w:val="center"/>
              <w:rPr>
                <w:rFonts w:eastAsia="MS Mincho"/>
                <w:szCs w:val="24"/>
                <w:lang w:val="en-US"/>
              </w:rPr>
            </w:pPr>
            <w:r>
              <w:rPr>
                <w:rFonts w:eastAsia="MS Mincho"/>
                <w:szCs w:val="24"/>
                <w:lang w:val="en-US"/>
              </w:rPr>
              <w:t xml:space="preserve">{{ </w:t>
            </w:r>
            <w:proofErr w:type="spellStart"/>
            <w:r>
              <w:rPr>
                <w:rFonts w:eastAsia="MS Mincho"/>
                <w:szCs w:val="24"/>
                <w:lang w:val="en-US"/>
              </w:rPr>
              <w:t>wind_reg_coef</w:t>
            </w:r>
            <w:proofErr w:type="spellEnd"/>
            <w:r>
              <w:rPr>
                <w:rFonts w:eastAsia="MS Mincho"/>
                <w:szCs w:val="24"/>
                <w:lang w:val="en-US"/>
              </w:rPr>
              <w:t xml:space="preserve"> }}</w:t>
            </w:r>
          </w:p>
          <w:p w14:paraId="5DF4B113" w14:textId="684FA34C" w:rsidR="000B1AEC" w:rsidRPr="00C33C5F" w:rsidRDefault="00C33C5F" w:rsidP="00A663A2">
            <w:pPr>
              <w:ind w:firstLine="0"/>
              <w:jc w:val="center"/>
              <w:rPr>
                <w:rFonts w:eastAsia="MS Mincho"/>
                <w:szCs w:val="24"/>
                <w:lang w:val="en-US"/>
              </w:rPr>
            </w:pPr>
            <w:r>
              <w:rPr>
                <w:rFonts w:eastAsia="MS Mincho"/>
                <w:szCs w:val="24"/>
                <w:lang w:val="en-US"/>
              </w:rPr>
              <w:t xml:space="preserve">{{ </w:t>
            </w:r>
            <w:proofErr w:type="spellStart"/>
            <w:r>
              <w:rPr>
                <w:rFonts w:eastAsia="MS Mincho"/>
                <w:szCs w:val="24"/>
                <w:lang w:val="en-US"/>
              </w:rPr>
              <w:t>ice_reg_coef</w:t>
            </w:r>
            <w:proofErr w:type="spellEnd"/>
            <w:r>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0F3A0118" w14:textId="77777777" w:rsidR="007831C4" w:rsidRPr="00C33C5F" w:rsidRDefault="007831C4" w:rsidP="00A663A2">
            <w:pPr>
              <w:autoSpaceDN w:val="0"/>
              <w:ind w:firstLine="851"/>
              <w:rPr>
                <w:rFonts w:eastAsia="MS Mincho"/>
                <w:szCs w:val="24"/>
                <w:lang w:val="en-US"/>
              </w:rPr>
            </w:pPr>
          </w:p>
        </w:tc>
      </w:tr>
      <w:tr w:rsidR="007831C4" w:rsidRPr="00387712" w14:paraId="3631F438" w14:textId="77777777" w:rsidTr="0090539A">
        <w:tc>
          <w:tcPr>
            <w:tcW w:w="5528" w:type="dxa"/>
            <w:tcBorders>
              <w:top w:val="single" w:sz="4" w:space="0" w:color="auto"/>
              <w:left w:val="single" w:sz="4" w:space="0" w:color="auto"/>
              <w:bottom w:val="single" w:sz="4" w:space="0" w:color="auto"/>
              <w:right w:val="single" w:sz="4" w:space="0" w:color="auto"/>
            </w:tcBorders>
          </w:tcPr>
          <w:p w14:paraId="61E31115" w14:textId="77777777" w:rsidR="007831C4" w:rsidRPr="00387712" w:rsidRDefault="007831C4" w:rsidP="00AA64C6">
            <w:pPr>
              <w:ind w:firstLine="0"/>
              <w:jc w:val="left"/>
              <w:rPr>
                <w:rFonts w:eastAsia="MS Mincho"/>
                <w:szCs w:val="24"/>
                <w:lang w:val="en-US"/>
              </w:rPr>
            </w:pPr>
            <w:r w:rsidRPr="00387712">
              <w:rPr>
                <w:rFonts w:eastAsia="MS Mincho"/>
                <w:szCs w:val="24"/>
              </w:rPr>
              <w:t>Район по пляске проводов</w:t>
            </w:r>
          </w:p>
        </w:tc>
        <w:tc>
          <w:tcPr>
            <w:tcW w:w="2126" w:type="dxa"/>
            <w:tcBorders>
              <w:top w:val="single" w:sz="4" w:space="0" w:color="auto"/>
              <w:left w:val="single" w:sz="4" w:space="0" w:color="auto"/>
              <w:bottom w:val="single" w:sz="4" w:space="0" w:color="auto"/>
              <w:right w:val="single" w:sz="4" w:space="0" w:color="auto"/>
            </w:tcBorders>
            <w:vAlign w:val="center"/>
          </w:tcPr>
          <w:p w14:paraId="5F134DF6" w14:textId="32835BBC" w:rsidR="007831C4" w:rsidRPr="00C33C5F" w:rsidRDefault="00C33C5F" w:rsidP="00F0191E">
            <w:pPr>
              <w:ind w:left="-108" w:right="-108" w:firstLine="0"/>
              <w:jc w:val="center"/>
              <w:rPr>
                <w:rFonts w:eastAsia="MS Mincho"/>
                <w:szCs w:val="24"/>
                <w:lang w:val="en-US"/>
              </w:rPr>
            </w:pPr>
            <w:r>
              <w:rPr>
                <w:rFonts w:eastAsia="MS Mincho"/>
                <w:szCs w:val="24"/>
                <w:lang w:val="en-US"/>
              </w:rPr>
              <w:t xml:space="preserve">{{ </w:t>
            </w:r>
            <w:proofErr w:type="spellStart"/>
            <w:r>
              <w:rPr>
                <w:rFonts w:eastAsia="MS Mincho"/>
                <w:szCs w:val="24"/>
                <w:lang w:val="en-US"/>
              </w:rPr>
              <w:t>wire_hesitation</w:t>
            </w:r>
            <w:proofErr w:type="spellEnd"/>
            <w:r>
              <w:rPr>
                <w:rFonts w:eastAsia="MS Mincho"/>
                <w:szCs w:val="24"/>
                <w:lang w:val="en-US"/>
              </w:rPr>
              <w:t xml:space="preserve"> }}</w:t>
            </w:r>
          </w:p>
        </w:tc>
        <w:tc>
          <w:tcPr>
            <w:tcW w:w="1701" w:type="dxa"/>
            <w:tcBorders>
              <w:top w:val="single" w:sz="4" w:space="0" w:color="auto"/>
              <w:left w:val="single" w:sz="4" w:space="0" w:color="auto"/>
              <w:bottom w:val="single" w:sz="4" w:space="0" w:color="auto"/>
              <w:right w:val="single" w:sz="4" w:space="0" w:color="auto"/>
            </w:tcBorders>
          </w:tcPr>
          <w:p w14:paraId="02A2AF76" w14:textId="77777777" w:rsidR="007831C4" w:rsidRPr="00387712" w:rsidRDefault="007831C4" w:rsidP="00A663A2">
            <w:pPr>
              <w:autoSpaceDN w:val="0"/>
              <w:ind w:firstLine="851"/>
              <w:rPr>
                <w:rFonts w:eastAsia="MS Mincho"/>
                <w:szCs w:val="24"/>
              </w:rPr>
            </w:pPr>
          </w:p>
        </w:tc>
      </w:tr>
    </w:tbl>
    <w:p w14:paraId="2AD3B604" w14:textId="1848903A" w:rsidR="00BD5A66" w:rsidRPr="00387712" w:rsidRDefault="00E540DA" w:rsidP="00C85D58">
      <w:r w:rsidRPr="00387712">
        <w:t xml:space="preserve">Климатические </w:t>
      </w:r>
      <w:r w:rsidR="004B15F1" w:rsidRPr="00387712">
        <w:t xml:space="preserve">характеристики </w:t>
      </w:r>
      <w:r w:rsidRPr="00387712">
        <w:t>приняты в соответствии с</w:t>
      </w:r>
      <w:r w:rsidR="00693E11" w:rsidRPr="00387712">
        <w:t xml:space="preserve"> </w:t>
      </w:r>
      <w:r w:rsidR="00FF2648" w:rsidRPr="00387712">
        <w:t>проектом</w:t>
      </w:r>
      <w:r w:rsidR="00D91A78" w:rsidRPr="00387712">
        <w:t xml:space="preserve"> </w:t>
      </w:r>
      <w:r w:rsidR="00136FFE" w:rsidRPr="00387712">
        <w:t xml:space="preserve">и </w:t>
      </w:r>
      <w:r w:rsidR="004B15F1" w:rsidRPr="00387712">
        <w:t>действующей нормативно-технической документацией</w:t>
      </w:r>
      <w:r w:rsidRPr="00387712">
        <w:t>.</w:t>
      </w:r>
    </w:p>
    <w:p w14:paraId="0A61ECE7" w14:textId="485BFC01" w:rsidR="00D91A78" w:rsidRPr="00C33C5F" w:rsidRDefault="00C85D58" w:rsidP="00D91A78">
      <w:r w:rsidRPr="00387712">
        <w:t xml:space="preserve">При расчете ВЛ и их элементов учитываются климатические условия - ветровое давление, толщина стенки гололеда, температура воздуха, интенсивность грозовой деятельности, пляска проводов </w:t>
      </w:r>
      <w:r w:rsidR="007A5591">
        <w:t>и тросов</w:t>
      </w:r>
      <w:r w:rsidRPr="00387712">
        <w:t>, вибрация</w:t>
      </w:r>
      <w:r w:rsidR="00917BE5" w:rsidRPr="00387712">
        <w:t xml:space="preserve"> согласно проекту</w:t>
      </w:r>
      <w:r w:rsidR="00C33C5F" w:rsidRPr="00C33C5F">
        <w:t>.</w:t>
      </w:r>
    </w:p>
    <w:p w14:paraId="3AF09A6F" w14:textId="57E450D0" w:rsidR="00D91A78" w:rsidRPr="00387712" w:rsidRDefault="00955A1E" w:rsidP="002B3F5F">
      <w:r w:rsidRPr="00387712">
        <w:t>Систематический расчет провода</w:t>
      </w:r>
      <w:r w:rsidR="00A408C3" w:rsidRPr="00A408C3">
        <w:t xml:space="preserve">{{ </w:t>
      </w:r>
      <w:r w:rsidR="00A408C3">
        <w:rPr>
          <w:lang w:val="en-US"/>
        </w:rPr>
        <w:t>if</w:t>
      </w:r>
      <w:r w:rsidR="00A408C3" w:rsidRPr="00A408C3">
        <w:t>_</w:t>
      </w:r>
      <w:r w:rsidR="00A408C3">
        <w:rPr>
          <w:lang w:val="en-US"/>
        </w:rPr>
        <w:t>ground</w:t>
      </w:r>
      <w:r w:rsidR="00A408C3" w:rsidRPr="00A408C3">
        <w:t>_</w:t>
      </w:r>
      <w:r w:rsidR="00A408C3">
        <w:rPr>
          <w:lang w:val="en-US"/>
        </w:rPr>
        <w:t>wire</w:t>
      </w:r>
      <w:r w:rsidR="00A408C3" w:rsidRPr="00A408C3">
        <w:t xml:space="preserve"> }}</w:t>
      </w:r>
      <w:r w:rsidR="00E15BCD" w:rsidRPr="00387712">
        <w:t xml:space="preserve"> в соответствии с проектом</w:t>
      </w:r>
      <w:r w:rsidRPr="00387712">
        <w:t xml:space="preserve"> приведен в Приложении А.</w:t>
      </w:r>
    </w:p>
    <w:p w14:paraId="13B8099D" w14:textId="77777777" w:rsidR="00EE4844" w:rsidRPr="00387712" w:rsidRDefault="00412CED" w:rsidP="001D3E6E">
      <w:pPr>
        <w:pStyle w:val="2"/>
        <w:ind w:left="1843"/>
        <w:rPr>
          <w:szCs w:val="24"/>
        </w:rPr>
      </w:pPr>
      <w:bookmarkStart w:id="7" w:name="_Toc459291490"/>
      <w:bookmarkStart w:id="8" w:name="_Toc75354711"/>
      <w:r w:rsidRPr="00387712">
        <w:rPr>
          <w:szCs w:val="24"/>
        </w:rPr>
        <w:lastRenderedPageBreak/>
        <w:t>Провода</w:t>
      </w:r>
      <w:r w:rsidR="00D061AC" w:rsidRPr="00387712">
        <w:rPr>
          <w:szCs w:val="24"/>
        </w:rPr>
        <w:t xml:space="preserve"> и тросы</w:t>
      </w:r>
      <w:bookmarkEnd w:id="7"/>
      <w:bookmarkEnd w:id="8"/>
    </w:p>
    <w:p w14:paraId="16558B94" w14:textId="61120A4B" w:rsidR="00DD4F7F" w:rsidRPr="00387712" w:rsidRDefault="0058188F" w:rsidP="00923A5C">
      <w:r w:rsidRPr="00387712">
        <w:t>Опор</w:t>
      </w:r>
      <w:r w:rsidR="00EF5DB3" w:rsidRPr="00387712">
        <w:t>а</w:t>
      </w:r>
      <w:r w:rsidRPr="00387712">
        <w:t xml:space="preserve"> </w:t>
      </w:r>
      <w:r w:rsidR="00ED5D73" w:rsidRPr="00ED5D73">
        <w:t xml:space="preserve">{{ </w:t>
      </w:r>
      <w:r w:rsidR="00ED5D73">
        <w:rPr>
          <w:lang w:val="en-US"/>
        </w:rPr>
        <w:t>pole</w:t>
      </w:r>
      <w:r w:rsidR="00ED5D73" w:rsidRPr="00ED5D73">
        <w:t>_</w:t>
      </w:r>
      <w:r w:rsidR="00ED5D73">
        <w:rPr>
          <w:lang w:val="en-US"/>
        </w:rPr>
        <w:t>code</w:t>
      </w:r>
      <w:r w:rsidR="00ED5D73" w:rsidRPr="00ED5D73">
        <w:t xml:space="preserve"> }}</w:t>
      </w:r>
      <w:r w:rsidR="000F2ED4" w:rsidRPr="00387712">
        <w:t xml:space="preserve"> </w:t>
      </w:r>
      <w:r w:rsidRPr="00387712">
        <w:t>предназначен</w:t>
      </w:r>
      <w:r w:rsidR="00EF5DB3" w:rsidRPr="00387712">
        <w:t>а</w:t>
      </w:r>
      <w:r w:rsidRPr="00387712">
        <w:t xml:space="preserve"> для подвески</w:t>
      </w:r>
      <w:r w:rsidR="0087796D" w:rsidRPr="00387712">
        <w:t xml:space="preserve"> </w:t>
      </w:r>
      <w:r w:rsidR="00ED5D73" w:rsidRPr="00ED5D73">
        <w:t xml:space="preserve">{{ </w:t>
      </w:r>
      <w:r w:rsidR="00ED5D73">
        <w:rPr>
          <w:lang w:val="en-US"/>
        </w:rPr>
        <w:t>wire</w:t>
      </w:r>
      <w:r w:rsidR="00ED5D73" w:rsidRPr="00ED5D73">
        <w:t>_</w:t>
      </w:r>
      <w:r w:rsidR="00ED5D73">
        <w:rPr>
          <w:lang w:val="en-US"/>
        </w:rPr>
        <w:t>count</w:t>
      </w:r>
      <w:r w:rsidR="00ED5D73" w:rsidRPr="00ED5D73">
        <w:t xml:space="preserve"> }}</w:t>
      </w:r>
      <w:r w:rsidRPr="00387712">
        <w:t xml:space="preserve"> </w:t>
      </w:r>
      <w:r w:rsidR="004F0FDF" w:rsidRPr="00387712">
        <w:t>провод</w:t>
      </w:r>
      <w:r w:rsidRPr="00387712">
        <w:t>ов</w:t>
      </w:r>
      <w:r w:rsidR="004F0FDF" w:rsidRPr="00387712">
        <w:t xml:space="preserve"> марки </w:t>
      </w:r>
      <w:r w:rsidR="00ED5D73" w:rsidRPr="00ED5D73">
        <w:t xml:space="preserve">{{ </w:t>
      </w:r>
      <w:r w:rsidR="00ED5D73">
        <w:rPr>
          <w:lang w:val="en-US"/>
        </w:rPr>
        <w:t>wire</w:t>
      </w:r>
      <w:r w:rsidR="00ED5D73" w:rsidRPr="00ED5D73">
        <w:t xml:space="preserve"> }}</w:t>
      </w:r>
      <w:r w:rsidR="00006EB4" w:rsidRPr="00387712">
        <w:t xml:space="preserve"> </w:t>
      </w:r>
      <w:r w:rsidR="00925602" w:rsidRPr="00387712">
        <w:t xml:space="preserve">по </w:t>
      </w:r>
      <w:r w:rsidR="00054CCD" w:rsidRPr="00387712">
        <w:t>ГОСТ 839</w:t>
      </w:r>
      <w:r w:rsidR="0038421F" w:rsidRPr="0038421F">
        <w:t xml:space="preserve">{{ </w:t>
      </w:r>
      <w:r w:rsidR="0038421F">
        <w:rPr>
          <w:lang w:val="en-US"/>
        </w:rPr>
        <w:t>if</w:t>
      </w:r>
      <w:r w:rsidR="00065CB5" w:rsidRPr="00065CB5">
        <w:t>_</w:t>
      </w:r>
      <w:r w:rsidR="0038421F">
        <w:rPr>
          <w:lang w:val="en-US"/>
        </w:rPr>
        <w:t>ground</w:t>
      </w:r>
      <w:r w:rsidR="0038421F" w:rsidRPr="0038421F">
        <w:t>_</w:t>
      </w:r>
      <w:r w:rsidR="0038421F">
        <w:rPr>
          <w:lang w:val="en-US"/>
        </w:rPr>
        <w:t>wire</w:t>
      </w:r>
      <w:r w:rsidR="0038421F" w:rsidRPr="0038421F">
        <w:t>_</w:t>
      </w:r>
      <w:r w:rsidR="0038421F">
        <w:rPr>
          <w:lang w:val="en-US"/>
        </w:rPr>
        <w:t>and</w:t>
      </w:r>
      <w:r w:rsidR="0038421F" w:rsidRPr="0038421F">
        <w:t>_</w:t>
      </w:r>
      <w:r w:rsidR="0038421F">
        <w:rPr>
          <w:lang w:val="en-US"/>
        </w:rPr>
        <w:t>quantity</w:t>
      </w:r>
      <w:r w:rsidR="0038421F" w:rsidRPr="0038421F">
        <w:t xml:space="preserve"> }}</w:t>
      </w:r>
      <w:r w:rsidR="00006EB4" w:rsidRPr="00387712">
        <w:t xml:space="preserve"> </w:t>
      </w:r>
    </w:p>
    <w:p w14:paraId="6AD86170" w14:textId="77777777" w:rsidR="00843F1A" w:rsidRPr="00387712" w:rsidRDefault="00720A98" w:rsidP="00DD4F7F">
      <w:pPr>
        <w:rPr>
          <w:szCs w:val="24"/>
        </w:rPr>
      </w:pPr>
      <w:r w:rsidRPr="00387712">
        <w:rPr>
          <w:szCs w:val="24"/>
        </w:rPr>
        <w:t>При</w:t>
      </w:r>
      <w:r w:rsidR="00006EB4" w:rsidRPr="00387712">
        <w:rPr>
          <w:szCs w:val="24"/>
        </w:rPr>
        <w:t xml:space="preserve"> расчет</w:t>
      </w:r>
      <w:r w:rsidRPr="00387712">
        <w:rPr>
          <w:szCs w:val="24"/>
        </w:rPr>
        <w:t>е</w:t>
      </w:r>
      <w:r w:rsidR="00006EB4" w:rsidRPr="00387712">
        <w:rPr>
          <w:szCs w:val="24"/>
        </w:rPr>
        <w:t xml:space="preserve"> провод</w:t>
      </w:r>
      <w:r w:rsidR="00F17A23" w:rsidRPr="00387712">
        <w:rPr>
          <w:szCs w:val="24"/>
        </w:rPr>
        <w:t>ов и тросов</w:t>
      </w:r>
      <w:r w:rsidR="00006EB4" w:rsidRPr="00387712">
        <w:rPr>
          <w:szCs w:val="24"/>
        </w:rPr>
        <w:t xml:space="preserve"> </w:t>
      </w:r>
      <w:r w:rsidRPr="00387712">
        <w:rPr>
          <w:szCs w:val="24"/>
        </w:rPr>
        <w:t>учтены</w:t>
      </w:r>
      <w:r w:rsidR="00006EB4" w:rsidRPr="00387712">
        <w:rPr>
          <w:szCs w:val="24"/>
        </w:rPr>
        <w:t xml:space="preserve"> следующие данные</w:t>
      </w:r>
      <w:r w:rsidR="00F17A23" w:rsidRPr="00387712">
        <w:rPr>
          <w:szCs w:val="24"/>
        </w:rPr>
        <w:t>.</w:t>
      </w:r>
    </w:p>
    <w:p w14:paraId="0A1EFA21" w14:textId="450AE5AF" w:rsidR="00F17A23" w:rsidRPr="00387712" w:rsidRDefault="00F17A23" w:rsidP="00DD4F7F">
      <w:pPr>
        <w:rPr>
          <w:szCs w:val="24"/>
          <w:u w:val="single"/>
        </w:rPr>
      </w:pPr>
      <w:r w:rsidRPr="00387712">
        <w:rPr>
          <w:szCs w:val="24"/>
          <w:u w:val="single"/>
        </w:rPr>
        <w:t xml:space="preserve"> Для опоры </w:t>
      </w:r>
      <w:r w:rsidR="00ED5D73" w:rsidRPr="002D3C84">
        <w:rPr>
          <w:u w:val="single"/>
        </w:rPr>
        <w:t xml:space="preserve">{{ </w:t>
      </w:r>
      <w:r w:rsidR="00ED5D73">
        <w:rPr>
          <w:u w:val="single"/>
          <w:lang w:val="en-US"/>
        </w:rPr>
        <w:t>pole</w:t>
      </w:r>
      <w:r w:rsidR="00ED5D73" w:rsidRPr="002D3C84">
        <w:rPr>
          <w:u w:val="single"/>
        </w:rPr>
        <w:t>_</w:t>
      </w:r>
      <w:r w:rsidR="00ED5D73">
        <w:rPr>
          <w:u w:val="single"/>
          <w:lang w:val="en-US"/>
        </w:rPr>
        <w:t>code</w:t>
      </w:r>
      <w:r w:rsidR="00ED5D73" w:rsidRPr="002D3C84">
        <w:rPr>
          <w:u w:val="single"/>
        </w:rPr>
        <w:t xml:space="preserve"> }}</w:t>
      </w:r>
      <w:r w:rsidRPr="00387712">
        <w:rPr>
          <w:szCs w:val="24"/>
          <w:u w:val="single"/>
        </w:rPr>
        <w:t>:</w:t>
      </w:r>
    </w:p>
    <w:p w14:paraId="616E81F4" w14:textId="7EE6433A" w:rsidR="00F17A23" w:rsidRPr="00387712" w:rsidRDefault="00F17A23" w:rsidP="00F17A23">
      <w:pPr>
        <w:ind w:left="0" w:firstLine="227"/>
        <w:rPr>
          <w:szCs w:val="24"/>
        </w:rPr>
      </w:pPr>
      <w:r w:rsidRPr="00387712">
        <w:rPr>
          <w:szCs w:val="24"/>
        </w:rPr>
        <w:t>Допустимый угол поворота</w:t>
      </w:r>
      <w:r w:rsidR="00FF2648" w:rsidRPr="00387712">
        <w:rPr>
          <w:szCs w:val="24"/>
        </w:rPr>
        <w:t xml:space="preserve"> ВЛ </w:t>
      </w:r>
      <w:r w:rsidR="00AB58DE" w:rsidRPr="002D3C84">
        <w:rPr>
          <w:szCs w:val="24"/>
        </w:rPr>
        <w:t xml:space="preserve">{{ </w:t>
      </w:r>
      <w:r w:rsidR="00AB58DE">
        <w:rPr>
          <w:szCs w:val="24"/>
          <w:lang w:val="en-US"/>
        </w:rPr>
        <w:t>voltage</w:t>
      </w:r>
      <w:r w:rsidR="00AB58DE" w:rsidRPr="002D3C84">
        <w:rPr>
          <w:szCs w:val="24"/>
        </w:rPr>
        <w:t xml:space="preserve"> }}</w:t>
      </w:r>
      <w:r w:rsidR="00FF2648" w:rsidRPr="00387712">
        <w:rPr>
          <w:szCs w:val="24"/>
        </w:rPr>
        <w:t xml:space="preserve"> </w:t>
      </w:r>
      <w:proofErr w:type="spellStart"/>
      <w:r w:rsidR="00FF2648" w:rsidRPr="00387712">
        <w:rPr>
          <w:szCs w:val="24"/>
        </w:rPr>
        <w:t>кВ</w:t>
      </w:r>
      <w:proofErr w:type="spellEnd"/>
      <w:r w:rsidRPr="00387712">
        <w:rPr>
          <w:szCs w:val="24"/>
        </w:rPr>
        <w:t xml:space="preserve"> </w:t>
      </w:r>
      <w:r w:rsidR="00D5386A" w:rsidRPr="00387712">
        <w:rPr>
          <w:szCs w:val="24"/>
        </w:rPr>
        <w:t>–</w:t>
      </w:r>
      <w:r w:rsidRPr="00387712">
        <w:rPr>
          <w:szCs w:val="24"/>
        </w:rPr>
        <w:t xml:space="preserve"> </w:t>
      </w:r>
      <w:r w:rsidR="00D5386A" w:rsidRPr="00387712">
        <w:rPr>
          <w:szCs w:val="24"/>
        </w:rPr>
        <w:t>0</w:t>
      </w:r>
      <w:r w:rsidRPr="00387712">
        <w:rPr>
          <w:szCs w:val="24"/>
        </w:rPr>
        <w:t xml:space="preserve"> град.</w:t>
      </w:r>
    </w:p>
    <w:p w14:paraId="677C4FCB" w14:textId="2C5F5037" w:rsidR="00F17A23" w:rsidRPr="00387712" w:rsidRDefault="00F17A23" w:rsidP="00F17A23">
      <w:pPr>
        <w:ind w:left="0" w:firstLine="227"/>
        <w:rPr>
          <w:szCs w:val="24"/>
        </w:rPr>
      </w:pPr>
      <w:r w:rsidRPr="00387712">
        <w:rPr>
          <w:szCs w:val="24"/>
        </w:rPr>
        <w:t xml:space="preserve">Длина </w:t>
      </w:r>
      <w:r w:rsidR="002D3C84">
        <w:rPr>
          <w:szCs w:val="24"/>
        </w:rPr>
        <w:t>ветрового пролета</w:t>
      </w:r>
      <w:r w:rsidR="007A0B6F" w:rsidRPr="00387712">
        <w:rPr>
          <w:szCs w:val="24"/>
        </w:rPr>
        <w:t xml:space="preserve"> </w:t>
      </w:r>
      <w:r w:rsidR="002D3C84">
        <w:rPr>
          <w:szCs w:val="24"/>
        </w:rPr>
        <w:t>–</w:t>
      </w:r>
      <w:r w:rsidRPr="00387712">
        <w:rPr>
          <w:szCs w:val="24"/>
        </w:rPr>
        <w:t xml:space="preserve"> </w:t>
      </w:r>
      <w:r w:rsidR="002D3C84" w:rsidRPr="002D3C84">
        <w:rPr>
          <w:szCs w:val="24"/>
        </w:rPr>
        <w:t xml:space="preserve">{{ </w:t>
      </w:r>
      <w:r w:rsidR="002D3C84">
        <w:rPr>
          <w:szCs w:val="24"/>
          <w:lang w:val="en-US"/>
        </w:rPr>
        <w:t>wind</w:t>
      </w:r>
      <w:r w:rsidR="002D3C84" w:rsidRPr="002D3C84">
        <w:rPr>
          <w:szCs w:val="24"/>
        </w:rPr>
        <w:t>_</w:t>
      </w:r>
      <w:r w:rsidR="002D3C84">
        <w:rPr>
          <w:szCs w:val="24"/>
          <w:lang w:val="en-US"/>
        </w:rPr>
        <w:t>span</w:t>
      </w:r>
      <w:r w:rsidR="002D3C84" w:rsidRPr="002D3C84">
        <w:rPr>
          <w:szCs w:val="24"/>
        </w:rPr>
        <w:t xml:space="preserve"> }}</w:t>
      </w:r>
      <w:r w:rsidRPr="00387712">
        <w:rPr>
          <w:szCs w:val="24"/>
        </w:rPr>
        <w:t xml:space="preserve"> м.</w:t>
      </w:r>
    </w:p>
    <w:p w14:paraId="270E1D01" w14:textId="699C5D77" w:rsidR="00F17A23" w:rsidRPr="00387712" w:rsidRDefault="00F17A23" w:rsidP="00F17A23">
      <w:pPr>
        <w:ind w:left="0" w:firstLine="227"/>
        <w:rPr>
          <w:szCs w:val="24"/>
        </w:rPr>
      </w:pPr>
      <w:r w:rsidRPr="00387712">
        <w:rPr>
          <w:szCs w:val="24"/>
        </w:rPr>
        <w:t>Длина</w:t>
      </w:r>
      <w:r w:rsidR="007A0B6F" w:rsidRPr="00387712">
        <w:rPr>
          <w:szCs w:val="24"/>
        </w:rPr>
        <w:t xml:space="preserve"> </w:t>
      </w:r>
      <w:r w:rsidR="002D3C84">
        <w:rPr>
          <w:szCs w:val="24"/>
        </w:rPr>
        <w:t>весового пролета</w:t>
      </w:r>
      <w:r w:rsidR="007A0B6F" w:rsidRPr="00387712">
        <w:rPr>
          <w:szCs w:val="24"/>
        </w:rPr>
        <w:t xml:space="preserve"> </w:t>
      </w:r>
      <w:r w:rsidR="002D3C84">
        <w:rPr>
          <w:szCs w:val="24"/>
        </w:rPr>
        <w:t>–</w:t>
      </w:r>
      <w:r w:rsidRPr="00387712">
        <w:rPr>
          <w:szCs w:val="24"/>
        </w:rPr>
        <w:t xml:space="preserve"> </w:t>
      </w:r>
      <w:r w:rsidR="002D3C84" w:rsidRPr="002D3C84">
        <w:rPr>
          <w:szCs w:val="24"/>
        </w:rPr>
        <w:t xml:space="preserve">{{ </w:t>
      </w:r>
      <w:r w:rsidR="002D3C84">
        <w:rPr>
          <w:szCs w:val="24"/>
          <w:lang w:val="en-US"/>
        </w:rPr>
        <w:t>weight</w:t>
      </w:r>
      <w:r w:rsidR="002D3C84" w:rsidRPr="002D3C84">
        <w:rPr>
          <w:szCs w:val="24"/>
        </w:rPr>
        <w:t>_</w:t>
      </w:r>
      <w:r w:rsidR="002D3C84">
        <w:rPr>
          <w:szCs w:val="24"/>
          <w:lang w:val="en-US"/>
        </w:rPr>
        <w:t>span</w:t>
      </w:r>
      <w:r w:rsidR="002D3C84" w:rsidRPr="002D3C84">
        <w:rPr>
          <w:szCs w:val="24"/>
        </w:rPr>
        <w:t xml:space="preserve"> }}</w:t>
      </w:r>
      <w:r w:rsidRPr="00387712">
        <w:rPr>
          <w:szCs w:val="24"/>
        </w:rPr>
        <w:t xml:space="preserve"> м.</w:t>
      </w:r>
    </w:p>
    <w:p w14:paraId="637B654F" w14:textId="6D30C63D" w:rsidR="00F17A23" w:rsidRPr="00387712" w:rsidRDefault="00F17A23" w:rsidP="00F17A23">
      <w:pPr>
        <w:ind w:left="0" w:firstLine="227"/>
        <w:rPr>
          <w:szCs w:val="24"/>
        </w:rPr>
      </w:pPr>
      <w:r w:rsidRPr="00387712">
        <w:rPr>
          <w:szCs w:val="24"/>
        </w:rPr>
        <w:t>Максимальное напряжение в проводе</w:t>
      </w:r>
      <w:r w:rsidR="00503463" w:rsidRPr="00387712">
        <w:rPr>
          <w:szCs w:val="24"/>
        </w:rPr>
        <w:t xml:space="preserve"> </w:t>
      </w:r>
      <w:r w:rsidR="002D3C84" w:rsidRPr="002D3C84">
        <w:t xml:space="preserve">{{ </w:t>
      </w:r>
      <w:r w:rsidR="002D3C84">
        <w:rPr>
          <w:lang w:val="en-US"/>
        </w:rPr>
        <w:t>wire</w:t>
      </w:r>
      <w:r w:rsidR="002D3C84" w:rsidRPr="002D3C84">
        <w:t xml:space="preserve"> }}</w:t>
      </w:r>
      <w:r w:rsidR="008565F8" w:rsidRPr="00387712">
        <w:t xml:space="preserve"> </w:t>
      </w:r>
      <w:r w:rsidRPr="00387712">
        <w:rPr>
          <w:szCs w:val="24"/>
        </w:rPr>
        <w:t>при наибольшей нагрузке</w:t>
      </w:r>
      <w:r w:rsidR="00503463" w:rsidRPr="00387712">
        <w:rPr>
          <w:szCs w:val="24"/>
        </w:rPr>
        <w:t xml:space="preserve"> </w:t>
      </w:r>
      <w:r w:rsidR="00B93D92" w:rsidRPr="00387712">
        <w:rPr>
          <w:szCs w:val="24"/>
        </w:rPr>
        <w:t>–</w:t>
      </w:r>
      <w:r w:rsidRPr="00387712">
        <w:rPr>
          <w:szCs w:val="24"/>
        </w:rPr>
        <w:t xml:space="preserve"> </w:t>
      </w:r>
      <w:r w:rsidR="002D3C84" w:rsidRPr="002D3C84">
        <w:rPr>
          <w:szCs w:val="24"/>
        </w:rPr>
        <w:t xml:space="preserve">{{ </w:t>
      </w:r>
      <w:r w:rsidR="002D3C84">
        <w:rPr>
          <w:szCs w:val="24"/>
          <w:lang w:val="en-US"/>
        </w:rPr>
        <w:t>wire</w:t>
      </w:r>
      <w:r w:rsidR="002D3C84" w:rsidRPr="002D3C84">
        <w:rPr>
          <w:szCs w:val="24"/>
        </w:rPr>
        <w:t>_</w:t>
      </w:r>
      <w:proofErr w:type="spellStart"/>
      <w:r w:rsidR="002D3C84">
        <w:rPr>
          <w:szCs w:val="24"/>
          <w:lang w:val="en-US"/>
        </w:rPr>
        <w:t>tencion</w:t>
      </w:r>
      <w:proofErr w:type="spellEnd"/>
      <w:r w:rsidR="002D3C84" w:rsidRPr="002D3C84">
        <w:rPr>
          <w:szCs w:val="24"/>
        </w:rPr>
        <w:t xml:space="preserve"> }}</w:t>
      </w:r>
      <w:r w:rsidRPr="00387712">
        <w:rPr>
          <w:szCs w:val="24"/>
        </w:rPr>
        <w:t xml:space="preserve"> кгс/мм</w:t>
      </w:r>
      <w:r w:rsidRPr="00387712">
        <w:rPr>
          <w:szCs w:val="24"/>
          <w:vertAlign w:val="superscript"/>
        </w:rPr>
        <w:t>2</w:t>
      </w:r>
      <w:r w:rsidRPr="00387712">
        <w:rPr>
          <w:szCs w:val="24"/>
        </w:rPr>
        <w:t>.</w:t>
      </w:r>
    </w:p>
    <w:p w14:paraId="0A116602" w14:textId="7B474189" w:rsidR="00E15BCD" w:rsidRDefault="00E15BCD" w:rsidP="00E15BCD">
      <w:r w:rsidRPr="00387712">
        <w:t>Систематический расчет провода</w:t>
      </w:r>
      <w:r w:rsidR="00070F29" w:rsidRPr="00070F29">
        <w:t xml:space="preserve">{{ </w:t>
      </w:r>
      <w:r w:rsidR="00070F29">
        <w:rPr>
          <w:lang w:val="en-US"/>
        </w:rPr>
        <w:t>if</w:t>
      </w:r>
      <w:r w:rsidR="00070F29" w:rsidRPr="00070F29">
        <w:t>_</w:t>
      </w:r>
      <w:r w:rsidR="00070F29">
        <w:rPr>
          <w:lang w:val="en-US"/>
        </w:rPr>
        <w:t>ground</w:t>
      </w:r>
      <w:r w:rsidR="00070F29" w:rsidRPr="00070F29">
        <w:t>_</w:t>
      </w:r>
      <w:r w:rsidR="00070F29">
        <w:rPr>
          <w:lang w:val="en-US"/>
        </w:rPr>
        <w:t>wire</w:t>
      </w:r>
      <w:r w:rsidR="00070F29" w:rsidRPr="00070F29">
        <w:t xml:space="preserve"> }}</w:t>
      </w:r>
      <w:r w:rsidRPr="00387712">
        <w:t xml:space="preserve"> в соответствии с проектом приведен в Приложении А.</w:t>
      </w:r>
    </w:p>
    <w:p w14:paraId="2F3C5894" w14:textId="77777777" w:rsidR="00955A1E" w:rsidRPr="00F17A23" w:rsidRDefault="00955A1E" w:rsidP="00F17A23">
      <w:pPr>
        <w:ind w:left="0" w:firstLine="227"/>
        <w:rPr>
          <w:szCs w:val="24"/>
        </w:rPr>
      </w:pPr>
    </w:p>
    <w:p w14:paraId="24346A45" w14:textId="77777777" w:rsidR="008565F8" w:rsidRDefault="008565F8">
      <w:pPr>
        <w:ind w:left="425" w:firstLine="142"/>
        <w:rPr>
          <w:b/>
          <w:szCs w:val="28"/>
        </w:rPr>
      </w:pPr>
      <w:bookmarkStart w:id="9" w:name="_Toc459291493"/>
      <w:r>
        <w:br w:type="page"/>
      </w:r>
    </w:p>
    <w:p w14:paraId="7614090E" w14:textId="59BF8A95" w:rsidR="009D161C" w:rsidRPr="00862B80" w:rsidRDefault="00D9689D" w:rsidP="001D3E6E">
      <w:pPr>
        <w:pStyle w:val="2"/>
        <w:ind w:left="1843"/>
      </w:pPr>
      <w:bookmarkStart w:id="10" w:name="_Toc75354712"/>
      <w:r w:rsidRPr="00862B80">
        <w:lastRenderedPageBreak/>
        <w:t xml:space="preserve">Нагрузки </w:t>
      </w:r>
      <w:r w:rsidRPr="00862B80">
        <w:rPr>
          <w:szCs w:val="24"/>
        </w:rPr>
        <w:t>на</w:t>
      </w:r>
      <w:r w:rsidRPr="00862B80">
        <w:t xml:space="preserve"> опоры</w:t>
      </w:r>
      <w:bookmarkEnd w:id="9"/>
      <w:bookmarkEnd w:id="10"/>
    </w:p>
    <w:p w14:paraId="79AC6481" w14:textId="194C418C" w:rsidR="004643DA" w:rsidRPr="00387712" w:rsidRDefault="004643DA" w:rsidP="004643DA">
      <w:r w:rsidRPr="00862B80">
        <w:t xml:space="preserve">В соответствии с </w:t>
      </w:r>
      <w:r w:rsidRPr="00387712">
        <w:t>требованиями гл. 2.5</w:t>
      </w:r>
      <w:r w:rsidR="00F770BF" w:rsidRPr="00387712">
        <w:t xml:space="preserve"> </w:t>
      </w:r>
      <w:r w:rsidRPr="00387712">
        <w:t>ПУЭ-7</w:t>
      </w:r>
      <w:r w:rsidR="00955A1E" w:rsidRPr="00387712">
        <w:t xml:space="preserve"> и </w:t>
      </w:r>
      <w:r w:rsidR="00F87E1A">
        <w:t>исходными данными,</w:t>
      </w:r>
      <w:r w:rsidRPr="00387712">
        <w:t xml:space="preserve"> в расчетах при определении нагрузок приняты следующие коэффициенты: </w:t>
      </w:r>
    </w:p>
    <w:p w14:paraId="6598A3F8" w14:textId="2A117744" w:rsidR="00C912CF" w:rsidRPr="00862B80" w:rsidRDefault="00C912CF" w:rsidP="00C912CF">
      <w:pPr>
        <w:pStyle w:val="3f3f3f3f3f3f3f3f3f3f3f3f3f3f3f3f3f3f3f"/>
        <w:numPr>
          <w:ilvl w:val="0"/>
          <w:numId w:val="5"/>
        </w:numPr>
        <w:tabs>
          <w:tab w:val="clear" w:pos="1440"/>
          <w:tab w:val="left" w:pos="1134"/>
          <w:tab w:val="right" w:pos="8789"/>
        </w:tabs>
        <w:spacing w:before="120"/>
        <w:ind w:left="1259" w:hanging="357"/>
        <w:jc w:val="left"/>
        <w:rPr>
          <w:rFonts w:ascii="ISOCPEUR" w:hAnsi="ISOCPEUR"/>
          <w:snapToGrid w:val="0"/>
        </w:rPr>
      </w:pPr>
      <w:r w:rsidRPr="00387712">
        <w:rPr>
          <w:rFonts w:ascii="ISOCPEUR" w:hAnsi="ISOCPEUR"/>
          <w:snapToGrid w:val="0"/>
        </w:rPr>
        <w:t>надежности по ответственности для ветра</w:t>
      </w:r>
      <w:r w:rsidRPr="00862B80">
        <w:rPr>
          <w:rFonts w:ascii="ISOCPEUR" w:hAnsi="ISOCPEUR"/>
          <w:snapToGrid w:val="0"/>
        </w:rPr>
        <w:t>:</w:t>
      </w:r>
      <w:r w:rsidRPr="00862B80">
        <w:rPr>
          <w:rFonts w:ascii="ISOCPEUR" w:hAnsi="ISOCPEUR"/>
          <w:snapToGrid w:val="0"/>
        </w:rPr>
        <w:tab/>
      </w:r>
      <w:r w:rsidR="00F87E1A" w:rsidRPr="00F87E1A">
        <w:rPr>
          <w:rFonts w:ascii="ISOCPEUR" w:hAnsi="ISOCPEUR"/>
          <w:snapToGrid w:val="0"/>
        </w:rPr>
        <w:t xml:space="preserve">{{ </w:t>
      </w:r>
      <w:r w:rsidR="00F87E1A">
        <w:rPr>
          <w:rFonts w:ascii="ISOCPEUR" w:hAnsi="ISOCPEUR"/>
          <w:snapToGrid w:val="0"/>
          <w:lang w:val="en-US"/>
        </w:rPr>
        <w:t>wind</w:t>
      </w:r>
      <w:r w:rsidR="00F87E1A" w:rsidRPr="00F87E1A">
        <w:rPr>
          <w:rFonts w:ascii="ISOCPEUR" w:hAnsi="ISOCPEUR"/>
          <w:snapToGrid w:val="0"/>
        </w:rPr>
        <w:t>_</w:t>
      </w:r>
      <w:proofErr w:type="spellStart"/>
      <w:r w:rsidR="00F87E1A">
        <w:rPr>
          <w:rFonts w:ascii="ISOCPEUR" w:hAnsi="ISOCPEUR"/>
          <w:snapToGrid w:val="0"/>
          <w:lang w:val="en-US"/>
        </w:rPr>
        <w:t>coef</w:t>
      </w:r>
      <w:proofErr w:type="spellEnd"/>
      <w:r w:rsidR="00F87E1A" w:rsidRPr="00F87E1A">
        <w:rPr>
          <w:rFonts w:ascii="ISOCPEUR" w:hAnsi="ISOCPEUR"/>
          <w:snapToGrid w:val="0"/>
        </w:rPr>
        <w:t xml:space="preserve"> }}</w:t>
      </w:r>
      <w:r w:rsidRPr="00862B80">
        <w:rPr>
          <w:rFonts w:ascii="ISOCPEUR" w:hAnsi="ISOCPEUR"/>
          <w:snapToGrid w:val="0"/>
        </w:rPr>
        <w:t>,</w:t>
      </w:r>
    </w:p>
    <w:p w14:paraId="2BD74BB8" w14:textId="62B25EAB" w:rsidR="00C912CF" w:rsidRPr="00862B80" w:rsidRDefault="00C912CF" w:rsidP="00C912CF">
      <w:pPr>
        <w:pStyle w:val="3f3f3f3f3f3f3f3f3f3f3f3f3f3f3f3f3f3f3f"/>
        <w:numPr>
          <w:ilvl w:val="0"/>
          <w:numId w:val="5"/>
        </w:numPr>
        <w:tabs>
          <w:tab w:val="clear" w:pos="1440"/>
          <w:tab w:val="num" w:pos="851"/>
          <w:tab w:val="left" w:pos="1134"/>
          <w:tab w:val="right" w:pos="8789"/>
        </w:tabs>
        <w:ind w:left="1260"/>
        <w:rPr>
          <w:rFonts w:ascii="ISOCPEUR" w:hAnsi="ISOCPEUR"/>
          <w:snapToGrid w:val="0"/>
        </w:rPr>
      </w:pPr>
      <w:r w:rsidRPr="00862B80">
        <w:rPr>
          <w:rFonts w:ascii="ISOCPEUR" w:hAnsi="ISOCPEUR"/>
          <w:snapToGrid w:val="0"/>
        </w:rPr>
        <w:t>региональный по ветру:</w:t>
      </w:r>
      <w:r w:rsidRPr="00862B80">
        <w:rPr>
          <w:rFonts w:ascii="ISOCPEUR" w:hAnsi="ISOCPEUR"/>
          <w:snapToGrid w:val="0"/>
        </w:rPr>
        <w:tab/>
      </w:r>
      <w:r w:rsidR="00F87E1A" w:rsidRPr="00F87E1A">
        <w:rPr>
          <w:rFonts w:ascii="ISOCPEUR" w:hAnsi="ISOCPEUR"/>
          <w:snapToGrid w:val="0"/>
        </w:rPr>
        <w:t xml:space="preserve">{{ </w:t>
      </w:r>
      <w:r w:rsidR="00F87E1A">
        <w:rPr>
          <w:rFonts w:ascii="ISOCPEUR" w:hAnsi="ISOCPEUR"/>
          <w:snapToGrid w:val="0"/>
          <w:lang w:val="en-US"/>
        </w:rPr>
        <w:t>wind</w:t>
      </w:r>
      <w:r w:rsidR="00F87E1A" w:rsidRPr="00F87E1A">
        <w:rPr>
          <w:rFonts w:ascii="ISOCPEUR" w:hAnsi="ISOCPEUR"/>
          <w:snapToGrid w:val="0"/>
        </w:rPr>
        <w:t>_</w:t>
      </w:r>
      <w:r w:rsidR="00F87E1A">
        <w:rPr>
          <w:rFonts w:ascii="ISOCPEUR" w:hAnsi="ISOCPEUR"/>
          <w:snapToGrid w:val="0"/>
          <w:lang w:val="en-US"/>
        </w:rPr>
        <w:t>reg</w:t>
      </w:r>
      <w:r w:rsidR="00F87E1A" w:rsidRPr="00F87E1A">
        <w:rPr>
          <w:rFonts w:ascii="ISOCPEUR" w:hAnsi="ISOCPEUR"/>
          <w:snapToGrid w:val="0"/>
        </w:rPr>
        <w:t>_</w:t>
      </w:r>
      <w:proofErr w:type="spellStart"/>
      <w:r w:rsidR="00F87E1A">
        <w:rPr>
          <w:rFonts w:ascii="ISOCPEUR" w:hAnsi="ISOCPEUR"/>
          <w:snapToGrid w:val="0"/>
          <w:lang w:val="en-US"/>
        </w:rPr>
        <w:t>coef</w:t>
      </w:r>
      <w:proofErr w:type="spellEnd"/>
      <w:r w:rsidR="00F87E1A" w:rsidRPr="00F87E1A">
        <w:rPr>
          <w:rFonts w:ascii="ISOCPEUR" w:hAnsi="ISOCPEUR"/>
          <w:snapToGrid w:val="0"/>
        </w:rPr>
        <w:t xml:space="preserve"> }}</w:t>
      </w:r>
      <w:r w:rsidRPr="00862B80">
        <w:rPr>
          <w:rFonts w:ascii="ISOCPEUR" w:hAnsi="ISOCPEUR"/>
          <w:snapToGrid w:val="0"/>
        </w:rPr>
        <w:t>,</w:t>
      </w:r>
    </w:p>
    <w:p w14:paraId="7D809786" w14:textId="1F36AA8A" w:rsidR="00C912CF" w:rsidRPr="00862B80" w:rsidRDefault="00C912CF" w:rsidP="00C912CF">
      <w:pPr>
        <w:pStyle w:val="3f3f3f3f3f3f3f3f3f3f3f3f3f3f3f3f3f3f3f"/>
        <w:numPr>
          <w:ilvl w:val="0"/>
          <w:numId w:val="5"/>
        </w:numPr>
        <w:tabs>
          <w:tab w:val="clear" w:pos="1440"/>
          <w:tab w:val="num" w:pos="900"/>
          <w:tab w:val="left" w:pos="1134"/>
          <w:tab w:val="right" w:pos="8789"/>
        </w:tabs>
        <w:ind w:left="1260"/>
        <w:rPr>
          <w:rFonts w:ascii="ISOCPEUR" w:hAnsi="ISOCPEUR"/>
          <w:snapToGrid w:val="0"/>
        </w:rPr>
      </w:pPr>
      <w:r w:rsidRPr="00862B80">
        <w:rPr>
          <w:rFonts w:ascii="ISOCPEUR" w:hAnsi="ISOCPEUR"/>
          <w:snapToGrid w:val="0"/>
        </w:rPr>
        <w:t>надежности по ответственности для гололеда:</w:t>
      </w:r>
      <w:r w:rsidRPr="00862B80">
        <w:rPr>
          <w:rFonts w:ascii="ISOCPEUR" w:hAnsi="ISOCPEUR"/>
          <w:snapToGrid w:val="0"/>
        </w:rPr>
        <w:tab/>
      </w:r>
      <w:r w:rsidR="00F87E1A" w:rsidRPr="00F87E1A">
        <w:rPr>
          <w:rFonts w:ascii="ISOCPEUR" w:hAnsi="ISOCPEUR"/>
          <w:snapToGrid w:val="0"/>
        </w:rPr>
        <w:t xml:space="preserve">{{ </w:t>
      </w:r>
      <w:r w:rsidR="00F87E1A">
        <w:rPr>
          <w:rFonts w:ascii="ISOCPEUR" w:hAnsi="ISOCPEUR"/>
          <w:snapToGrid w:val="0"/>
          <w:lang w:val="en-US"/>
        </w:rPr>
        <w:t>ice</w:t>
      </w:r>
      <w:r w:rsidR="00F87E1A" w:rsidRPr="00F87E1A">
        <w:rPr>
          <w:rFonts w:ascii="ISOCPEUR" w:hAnsi="ISOCPEUR"/>
          <w:snapToGrid w:val="0"/>
        </w:rPr>
        <w:t>_</w:t>
      </w:r>
      <w:proofErr w:type="spellStart"/>
      <w:r w:rsidR="00F87E1A">
        <w:rPr>
          <w:rFonts w:ascii="ISOCPEUR" w:hAnsi="ISOCPEUR"/>
          <w:snapToGrid w:val="0"/>
          <w:lang w:val="en-US"/>
        </w:rPr>
        <w:t>coef</w:t>
      </w:r>
      <w:proofErr w:type="spellEnd"/>
      <w:r w:rsidR="00F87E1A" w:rsidRPr="00F87E1A">
        <w:rPr>
          <w:rFonts w:ascii="ISOCPEUR" w:hAnsi="ISOCPEUR"/>
          <w:snapToGrid w:val="0"/>
        </w:rPr>
        <w:t>_1 }}</w:t>
      </w:r>
      <w:r w:rsidRPr="00862B80">
        <w:rPr>
          <w:rFonts w:ascii="ISOCPEUR" w:hAnsi="ISOCPEUR"/>
          <w:snapToGrid w:val="0"/>
        </w:rPr>
        <w:t>,</w:t>
      </w:r>
    </w:p>
    <w:p w14:paraId="4941ED09" w14:textId="386F9796" w:rsidR="00C912CF" w:rsidRPr="00862B80" w:rsidRDefault="00C912CF" w:rsidP="00C912CF">
      <w:pPr>
        <w:pStyle w:val="3f3f3f3f3f3f3f3f3f3f3f3f3f3f3f3f3f3f3f"/>
        <w:numPr>
          <w:ilvl w:val="0"/>
          <w:numId w:val="5"/>
        </w:numPr>
        <w:tabs>
          <w:tab w:val="clear" w:pos="1440"/>
          <w:tab w:val="num" w:pos="900"/>
          <w:tab w:val="left" w:pos="1134"/>
          <w:tab w:val="right" w:pos="8789"/>
        </w:tabs>
        <w:ind w:left="1260"/>
        <w:rPr>
          <w:rFonts w:ascii="ISOCPEUR" w:hAnsi="ISOCPEUR"/>
          <w:snapToGrid w:val="0"/>
        </w:rPr>
      </w:pPr>
      <w:r w:rsidRPr="00862B80">
        <w:rPr>
          <w:rFonts w:ascii="ISOCPEUR" w:hAnsi="ISOCPEUR"/>
          <w:snapToGrid w:val="0"/>
        </w:rPr>
        <w:t>региональный по гололеду:</w:t>
      </w:r>
      <w:r w:rsidRPr="00862B80">
        <w:rPr>
          <w:rFonts w:ascii="ISOCPEUR" w:hAnsi="ISOCPEUR"/>
        </w:rPr>
        <w:tab/>
      </w:r>
      <w:r w:rsidR="00F87E1A" w:rsidRPr="00F87E1A">
        <w:rPr>
          <w:rFonts w:ascii="ISOCPEUR" w:hAnsi="ISOCPEUR"/>
          <w:snapToGrid w:val="0"/>
        </w:rPr>
        <w:t xml:space="preserve">{{ </w:t>
      </w:r>
      <w:r w:rsidR="00F87E1A">
        <w:rPr>
          <w:rFonts w:ascii="ISOCPEUR" w:hAnsi="ISOCPEUR"/>
          <w:snapToGrid w:val="0"/>
          <w:lang w:val="en-US"/>
        </w:rPr>
        <w:t>ice</w:t>
      </w:r>
      <w:r w:rsidR="00F87E1A" w:rsidRPr="00F87E1A">
        <w:rPr>
          <w:rFonts w:ascii="ISOCPEUR" w:hAnsi="ISOCPEUR"/>
          <w:snapToGrid w:val="0"/>
        </w:rPr>
        <w:t>_</w:t>
      </w:r>
      <w:r w:rsidR="00F87E1A">
        <w:rPr>
          <w:rFonts w:ascii="ISOCPEUR" w:hAnsi="ISOCPEUR"/>
          <w:snapToGrid w:val="0"/>
          <w:lang w:val="en-US"/>
        </w:rPr>
        <w:t>reg</w:t>
      </w:r>
      <w:r w:rsidR="00F87E1A" w:rsidRPr="00F87E1A">
        <w:rPr>
          <w:rFonts w:ascii="ISOCPEUR" w:hAnsi="ISOCPEUR"/>
          <w:snapToGrid w:val="0"/>
        </w:rPr>
        <w:t>_</w:t>
      </w:r>
      <w:proofErr w:type="spellStart"/>
      <w:r w:rsidR="00F87E1A">
        <w:rPr>
          <w:rFonts w:ascii="ISOCPEUR" w:hAnsi="ISOCPEUR"/>
          <w:snapToGrid w:val="0"/>
          <w:lang w:val="en-US"/>
        </w:rPr>
        <w:t>coef</w:t>
      </w:r>
      <w:proofErr w:type="spellEnd"/>
      <w:r w:rsidR="00F87E1A" w:rsidRPr="00F87E1A">
        <w:rPr>
          <w:rFonts w:ascii="ISOCPEUR" w:hAnsi="ISOCPEUR"/>
          <w:snapToGrid w:val="0"/>
        </w:rPr>
        <w:t xml:space="preserve"> }}</w:t>
      </w:r>
      <w:r w:rsidRPr="00862B80">
        <w:rPr>
          <w:rFonts w:ascii="ISOCPEUR" w:hAnsi="ISOCPEUR"/>
          <w:snapToGrid w:val="0"/>
        </w:rPr>
        <w:t>,</w:t>
      </w:r>
    </w:p>
    <w:p w14:paraId="012F47C4" w14:textId="44463195" w:rsidR="00C912CF" w:rsidRPr="00862B80" w:rsidRDefault="00C912CF" w:rsidP="00C912CF">
      <w:pPr>
        <w:pStyle w:val="3f3f3f3f3f3f3f3f3f3f3f3f3f3f3f3f3f3f3f"/>
        <w:numPr>
          <w:ilvl w:val="0"/>
          <w:numId w:val="5"/>
        </w:numPr>
        <w:tabs>
          <w:tab w:val="clear" w:pos="1440"/>
          <w:tab w:val="num" w:pos="900"/>
          <w:tab w:val="left" w:pos="1276"/>
          <w:tab w:val="right" w:pos="8789"/>
        </w:tabs>
        <w:ind w:left="1260"/>
        <w:rPr>
          <w:rFonts w:ascii="ISOCPEUR" w:hAnsi="ISOCPEUR"/>
          <w:snapToGrid w:val="0"/>
        </w:rPr>
      </w:pPr>
      <w:r w:rsidRPr="00862B80">
        <w:rPr>
          <w:rFonts w:ascii="ISOCPEUR" w:hAnsi="ISOCPEUR"/>
          <w:snapToGrid w:val="0"/>
        </w:rPr>
        <w:t>надежности по гололеду:</w:t>
      </w:r>
      <w:r w:rsidRPr="00862B80">
        <w:rPr>
          <w:rFonts w:ascii="ISOCPEUR" w:hAnsi="ISOCPEUR"/>
          <w:snapToGrid w:val="0"/>
        </w:rPr>
        <w:tab/>
      </w:r>
      <w:r w:rsidR="00F87E1A" w:rsidRPr="00F87E1A">
        <w:rPr>
          <w:rFonts w:ascii="ISOCPEUR" w:hAnsi="ISOCPEUR"/>
          <w:snapToGrid w:val="0"/>
        </w:rPr>
        <w:t xml:space="preserve">{{ </w:t>
      </w:r>
      <w:r w:rsidR="00F87E1A">
        <w:rPr>
          <w:rFonts w:ascii="ISOCPEUR" w:hAnsi="ISOCPEUR"/>
          <w:snapToGrid w:val="0"/>
          <w:lang w:val="en-US"/>
        </w:rPr>
        <w:t>ice</w:t>
      </w:r>
      <w:r w:rsidR="00F87E1A" w:rsidRPr="00F87E1A">
        <w:rPr>
          <w:rFonts w:ascii="ISOCPEUR" w:hAnsi="ISOCPEUR"/>
          <w:snapToGrid w:val="0"/>
        </w:rPr>
        <w:t>_</w:t>
      </w:r>
      <w:proofErr w:type="spellStart"/>
      <w:r w:rsidR="00F87E1A">
        <w:rPr>
          <w:rFonts w:ascii="ISOCPEUR" w:hAnsi="ISOCPEUR"/>
          <w:snapToGrid w:val="0"/>
          <w:lang w:val="en-US"/>
        </w:rPr>
        <w:t>coef</w:t>
      </w:r>
      <w:proofErr w:type="spellEnd"/>
      <w:r w:rsidR="00F87E1A" w:rsidRPr="00F87E1A">
        <w:rPr>
          <w:rFonts w:ascii="ISOCPEUR" w:hAnsi="ISOCPEUR"/>
          <w:snapToGrid w:val="0"/>
        </w:rPr>
        <w:t>_2 }}</w:t>
      </w:r>
      <w:r w:rsidRPr="00862B80">
        <w:rPr>
          <w:rFonts w:ascii="ISOCPEUR" w:hAnsi="ISOCPEUR"/>
          <w:snapToGrid w:val="0"/>
        </w:rPr>
        <w:t>;</w:t>
      </w:r>
    </w:p>
    <w:p w14:paraId="0DE0E759" w14:textId="77777777" w:rsidR="00C912CF" w:rsidRPr="00862B80" w:rsidRDefault="00C912CF" w:rsidP="00C912CF">
      <w:pPr>
        <w:pStyle w:val="3f3f3f3f3f3f3f3f3f3f3f3f3f3f3f3f3f3f3f"/>
        <w:numPr>
          <w:ilvl w:val="0"/>
          <w:numId w:val="5"/>
        </w:numPr>
        <w:tabs>
          <w:tab w:val="clear" w:pos="1440"/>
          <w:tab w:val="num" w:pos="900"/>
          <w:tab w:val="left" w:pos="1276"/>
          <w:tab w:val="right" w:pos="8789"/>
        </w:tabs>
        <w:spacing w:before="120" w:after="120"/>
        <w:ind w:left="1260"/>
        <w:rPr>
          <w:rFonts w:ascii="ISOCPEUR" w:hAnsi="ISOCPEUR"/>
          <w:snapToGrid w:val="0"/>
        </w:rPr>
      </w:pPr>
      <w:r w:rsidRPr="00862B80">
        <w:rPr>
          <w:rFonts w:ascii="ISOCPEUR" w:hAnsi="ISOCPEUR"/>
          <w:snapToGrid w:val="0"/>
        </w:rPr>
        <w:t xml:space="preserve">сочетаний при расчете </w:t>
      </w:r>
      <w:proofErr w:type="spellStart"/>
      <w:r w:rsidRPr="00862B80">
        <w:rPr>
          <w:rFonts w:ascii="ISOCPEUR" w:hAnsi="ISOCPEUR"/>
          <w:snapToGrid w:val="0"/>
        </w:rPr>
        <w:t>тяжения</w:t>
      </w:r>
      <w:proofErr w:type="spellEnd"/>
      <w:r w:rsidRPr="00862B80">
        <w:rPr>
          <w:rFonts w:ascii="ISOCPEUR" w:hAnsi="ISOCPEUR"/>
          <w:snapToGrid w:val="0"/>
        </w:rPr>
        <w:t xml:space="preserve"> проводов:</w:t>
      </w:r>
      <w:r w:rsidRPr="00862B80">
        <w:rPr>
          <w:rFonts w:ascii="ISOCPEUR" w:hAnsi="ISOCPEUR"/>
          <w:snapToGrid w:val="0"/>
        </w:rPr>
        <w:tab/>
        <w:t>1.0;</w:t>
      </w:r>
    </w:p>
    <w:p w14:paraId="0817FD34"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надежности по ветру при расчете нагрузок на опоры:</w:t>
      </w:r>
      <w:r w:rsidRPr="00862B80">
        <w:rPr>
          <w:rFonts w:ascii="ISOCPEUR" w:hAnsi="ISOCPEUR"/>
          <w:snapToGrid w:val="0"/>
        </w:rPr>
        <w:tab/>
        <w:t>1ПС – 1.3 (2 ПС - 1.1);</w:t>
      </w:r>
    </w:p>
    <w:p w14:paraId="1B5977E4"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условий работы при расчете проводов:</w:t>
      </w:r>
      <w:r w:rsidRPr="00862B80">
        <w:rPr>
          <w:rFonts w:ascii="ISOCPEUR" w:hAnsi="ISOCPEUR"/>
          <w:snapToGrid w:val="0"/>
        </w:rPr>
        <w:tab/>
        <w:t>0.5;</w:t>
      </w:r>
    </w:p>
    <w:p w14:paraId="5259264E"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надежности по ветру при расчете проводов:</w:t>
      </w:r>
      <w:r w:rsidRPr="00862B80">
        <w:rPr>
          <w:rFonts w:ascii="ISOCPEUR" w:hAnsi="ISOCPEUR"/>
          <w:snapToGrid w:val="0"/>
        </w:rPr>
        <w:tab/>
        <w:t>1.1;</w:t>
      </w:r>
    </w:p>
    <w:p w14:paraId="411F5092"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условий работы при расчете нагрузок на опоры:</w:t>
      </w:r>
      <w:r w:rsidRPr="00862B80">
        <w:rPr>
          <w:rFonts w:ascii="ISOCPEUR" w:hAnsi="ISOCPEUR"/>
          <w:snapToGrid w:val="0"/>
        </w:rPr>
        <w:tab/>
        <w:t>1ПС –1 (2ПС - 0.5);</w:t>
      </w:r>
    </w:p>
    <w:p w14:paraId="6962C51B" w14:textId="77777777" w:rsidR="00C912CF" w:rsidRPr="00862B80" w:rsidRDefault="00C912CF" w:rsidP="00C912CF">
      <w:pPr>
        <w:pStyle w:val="3f3f3f3f3f3f3f3f3f3f3f3f3f3f3f3f3f3f3f"/>
        <w:numPr>
          <w:ilvl w:val="0"/>
          <w:numId w:val="5"/>
        </w:numPr>
        <w:tabs>
          <w:tab w:val="clear" w:pos="1440"/>
          <w:tab w:val="left" w:pos="1276"/>
          <w:tab w:val="right" w:pos="8789"/>
        </w:tabs>
        <w:ind w:right="220" w:hanging="540"/>
        <w:rPr>
          <w:rFonts w:ascii="ISOCPEUR" w:hAnsi="ISOCPEUR"/>
          <w:snapToGrid w:val="0"/>
        </w:rPr>
      </w:pPr>
      <w:r w:rsidRPr="00862B80">
        <w:rPr>
          <w:rFonts w:ascii="ISOCPEUR" w:hAnsi="ISOCPEUR"/>
          <w:snapToGrid w:val="0"/>
        </w:rPr>
        <w:t>надежности по весовой нагрузке при расчете проводов:</w:t>
      </w:r>
      <w:r w:rsidRPr="00862B80">
        <w:rPr>
          <w:rFonts w:ascii="ISOCPEUR" w:hAnsi="ISOCPEUR"/>
          <w:snapToGrid w:val="0"/>
        </w:rPr>
        <w:tab/>
        <w:t>1;</w:t>
      </w:r>
    </w:p>
    <w:p w14:paraId="0D30955F"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надежности по весовой нагрузке при расчете нагрузок:</w:t>
      </w:r>
      <w:r w:rsidRPr="00862B80">
        <w:rPr>
          <w:rFonts w:ascii="ISOCPEUR" w:hAnsi="ISOCPEUR"/>
          <w:snapToGrid w:val="0"/>
        </w:rPr>
        <w:tab/>
        <w:t>1.05;</w:t>
      </w:r>
    </w:p>
    <w:p w14:paraId="1BDF1AF5"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 xml:space="preserve">надежности при расчете </w:t>
      </w:r>
      <w:proofErr w:type="spellStart"/>
      <w:r w:rsidRPr="00862B80">
        <w:rPr>
          <w:rFonts w:ascii="ISOCPEUR" w:hAnsi="ISOCPEUR"/>
          <w:snapToGrid w:val="0"/>
        </w:rPr>
        <w:t>тяжения</w:t>
      </w:r>
      <w:proofErr w:type="spellEnd"/>
      <w:r w:rsidRPr="00862B80">
        <w:rPr>
          <w:rFonts w:ascii="ISOCPEUR" w:hAnsi="ISOCPEUR"/>
          <w:snapToGrid w:val="0"/>
        </w:rPr>
        <w:t xml:space="preserve"> проводов:</w:t>
      </w:r>
      <w:r w:rsidRPr="00862B80">
        <w:rPr>
          <w:rFonts w:ascii="ISOCPEUR" w:hAnsi="ISOCPEUR"/>
          <w:snapToGrid w:val="0"/>
        </w:rPr>
        <w:tab/>
        <w:t>1ПС - 1.3 (2ПС - 1).</w:t>
      </w:r>
    </w:p>
    <w:p w14:paraId="01FCC619" w14:textId="77777777" w:rsidR="00D56BFB" w:rsidRDefault="00D56BFB" w:rsidP="00C912CF"/>
    <w:p w14:paraId="27CB5DC1" w14:textId="77777777" w:rsidR="00D56BFB" w:rsidRDefault="00D56BFB" w:rsidP="00D56BFB">
      <w:r>
        <w:t>Нагрузки, воздействующие на строительные конструкции ВЛ, в зависимости от продолжительности действия подразделяются на постоянные и временные (длительные, кратковременные, особые).</w:t>
      </w:r>
    </w:p>
    <w:p w14:paraId="7086C89B" w14:textId="77777777" w:rsidR="00D56BFB" w:rsidRDefault="00D56BFB" w:rsidP="00D56BFB">
      <w:r>
        <w:t>К постоянным нагрузкам относятся:</w:t>
      </w:r>
    </w:p>
    <w:p w14:paraId="68A32CE4" w14:textId="77777777" w:rsidR="00D56BFB" w:rsidRDefault="00D56BFB" w:rsidP="00D56BFB">
      <w:r>
        <w:t xml:space="preserve">собственный вес проводов, тросов, строительных конструкций, гирлянд изоляторов, линейной арматуры; </w:t>
      </w:r>
      <w:proofErr w:type="spellStart"/>
      <w:r>
        <w:t>тяжение</w:t>
      </w:r>
      <w:proofErr w:type="spellEnd"/>
      <w:r>
        <w:t xml:space="preserve"> проводов и тросов при среднегодовой температуре и отсутствии ветра и гололеда; воздействие предварительного напряжения конструкций, а также нагрузки от давления воды на фундаменты в руслах рек.</w:t>
      </w:r>
    </w:p>
    <w:p w14:paraId="6B9FD871" w14:textId="77777777" w:rsidR="00D56BFB" w:rsidRDefault="00D56BFB" w:rsidP="00D56BFB">
      <w:r>
        <w:t>К длительным нагрузкам относятся:</w:t>
      </w:r>
    </w:p>
    <w:p w14:paraId="11073EC3" w14:textId="77777777" w:rsidR="00D56BFB" w:rsidRDefault="00D56BFB" w:rsidP="00D56BFB">
      <w:r>
        <w:t>нагрузки, создаваемые воздействием неравномерных деформаций оснований, не сопровождающихся изменением структуры грунта, а также воздействием усадки и ползучести бетона.</w:t>
      </w:r>
    </w:p>
    <w:p w14:paraId="2ACEAABD" w14:textId="77777777" w:rsidR="00D56BFB" w:rsidRDefault="00D56BFB" w:rsidP="00D56BFB">
      <w:r>
        <w:t>К кратковременным нагрузкам относятся:</w:t>
      </w:r>
    </w:p>
    <w:p w14:paraId="19688CF0" w14:textId="77777777" w:rsidR="00D56BFB" w:rsidRDefault="00D56BFB" w:rsidP="00D56BFB">
      <w:r>
        <w:t xml:space="preserve">давление ветра на провода, тросы и опоры - свободные от гололеда и покрытые гололедом; вес отложений гололеда на проводах, тросах, опорах; </w:t>
      </w:r>
      <w:proofErr w:type="spellStart"/>
      <w:r>
        <w:t>тяжение</w:t>
      </w:r>
      <w:proofErr w:type="spellEnd"/>
      <w:r>
        <w:t xml:space="preserve"> проводов и тросов сверх их значений при среднегодовой температуре; нагрузки от давления воды на опоры и фундаменты в поймах рек и от давления льда; нагрузки, возникающие при изготовлении и перевозке конструкций, а также при монтаже строительных конструкций, проводов и тросов.</w:t>
      </w:r>
    </w:p>
    <w:p w14:paraId="4AE6C06A" w14:textId="77777777" w:rsidR="00D56BFB" w:rsidRDefault="00D56BFB" w:rsidP="00D56BFB">
      <w:r>
        <w:t>К особым нагрузкам относятся:</w:t>
      </w:r>
    </w:p>
    <w:p w14:paraId="48C13EB8" w14:textId="2228C1F9" w:rsidR="00D56BFB" w:rsidRPr="00387712" w:rsidRDefault="00D56BFB" w:rsidP="00D56BFB">
      <w:r>
        <w:t xml:space="preserve">нагрузки, возникающие </w:t>
      </w:r>
      <w:r w:rsidRPr="00387712">
        <w:t>при обрыве проводов и тросов, а также нагрузки при сейсмических воздействиях.</w:t>
      </w:r>
    </w:p>
    <w:p w14:paraId="5919DA61" w14:textId="3CFEF1FE" w:rsidR="004643DA" w:rsidRDefault="00E15BCD" w:rsidP="005F3181">
      <w:r w:rsidRPr="00387712">
        <w:t>Систематический расчет провода</w:t>
      </w:r>
      <w:r w:rsidR="00A408C3" w:rsidRPr="00A408C3">
        <w:t xml:space="preserve">{{ </w:t>
      </w:r>
      <w:r w:rsidR="00A408C3">
        <w:rPr>
          <w:lang w:val="en-US"/>
        </w:rPr>
        <w:t>if</w:t>
      </w:r>
      <w:r w:rsidR="00A408C3" w:rsidRPr="00A408C3">
        <w:t>_</w:t>
      </w:r>
      <w:r w:rsidR="00A408C3">
        <w:rPr>
          <w:lang w:val="en-US"/>
        </w:rPr>
        <w:t>ground</w:t>
      </w:r>
      <w:r w:rsidR="00A408C3" w:rsidRPr="00A408C3">
        <w:t>_</w:t>
      </w:r>
      <w:r w:rsidR="00A408C3">
        <w:rPr>
          <w:lang w:val="en-US"/>
        </w:rPr>
        <w:t>wire</w:t>
      </w:r>
      <w:r w:rsidR="00A408C3" w:rsidRPr="00A408C3">
        <w:t xml:space="preserve"> }}</w:t>
      </w:r>
      <w:r w:rsidRPr="00387712">
        <w:t xml:space="preserve"> в соответствии с проектом</w:t>
      </w:r>
      <w:r w:rsidR="00D56BFB" w:rsidRPr="00387712">
        <w:t xml:space="preserve"> </w:t>
      </w:r>
      <w:r w:rsidR="005F3181" w:rsidRPr="00387712">
        <w:t>и результаты</w:t>
      </w:r>
      <w:r w:rsidR="005F3181">
        <w:t xml:space="preserve"> нагрузок на опору по итогам расчета </w:t>
      </w:r>
      <w:r w:rsidR="00D56BFB">
        <w:t>см. Приложение А; п.4.1</w:t>
      </w:r>
      <w:r w:rsidR="004643DA" w:rsidRPr="00862B80">
        <w:t>.</w:t>
      </w:r>
    </w:p>
    <w:p w14:paraId="6879D474" w14:textId="77777777" w:rsidR="00B95FAF" w:rsidRDefault="00F60957" w:rsidP="00C912CF">
      <w:r>
        <w:lastRenderedPageBreak/>
        <w:t>Нагрузки на опору от проводов и тросов определяются</w:t>
      </w:r>
      <w:r w:rsidR="00FF45C7">
        <w:t xml:space="preserve"> соответствии с ПУЭ-7</w:t>
      </w:r>
      <w:r>
        <w:t>.</w:t>
      </w:r>
      <w:r w:rsidR="004C550B">
        <w:t xml:space="preserve"> Расчет нагрузок осуществляется в специализированном программной комплексе САПР ЛЭП.</w:t>
      </w:r>
    </w:p>
    <w:p w14:paraId="245B2D66" w14:textId="0C565EA7" w:rsidR="00F60957" w:rsidRDefault="004C550B" w:rsidP="00C912CF">
      <w:r>
        <w:t>Методика расчета приведена далее.</w:t>
      </w:r>
    </w:p>
    <w:p w14:paraId="1566249A" w14:textId="77777777" w:rsidR="00F60957" w:rsidRDefault="00F60957" w:rsidP="00C912CF"/>
    <w:p w14:paraId="3AC42751" w14:textId="7AFC4304" w:rsidR="00217A9F" w:rsidRDefault="00F60957" w:rsidP="00C912CF">
      <w:r>
        <w:rPr>
          <w:noProof/>
        </w:rPr>
        <w:drawing>
          <wp:inline distT="0" distB="0" distL="0" distR="0" wp14:anchorId="3AA3F946" wp14:editId="3F9EBFFB">
            <wp:extent cx="5476875" cy="25908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6875" cy="2590800"/>
                    </a:xfrm>
                    <a:prstGeom prst="rect">
                      <a:avLst/>
                    </a:prstGeom>
                  </pic:spPr>
                </pic:pic>
              </a:graphicData>
            </a:graphic>
          </wp:inline>
        </w:drawing>
      </w:r>
      <w:r w:rsidR="00FF45C7">
        <w:t xml:space="preserve"> </w:t>
      </w:r>
    </w:p>
    <w:p w14:paraId="78387378" w14:textId="542A345D" w:rsidR="00217A9F" w:rsidRDefault="00F60957" w:rsidP="00C912CF">
      <w:r>
        <w:rPr>
          <w:noProof/>
        </w:rPr>
        <w:drawing>
          <wp:inline distT="0" distB="0" distL="0" distR="0" wp14:anchorId="1029DBB0" wp14:editId="30DD9EBE">
            <wp:extent cx="5495925" cy="3209925"/>
            <wp:effectExtent l="0" t="0" r="9525" b="952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5925" cy="3209925"/>
                    </a:xfrm>
                    <a:prstGeom prst="rect">
                      <a:avLst/>
                    </a:prstGeom>
                  </pic:spPr>
                </pic:pic>
              </a:graphicData>
            </a:graphic>
          </wp:inline>
        </w:drawing>
      </w:r>
    </w:p>
    <w:p w14:paraId="7227B20B" w14:textId="1381AC6E" w:rsidR="00F60957" w:rsidRDefault="00F60957" w:rsidP="00C912CF">
      <w:r>
        <w:rPr>
          <w:noProof/>
        </w:rPr>
        <w:drawing>
          <wp:inline distT="0" distB="0" distL="0" distR="0" wp14:anchorId="2ECE7CB6" wp14:editId="4293236A">
            <wp:extent cx="5495925" cy="2247900"/>
            <wp:effectExtent l="0" t="0" r="9525"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5925" cy="2247900"/>
                    </a:xfrm>
                    <a:prstGeom prst="rect">
                      <a:avLst/>
                    </a:prstGeom>
                  </pic:spPr>
                </pic:pic>
              </a:graphicData>
            </a:graphic>
          </wp:inline>
        </w:drawing>
      </w:r>
    </w:p>
    <w:p w14:paraId="4E36F6E0" w14:textId="483FB4C6" w:rsidR="00217A9F" w:rsidRDefault="004C550B" w:rsidP="00C912CF">
      <w:r>
        <w:rPr>
          <w:noProof/>
        </w:rPr>
        <w:lastRenderedPageBreak/>
        <w:drawing>
          <wp:inline distT="0" distB="0" distL="0" distR="0" wp14:anchorId="46FFEC9A" wp14:editId="6324A07E">
            <wp:extent cx="5514975" cy="2286000"/>
            <wp:effectExtent l="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4975" cy="2286000"/>
                    </a:xfrm>
                    <a:prstGeom prst="rect">
                      <a:avLst/>
                    </a:prstGeom>
                  </pic:spPr>
                </pic:pic>
              </a:graphicData>
            </a:graphic>
          </wp:inline>
        </w:drawing>
      </w:r>
    </w:p>
    <w:p w14:paraId="4F06F2C2" w14:textId="73DA5DFE" w:rsidR="004C550B" w:rsidRDefault="004C550B" w:rsidP="00C912CF">
      <w:r>
        <w:rPr>
          <w:noProof/>
        </w:rPr>
        <w:drawing>
          <wp:inline distT="0" distB="0" distL="0" distR="0" wp14:anchorId="58D0B4CE" wp14:editId="59B53494">
            <wp:extent cx="5534025" cy="3571875"/>
            <wp:effectExtent l="0" t="0" r="9525" b="952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025" cy="3571875"/>
                    </a:xfrm>
                    <a:prstGeom prst="rect">
                      <a:avLst/>
                    </a:prstGeom>
                  </pic:spPr>
                </pic:pic>
              </a:graphicData>
            </a:graphic>
          </wp:inline>
        </w:drawing>
      </w:r>
    </w:p>
    <w:p w14:paraId="1B54D6A2" w14:textId="0D361861" w:rsidR="004C550B" w:rsidRDefault="001C0BE0" w:rsidP="00C912CF">
      <w:r>
        <w:rPr>
          <w:noProof/>
        </w:rPr>
        <w:drawing>
          <wp:inline distT="0" distB="0" distL="0" distR="0" wp14:anchorId="68B10173" wp14:editId="699187E5">
            <wp:extent cx="5543550" cy="276225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2762250"/>
                    </a:xfrm>
                    <a:prstGeom prst="rect">
                      <a:avLst/>
                    </a:prstGeom>
                  </pic:spPr>
                </pic:pic>
              </a:graphicData>
            </a:graphic>
          </wp:inline>
        </w:drawing>
      </w:r>
    </w:p>
    <w:p w14:paraId="6F51F2D7" w14:textId="70FDB2EC" w:rsidR="001C0BE0" w:rsidRDefault="001C0BE0" w:rsidP="00C912CF">
      <w:r>
        <w:rPr>
          <w:noProof/>
        </w:rPr>
        <w:lastRenderedPageBreak/>
        <w:drawing>
          <wp:inline distT="0" distB="0" distL="0" distR="0" wp14:anchorId="4FC60670" wp14:editId="7AF1D684">
            <wp:extent cx="5514975" cy="1133475"/>
            <wp:effectExtent l="0" t="0" r="9525" b="952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1133475"/>
                    </a:xfrm>
                    <a:prstGeom prst="rect">
                      <a:avLst/>
                    </a:prstGeom>
                  </pic:spPr>
                </pic:pic>
              </a:graphicData>
            </a:graphic>
          </wp:inline>
        </w:drawing>
      </w:r>
    </w:p>
    <w:p w14:paraId="07F8B3DA" w14:textId="4DD910C4" w:rsidR="00217A9F" w:rsidRDefault="001C0BE0" w:rsidP="00C912CF">
      <w:r>
        <w:rPr>
          <w:noProof/>
        </w:rPr>
        <w:drawing>
          <wp:inline distT="0" distB="0" distL="0" distR="0" wp14:anchorId="1B650DD7" wp14:editId="0ED0B465">
            <wp:extent cx="5486400" cy="914400"/>
            <wp:effectExtent l="0" t="0" r="0"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914400"/>
                    </a:xfrm>
                    <a:prstGeom prst="rect">
                      <a:avLst/>
                    </a:prstGeom>
                  </pic:spPr>
                </pic:pic>
              </a:graphicData>
            </a:graphic>
          </wp:inline>
        </w:drawing>
      </w:r>
    </w:p>
    <w:p w14:paraId="13FC8B8A" w14:textId="0A915B84" w:rsidR="00217A9F" w:rsidRDefault="00217A9F" w:rsidP="00C912CF"/>
    <w:p w14:paraId="520C66C9" w14:textId="0D9C6569" w:rsidR="00D45AFE" w:rsidRPr="00387712" w:rsidRDefault="00D45AFE" w:rsidP="00C912CF">
      <w:r>
        <w:t xml:space="preserve">Схемы приложения </w:t>
      </w:r>
      <w:r w:rsidRPr="00387712">
        <w:t>нагрузок от проводов</w:t>
      </w:r>
      <w:r w:rsidR="00FE55B6" w:rsidRPr="00FE55B6">
        <w:t xml:space="preserve">{{ </w:t>
      </w:r>
      <w:r w:rsidR="00FE55B6">
        <w:rPr>
          <w:lang w:val="en-US"/>
        </w:rPr>
        <w:t>if</w:t>
      </w:r>
      <w:r w:rsidR="00FE55B6" w:rsidRPr="00FE55B6">
        <w:t>_</w:t>
      </w:r>
      <w:r w:rsidR="00FE55B6">
        <w:rPr>
          <w:lang w:val="en-US"/>
        </w:rPr>
        <w:t>ground</w:t>
      </w:r>
      <w:r w:rsidR="00FE55B6" w:rsidRPr="00FE55B6">
        <w:t>_</w:t>
      </w:r>
      <w:r w:rsidR="00FE55B6">
        <w:rPr>
          <w:lang w:val="en-US"/>
        </w:rPr>
        <w:t>wire</w:t>
      </w:r>
      <w:r w:rsidR="00FE55B6" w:rsidRPr="00FE55B6">
        <w:t xml:space="preserve"> }}</w:t>
      </w:r>
      <w:r w:rsidRPr="00387712">
        <w:t xml:space="preserve">, определенных в программном комплексе САПР ЛЭП, </w:t>
      </w:r>
      <w:r w:rsidR="004B3735" w:rsidRPr="00387712">
        <w:t>при использовании систематического расчета провода и троса в соответствии с проектом</w:t>
      </w:r>
      <w:r w:rsidR="003D2B47" w:rsidRPr="003D2B47">
        <w:t xml:space="preserve">, </w:t>
      </w:r>
      <w:r w:rsidRPr="00387712">
        <w:t>приведены в пункте 4.1.</w:t>
      </w:r>
    </w:p>
    <w:p w14:paraId="4FDBAFFA" w14:textId="77777777" w:rsidR="00301BDE" w:rsidRPr="00387712" w:rsidRDefault="00301BDE" w:rsidP="001D3E6E">
      <w:pPr>
        <w:pStyle w:val="2"/>
        <w:ind w:left="1843"/>
      </w:pPr>
      <w:bookmarkStart w:id="11" w:name="_Toc459291494"/>
      <w:bookmarkStart w:id="12" w:name="_Toc75354713"/>
      <w:r w:rsidRPr="00387712">
        <w:t>Нагрузки на фундаменты</w:t>
      </w:r>
      <w:bookmarkEnd w:id="11"/>
      <w:bookmarkEnd w:id="12"/>
    </w:p>
    <w:p w14:paraId="5E612287" w14:textId="014808BC" w:rsidR="009563F9" w:rsidRDefault="00301BDE" w:rsidP="00FB203D">
      <w:r w:rsidRPr="00862B80">
        <w:t xml:space="preserve">На </w:t>
      </w:r>
      <w:r w:rsidRPr="00303764">
        <w:t>основании выполненных расчетов опор</w:t>
      </w:r>
      <w:r w:rsidR="008565F8">
        <w:t>ы</w:t>
      </w:r>
      <w:r w:rsidR="00CD02C3" w:rsidRPr="00303764">
        <w:t xml:space="preserve"> </w:t>
      </w:r>
      <w:r w:rsidR="00D8239B" w:rsidRPr="00D8239B">
        <w:t xml:space="preserve">{{ </w:t>
      </w:r>
      <w:r w:rsidR="00D8239B">
        <w:rPr>
          <w:lang w:val="en-US"/>
        </w:rPr>
        <w:t>pole</w:t>
      </w:r>
      <w:r w:rsidR="00D8239B" w:rsidRPr="003C2D06">
        <w:t>_</w:t>
      </w:r>
      <w:r w:rsidR="00D8239B">
        <w:rPr>
          <w:lang w:val="en-US"/>
        </w:rPr>
        <w:t>code</w:t>
      </w:r>
      <w:r w:rsidR="00D8239B" w:rsidRPr="00D8239B">
        <w:t xml:space="preserve"> }}</w:t>
      </w:r>
      <w:r w:rsidR="00290B82" w:rsidRPr="008565F8">
        <w:t xml:space="preserve"> </w:t>
      </w:r>
      <w:r w:rsidRPr="00303764">
        <w:t>получены нагрузки</w:t>
      </w:r>
      <w:r w:rsidR="009563F9">
        <w:t xml:space="preserve"> по </w:t>
      </w:r>
      <w:r w:rsidR="009563F9">
        <w:rPr>
          <w:lang w:val="en-US"/>
        </w:rPr>
        <w:t>I</w:t>
      </w:r>
      <w:r w:rsidR="009563F9">
        <w:t xml:space="preserve"> ПС и</w:t>
      </w:r>
      <w:r w:rsidR="009563F9" w:rsidRPr="009563F9">
        <w:t xml:space="preserve"> </w:t>
      </w:r>
      <w:r w:rsidR="009563F9">
        <w:rPr>
          <w:lang w:val="en-US"/>
        </w:rPr>
        <w:t>II</w:t>
      </w:r>
      <w:r w:rsidR="009563F9">
        <w:t xml:space="preserve"> ПС</w:t>
      </w:r>
      <w:r w:rsidRPr="00303764">
        <w:t>, передаваемые на фундамент.</w:t>
      </w:r>
    </w:p>
    <w:p w14:paraId="39FAE383" w14:textId="20AB1569" w:rsidR="00301BDE" w:rsidRDefault="00301BDE" w:rsidP="00FB203D">
      <w:r w:rsidRPr="00303764">
        <w:t>Результаты расчета представлены в п</w:t>
      </w:r>
      <w:r w:rsidR="00793CCA" w:rsidRPr="00303764">
        <w:t xml:space="preserve">. </w:t>
      </w:r>
      <w:r w:rsidR="00233BB5" w:rsidRPr="00163AF3">
        <w:t>4</w:t>
      </w:r>
      <w:r w:rsidR="00793CCA" w:rsidRPr="00163AF3">
        <w:t>.</w:t>
      </w:r>
      <w:r w:rsidR="00163AF3" w:rsidRPr="00163AF3">
        <w:t>1</w:t>
      </w:r>
      <w:r w:rsidR="00925B47" w:rsidRPr="00163AF3">
        <w:t xml:space="preserve">, </w:t>
      </w:r>
      <w:r w:rsidR="00163AF3" w:rsidRPr="00163AF3">
        <w:t>4</w:t>
      </w:r>
      <w:r w:rsidR="00925B47" w:rsidRPr="00163AF3">
        <w:t>.</w:t>
      </w:r>
      <w:r w:rsidR="00163AF3" w:rsidRPr="00163AF3">
        <w:t>2</w:t>
      </w:r>
      <w:r w:rsidR="00925B47" w:rsidRPr="00163AF3">
        <w:t xml:space="preserve"> и</w:t>
      </w:r>
      <w:r w:rsidR="00C72EB1" w:rsidRPr="00163AF3">
        <w:t xml:space="preserve"> </w:t>
      </w:r>
      <w:r w:rsidR="00163AF3" w:rsidRPr="00163AF3">
        <w:t>4</w:t>
      </w:r>
      <w:r w:rsidR="00C72EB1" w:rsidRPr="00163AF3">
        <w:t>.3</w:t>
      </w:r>
      <w:r w:rsidR="00793CCA" w:rsidRPr="00163AF3">
        <w:t>.</w:t>
      </w:r>
    </w:p>
    <w:p w14:paraId="327C8092" w14:textId="77777777" w:rsidR="009563F9" w:rsidRDefault="009563F9" w:rsidP="009563F9">
      <w:r>
        <w:t>Предельные состояния, по которым производится расчет опор, фундаментов и оснований ВЛ, подразделяются на две группы.</w:t>
      </w:r>
    </w:p>
    <w:p w14:paraId="286FCC0A" w14:textId="77777777" w:rsidR="009563F9" w:rsidRDefault="009563F9" w:rsidP="009563F9">
      <w:r>
        <w:t>Первая группа включает предельные состояния, которые ведут к потере несущей способности элементов или к полной непригодности их в эксплуатации, т. е. к их разрушению любого характера. К этой группе относятся состояния при наибольших внешних нагрузках и при низшей температуре, т. е. при условиях, которые могут привести к наибольшим изгибающим или крутящим моментам на опоры, наибольшим сжимающим или растягивающим усилиям на опоры и фундаменты.</w:t>
      </w:r>
    </w:p>
    <w:p w14:paraId="0A621D80" w14:textId="77777777" w:rsidR="009563F9" w:rsidRDefault="009563F9" w:rsidP="009563F9">
      <w:r>
        <w:t>Вторая группа включает предельные состояния, при которых возникают недопустимые деформации, перемещения или отклонения элементов, нарушающие нормальную эксплуатацию, к этой группе относятся состояния при наибольших прогибах опор.</w:t>
      </w:r>
    </w:p>
    <w:p w14:paraId="49AE1D9A" w14:textId="4F767686" w:rsidR="009563F9" w:rsidRDefault="009563F9" w:rsidP="009563F9">
      <w:r>
        <w:t>Метод расчета по предельным состояниям имеет целью не допускать, с определенной вероятностью, наступления предельных состояний первой и второй групп при эксплуатации, а также первой группы при производстве работ по сооружению ВЛ.</w:t>
      </w:r>
    </w:p>
    <w:p w14:paraId="7BDAFC37" w14:textId="3735B025" w:rsidR="009563F9" w:rsidRDefault="009563F9" w:rsidP="009563F9">
      <w:r>
        <w:t>Опоры и фундаменты ВЛ рассчитываются на сочетания расчетных нагрузок нормальных режимов по первой и второй группам предельных состояний и аварийных и монтажных режимов ВЛ по первой группе предельных состояний.</w:t>
      </w:r>
    </w:p>
    <w:p w14:paraId="064092BE" w14:textId="5004375B" w:rsidR="009563F9" w:rsidRDefault="009563F9" w:rsidP="009563F9">
      <w:r>
        <w:t>Расчет опор и фундаментов на прочность и устойчивость производится на нагрузки первой группы предельных состояний.</w:t>
      </w:r>
    </w:p>
    <w:p w14:paraId="16731130" w14:textId="58A91DD2" w:rsidR="009563F9" w:rsidRDefault="009563F9" w:rsidP="009563F9">
      <w:r>
        <w:t>Расчет опор и фундаментов на выносливость и по деформациям производится на нагрузки второй группы предельных состояний.</w:t>
      </w:r>
    </w:p>
    <w:p w14:paraId="68F6DC53" w14:textId="77777777" w:rsidR="004D40E9" w:rsidRPr="00862B80" w:rsidRDefault="004D40E9">
      <w:pPr>
        <w:ind w:left="425" w:firstLine="142"/>
        <w:rPr>
          <w:b/>
          <w:sz w:val="32"/>
        </w:rPr>
      </w:pPr>
      <w:bookmarkStart w:id="13" w:name="_Toc459291495"/>
      <w:r w:rsidRPr="00862B80">
        <w:br w:type="page"/>
      </w:r>
    </w:p>
    <w:p w14:paraId="616F3DC8" w14:textId="77777777" w:rsidR="004D40E9" w:rsidRPr="00862B80" w:rsidRDefault="004D40E9" w:rsidP="004D40E9">
      <w:pPr>
        <w:pStyle w:val="1"/>
      </w:pPr>
      <w:bookmarkStart w:id="14" w:name="_Toc75354714"/>
      <w:r w:rsidRPr="00862B80">
        <w:lastRenderedPageBreak/>
        <w:t>Конструктивные решения</w:t>
      </w:r>
      <w:bookmarkEnd w:id="14"/>
    </w:p>
    <w:p w14:paraId="03A21580" w14:textId="5AA9BAAF" w:rsidR="00F17A23" w:rsidRDefault="00F17A23" w:rsidP="00F17A23">
      <w:pPr>
        <w:pStyle w:val="2"/>
      </w:pPr>
      <w:bookmarkStart w:id="15" w:name="_Toc75354715"/>
      <w:r>
        <w:t xml:space="preserve">Опора </w:t>
      </w:r>
      <w:bookmarkEnd w:id="15"/>
      <w:r w:rsidR="003C2D06">
        <w:rPr>
          <w:lang w:val="en-US"/>
        </w:rPr>
        <w:t xml:space="preserve">{{ </w:t>
      </w:r>
      <w:proofErr w:type="spellStart"/>
      <w:r w:rsidR="003C2D06">
        <w:rPr>
          <w:lang w:val="en-US"/>
        </w:rPr>
        <w:t>pole_code</w:t>
      </w:r>
      <w:proofErr w:type="spellEnd"/>
      <w:r w:rsidR="003C2D06">
        <w:rPr>
          <w:lang w:val="en-US"/>
        </w:rPr>
        <w:t xml:space="preserve"> }}</w:t>
      </w:r>
    </w:p>
    <w:p w14:paraId="7C1F7BEE" w14:textId="3B834561" w:rsidR="00877EB9" w:rsidRDefault="00877EB9" w:rsidP="004D40E9">
      <w:pPr>
        <w:spacing w:after="120"/>
      </w:pPr>
      <w:r>
        <w:t xml:space="preserve">Опора </w:t>
      </w:r>
      <w:r w:rsidR="003C2D06" w:rsidRPr="003C2D06">
        <w:t xml:space="preserve">{{ </w:t>
      </w:r>
      <w:r w:rsidR="003C2D06">
        <w:rPr>
          <w:lang w:val="en-US"/>
        </w:rPr>
        <w:t>pole</w:t>
      </w:r>
      <w:r w:rsidR="003C2D06" w:rsidRPr="003C2D06">
        <w:t>_</w:t>
      </w:r>
      <w:r w:rsidR="003C2D06">
        <w:rPr>
          <w:lang w:val="en-US"/>
        </w:rPr>
        <w:t>code</w:t>
      </w:r>
      <w:r w:rsidR="003C2D06" w:rsidRPr="003C2D06">
        <w:t xml:space="preserve"> }}</w:t>
      </w:r>
      <w:r w:rsidR="000F2ED4" w:rsidRPr="008565F8">
        <w:t xml:space="preserve"> </w:t>
      </w:r>
      <w:r w:rsidR="004D40E9" w:rsidRPr="00862B80">
        <w:t xml:space="preserve">представляет собой одностоечную стальную многогранную </w:t>
      </w:r>
      <w:r>
        <w:t xml:space="preserve">конструкцию. Опора располагается на высоте </w:t>
      </w:r>
      <w:r w:rsidR="003C2D06" w:rsidRPr="006E1C2E">
        <w:t xml:space="preserve">{{ </w:t>
      </w:r>
      <w:r w:rsidR="003C2D06">
        <w:rPr>
          <w:lang w:val="en-US"/>
        </w:rPr>
        <w:t>foundation</w:t>
      </w:r>
      <w:r w:rsidR="003C2D06" w:rsidRPr="006E1C2E">
        <w:t>_</w:t>
      </w:r>
      <w:r w:rsidR="003C2D06">
        <w:rPr>
          <w:lang w:val="en-US"/>
        </w:rPr>
        <w:t>level</w:t>
      </w:r>
      <w:r w:rsidR="003C2D06" w:rsidRPr="006E1C2E">
        <w:t xml:space="preserve"> }}</w:t>
      </w:r>
      <w:r>
        <w:t xml:space="preserve"> м над уровнем земли.</w:t>
      </w:r>
    </w:p>
    <w:p w14:paraId="73A61B0F" w14:textId="1490EBC1" w:rsidR="004B378A" w:rsidRDefault="004D40E9" w:rsidP="004D40E9">
      <w:pPr>
        <w:spacing w:after="120"/>
      </w:pPr>
      <w:r w:rsidRPr="00862B80">
        <w:t xml:space="preserve">Стойка </w:t>
      </w:r>
      <w:r w:rsidR="00877EB9">
        <w:t>опоры</w:t>
      </w:r>
      <w:r w:rsidRPr="00862B80">
        <w:t xml:space="preserve"> имеет общую высоту </w:t>
      </w:r>
      <w:r w:rsidR="006E1C2E" w:rsidRPr="006E1C2E">
        <w:t xml:space="preserve">{{ </w:t>
      </w:r>
      <w:r w:rsidR="006E1C2E">
        <w:rPr>
          <w:lang w:val="en-US"/>
        </w:rPr>
        <w:t>pole</w:t>
      </w:r>
      <w:r w:rsidR="006E1C2E" w:rsidRPr="006E1C2E">
        <w:t>_</w:t>
      </w:r>
      <w:r w:rsidR="006E1C2E">
        <w:rPr>
          <w:lang w:val="en-US"/>
        </w:rPr>
        <w:t>height</w:t>
      </w:r>
      <w:r w:rsidR="006E1C2E" w:rsidRPr="006E1C2E">
        <w:t xml:space="preserve"> }}</w:t>
      </w:r>
      <w:r w:rsidRPr="00862B80">
        <w:t xml:space="preserve"> м</w:t>
      </w:r>
      <w:r w:rsidR="00877EB9">
        <w:t xml:space="preserve"> и </w:t>
      </w:r>
      <w:r w:rsidRPr="00862B80">
        <w:t xml:space="preserve">состоит из </w:t>
      </w:r>
      <w:r w:rsidR="006E1C2E" w:rsidRPr="006E1C2E">
        <w:t xml:space="preserve">{{ </w:t>
      </w:r>
      <w:r w:rsidR="006E1C2E">
        <w:rPr>
          <w:lang w:val="en-US"/>
        </w:rPr>
        <w:t>sections</w:t>
      </w:r>
      <w:r w:rsidR="006E1C2E" w:rsidRPr="006E1C2E">
        <w:t xml:space="preserve"> }}</w:t>
      </w:r>
      <w:r w:rsidRPr="00862B80">
        <w:t xml:space="preserve"> секций </w:t>
      </w:r>
      <w:r w:rsidR="006E1C2E" w:rsidRPr="006E1C2E">
        <w:t xml:space="preserve">{{ </w:t>
      </w:r>
      <w:r w:rsidR="006E1C2E">
        <w:rPr>
          <w:lang w:val="en-US"/>
        </w:rPr>
        <w:t>face</w:t>
      </w:r>
      <w:r w:rsidR="006E1C2E" w:rsidRPr="006E1C2E">
        <w:t>_</w:t>
      </w:r>
      <w:r w:rsidR="006E1C2E">
        <w:rPr>
          <w:lang w:val="en-US"/>
        </w:rPr>
        <w:t>count</w:t>
      </w:r>
      <w:r w:rsidR="006E1C2E" w:rsidRPr="006E1C2E">
        <w:t xml:space="preserve"> }}</w:t>
      </w:r>
      <w:r w:rsidRPr="00862B80">
        <w:t xml:space="preserve"> сечения. Длина секци</w:t>
      </w:r>
      <w:r w:rsidR="00631A0D">
        <w:t>й</w:t>
      </w:r>
      <w:r w:rsidRPr="00862B80">
        <w:t xml:space="preserve"> </w:t>
      </w:r>
      <w:r w:rsidR="0034343B">
        <w:t>сверху вниз</w:t>
      </w:r>
      <w:r w:rsidR="00D82E52">
        <w:t xml:space="preserve">: </w:t>
      </w:r>
      <w:r w:rsidR="006E1C2E" w:rsidRPr="00B0334B">
        <w:t xml:space="preserve">{{ </w:t>
      </w:r>
      <w:r w:rsidR="006E1C2E">
        <w:rPr>
          <w:lang w:val="en-US"/>
        </w:rPr>
        <w:t>section</w:t>
      </w:r>
      <w:r w:rsidR="00B0334B">
        <w:rPr>
          <w:lang w:val="en-US"/>
        </w:rPr>
        <w:t>s</w:t>
      </w:r>
      <w:r w:rsidR="006E1C2E" w:rsidRPr="00B0334B">
        <w:t>_</w:t>
      </w:r>
      <w:r w:rsidR="006E1C2E">
        <w:rPr>
          <w:lang w:val="en-US"/>
        </w:rPr>
        <w:t>length</w:t>
      </w:r>
      <w:r w:rsidR="00236392" w:rsidRPr="00065CB5">
        <w:t xml:space="preserve"> </w:t>
      </w:r>
      <w:r w:rsidR="006E1C2E" w:rsidRPr="00B0334B">
        <w:t>}}</w:t>
      </w:r>
      <w:r w:rsidR="00E06387" w:rsidRPr="00117EE4">
        <w:t xml:space="preserve"> </w:t>
      </w:r>
      <w:r w:rsidR="00E06387">
        <w:t>м</w:t>
      </w:r>
      <w:r w:rsidR="00D82E52">
        <w:t xml:space="preserve">. </w:t>
      </w:r>
      <w:r w:rsidRPr="00862B80">
        <w:t>Секции многогранной стойки соединяются между собой с помощью</w:t>
      </w:r>
      <w:r w:rsidR="00A77A0E">
        <w:t xml:space="preserve"> </w:t>
      </w:r>
      <w:r w:rsidR="004E5427" w:rsidRPr="004E5427">
        <w:t xml:space="preserve">{{ </w:t>
      </w:r>
      <w:r w:rsidR="004E5427">
        <w:rPr>
          <w:lang w:val="en-US"/>
        </w:rPr>
        <w:t>connection</w:t>
      </w:r>
      <w:r w:rsidR="004E5427" w:rsidRPr="004E5427">
        <w:t>_</w:t>
      </w:r>
      <w:r w:rsidR="004E5427">
        <w:rPr>
          <w:lang w:val="en-US"/>
        </w:rPr>
        <w:t>type</w:t>
      </w:r>
      <w:r w:rsidR="004E5427" w:rsidRPr="004E5427">
        <w:t xml:space="preserve"> }}</w:t>
      </w:r>
      <w:r w:rsidR="00A77A0E">
        <w:t xml:space="preserve"> соединения</w:t>
      </w:r>
      <w:r w:rsidRPr="00862B80">
        <w:t>.</w:t>
      </w:r>
    </w:p>
    <w:p w14:paraId="5313566D" w14:textId="391D57AD" w:rsidR="00592BA0" w:rsidRPr="003E1A5F" w:rsidRDefault="007E2A9F" w:rsidP="004D40E9">
      <w:pPr>
        <w:spacing w:after="120"/>
      </w:pPr>
      <w:r w:rsidRPr="003E1A5F">
        <w:t xml:space="preserve">{{ </w:t>
      </w:r>
      <w:r>
        <w:rPr>
          <w:lang w:val="en-US"/>
        </w:rPr>
        <w:t>if</w:t>
      </w:r>
      <w:r w:rsidRPr="003E1A5F">
        <w:t>_</w:t>
      </w:r>
      <w:r>
        <w:rPr>
          <w:lang w:val="en-US"/>
        </w:rPr>
        <w:t>telescope</w:t>
      </w:r>
      <w:r w:rsidRPr="003E1A5F">
        <w:t>_</w:t>
      </w:r>
      <w:r>
        <w:rPr>
          <w:lang w:val="en-US"/>
        </w:rPr>
        <w:t>connection</w:t>
      </w:r>
      <w:r w:rsidRPr="003E1A5F">
        <w:t xml:space="preserve"> }}</w:t>
      </w:r>
    </w:p>
    <w:p w14:paraId="5EE24EA6" w14:textId="1320E4AF" w:rsidR="004D40E9" w:rsidRPr="00862B80" w:rsidRDefault="004D40E9" w:rsidP="004D40E9">
      <w:pPr>
        <w:spacing w:after="120"/>
      </w:pPr>
      <w:r w:rsidRPr="00862B80">
        <w:t xml:space="preserve">Нижний диаметр стойки составляет </w:t>
      </w:r>
      <w:r w:rsidR="003E1A5F" w:rsidRPr="003E1A5F">
        <w:t xml:space="preserve">{{ </w:t>
      </w:r>
      <w:r w:rsidR="003E1A5F">
        <w:rPr>
          <w:lang w:val="en-US"/>
        </w:rPr>
        <w:t>bot</w:t>
      </w:r>
      <w:r w:rsidR="003E1A5F" w:rsidRPr="003E1A5F">
        <w:t>_</w:t>
      </w:r>
      <w:r w:rsidR="003E1A5F">
        <w:rPr>
          <w:lang w:val="en-US"/>
        </w:rPr>
        <w:t>diameter</w:t>
      </w:r>
      <w:r w:rsidR="003E1A5F" w:rsidRPr="003E1A5F">
        <w:t xml:space="preserve"> }}</w:t>
      </w:r>
      <w:r w:rsidRPr="00862B80">
        <w:t xml:space="preserve"> мм, верхний диаметр – </w:t>
      </w:r>
      <w:r w:rsidR="003E1A5F" w:rsidRPr="003E1A5F">
        <w:t xml:space="preserve">{{ </w:t>
      </w:r>
      <w:r w:rsidR="003E1A5F">
        <w:rPr>
          <w:lang w:val="en-US"/>
        </w:rPr>
        <w:t>top</w:t>
      </w:r>
      <w:r w:rsidR="003E1A5F" w:rsidRPr="003E1A5F">
        <w:t>_</w:t>
      </w:r>
      <w:r w:rsidR="003E1A5F">
        <w:rPr>
          <w:lang w:val="en-US"/>
        </w:rPr>
        <w:t>diameter</w:t>
      </w:r>
      <w:r w:rsidR="003E1A5F" w:rsidRPr="003E1A5F">
        <w:t xml:space="preserve"> }}</w:t>
      </w:r>
      <w:r w:rsidRPr="00862B80">
        <w:t xml:space="preserve"> мм.</w:t>
      </w:r>
    </w:p>
    <w:p w14:paraId="2AF01371" w14:textId="7FEADD97" w:rsidR="004D40E9" w:rsidRPr="003C6BAA" w:rsidRDefault="004D40E9" w:rsidP="004D40E9">
      <w:pPr>
        <w:spacing w:after="120"/>
      </w:pPr>
      <w:r w:rsidRPr="00862B80">
        <w:t xml:space="preserve">Секции имеют узлы крепления траверс для проводов на высоте </w:t>
      </w:r>
      <w:r w:rsidR="00415FF7" w:rsidRPr="00415FF7">
        <w:t xml:space="preserve">{{ </w:t>
      </w:r>
      <w:r w:rsidR="00415FF7">
        <w:rPr>
          <w:lang w:val="en-US"/>
        </w:rPr>
        <w:t>davit</w:t>
      </w:r>
      <w:r w:rsidR="00415FF7" w:rsidRPr="00415FF7">
        <w:t>_</w:t>
      </w:r>
      <w:r w:rsidR="00415FF7">
        <w:rPr>
          <w:lang w:val="en-US"/>
        </w:rPr>
        <w:t>height</w:t>
      </w:r>
      <w:r w:rsidR="00415FF7" w:rsidRPr="00415FF7">
        <w:t xml:space="preserve"> }}</w:t>
      </w:r>
      <w:r w:rsidR="00117EE4" w:rsidRPr="00117EE4">
        <w:t xml:space="preserve"> </w:t>
      </w:r>
      <w:r w:rsidR="00117EE4">
        <w:t>м</w:t>
      </w:r>
      <w:r w:rsidR="00C3201E">
        <w:t xml:space="preserve"> от </w:t>
      </w:r>
      <w:r w:rsidR="00E0680D">
        <w:t xml:space="preserve">основания опоры. </w:t>
      </w:r>
      <w:r w:rsidR="000250B1" w:rsidRPr="003C6BAA">
        <w:t xml:space="preserve">{{ </w:t>
      </w:r>
      <w:r w:rsidR="000250B1">
        <w:rPr>
          <w:lang w:val="en-US"/>
        </w:rPr>
        <w:t>if</w:t>
      </w:r>
      <w:r w:rsidR="000250B1" w:rsidRPr="003C6BAA">
        <w:t>_</w:t>
      </w:r>
      <w:r w:rsidR="000250B1">
        <w:rPr>
          <w:lang w:val="en-US"/>
        </w:rPr>
        <w:t>ground</w:t>
      </w:r>
      <w:r w:rsidR="000250B1" w:rsidRPr="003C6BAA">
        <w:t>_</w:t>
      </w:r>
      <w:r w:rsidR="000250B1">
        <w:rPr>
          <w:lang w:val="en-US"/>
        </w:rPr>
        <w:t>davit</w:t>
      </w:r>
      <w:r w:rsidR="000250B1" w:rsidRPr="003C6BAA">
        <w:t>_</w:t>
      </w:r>
      <w:r w:rsidR="000250B1">
        <w:rPr>
          <w:lang w:val="en-US"/>
        </w:rPr>
        <w:t>height</w:t>
      </w:r>
      <w:r w:rsidR="000250B1" w:rsidRPr="003C6BAA">
        <w:t xml:space="preserve"> }}</w:t>
      </w:r>
    </w:p>
    <w:p w14:paraId="071EBB02" w14:textId="0962E1B4" w:rsidR="002918C4" w:rsidRPr="00862B80" w:rsidRDefault="002918C4" w:rsidP="004D40E9">
      <w:pPr>
        <w:spacing w:after="120"/>
      </w:pPr>
      <w:r>
        <w:t>Общий вид опоры приведен в Приложении Б.</w:t>
      </w:r>
    </w:p>
    <w:p w14:paraId="5726A76C" w14:textId="3820F219" w:rsidR="004D40E9" w:rsidRPr="00862B80" w:rsidRDefault="00412494" w:rsidP="004D40E9">
      <w:pPr>
        <w:spacing w:after="120"/>
      </w:pPr>
      <w:r w:rsidRPr="00412494">
        <w:t xml:space="preserve">{{ </w:t>
      </w:r>
      <w:r>
        <w:rPr>
          <w:lang w:val="en-US"/>
        </w:rPr>
        <w:t>pole</w:t>
      </w:r>
      <w:r w:rsidRPr="00385807">
        <w:t>_</w:t>
      </w:r>
      <w:r>
        <w:rPr>
          <w:lang w:val="en-US"/>
        </w:rPr>
        <w:t>code</w:t>
      </w:r>
      <w:r w:rsidRPr="00412494">
        <w:t xml:space="preserve"> }}</w:t>
      </w:r>
      <w:r w:rsidR="000F2ED4" w:rsidRPr="008565F8">
        <w:t xml:space="preserve"> </w:t>
      </w:r>
      <w:r w:rsidR="004D40E9" w:rsidRPr="00862B80">
        <w:t>устанавливается на фундамент с помощью фланцевого соединения.</w:t>
      </w:r>
    </w:p>
    <w:p w14:paraId="4D6A6A3E" w14:textId="77777777" w:rsidR="00301274" w:rsidRPr="00862B80" w:rsidRDefault="00301274" w:rsidP="00301274">
      <w:pPr>
        <w:spacing w:after="120"/>
      </w:pPr>
      <w:r w:rsidRPr="00862B80">
        <w:t xml:space="preserve">Несущие конструкции </w:t>
      </w:r>
      <w:r>
        <w:t xml:space="preserve">опоры </w:t>
      </w:r>
      <w:r w:rsidRPr="00862B80">
        <w:t>изготавливаются из стали</w:t>
      </w:r>
      <w:r>
        <w:t xml:space="preserve"> </w:t>
      </w:r>
      <w:r w:rsidRPr="00B767CC">
        <w:t>марки 09Г2С-12 и/или 09Г2С-15 по ГОСТ 19281-2014</w:t>
      </w:r>
      <w:r w:rsidRPr="00862B80">
        <w:t xml:space="preserve"> </w:t>
      </w:r>
      <w:r>
        <w:t>(</w:t>
      </w:r>
      <w:r w:rsidRPr="00862B80">
        <w:t>класса прочности С355</w:t>
      </w:r>
      <w:r>
        <w:t>)</w:t>
      </w:r>
      <w:r w:rsidRPr="00862B80">
        <w:t>.</w:t>
      </w:r>
      <w:r>
        <w:t xml:space="preserve"> Класс прочности с</w:t>
      </w:r>
      <w:r w:rsidRPr="00B767CC">
        <w:t>тали основных элементов принимается по таблице В.1 СП 16.13330 в зависимости от значения расчетной температуры воздуха.  При этом допускается принимать сталь С355 для 1 и 2 групп конструкций, к которым относятся опоры ВЛ.</w:t>
      </w:r>
    </w:p>
    <w:p w14:paraId="067A99A1" w14:textId="77777777" w:rsidR="00301274" w:rsidRDefault="00301274" w:rsidP="00301274">
      <w:pPr>
        <w:spacing w:after="120"/>
      </w:pPr>
      <w:r>
        <w:t xml:space="preserve">В соответствии с п. 15.9.1. </w:t>
      </w:r>
      <w:r w:rsidRPr="00821F2E">
        <w:t xml:space="preserve">СП 16.13330 </w:t>
      </w:r>
      <w:r>
        <w:t>высокопрочные болты применяются для</w:t>
      </w:r>
      <w:r w:rsidRPr="00821F2E">
        <w:t xml:space="preserve"> фрикционны</w:t>
      </w:r>
      <w:r>
        <w:t>х</w:t>
      </w:r>
      <w:r w:rsidRPr="00821F2E">
        <w:t xml:space="preserve"> фланцевы</w:t>
      </w:r>
      <w:r>
        <w:t>х</w:t>
      </w:r>
      <w:r w:rsidRPr="00821F2E">
        <w:t xml:space="preserve"> соединени</w:t>
      </w:r>
      <w:r>
        <w:t>й</w:t>
      </w:r>
      <w:r w:rsidRPr="00821F2E">
        <w:t xml:space="preserve">, </w:t>
      </w:r>
      <w:r>
        <w:t>в связи с чем</w:t>
      </w:r>
      <w:r w:rsidRPr="00862B80">
        <w:t xml:space="preserve"> </w:t>
      </w:r>
      <w:r>
        <w:t>д</w:t>
      </w:r>
      <w:r w:rsidRPr="00862B80">
        <w:t>ля крепления всех стальных конструкций</w:t>
      </w:r>
      <w:r>
        <w:t xml:space="preserve"> опоры</w:t>
      </w:r>
      <w:r w:rsidRPr="00862B80">
        <w:t xml:space="preserve"> </w:t>
      </w:r>
      <w:r>
        <w:t>применяются</w:t>
      </w:r>
      <w:r w:rsidRPr="00862B80">
        <w:t xml:space="preserve"> болты классом прочности 8.8</w:t>
      </w:r>
      <w:r>
        <w:t xml:space="preserve"> (в соответствии с </w:t>
      </w:r>
      <w:r w:rsidRPr="00B767CC">
        <w:t>СТО ФСК ЕЭС 56947007-29.240.55.199-2015 пункт 2.7.</w:t>
      </w:r>
      <w:r>
        <w:t xml:space="preserve">1). </w:t>
      </w:r>
    </w:p>
    <w:p w14:paraId="77956424" w14:textId="63C03A8D" w:rsidR="00301274" w:rsidRDefault="004D40E9" w:rsidP="004D40E9">
      <w:pPr>
        <w:spacing w:after="120"/>
      </w:pPr>
      <w:r w:rsidRPr="00862B80">
        <w:t>Сварные соединения элементов опоры и фундамента производить полуавтоматами в среде углекислого газа по ГОСТ 14771-76.</w:t>
      </w:r>
      <w:r w:rsidR="00D82E52">
        <w:t xml:space="preserve"> </w:t>
      </w:r>
      <w:r w:rsidRPr="00862B80">
        <w:t>Сварка производится в закрытых помещениях при положительной температуре окружающей среды. На месте сварки не должно быть атмосферных осадков, сильного ветра и сквозняков.</w:t>
      </w:r>
      <w:r w:rsidR="00D82E52">
        <w:t xml:space="preserve"> </w:t>
      </w:r>
      <w:r w:rsidRPr="00862B80">
        <w:t>Сварочные работы выполняются до оцинковки изделия.</w:t>
      </w:r>
    </w:p>
    <w:p w14:paraId="6093312D" w14:textId="1E482364" w:rsidR="00EF6BAA" w:rsidRPr="00385807" w:rsidRDefault="00385807" w:rsidP="004D40E9">
      <w:pPr>
        <w:spacing w:after="120"/>
        <w:rPr>
          <w:lang w:val="en-US"/>
        </w:rPr>
      </w:pPr>
      <w:r>
        <w:rPr>
          <w:lang w:val="en-US"/>
        </w:rPr>
        <w:t xml:space="preserve">{{ </w:t>
      </w:r>
      <w:proofErr w:type="spellStart"/>
      <w:r>
        <w:rPr>
          <w:lang w:val="en-US"/>
        </w:rPr>
        <w:t>if_</w:t>
      </w:r>
      <w:r w:rsidR="00757E73">
        <w:rPr>
          <w:lang w:val="en-US"/>
        </w:rPr>
        <w:t>mont_schema</w:t>
      </w:r>
      <w:proofErr w:type="spellEnd"/>
      <w:r>
        <w:rPr>
          <w:lang w:val="en-US"/>
        </w:rPr>
        <w:t xml:space="preserve"> }}</w:t>
      </w:r>
    </w:p>
    <w:p w14:paraId="3751BFA7" w14:textId="77777777" w:rsidR="00301274" w:rsidRDefault="00301274">
      <w:pPr>
        <w:ind w:left="425" w:firstLine="142"/>
      </w:pPr>
      <w:r>
        <w:br w:type="page"/>
      </w:r>
    </w:p>
    <w:p w14:paraId="2BA1636B" w14:textId="64A9C4BC" w:rsidR="00EE4AFB" w:rsidRPr="00763E44" w:rsidRDefault="00EE4AFB" w:rsidP="00D5713E">
      <w:pPr>
        <w:pStyle w:val="2"/>
        <w:rPr>
          <w:highlight w:val="yellow"/>
        </w:rPr>
      </w:pPr>
      <w:bookmarkStart w:id="16" w:name="_Toc75354716"/>
      <w:r w:rsidRPr="00763E44">
        <w:rPr>
          <w:highlight w:val="yellow"/>
        </w:rPr>
        <w:lastRenderedPageBreak/>
        <w:t>Характеристики сечений опоры</w:t>
      </w:r>
      <w:bookmarkEnd w:id="16"/>
    </w:p>
    <w:p w14:paraId="17A95C63" w14:textId="1247DC5E" w:rsidR="00EE4AFB" w:rsidRPr="00763E44" w:rsidRDefault="00EE4AFB" w:rsidP="004D40E9">
      <w:pPr>
        <w:spacing w:after="120"/>
        <w:rPr>
          <w:highlight w:val="yellow"/>
        </w:rPr>
      </w:pPr>
      <w:r w:rsidRPr="00763E44">
        <w:rPr>
          <w:highlight w:val="yellow"/>
        </w:rPr>
        <w:t>Характеристики сечений тела опоры приведены в таблице 3.2.1</w:t>
      </w:r>
    </w:p>
    <w:tbl>
      <w:tblPr>
        <w:tblW w:w="952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73"/>
        <w:gridCol w:w="2268"/>
        <w:gridCol w:w="1985"/>
      </w:tblGrid>
      <w:tr w:rsidR="00EE4AFB" w:rsidRPr="00763E44" w14:paraId="5B9466F3" w14:textId="77777777" w:rsidTr="00EE4AFB">
        <w:trPr>
          <w:trHeight w:val="315"/>
        </w:trPr>
        <w:tc>
          <w:tcPr>
            <w:tcW w:w="5273" w:type="dxa"/>
            <w:shd w:val="clear" w:color="auto" w:fill="auto"/>
            <w:noWrap/>
            <w:vAlign w:val="center"/>
            <w:hideMark/>
          </w:tcPr>
          <w:p w14:paraId="5831CB9D" w14:textId="5D4C1CE2" w:rsidR="00EE4AFB" w:rsidRPr="00763E44" w:rsidRDefault="00EE4AFB" w:rsidP="009056AA">
            <w:pPr>
              <w:spacing w:line="240" w:lineRule="auto"/>
              <w:ind w:left="-108" w:right="-108" w:firstLine="0"/>
              <w:jc w:val="center"/>
              <w:rPr>
                <w:highlight w:val="yellow"/>
              </w:rPr>
            </w:pPr>
            <w:r w:rsidRPr="00763E44">
              <w:rPr>
                <w:highlight w:val="yellow"/>
              </w:rPr>
              <w:t>Характеристика</w:t>
            </w:r>
          </w:p>
        </w:tc>
        <w:tc>
          <w:tcPr>
            <w:tcW w:w="2268" w:type="dxa"/>
            <w:shd w:val="clear" w:color="auto" w:fill="auto"/>
            <w:noWrap/>
            <w:vAlign w:val="center"/>
            <w:hideMark/>
          </w:tcPr>
          <w:p w14:paraId="095D1F0E" w14:textId="56493F82" w:rsidR="00EE4AFB" w:rsidRPr="00763E44" w:rsidRDefault="00EE4AFB" w:rsidP="009056AA">
            <w:pPr>
              <w:spacing w:line="240" w:lineRule="auto"/>
              <w:ind w:left="-108" w:right="-108" w:firstLine="0"/>
              <w:jc w:val="center"/>
              <w:rPr>
                <w:highlight w:val="yellow"/>
              </w:rPr>
            </w:pPr>
            <w:r w:rsidRPr="00763E44">
              <w:rPr>
                <w:highlight w:val="yellow"/>
              </w:rPr>
              <w:t>Обозначение</w:t>
            </w:r>
          </w:p>
        </w:tc>
        <w:tc>
          <w:tcPr>
            <w:tcW w:w="1985" w:type="dxa"/>
            <w:shd w:val="clear" w:color="auto" w:fill="auto"/>
            <w:noWrap/>
            <w:vAlign w:val="center"/>
            <w:hideMark/>
          </w:tcPr>
          <w:p w14:paraId="547D0778" w14:textId="4E5EEF61" w:rsidR="00EE4AFB" w:rsidRPr="00763E44" w:rsidRDefault="00EE4AFB" w:rsidP="009056AA">
            <w:pPr>
              <w:spacing w:line="240" w:lineRule="auto"/>
              <w:ind w:left="-108" w:right="-108" w:firstLine="0"/>
              <w:jc w:val="center"/>
              <w:rPr>
                <w:highlight w:val="yellow"/>
              </w:rPr>
            </w:pPr>
            <w:r w:rsidRPr="00763E44">
              <w:rPr>
                <w:highlight w:val="yellow"/>
              </w:rPr>
              <w:t>Значение</w:t>
            </w:r>
          </w:p>
        </w:tc>
      </w:tr>
      <w:tr w:rsidR="00EE4AFB" w:rsidRPr="00763E44" w14:paraId="054CE36D" w14:textId="77777777" w:rsidTr="00EE4AFB">
        <w:trPr>
          <w:trHeight w:val="315"/>
        </w:trPr>
        <w:tc>
          <w:tcPr>
            <w:tcW w:w="5273" w:type="dxa"/>
            <w:shd w:val="clear" w:color="auto" w:fill="auto"/>
            <w:noWrap/>
            <w:vAlign w:val="center"/>
          </w:tcPr>
          <w:p w14:paraId="673E68BE" w14:textId="70BB0630" w:rsidR="00EE4AFB" w:rsidRPr="00763E44" w:rsidRDefault="00EE4AFB" w:rsidP="009056AA">
            <w:pPr>
              <w:spacing w:line="240" w:lineRule="auto"/>
              <w:ind w:left="-108" w:right="-108" w:firstLine="0"/>
              <w:jc w:val="center"/>
              <w:rPr>
                <w:highlight w:val="yellow"/>
              </w:rPr>
            </w:pPr>
            <w:r w:rsidRPr="00763E44">
              <w:rPr>
                <w:highlight w:val="yellow"/>
              </w:rPr>
              <w:t>Момент сопротивления (низ нижней секции)</w:t>
            </w:r>
          </w:p>
        </w:tc>
        <w:tc>
          <w:tcPr>
            <w:tcW w:w="2268" w:type="dxa"/>
            <w:shd w:val="clear" w:color="auto" w:fill="auto"/>
            <w:noWrap/>
            <w:vAlign w:val="center"/>
          </w:tcPr>
          <w:p w14:paraId="60453383" w14:textId="657C73D8" w:rsidR="00EE4AFB" w:rsidRPr="00763E44" w:rsidRDefault="00656781" w:rsidP="009056AA">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59D61768" w14:textId="2237EDEB" w:rsidR="00EE4AFB" w:rsidRPr="00763E44" w:rsidRDefault="00656781" w:rsidP="009056AA">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0.00641 </w:t>
            </w:r>
          </w:p>
        </w:tc>
      </w:tr>
      <w:tr w:rsidR="00EE4AFB" w:rsidRPr="00763E44" w14:paraId="76E22AA4" w14:textId="77777777" w:rsidTr="00EE4AFB">
        <w:trPr>
          <w:trHeight w:val="315"/>
        </w:trPr>
        <w:tc>
          <w:tcPr>
            <w:tcW w:w="5273" w:type="dxa"/>
            <w:shd w:val="clear" w:color="auto" w:fill="auto"/>
            <w:noWrap/>
            <w:vAlign w:val="center"/>
          </w:tcPr>
          <w:p w14:paraId="71BD7CA0" w14:textId="1A79AE19" w:rsidR="00EE4AFB" w:rsidRPr="00763E44" w:rsidRDefault="00EE4AFB" w:rsidP="009056AA">
            <w:pPr>
              <w:spacing w:line="240" w:lineRule="auto"/>
              <w:ind w:left="-108" w:right="-108" w:firstLine="0"/>
              <w:jc w:val="center"/>
              <w:rPr>
                <w:highlight w:val="yellow"/>
              </w:rPr>
            </w:pPr>
            <w:r w:rsidRPr="00763E44">
              <w:rPr>
                <w:highlight w:val="yellow"/>
              </w:rPr>
              <w:t>Момент сопротивления (верх нижней секции)</w:t>
            </w:r>
          </w:p>
        </w:tc>
        <w:tc>
          <w:tcPr>
            <w:tcW w:w="2268" w:type="dxa"/>
            <w:shd w:val="clear" w:color="auto" w:fill="auto"/>
            <w:noWrap/>
            <w:vAlign w:val="center"/>
          </w:tcPr>
          <w:p w14:paraId="0D62F087" w14:textId="6518C6D3" w:rsidR="00EE4AFB" w:rsidRPr="00763E44" w:rsidRDefault="00656781" w:rsidP="009056AA">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27B21BD3" w14:textId="51BB1DF4" w:rsidR="00EE4AFB" w:rsidRPr="00763E44" w:rsidRDefault="00656781" w:rsidP="009056AA">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0.00466 </w:t>
            </w:r>
          </w:p>
        </w:tc>
      </w:tr>
      <w:tr w:rsidR="00EE4AFB" w:rsidRPr="00763E44" w14:paraId="2EF6E365" w14:textId="77777777" w:rsidTr="00EE4AFB">
        <w:trPr>
          <w:trHeight w:val="315"/>
        </w:trPr>
        <w:tc>
          <w:tcPr>
            <w:tcW w:w="5273" w:type="dxa"/>
            <w:shd w:val="clear" w:color="auto" w:fill="auto"/>
            <w:noWrap/>
            <w:vAlign w:val="center"/>
          </w:tcPr>
          <w:p w14:paraId="5D8AD03C" w14:textId="430BA255" w:rsidR="00EE4AFB" w:rsidRPr="00763E44" w:rsidRDefault="00EE4AFB" w:rsidP="00EE4AFB">
            <w:pPr>
              <w:spacing w:line="240" w:lineRule="auto"/>
              <w:ind w:left="-108" w:right="-108" w:firstLine="0"/>
              <w:jc w:val="center"/>
              <w:rPr>
                <w:highlight w:val="yellow"/>
              </w:rPr>
            </w:pPr>
            <w:r w:rsidRPr="00763E44">
              <w:rPr>
                <w:highlight w:val="yellow"/>
              </w:rPr>
              <w:t>Момент сопротивления (низ средней секции)</w:t>
            </w:r>
          </w:p>
        </w:tc>
        <w:tc>
          <w:tcPr>
            <w:tcW w:w="2268" w:type="dxa"/>
            <w:shd w:val="clear" w:color="auto" w:fill="auto"/>
            <w:noWrap/>
            <w:vAlign w:val="center"/>
          </w:tcPr>
          <w:p w14:paraId="316374F9" w14:textId="02906D04"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4F8B52DE" w14:textId="22AA4793"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0.00509 </w:t>
            </w:r>
          </w:p>
        </w:tc>
      </w:tr>
      <w:tr w:rsidR="00EE4AFB" w:rsidRPr="00763E44" w14:paraId="12D932A9" w14:textId="77777777" w:rsidTr="00EE4AFB">
        <w:trPr>
          <w:trHeight w:val="315"/>
        </w:trPr>
        <w:tc>
          <w:tcPr>
            <w:tcW w:w="5273" w:type="dxa"/>
            <w:shd w:val="clear" w:color="auto" w:fill="auto"/>
            <w:noWrap/>
            <w:vAlign w:val="center"/>
          </w:tcPr>
          <w:p w14:paraId="507E5DE0" w14:textId="60F4C026" w:rsidR="00EE4AFB" w:rsidRPr="00763E44" w:rsidRDefault="00EE4AFB" w:rsidP="00EE4AFB">
            <w:pPr>
              <w:spacing w:line="240" w:lineRule="auto"/>
              <w:ind w:left="-108" w:right="-108" w:firstLine="0"/>
              <w:jc w:val="center"/>
              <w:rPr>
                <w:highlight w:val="yellow"/>
              </w:rPr>
            </w:pPr>
            <w:r w:rsidRPr="00763E44">
              <w:rPr>
                <w:highlight w:val="yellow"/>
              </w:rPr>
              <w:t>Момент сопротивления (верх средней секции)</w:t>
            </w:r>
          </w:p>
        </w:tc>
        <w:tc>
          <w:tcPr>
            <w:tcW w:w="2268" w:type="dxa"/>
            <w:shd w:val="clear" w:color="auto" w:fill="auto"/>
            <w:noWrap/>
            <w:vAlign w:val="center"/>
          </w:tcPr>
          <w:p w14:paraId="1AE43F75" w14:textId="79B2D631"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41632041" w14:textId="725716CA"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0.00314 </w:t>
            </w:r>
          </w:p>
        </w:tc>
      </w:tr>
      <w:tr w:rsidR="00EE4AFB" w:rsidRPr="00763E44" w14:paraId="494468C9" w14:textId="77777777" w:rsidTr="00EE4AFB">
        <w:trPr>
          <w:trHeight w:val="315"/>
        </w:trPr>
        <w:tc>
          <w:tcPr>
            <w:tcW w:w="5273" w:type="dxa"/>
            <w:shd w:val="clear" w:color="auto" w:fill="auto"/>
            <w:noWrap/>
            <w:vAlign w:val="center"/>
          </w:tcPr>
          <w:p w14:paraId="31793717" w14:textId="5C1A1B57" w:rsidR="00EE4AFB" w:rsidRPr="00763E44" w:rsidRDefault="00EE4AFB" w:rsidP="00EE4AFB">
            <w:pPr>
              <w:spacing w:line="240" w:lineRule="auto"/>
              <w:ind w:left="-108" w:right="-108" w:firstLine="0"/>
              <w:jc w:val="center"/>
              <w:rPr>
                <w:highlight w:val="yellow"/>
              </w:rPr>
            </w:pPr>
            <w:r w:rsidRPr="00763E44">
              <w:rPr>
                <w:highlight w:val="yellow"/>
              </w:rPr>
              <w:t>Момент сопротивления (низ верхней секции)</w:t>
            </w:r>
          </w:p>
        </w:tc>
        <w:tc>
          <w:tcPr>
            <w:tcW w:w="2268" w:type="dxa"/>
            <w:shd w:val="clear" w:color="auto" w:fill="auto"/>
            <w:noWrap/>
            <w:vAlign w:val="center"/>
          </w:tcPr>
          <w:p w14:paraId="124341F4" w14:textId="5CD0084B"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3945E3E4" w14:textId="4C86A1DB"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0.00296 </w:t>
            </w:r>
          </w:p>
        </w:tc>
      </w:tr>
      <w:tr w:rsidR="00EE4AFB" w:rsidRPr="00763E44" w14:paraId="4B8B1151" w14:textId="77777777" w:rsidTr="00EE4AFB">
        <w:trPr>
          <w:trHeight w:val="315"/>
        </w:trPr>
        <w:tc>
          <w:tcPr>
            <w:tcW w:w="5273" w:type="dxa"/>
            <w:shd w:val="clear" w:color="auto" w:fill="auto"/>
            <w:noWrap/>
            <w:vAlign w:val="center"/>
          </w:tcPr>
          <w:p w14:paraId="6074C162" w14:textId="2F001A01" w:rsidR="00EE4AFB" w:rsidRPr="00763E44" w:rsidRDefault="00EE4AFB" w:rsidP="00EE4AFB">
            <w:pPr>
              <w:spacing w:line="240" w:lineRule="auto"/>
              <w:ind w:left="-108" w:right="-108" w:firstLine="0"/>
              <w:jc w:val="center"/>
              <w:rPr>
                <w:highlight w:val="yellow"/>
              </w:rPr>
            </w:pPr>
            <w:r w:rsidRPr="00763E44">
              <w:rPr>
                <w:highlight w:val="yellow"/>
              </w:rPr>
              <w:t>Момент сопротивления (верх верхней секции)</w:t>
            </w:r>
          </w:p>
        </w:tc>
        <w:tc>
          <w:tcPr>
            <w:tcW w:w="2268" w:type="dxa"/>
            <w:shd w:val="clear" w:color="auto" w:fill="auto"/>
            <w:noWrap/>
            <w:vAlign w:val="center"/>
          </w:tcPr>
          <w:p w14:paraId="7A2BA8AF" w14:textId="33DB04C8"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Wx</w:t>
            </w:r>
            <w:proofErr w:type="spellEnd"/>
            <w:r w:rsidRPr="00763E44">
              <w:rPr>
                <w:highlight w:val="yellow"/>
                <w:lang w:val="en-US"/>
              </w:rPr>
              <w:t>=Wy</w:t>
            </w:r>
            <w:r w:rsidRPr="00763E44">
              <w:rPr>
                <w:highlight w:val="yellow"/>
              </w:rPr>
              <w:t>, м</w:t>
            </w:r>
            <w:r w:rsidRPr="00763E44">
              <w:rPr>
                <w:highlight w:val="yellow"/>
                <w:vertAlign w:val="superscript"/>
              </w:rPr>
              <w:t>3</w:t>
            </w:r>
          </w:p>
        </w:tc>
        <w:tc>
          <w:tcPr>
            <w:tcW w:w="1985" w:type="dxa"/>
            <w:shd w:val="clear" w:color="auto" w:fill="auto"/>
            <w:noWrap/>
            <w:vAlign w:val="center"/>
          </w:tcPr>
          <w:p w14:paraId="77F34AD7" w14:textId="1A196640"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0.00177 </w:t>
            </w:r>
          </w:p>
        </w:tc>
      </w:tr>
      <w:tr w:rsidR="00EE4AFB" w:rsidRPr="00763E44" w14:paraId="25E14867" w14:textId="77777777" w:rsidTr="00EE4AFB">
        <w:trPr>
          <w:trHeight w:val="315"/>
        </w:trPr>
        <w:tc>
          <w:tcPr>
            <w:tcW w:w="5273" w:type="dxa"/>
            <w:shd w:val="clear" w:color="auto" w:fill="auto"/>
            <w:noWrap/>
            <w:vAlign w:val="center"/>
          </w:tcPr>
          <w:p w14:paraId="0ADF2386" w14:textId="0E5CF086" w:rsidR="00EE4AFB" w:rsidRPr="00763E44" w:rsidRDefault="00EE4AFB" w:rsidP="00EE4AFB">
            <w:pPr>
              <w:spacing w:line="240" w:lineRule="auto"/>
              <w:ind w:left="-108" w:right="-108" w:firstLine="0"/>
              <w:jc w:val="center"/>
              <w:rPr>
                <w:highlight w:val="yellow"/>
              </w:rPr>
            </w:pPr>
            <w:r w:rsidRPr="00763E44">
              <w:rPr>
                <w:highlight w:val="yellow"/>
              </w:rPr>
              <w:t>Момент инерции (низ нижней секции)</w:t>
            </w:r>
          </w:p>
        </w:tc>
        <w:tc>
          <w:tcPr>
            <w:tcW w:w="2268" w:type="dxa"/>
            <w:shd w:val="clear" w:color="auto" w:fill="auto"/>
            <w:noWrap/>
            <w:vAlign w:val="center"/>
          </w:tcPr>
          <w:p w14:paraId="2D62762A" w14:textId="0FE711BD"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355C02B9" w14:textId="4362BEAE"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0.00349 </w:t>
            </w:r>
          </w:p>
        </w:tc>
      </w:tr>
      <w:tr w:rsidR="00EE4AFB" w:rsidRPr="00763E44" w14:paraId="46FEF290" w14:textId="77777777" w:rsidTr="00EE4AFB">
        <w:trPr>
          <w:trHeight w:val="315"/>
        </w:trPr>
        <w:tc>
          <w:tcPr>
            <w:tcW w:w="5273" w:type="dxa"/>
            <w:shd w:val="clear" w:color="auto" w:fill="auto"/>
            <w:noWrap/>
            <w:vAlign w:val="center"/>
          </w:tcPr>
          <w:p w14:paraId="5FCFE0C4" w14:textId="72340CD8" w:rsidR="00EE4AFB" w:rsidRPr="00763E44" w:rsidRDefault="00EE4AFB" w:rsidP="00EE4AFB">
            <w:pPr>
              <w:spacing w:line="240" w:lineRule="auto"/>
              <w:ind w:left="-108" w:right="-108" w:firstLine="0"/>
              <w:jc w:val="center"/>
              <w:rPr>
                <w:highlight w:val="yellow"/>
              </w:rPr>
            </w:pPr>
            <w:r w:rsidRPr="00763E44">
              <w:rPr>
                <w:highlight w:val="yellow"/>
              </w:rPr>
              <w:t>Момент инерции (верх нижней секции)</w:t>
            </w:r>
          </w:p>
        </w:tc>
        <w:tc>
          <w:tcPr>
            <w:tcW w:w="2268" w:type="dxa"/>
            <w:shd w:val="clear" w:color="auto" w:fill="auto"/>
            <w:noWrap/>
            <w:vAlign w:val="center"/>
          </w:tcPr>
          <w:p w14:paraId="44EEA4A8" w14:textId="1EF5E641"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122F98A0" w14:textId="22DA56AE"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0.00217 </w:t>
            </w:r>
          </w:p>
        </w:tc>
      </w:tr>
      <w:tr w:rsidR="00EE4AFB" w:rsidRPr="00763E44" w14:paraId="6FCADEBB" w14:textId="77777777" w:rsidTr="00EE4AFB">
        <w:trPr>
          <w:trHeight w:val="315"/>
        </w:trPr>
        <w:tc>
          <w:tcPr>
            <w:tcW w:w="5273" w:type="dxa"/>
            <w:shd w:val="clear" w:color="auto" w:fill="auto"/>
            <w:noWrap/>
            <w:vAlign w:val="center"/>
          </w:tcPr>
          <w:p w14:paraId="0E3C6593" w14:textId="3EA33472" w:rsidR="00EE4AFB" w:rsidRPr="00763E44" w:rsidRDefault="00EE4AFB" w:rsidP="00EE4AFB">
            <w:pPr>
              <w:spacing w:line="240" w:lineRule="auto"/>
              <w:ind w:left="-108" w:right="-108" w:firstLine="0"/>
              <w:jc w:val="center"/>
              <w:rPr>
                <w:highlight w:val="yellow"/>
              </w:rPr>
            </w:pPr>
            <w:r w:rsidRPr="00763E44">
              <w:rPr>
                <w:highlight w:val="yellow"/>
              </w:rPr>
              <w:t>Момент инерции (низ средней секции)</w:t>
            </w:r>
          </w:p>
        </w:tc>
        <w:tc>
          <w:tcPr>
            <w:tcW w:w="2268" w:type="dxa"/>
            <w:shd w:val="clear" w:color="auto" w:fill="auto"/>
            <w:noWrap/>
            <w:vAlign w:val="center"/>
          </w:tcPr>
          <w:p w14:paraId="3E116177" w14:textId="5A8EFD70"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3BD4DA63" w14:textId="7D3994DB"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0.00248 </w:t>
            </w:r>
          </w:p>
        </w:tc>
      </w:tr>
      <w:tr w:rsidR="00EE4AFB" w:rsidRPr="00763E44" w14:paraId="71FA896B" w14:textId="77777777" w:rsidTr="00EE4AFB">
        <w:trPr>
          <w:trHeight w:val="315"/>
        </w:trPr>
        <w:tc>
          <w:tcPr>
            <w:tcW w:w="5273" w:type="dxa"/>
            <w:shd w:val="clear" w:color="auto" w:fill="auto"/>
            <w:noWrap/>
            <w:vAlign w:val="center"/>
          </w:tcPr>
          <w:p w14:paraId="0CF1E1C2" w14:textId="5EA1CEA7" w:rsidR="00EE4AFB" w:rsidRPr="00763E44" w:rsidRDefault="00EE4AFB" w:rsidP="00EE4AFB">
            <w:pPr>
              <w:spacing w:line="240" w:lineRule="auto"/>
              <w:ind w:left="-108" w:right="-108" w:firstLine="0"/>
              <w:jc w:val="center"/>
              <w:rPr>
                <w:highlight w:val="yellow"/>
              </w:rPr>
            </w:pPr>
            <w:r w:rsidRPr="00763E44">
              <w:rPr>
                <w:highlight w:val="yellow"/>
              </w:rPr>
              <w:t>Момент инерции (верх средней секции)</w:t>
            </w:r>
          </w:p>
        </w:tc>
        <w:tc>
          <w:tcPr>
            <w:tcW w:w="2268" w:type="dxa"/>
            <w:shd w:val="clear" w:color="auto" w:fill="auto"/>
            <w:noWrap/>
            <w:vAlign w:val="center"/>
          </w:tcPr>
          <w:p w14:paraId="366E8666" w14:textId="3A9DA9E0"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4926D65D" w14:textId="62BA93DE"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0.00120 </w:t>
            </w:r>
          </w:p>
        </w:tc>
      </w:tr>
      <w:tr w:rsidR="00EE4AFB" w:rsidRPr="00763E44" w14:paraId="51CCAA1D" w14:textId="77777777" w:rsidTr="00EE4AFB">
        <w:trPr>
          <w:trHeight w:val="315"/>
        </w:trPr>
        <w:tc>
          <w:tcPr>
            <w:tcW w:w="5273" w:type="dxa"/>
            <w:shd w:val="clear" w:color="auto" w:fill="auto"/>
            <w:noWrap/>
            <w:vAlign w:val="center"/>
          </w:tcPr>
          <w:p w14:paraId="7CD9AA07" w14:textId="0F009FD6" w:rsidR="00EE4AFB" w:rsidRPr="00763E44" w:rsidRDefault="00EE4AFB" w:rsidP="00EE4AFB">
            <w:pPr>
              <w:spacing w:line="240" w:lineRule="auto"/>
              <w:ind w:left="-108" w:right="-108" w:firstLine="0"/>
              <w:jc w:val="center"/>
              <w:rPr>
                <w:highlight w:val="yellow"/>
              </w:rPr>
            </w:pPr>
            <w:r w:rsidRPr="00763E44">
              <w:rPr>
                <w:highlight w:val="yellow"/>
              </w:rPr>
              <w:t>Момент инерции (низ верхней секции)</w:t>
            </w:r>
          </w:p>
        </w:tc>
        <w:tc>
          <w:tcPr>
            <w:tcW w:w="2268" w:type="dxa"/>
            <w:shd w:val="clear" w:color="auto" w:fill="auto"/>
            <w:noWrap/>
            <w:vAlign w:val="center"/>
          </w:tcPr>
          <w:p w14:paraId="455CCD19" w14:textId="4D8AB756"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143509FB" w14:textId="672C3D08"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0.00119 </w:t>
            </w:r>
          </w:p>
        </w:tc>
      </w:tr>
      <w:tr w:rsidR="00EE4AFB" w:rsidRPr="00763E44" w14:paraId="77CD8A83" w14:textId="77777777" w:rsidTr="00EE4AFB">
        <w:trPr>
          <w:trHeight w:val="315"/>
        </w:trPr>
        <w:tc>
          <w:tcPr>
            <w:tcW w:w="5273" w:type="dxa"/>
            <w:shd w:val="clear" w:color="auto" w:fill="auto"/>
            <w:noWrap/>
            <w:vAlign w:val="center"/>
          </w:tcPr>
          <w:p w14:paraId="2C95F7EC" w14:textId="7EB5BB29" w:rsidR="00EE4AFB" w:rsidRPr="00763E44" w:rsidRDefault="00EE4AFB" w:rsidP="00EE4AFB">
            <w:pPr>
              <w:spacing w:line="240" w:lineRule="auto"/>
              <w:ind w:left="-108" w:right="-108" w:firstLine="0"/>
              <w:jc w:val="center"/>
              <w:rPr>
                <w:highlight w:val="yellow"/>
              </w:rPr>
            </w:pPr>
            <w:r w:rsidRPr="00763E44">
              <w:rPr>
                <w:highlight w:val="yellow"/>
              </w:rPr>
              <w:t>Момент инерции (верх верхней секции)</w:t>
            </w:r>
          </w:p>
        </w:tc>
        <w:tc>
          <w:tcPr>
            <w:tcW w:w="2268" w:type="dxa"/>
            <w:shd w:val="clear" w:color="auto" w:fill="auto"/>
            <w:noWrap/>
            <w:vAlign w:val="center"/>
          </w:tcPr>
          <w:p w14:paraId="1054DFEB" w14:textId="5DA84A96" w:rsidR="00EE4AFB" w:rsidRPr="00763E44" w:rsidRDefault="00656781" w:rsidP="00EE4AFB">
            <w:pPr>
              <w:spacing w:line="240" w:lineRule="auto"/>
              <w:ind w:left="-108" w:right="-108" w:firstLine="0"/>
              <w:jc w:val="center"/>
              <w:rPr>
                <w:highlight w:val="yellow"/>
              </w:rPr>
            </w:pPr>
            <w:proofErr w:type="spellStart"/>
            <w:r w:rsidRPr="00763E44">
              <w:rPr>
                <w:highlight w:val="yellow"/>
                <w:lang w:val="en-US"/>
              </w:rPr>
              <w:t>Ix</w:t>
            </w:r>
            <w:proofErr w:type="spellEnd"/>
            <w:r w:rsidRPr="00763E44">
              <w:rPr>
                <w:highlight w:val="yellow"/>
                <w:lang w:val="en-US"/>
              </w:rPr>
              <w:t>=</w:t>
            </w:r>
            <w:proofErr w:type="spellStart"/>
            <w:r w:rsidRPr="00763E44">
              <w:rPr>
                <w:highlight w:val="yellow"/>
                <w:lang w:val="en-US"/>
              </w:rPr>
              <w:t>Iy</w:t>
            </w:r>
            <w:proofErr w:type="spellEnd"/>
            <w:r w:rsidRPr="00763E44">
              <w:rPr>
                <w:highlight w:val="yellow"/>
              </w:rPr>
              <w:t>, м</w:t>
            </w:r>
            <w:r w:rsidRPr="00763E44">
              <w:rPr>
                <w:highlight w:val="yellow"/>
                <w:vertAlign w:val="superscript"/>
              </w:rPr>
              <w:t>4</w:t>
            </w:r>
          </w:p>
        </w:tc>
        <w:tc>
          <w:tcPr>
            <w:tcW w:w="1985" w:type="dxa"/>
            <w:shd w:val="clear" w:color="auto" w:fill="auto"/>
            <w:noWrap/>
            <w:vAlign w:val="center"/>
          </w:tcPr>
          <w:p w14:paraId="231F0347" w14:textId="62EB0351"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0.000548 </w:t>
            </w:r>
          </w:p>
        </w:tc>
      </w:tr>
    </w:tbl>
    <w:p w14:paraId="69DDCB20" w14:textId="0AF62262" w:rsidR="00EE4AFB" w:rsidRPr="00763E44" w:rsidRDefault="00EE4AFB" w:rsidP="004D40E9">
      <w:pPr>
        <w:spacing w:after="120"/>
        <w:rPr>
          <w:highlight w:val="yellow"/>
        </w:rPr>
      </w:pPr>
    </w:p>
    <w:p w14:paraId="1F91BC2E" w14:textId="76C86F6B" w:rsidR="0068500F" w:rsidRPr="00763E44" w:rsidRDefault="0068500F" w:rsidP="004D40E9">
      <w:pPr>
        <w:spacing w:after="120"/>
        <w:rPr>
          <w:highlight w:val="yellow"/>
        </w:rPr>
      </w:pPr>
      <w:r w:rsidRPr="00763E44">
        <w:rPr>
          <w:highlight w:val="yellow"/>
        </w:rPr>
        <w:t>Момент инерции и момент сопротивления являются характеристиками сечения, зависят от наружного и внутреннего диаметров секции (соответственно, и от толщины стенки).</w:t>
      </w:r>
    </w:p>
    <w:p w14:paraId="026750B0" w14:textId="562399CD" w:rsidR="00811991" w:rsidRPr="00763E44" w:rsidRDefault="00811991" w:rsidP="00811991">
      <w:pPr>
        <w:spacing w:after="120"/>
        <w:rPr>
          <w:highlight w:val="yellow"/>
        </w:rPr>
      </w:pPr>
      <w:r w:rsidRPr="00763E44">
        <w:rPr>
          <w:highlight w:val="yellow"/>
        </w:rPr>
        <w:t>Момент инерции – это одна из характеристик распределения массы тела, равная сумме произведений квадратов расстояний точек тела от данной оси на их массы. Осевой момент инерции напрямую зависит от распределения его массы относительно выбранной оси вращения. Зависимость между величиной прогиба и моментом инерции носит обратно пропорциональный характер. Чем больше значение этого параметра, тем меньше будет величина прогиба</w:t>
      </w:r>
      <w:r w:rsidR="00733300" w:rsidRPr="00763E44">
        <w:rPr>
          <w:highlight w:val="yellow"/>
        </w:rPr>
        <w:t>.</w:t>
      </w:r>
    </w:p>
    <w:p w14:paraId="09981D55" w14:textId="4C501B3B" w:rsidR="005D4905" w:rsidRDefault="005D4905" w:rsidP="00811991">
      <w:pPr>
        <w:spacing w:after="120"/>
      </w:pPr>
      <w:r w:rsidRPr="00763E44">
        <w:rPr>
          <w:highlight w:val="yellow"/>
        </w:rPr>
        <w:t>Момент сопротивления – силовой фактор, который вызывается внутренними нагрузками, возникающими в трубе, подвергаемой внешним упругим деформациям. Данный параметр зависит от момента инерции и от расстояния между внешней внешним диаметром и осью трубы. Момент сопротивления характеризует способность сечения противостоять внешним силовым факторам. Трубный профиль характеризуется высоким моментом сопротивления.</w:t>
      </w:r>
    </w:p>
    <w:p w14:paraId="4617AD6A" w14:textId="62D9B5B9" w:rsidR="001964B1" w:rsidRPr="00862B80" w:rsidRDefault="001964B1" w:rsidP="00923A5C">
      <w:pPr>
        <w:pStyle w:val="1"/>
      </w:pPr>
      <w:bookmarkStart w:id="17" w:name="_Toc75354717"/>
      <w:r w:rsidRPr="00862B80">
        <w:lastRenderedPageBreak/>
        <w:t xml:space="preserve">Расчет </w:t>
      </w:r>
      <w:bookmarkEnd w:id="13"/>
      <w:r w:rsidR="00AE2824" w:rsidRPr="00862B80">
        <w:t xml:space="preserve">опоры </w:t>
      </w:r>
      <w:bookmarkEnd w:id="17"/>
      <w:r w:rsidR="002226FD">
        <w:rPr>
          <w:lang w:val="en-US"/>
        </w:rPr>
        <w:t xml:space="preserve">{{ </w:t>
      </w:r>
      <w:proofErr w:type="spellStart"/>
      <w:r w:rsidR="002226FD">
        <w:rPr>
          <w:lang w:val="en-US"/>
        </w:rPr>
        <w:t>pole_code</w:t>
      </w:r>
      <w:proofErr w:type="spellEnd"/>
      <w:r w:rsidR="002226FD">
        <w:rPr>
          <w:lang w:val="en-US"/>
        </w:rPr>
        <w:t xml:space="preserve"> }}</w:t>
      </w:r>
    </w:p>
    <w:p w14:paraId="156499B2" w14:textId="4890DCBE" w:rsidR="001964B1" w:rsidRPr="00862B80" w:rsidRDefault="001964B1" w:rsidP="007E692F">
      <w:r w:rsidRPr="00862B80">
        <w:t xml:space="preserve">Для проверки несущей способности опоры </w:t>
      </w:r>
      <w:r w:rsidR="002226FD" w:rsidRPr="002226FD">
        <w:t xml:space="preserve">{{ </w:t>
      </w:r>
      <w:r w:rsidR="002226FD">
        <w:rPr>
          <w:lang w:val="en-US"/>
        </w:rPr>
        <w:t>pole</w:t>
      </w:r>
      <w:r w:rsidR="002226FD" w:rsidRPr="00BC1866">
        <w:t>_</w:t>
      </w:r>
      <w:r w:rsidR="002226FD">
        <w:rPr>
          <w:lang w:val="en-US"/>
        </w:rPr>
        <w:t>code</w:t>
      </w:r>
      <w:r w:rsidR="002226FD" w:rsidRPr="002226FD">
        <w:t xml:space="preserve"> }}</w:t>
      </w:r>
      <w:r w:rsidR="00D34004" w:rsidRPr="00862B80">
        <w:t xml:space="preserve"> </w:t>
      </w:r>
      <w:r w:rsidRPr="00862B80">
        <w:t>на условия прохождения трассы были выполнены следующие расчеты:</w:t>
      </w:r>
    </w:p>
    <w:p w14:paraId="4F690181" w14:textId="73B53B94" w:rsidR="001964B1" w:rsidRPr="00862B80" w:rsidRDefault="001964B1" w:rsidP="007E692F">
      <w:r w:rsidRPr="00862B80">
        <w:t>1.</w:t>
      </w:r>
      <w:r w:rsidR="007E692F" w:rsidRPr="00862B80">
        <w:t xml:space="preserve"> </w:t>
      </w:r>
      <w:r w:rsidRPr="00862B80">
        <w:t>Расчет проводо</w:t>
      </w:r>
      <w:r w:rsidR="00BC1866">
        <w:t>в</w:t>
      </w:r>
      <w:r w:rsidR="00BC1866" w:rsidRPr="003C6BAA">
        <w:t xml:space="preserve">{{ </w:t>
      </w:r>
      <w:r w:rsidR="00BC1866">
        <w:rPr>
          <w:lang w:val="en-US"/>
        </w:rPr>
        <w:t>if</w:t>
      </w:r>
      <w:r w:rsidR="00BC1866" w:rsidRPr="003C6BAA">
        <w:t>_</w:t>
      </w:r>
      <w:r w:rsidR="00BC1866">
        <w:rPr>
          <w:lang w:val="en-US"/>
        </w:rPr>
        <w:t>ground</w:t>
      </w:r>
      <w:r w:rsidR="00BC1866" w:rsidRPr="003C6BAA">
        <w:t>_</w:t>
      </w:r>
      <w:r w:rsidR="00BC1866">
        <w:rPr>
          <w:lang w:val="en-US"/>
        </w:rPr>
        <w:t>wire</w:t>
      </w:r>
      <w:r w:rsidR="00BC1866" w:rsidRPr="003C6BAA">
        <w:t xml:space="preserve"> }}</w:t>
      </w:r>
      <w:r w:rsidRPr="00862B80">
        <w:t>.</w:t>
      </w:r>
    </w:p>
    <w:p w14:paraId="0A6B826A" w14:textId="77777777" w:rsidR="001964B1" w:rsidRPr="00862B80" w:rsidRDefault="001964B1" w:rsidP="007E692F">
      <w:r w:rsidRPr="00862B80">
        <w:t>2. Расчет ветровой нагрузки. Ветровая нагрузка на конструкцию опоры определяется как сумма средней и пульсационной составляющих согласно п. 2.5.63 ПУЭ-7.</w:t>
      </w:r>
    </w:p>
    <w:p w14:paraId="5976DA19" w14:textId="77777777" w:rsidR="001964B1" w:rsidRPr="00862B80" w:rsidRDefault="001964B1" w:rsidP="007E692F">
      <w:r w:rsidRPr="00862B80">
        <w:t xml:space="preserve">3. Расчеты несущей способности элементов по первой (по прочности и устойчивости) и второй (по </w:t>
      </w:r>
      <w:proofErr w:type="spellStart"/>
      <w:r w:rsidRPr="00862B80">
        <w:t>деформативности</w:t>
      </w:r>
      <w:proofErr w:type="spellEnd"/>
      <w:r w:rsidRPr="00862B80">
        <w:t>) группам предельн</w:t>
      </w:r>
      <w:r w:rsidR="00E36FE8" w:rsidRPr="00862B80">
        <w:t>ых состояний. Опора рассчитана в специализированном программном комплексе.</w:t>
      </w:r>
    </w:p>
    <w:p w14:paraId="3F99D6C3" w14:textId="08E346D9" w:rsidR="001964B1" w:rsidRPr="00862B80" w:rsidRDefault="001964B1" w:rsidP="007E692F">
      <w:r w:rsidRPr="00862B80">
        <w:t xml:space="preserve">4. Расчет нагрузок на фундаменты опор по всем вариантам </w:t>
      </w:r>
      <w:proofErr w:type="spellStart"/>
      <w:r w:rsidRPr="00862B80">
        <w:t>загружений</w:t>
      </w:r>
      <w:proofErr w:type="spellEnd"/>
      <w:r w:rsidRPr="00862B80">
        <w:t xml:space="preserve"> по первой и второй группе предельных состояний</w:t>
      </w:r>
      <w:r w:rsidR="00080979">
        <w:t>.</w:t>
      </w:r>
    </w:p>
    <w:p w14:paraId="0BD0BCFA" w14:textId="77777777" w:rsidR="001964B1" w:rsidRPr="00862B80" w:rsidRDefault="00666584" w:rsidP="00862B80">
      <w:pPr>
        <w:pStyle w:val="2"/>
      </w:pPr>
      <w:bookmarkStart w:id="18" w:name="_Toc459291496"/>
      <w:bookmarkStart w:id="19" w:name="_Toc75354718"/>
      <w:r w:rsidRPr="00862B80">
        <w:rPr>
          <w:szCs w:val="24"/>
        </w:rPr>
        <w:t>Схемы</w:t>
      </w:r>
      <w:r w:rsidRPr="00862B80">
        <w:t xml:space="preserve"> нагрузок от проводов и тросов</w:t>
      </w:r>
      <w:bookmarkEnd w:id="18"/>
      <w:bookmarkEnd w:id="19"/>
    </w:p>
    <w:p w14:paraId="43AB38B1" w14:textId="22427BE7" w:rsidR="00917B85" w:rsidRDefault="00E34523" w:rsidP="00FB0D57">
      <w:pPr>
        <w:ind w:firstLine="0"/>
        <w:rPr>
          <w:szCs w:val="24"/>
          <w:lang w:val="en-US"/>
        </w:rPr>
      </w:pPr>
      <w:r w:rsidRPr="00E34523">
        <w:rPr>
          <w:szCs w:val="24"/>
          <w:lang w:val="en-US"/>
        </w:rPr>
        <w:t>{</w:t>
      </w:r>
      <w:r>
        <w:rPr>
          <w:szCs w:val="24"/>
          <w:lang w:val="en-US"/>
        </w:rPr>
        <w:t xml:space="preserve">%p for </w:t>
      </w:r>
      <w:proofErr w:type="spellStart"/>
      <w:r>
        <w:rPr>
          <w:szCs w:val="24"/>
          <w:lang w:val="en-US"/>
        </w:rPr>
        <w:t>load_case</w:t>
      </w:r>
      <w:proofErr w:type="spellEnd"/>
      <w:r>
        <w:rPr>
          <w:szCs w:val="24"/>
          <w:lang w:val="en-US"/>
        </w:rPr>
        <w:t xml:space="preserve"> in </w:t>
      </w:r>
      <w:proofErr w:type="spellStart"/>
      <w:r w:rsidR="001C2E8C">
        <w:rPr>
          <w:szCs w:val="24"/>
          <w:lang w:val="en-US"/>
        </w:rPr>
        <w:t>loads_case_dict</w:t>
      </w:r>
      <w:proofErr w:type="spellEnd"/>
      <w:r w:rsidR="001C2E8C">
        <w:rPr>
          <w:szCs w:val="24"/>
          <w:lang w:val="en-US"/>
        </w:rPr>
        <w:t xml:space="preserve"> %</w:t>
      </w:r>
      <w:r>
        <w:rPr>
          <w:szCs w:val="24"/>
          <w:lang w:val="en-US"/>
        </w:rPr>
        <w:t>}</w:t>
      </w:r>
    </w:p>
    <w:p w14:paraId="469257F8" w14:textId="09A167C8" w:rsidR="001C2E8C" w:rsidRPr="00C56F10" w:rsidRDefault="001C2E8C" w:rsidP="001C2E8C">
      <w:pPr>
        <w:pStyle w:val="aff6"/>
        <w:numPr>
          <w:ilvl w:val="0"/>
          <w:numId w:val="24"/>
        </w:numPr>
        <w:rPr>
          <w:rFonts w:ascii="ISOCPEUR" w:hAnsi="ISOCPEUR"/>
          <w:sz w:val="24"/>
          <w:szCs w:val="20"/>
          <w:lang w:val="en-US"/>
        </w:rPr>
      </w:pPr>
      <w:r w:rsidRPr="00C56F10">
        <w:rPr>
          <w:rFonts w:ascii="ISOCPEUR" w:hAnsi="ISOCPEUR"/>
          <w:sz w:val="24"/>
          <w:szCs w:val="20"/>
          <w:lang w:val="en-US"/>
        </w:rPr>
        <w:t xml:space="preserve">{{ </w:t>
      </w:r>
      <w:proofErr w:type="spellStart"/>
      <w:r w:rsidRPr="00C56F10">
        <w:rPr>
          <w:rFonts w:ascii="ISOCPEUR" w:hAnsi="ISOCPEUR"/>
          <w:sz w:val="24"/>
          <w:szCs w:val="20"/>
          <w:lang w:val="en-US"/>
        </w:rPr>
        <w:t>loads_case_dict</w:t>
      </w:r>
      <w:proofErr w:type="spellEnd"/>
      <w:r w:rsidRPr="00C56F10">
        <w:rPr>
          <w:rFonts w:ascii="ISOCPEUR" w:hAnsi="ISOCPEUR"/>
          <w:sz w:val="24"/>
          <w:szCs w:val="20"/>
          <w:lang w:val="en-US"/>
        </w:rPr>
        <w:t>[</w:t>
      </w:r>
      <w:proofErr w:type="spellStart"/>
      <w:r w:rsidRPr="00C56F10">
        <w:rPr>
          <w:rFonts w:ascii="ISOCPEUR" w:hAnsi="ISOCPEUR"/>
          <w:sz w:val="24"/>
          <w:szCs w:val="20"/>
          <w:lang w:val="en-US"/>
        </w:rPr>
        <w:t>load_case</w:t>
      </w:r>
      <w:proofErr w:type="spellEnd"/>
      <w:r w:rsidRPr="00C56F10">
        <w:rPr>
          <w:rFonts w:ascii="ISOCPEUR" w:hAnsi="ISOCPEUR"/>
          <w:sz w:val="24"/>
          <w:szCs w:val="20"/>
          <w:lang w:val="en-US"/>
        </w:rPr>
        <w:t>] }}</w:t>
      </w:r>
    </w:p>
    <w:p w14:paraId="6282F224" w14:textId="66E37DCA" w:rsidR="001C2E8C" w:rsidRPr="001C2E8C" w:rsidRDefault="001C2E8C" w:rsidP="001C2E8C">
      <w:pPr>
        <w:ind w:firstLine="0"/>
        <w:rPr>
          <w:lang w:val="en-US"/>
        </w:rPr>
      </w:pPr>
      <w:r w:rsidRPr="001C2E8C">
        <w:t>{</w:t>
      </w:r>
      <w:r>
        <w:rPr>
          <w:lang w:val="en-US"/>
        </w:rPr>
        <w:t xml:space="preserve">%p </w:t>
      </w:r>
      <w:proofErr w:type="spellStart"/>
      <w:r>
        <w:rPr>
          <w:lang w:val="en-US"/>
        </w:rPr>
        <w:t>endfor</w:t>
      </w:r>
      <w:proofErr w:type="spellEnd"/>
      <w:r>
        <w:rPr>
          <w:lang w:val="en-US"/>
        </w:rPr>
        <w:t xml:space="preserve"> %}</w:t>
      </w:r>
    </w:p>
    <w:p w14:paraId="5F33C14C" w14:textId="1EBFF954" w:rsidR="00E3071F" w:rsidRDefault="00E3071F" w:rsidP="00E3071F">
      <w:r>
        <w:t xml:space="preserve">Опоры должны рассчитываться в нормальном режиме по первой и второй группам предельных состояний на сочетания условий, указанных в 2.5.71 </w:t>
      </w:r>
      <w:proofErr w:type="spellStart"/>
      <w:r>
        <w:t>пп</w:t>
      </w:r>
      <w:proofErr w:type="spellEnd"/>
      <w:r>
        <w:t xml:space="preserve">. 4, 5, 6 и в 2.5.73 </w:t>
      </w:r>
      <w:proofErr w:type="spellStart"/>
      <w:r>
        <w:t>пп</w:t>
      </w:r>
      <w:proofErr w:type="spellEnd"/>
      <w:r>
        <w:t>. 1, 2, 3 ПУЭ-7.</w:t>
      </w:r>
    </w:p>
    <w:p w14:paraId="17EC6935" w14:textId="68A8EA7C" w:rsidR="00E3071F" w:rsidRDefault="00E3071F" w:rsidP="00E3071F">
      <w:r>
        <w:t xml:space="preserve">Опоры анкерного типа опоры должны рассчитываться также на условия 2.5.71 п. 2 ПУЭ-7, если </w:t>
      </w:r>
      <w:proofErr w:type="spellStart"/>
      <w:r>
        <w:t>тяжение</w:t>
      </w:r>
      <w:proofErr w:type="spellEnd"/>
      <w:r>
        <w:t xml:space="preserve"> проводов или тросов в этом режиме больше, чем в режиме наибольших нагрузок.</w:t>
      </w:r>
    </w:p>
    <w:p w14:paraId="2F5F8BDA" w14:textId="4FE461AD" w:rsidR="00E3071F" w:rsidRDefault="00364F92" w:rsidP="00E3071F">
      <w:r w:rsidRPr="00364F92">
        <w:t>Опоры анкерного типа должны рассчитываться в аварийном режиме по первой группе предельных состояний на обрыв тех</w:t>
      </w:r>
      <w:r>
        <w:t xml:space="preserve"> </w:t>
      </w:r>
      <w:r w:rsidRPr="00364F92">
        <w:t>проводов и тросов, при обрыве которых усилия в рассматриваемых элементах получаются наибольшими.</w:t>
      </w:r>
    </w:p>
    <w:p w14:paraId="2A0A60B2" w14:textId="5130F705" w:rsidR="00E3071F" w:rsidRDefault="00364F92" w:rsidP="00E3071F">
      <w:r w:rsidRPr="00364F92">
        <w:t>Опоры анкерного типа должны проверяться в монтажном режиме по первой группе предельных состояний</w:t>
      </w:r>
      <w:r>
        <w:t>.</w:t>
      </w:r>
    </w:p>
    <w:p w14:paraId="44C9D2D2" w14:textId="5BFB4505" w:rsidR="00F61ACD" w:rsidRDefault="00F24131" w:rsidP="00E3071F">
      <w:r>
        <w:t>Схемы</w:t>
      </w:r>
      <w:r w:rsidR="00FB0D57">
        <w:t xml:space="preserve"> нагрузок</w:t>
      </w:r>
      <w:r>
        <w:t xml:space="preserve"> от проводов и грозозащитного троса</w:t>
      </w:r>
      <w:r w:rsidR="00FB0D57">
        <w:t xml:space="preserve"> </w:t>
      </w:r>
      <w:r w:rsidR="00F61ACD">
        <w:t xml:space="preserve">по </w:t>
      </w:r>
      <w:r w:rsidR="000B67EA" w:rsidRPr="00E3071F">
        <w:t>I</w:t>
      </w:r>
      <w:r w:rsidR="00F61ACD">
        <w:t xml:space="preserve"> ПС </w:t>
      </w:r>
      <w:r w:rsidR="00FB0D57">
        <w:t>приведены на рис. 4.1.1.-4.1.</w:t>
      </w:r>
      <w:r w:rsidR="00F61ACD">
        <w:t>7</w:t>
      </w:r>
      <w:r w:rsidR="00FB0D57">
        <w:t xml:space="preserve">. </w:t>
      </w:r>
    </w:p>
    <w:p w14:paraId="4F42E101" w14:textId="458BA4D2" w:rsidR="004D3695" w:rsidRDefault="00FB0D57" w:rsidP="00F24131">
      <w:pPr>
        <w:rPr>
          <w:szCs w:val="24"/>
        </w:rPr>
      </w:pPr>
      <w:r w:rsidRPr="005C6505">
        <w:t>Все нагрузки указаны в кгс</w:t>
      </w:r>
      <w:r>
        <w:t>.</w:t>
      </w:r>
    </w:p>
    <w:p w14:paraId="68AD3F8A" w14:textId="3C481FB5" w:rsidR="00A261BA" w:rsidRDefault="00A261BA">
      <w:pPr>
        <w:ind w:left="425" w:firstLine="142"/>
      </w:pPr>
      <w:bookmarkStart w:id="20" w:name="_Toc459291497"/>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5"/>
        <w:gridCol w:w="4956"/>
      </w:tblGrid>
      <w:tr w:rsidR="00194362" w:rsidRPr="00E06387" w14:paraId="4180797E" w14:textId="77777777" w:rsidTr="00C9478B">
        <w:trPr>
          <w:trHeight w:val="359"/>
        </w:trPr>
        <w:tc>
          <w:tcPr>
            <w:tcW w:w="5000" w:type="pct"/>
            <w:gridSpan w:val="2"/>
          </w:tcPr>
          <w:p w14:paraId="44426098" w14:textId="77777777" w:rsidR="00194362" w:rsidRPr="00194362" w:rsidRDefault="00194362" w:rsidP="00C9478B">
            <w:pPr>
              <w:tabs>
                <w:tab w:val="num" w:pos="1080"/>
              </w:tabs>
              <w:spacing w:line="360" w:lineRule="auto"/>
              <w:ind w:left="0" w:firstLine="0"/>
              <w:jc w:val="center"/>
              <w:rPr>
                <w:sz w:val="28"/>
                <w:szCs w:val="28"/>
                <w:lang w:val="en-US"/>
              </w:rPr>
            </w:pPr>
            <w:r w:rsidRPr="00194362">
              <w:rPr>
                <w:sz w:val="28"/>
                <w:szCs w:val="28"/>
                <w:lang w:val="en-US"/>
              </w:rPr>
              <w:lastRenderedPageBreak/>
              <w:t xml:space="preserve">{%tr for </w:t>
            </w:r>
            <w:proofErr w:type="spellStart"/>
            <w:r w:rsidRPr="00194362">
              <w:rPr>
                <w:sz w:val="28"/>
                <w:szCs w:val="28"/>
                <w:lang w:val="en-US"/>
              </w:rPr>
              <w:t>load_case</w:t>
            </w:r>
            <w:proofErr w:type="spellEnd"/>
            <w:r w:rsidRPr="00194362">
              <w:rPr>
                <w:sz w:val="28"/>
                <w:szCs w:val="28"/>
                <w:lang w:val="en-US"/>
              </w:rPr>
              <w:t xml:space="preserve"> in </w:t>
            </w:r>
            <w:proofErr w:type="spellStart"/>
            <w:r w:rsidRPr="00194362">
              <w:rPr>
                <w:sz w:val="28"/>
                <w:szCs w:val="28"/>
                <w:lang w:val="en-US"/>
              </w:rPr>
              <w:t>load_pic_dict</w:t>
            </w:r>
            <w:proofErr w:type="spellEnd"/>
            <w:r w:rsidRPr="00194362">
              <w:rPr>
                <w:sz w:val="28"/>
                <w:szCs w:val="28"/>
                <w:lang w:val="en-US"/>
              </w:rPr>
              <w:t xml:space="preserve"> %}</w:t>
            </w:r>
          </w:p>
        </w:tc>
      </w:tr>
      <w:tr w:rsidR="00194362" w:rsidRPr="00E06387" w14:paraId="48C4D46A" w14:textId="77777777" w:rsidTr="00C9478B">
        <w:tc>
          <w:tcPr>
            <w:tcW w:w="2500" w:type="pct"/>
          </w:tcPr>
          <w:p w14:paraId="78C19B2E" w14:textId="77777777" w:rsidR="00194362" w:rsidRPr="00194362" w:rsidRDefault="00194362" w:rsidP="00C9478B">
            <w:pPr>
              <w:tabs>
                <w:tab w:val="num" w:pos="1080"/>
              </w:tabs>
              <w:spacing w:line="360" w:lineRule="auto"/>
              <w:ind w:left="0" w:firstLine="0"/>
              <w:jc w:val="center"/>
              <w:rPr>
                <w:szCs w:val="22"/>
                <w:lang w:val="en-US"/>
              </w:rPr>
            </w:pPr>
            <w:r w:rsidRPr="00194362">
              <w:rPr>
                <w:szCs w:val="22"/>
                <w:lang w:val="en-US"/>
              </w:rPr>
              <w:t xml:space="preserve">{{ </w:t>
            </w:r>
            <w:proofErr w:type="spellStart"/>
            <w:r w:rsidRPr="00194362">
              <w:rPr>
                <w:szCs w:val="22"/>
                <w:lang w:val="en-US"/>
              </w:rPr>
              <w:t>load_pic_dict</w:t>
            </w:r>
            <w:proofErr w:type="spellEnd"/>
            <w:r w:rsidRPr="00194362">
              <w:rPr>
                <w:szCs w:val="22"/>
                <w:lang w:val="en-US"/>
              </w:rPr>
              <w:t>[</w:t>
            </w:r>
            <w:proofErr w:type="spellStart"/>
            <w:r w:rsidRPr="00194362">
              <w:rPr>
                <w:szCs w:val="22"/>
                <w:lang w:val="en-US"/>
              </w:rPr>
              <w:t>load_case</w:t>
            </w:r>
            <w:proofErr w:type="spellEnd"/>
            <w:r w:rsidRPr="00194362">
              <w:rPr>
                <w:szCs w:val="22"/>
                <w:lang w:val="en-US"/>
              </w:rPr>
              <w:t>][0] }}</w:t>
            </w:r>
          </w:p>
        </w:tc>
        <w:tc>
          <w:tcPr>
            <w:tcW w:w="2500" w:type="pct"/>
          </w:tcPr>
          <w:p w14:paraId="366B2DB2" w14:textId="77777777" w:rsidR="00194362" w:rsidRPr="00194362" w:rsidRDefault="00194362" w:rsidP="00C9478B">
            <w:pPr>
              <w:tabs>
                <w:tab w:val="num" w:pos="1080"/>
              </w:tabs>
              <w:spacing w:line="360" w:lineRule="auto"/>
              <w:ind w:left="0" w:firstLine="0"/>
              <w:jc w:val="center"/>
              <w:rPr>
                <w:szCs w:val="22"/>
                <w:lang w:val="en-US"/>
              </w:rPr>
            </w:pPr>
            <w:r w:rsidRPr="00194362">
              <w:rPr>
                <w:szCs w:val="22"/>
                <w:lang w:val="en-US"/>
              </w:rPr>
              <w:t xml:space="preserve">{{ </w:t>
            </w:r>
            <w:proofErr w:type="spellStart"/>
            <w:r w:rsidRPr="00194362">
              <w:rPr>
                <w:szCs w:val="22"/>
                <w:lang w:val="en-US"/>
              </w:rPr>
              <w:t>load_pic_dict</w:t>
            </w:r>
            <w:proofErr w:type="spellEnd"/>
            <w:r w:rsidRPr="00194362">
              <w:rPr>
                <w:szCs w:val="22"/>
                <w:lang w:val="en-US"/>
              </w:rPr>
              <w:t>[</w:t>
            </w:r>
            <w:proofErr w:type="spellStart"/>
            <w:r w:rsidRPr="00194362">
              <w:rPr>
                <w:szCs w:val="22"/>
                <w:lang w:val="en-US"/>
              </w:rPr>
              <w:t>load_case</w:t>
            </w:r>
            <w:proofErr w:type="spellEnd"/>
            <w:r w:rsidRPr="00194362">
              <w:rPr>
                <w:szCs w:val="22"/>
                <w:lang w:val="en-US"/>
              </w:rPr>
              <w:t>][2] }}</w:t>
            </w:r>
          </w:p>
        </w:tc>
      </w:tr>
      <w:tr w:rsidR="00194362" w:rsidRPr="00E06387" w14:paraId="6BD7031C" w14:textId="77777777" w:rsidTr="00C9478B">
        <w:tc>
          <w:tcPr>
            <w:tcW w:w="2500" w:type="pct"/>
          </w:tcPr>
          <w:p w14:paraId="4215BCAD" w14:textId="77777777" w:rsidR="00194362" w:rsidRPr="00194362" w:rsidRDefault="00194362" w:rsidP="00C9478B">
            <w:pPr>
              <w:tabs>
                <w:tab w:val="num" w:pos="1080"/>
              </w:tabs>
              <w:spacing w:line="360" w:lineRule="auto"/>
              <w:ind w:left="0" w:firstLine="0"/>
              <w:jc w:val="center"/>
              <w:rPr>
                <w:szCs w:val="22"/>
                <w:lang w:val="en-US"/>
              </w:rPr>
            </w:pPr>
            <w:r w:rsidRPr="00194362">
              <w:rPr>
                <w:szCs w:val="22"/>
                <w:lang w:val="en-US"/>
              </w:rPr>
              <w:t xml:space="preserve">{{ </w:t>
            </w:r>
            <w:proofErr w:type="spellStart"/>
            <w:r w:rsidRPr="00194362">
              <w:rPr>
                <w:szCs w:val="22"/>
                <w:lang w:val="en-US"/>
              </w:rPr>
              <w:t>load_pic_dict</w:t>
            </w:r>
            <w:proofErr w:type="spellEnd"/>
            <w:r w:rsidRPr="00194362">
              <w:rPr>
                <w:szCs w:val="22"/>
                <w:lang w:val="en-US"/>
              </w:rPr>
              <w:t>[</w:t>
            </w:r>
            <w:proofErr w:type="spellStart"/>
            <w:r w:rsidRPr="00194362">
              <w:rPr>
                <w:szCs w:val="22"/>
                <w:lang w:val="en-US"/>
              </w:rPr>
              <w:t>load_case</w:t>
            </w:r>
            <w:proofErr w:type="spellEnd"/>
            <w:r w:rsidRPr="00194362">
              <w:rPr>
                <w:szCs w:val="22"/>
                <w:lang w:val="en-US"/>
              </w:rPr>
              <w:t>][1] }}</w:t>
            </w:r>
          </w:p>
        </w:tc>
        <w:tc>
          <w:tcPr>
            <w:tcW w:w="2500" w:type="pct"/>
          </w:tcPr>
          <w:p w14:paraId="56F40E57" w14:textId="77777777" w:rsidR="00194362" w:rsidRPr="00194362" w:rsidRDefault="00194362" w:rsidP="00C9478B">
            <w:pPr>
              <w:tabs>
                <w:tab w:val="num" w:pos="1080"/>
              </w:tabs>
              <w:spacing w:line="360" w:lineRule="auto"/>
              <w:ind w:left="0" w:firstLine="0"/>
              <w:jc w:val="center"/>
              <w:rPr>
                <w:szCs w:val="22"/>
                <w:lang w:val="en-US"/>
              </w:rPr>
            </w:pPr>
            <w:r w:rsidRPr="00194362">
              <w:rPr>
                <w:szCs w:val="22"/>
                <w:lang w:val="en-US"/>
              </w:rPr>
              <w:t xml:space="preserve">{{ </w:t>
            </w:r>
            <w:proofErr w:type="spellStart"/>
            <w:r w:rsidRPr="00194362">
              <w:rPr>
                <w:szCs w:val="22"/>
                <w:lang w:val="en-US"/>
              </w:rPr>
              <w:t>load_pic_dict</w:t>
            </w:r>
            <w:proofErr w:type="spellEnd"/>
            <w:r w:rsidRPr="00194362">
              <w:rPr>
                <w:szCs w:val="22"/>
                <w:lang w:val="en-US"/>
              </w:rPr>
              <w:t>[</w:t>
            </w:r>
            <w:proofErr w:type="spellStart"/>
            <w:r w:rsidRPr="00194362">
              <w:rPr>
                <w:szCs w:val="22"/>
                <w:lang w:val="en-US"/>
              </w:rPr>
              <w:t>load_case</w:t>
            </w:r>
            <w:proofErr w:type="spellEnd"/>
            <w:r w:rsidRPr="00194362">
              <w:rPr>
                <w:szCs w:val="22"/>
                <w:lang w:val="en-US"/>
              </w:rPr>
              <w:t>][3] }}</w:t>
            </w:r>
          </w:p>
        </w:tc>
      </w:tr>
      <w:tr w:rsidR="00194362" w:rsidRPr="00194362" w14:paraId="1F50ED5B" w14:textId="77777777" w:rsidTr="00C9478B">
        <w:tc>
          <w:tcPr>
            <w:tcW w:w="5000" w:type="pct"/>
            <w:gridSpan w:val="2"/>
          </w:tcPr>
          <w:p w14:paraId="329F2B67" w14:textId="77777777" w:rsidR="00194362" w:rsidRPr="00194362" w:rsidRDefault="00194362" w:rsidP="00C9478B">
            <w:pPr>
              <w:tabs>
                <w:tab w:val="num" w:pos="1080"/>
              </w:tabs>
              <w:spacing w:line="360" w:lineRule="auto"/>
              <w:ind w:left="0" w:firstLine="0"/>
              <w:jc w:val="center"/>
              <w:rPr>
                <w:szCs w:val="22"/>
                <w:lang w:val="en-US"/>
              </w:rPr>
            </w:pPr>
            <w:r w:rsidRPr="00194362">
              <w:rPr>
                <w:szCs w:val="22"/>
                <w:lang w:val="en-US"/>
              </w:rPr>
              <w:t xml:space="preserve">{%tr </w:t>
            </w:r>
            <w:proofErr w:type="spellStart"/>
            <w:r w:rsidRPr="00194362">
              <w:rPr>
                <w:szCs w:val="22"/>
                <w:lang w:val="en-US"/>
              </w:rPr>
              <w:t>endfor</w:t>
            </w:r>
            <w:proofErr w:type="spellEnd"/>
            <w:r w:rsidRPr="00194362">
              <w:rPr>
                <w:szCs w:val="22"/>
                <w:lang w:val="en-US"/>
              </w:rPr>
              <w:t xml:space="preserve"> %}</w:t>
            </w:r>
          </w:p>
        </w:tc>
      </w:tr>
    </w:tbl>
    <w:p w14:paraId="4FAC4456" w14:textId="77777777" w:rsidR="00194362" w:rsidRDefault="00194362">
      <w:pPr>
        <w:ind w:left="425" w:firstLine="142"/>
      </w:pPr>
    </w:p>
    <w:p w14:paraId="761910E3" w14:textId="050707A1" w:rsidR="00666584" w:rsidRPr="00862B80" w:rsidRDefault="008A25BB" w:rsidP="004D3695">
      <w:pPr>
        <w:pStyle w:val="2"/>
      </w:pPr>
      <w:bookmarkStart w:id="21" w:name="_Toc75354719"/>
      <w:r>
        <w:t>Р</w:t>
      </w:r>
      <w:r w:rsidR="00285EB7" w:rsidRPr="00862B80">
        <w:t>асчет опоры</w:t>
      </w:r>
      <w:bookmarkEnd w:id="20"/>
      <w:r>
        <w:t xml:space="preserve"> по </w:t>
      </w:r>
      <w:r>
        <w:rPr>
          <w:lang w:val="en-US"/>
        </w:rPr>
        <w:t>I</w:t>
      </w:r>
      <w:r>
        <w:t xml:space="preserve"> группе ПС</w:t>
      </w:r>
      <w:bookmarkEnd w:id="21"/>
    </w:p>
    <w:p w14:paraId="3AA9C708" w14:textId="77777777" w:rsidR="00285EB7" w:rsidRPr="00862B80" w:rsidRDefault="00285EB7" w:rsidP="004C3BBC">
      <w:r w:rsidRPr="00862B80">
        <w:t>Расчет многогранной опоры проведен по деформированной схеме: с учетом дополнительных усилий (изгибающих моментов), возникающих от весовых нагрузок при деформациях стойки опоры.</w:t>
      </w:r>
    </w:p>
    <w:p w14:paraId="1874D830" w14:textId="1825802B" w:rsidR="005B2001" w:rsidRPr="00AB54EC" w:rsidRDefault="005B2001" w:rsidP="005B2001">
      <w:r w:rsidRPr="00AB54EC">
        <w:t>Расчет опоры производится в соответствии с ПУЭ-7, СП 16.13330.201</w:t>
      </w:r>
      <w:r w:rsidR="00E769DF">
        <w:t>7</w:t>
      </w:r>
      <w:r w:rsidRPr="00AB54EC">
        <w:t>, СТО 56947007- 29.240.55.054-2010.</w:t>
      </w:r>
    </w:p>
    <w:p w14:paraId="596D7E58" w14:textId="77777777" w:rsidR="00DA251D" w:rsidRDefault="00DA251D" w:rsidP="00DA251D">
      <w:pPr>
        <w:rPr>
          <w:rFonts w:eastAsia="TimesNewRomanPSMT"/>
        </w:rPr>
      </w:pPr>
      <w:r>
        <w:rPr>
          <w:szCs w:val="24"/>
        </w:rPr>
        <w:t xml:space="preserve">Ветровая нагрузка на опору определяется согласно ПУЭ-7, а </w:t>
      </w:r>
      <w:r>
        <w:rPr>
          <w:rFonts w:eastAsia="TimesNewRomanPSMT"/>
        </w:rPr>
        <w:t>также определяется в соответствии с пунктом 11.1.8 «</w:t>
      </w:r>
      <w:r w:rsidRPr="00E56A52">
        <w:rPr>
          <w:rFonts w:eastAsia="TimesNewRomanPSMT"/>
        </w:rPr>
        <w:t>СП 20.13330.2016 Нагрузки и воздействия</w:t>
      </w:r>
      <w:r>
        <w:rPr>
          <w:rFonts w:eastAsia="TimesNewRomanPSMT"/>
        </w:rPr>
        <w:t>». Нормативная пульсационная составляющая принимается равно наибольшему значению, полученному по одному из двух методов определения.</w:t>
      </w:r>
    </w:p>
    <w:p w14:paraId="1AF48910" w14:textId="56972AE9" w:rsidR="00E928CD" w:rsidRPr="00E928CD" w:rsidRDefault="00E928CD" w:rsidP="00E928CD">
      <w:pPr>
        <w:rPr>
          <w:rFonts w:eastAsia="TimesNewRomanPSMT"/>
        </w:rPr>
      </w:pPr>
      <w:r w:rsidRPr="00E928CD">
        <w:rPr>
          <w:rFonts w:eastAsia="TimesNewRomanPSMT"/>
        </w:rPr>
        <w:t>Расчет по деформированной схеме может быть выполнен итеративно. На первой итерации определяются горизонтальные перемещения точек оси стойки от изгибающих моментов по недеформированной схеме. На второй и последующих итерациях уточняются изгибающие моменты за счет дополнительных моментов от весовых нагрузок на разности перемещений оси стойки в точке приложения весовой нагрузки и в рассматриваемой точке, при этом учитываются перемещения, вычисленные на предыдущей итерации. Затем с учётом уточнённых моментов определяются уточненные прогибы (перемещения узлов).</w:t>
      </w:r>
    </w:p>
    <w:p w14:paraId="323AFC69" w14:textId="77777777" w:rsidR="00E928CD" w:rsidRPr="00E928CD" w:rsidRDefault="00E928CD" w:rsidP="00E928CD">
      <w:pPr>
        <w:rPr>
          <w:rFonts w:eastAsia="TimesNewRomanPSMT"/>
        </w:rPr>
      </w:pPr>
      <w:r w:rsidRPr="00E928CD">
        <w:rPr>
          <w:rFonts w:eastAsia="TimesNewRomanPSMT"/>
        </w:rPr>
        <w:t xml:space="preserve">При расчётах предполагается, что ось стойки узлами </w:t>
      </w:r>
      <w:r w:rsidRPr="00E928CD">
        <w:rPr>
          <w:rFonts w:eastAsia="TimesNewRomanPSMT"/>
          <w:lang w:val="en-US"/>
        </w:rPr>
        <w:t>k</w:t>
      </w:r>
      <w:r w:rsidRPr="00E928CD">
        <w:rPr>
          <w:rFonts w:eastAsia="TimesNewRomanPSMT"/>
        </w:rPr>
        <w:t xml:space="preserve"> (</w:t>
      </w:r>
      <w:r w:rsidRPr="00E928CD">
        <w:rPr>
          <w:rFonts w:eastAsia="TimesNewRomanPSMT"/>
          <w:lang w:val="en-US"/>
        </w:rPr>
        <w:t>k</w:t>
      </w:r>
      <w:r w:rsidRPr="00E928CD">
        <w:rPr>
          <w:rFonts w:eastAsia="TimesNewRomanPSMT"/>
        </w:rPr>
        <w:t>=0..</w:t>
      </w:r>
      <w:r w:rsidRPr="00E928CD">
        <w:rPr>
          <w:rFonts w:eastAsia="TimesNewRomanPSMT"/>
          <w:lang w:val="en-US"/>
        </w:rPr>
        <w:t>n</w:t>
      </w:r>
      <w:r w:rsidRPr="00E928CD">
        <w:rPr>
          <w:rFonts w:eastAsia="TimesNewRomanPSMT"/>
        </w:rPr>
        <w:t xml:space="preserve">) разбита на </w:t>
      </w:r>
      <w:r w:rsidRPr="00E928CD">
        <w:rPr>
          <w:rFonts w:eastAsia="TimesNewRomanPSMT"/>
          <w:lang w:val="en-US"/>
        </w:rPr>
        <w:t>n</w:t>
      </w:r>
      <w:r w:rsidRPr="00E928CD">
        <w:rPr>
          <w:rFonts w:eastAsia="TimesNewRomanPSMT"/>
        </w:rPr>
        <w:t xml:space="preserve"> участков высотой </w:t>
      </w:r>
      <w:r w:rsidRPr="00E928CD">
        <w:rPr>
          <w:rFonts w:eastAsia="TimesNewRomanPSMT"/>
          <w:lang w:val="en-US"/>
        </w:rPr>
        <w:t>l</w:t>
      </w:r>
      <w:r w:rsidRPr="00E928CD">
        <w:rPr>
          <w:rFonts w:eastAsia="TimesNewRomanPSMT"/>
          <w:vertAlign w:val="subscript"/>
          <w:lang w:val="en-US"/>
        </w:rPr>
        <w:t>i</w:t>
      </w:r>
      <w:r w:rsidRPr="00E928CD">
        <w:rPr>
          <w:rFonts w:eastAsia="TimesNewRomanPSMT"/>
        </w:rPr>
        <w:t xml:space="preserve"> (</w:t>
      </w:r>
      <w:proofErr w:type="spellStart"/>
      <w:r w:rsidRPr="00E928CD">
        <w:rPr>
          <w:rFonts w:eastAsia="TimesNewRomanPSMT"/>
          <w:lang w:val="en-US"/>
        </w:rPr>
        <w:t>i</w:t>
      </w:r>
      <w:proofErr w:type="spellEnd"/>
      <w:r w:rsidRPr="00E928CD">
        <w:rPr>
          <w:rFonts w:eastAsia="TimesNewRomanPSMT"/>
        </w:rPr>
        <w:t>=1..</w:t>
      </w:r>
      <w:r w:rsidRPr="00E928CD">
        <w:rPr>
          <w:rFonts w:eastAsia="TimesNewRomanPSMT"/>
          <w:lang w:val="en-US"/>
        </w:rPr>
        <w:t>n</w:t>
      </w:r>
      <w:r w:rsidRPr="00E928CD">
        <w:rPr>
          <w:rFonts w:eastAsia="TimesNewRomanPSMT"/>
        </w:rPr>
        <w:t xml:space="preserve">). Моменты инерции участков </w:t>
      </w:r>
      <w:proofErr w:type="spellStart"/>
      <w:r w:rsidRPr="00E928CD">
        <w:rPr>
          <w:rFonts w:eastAsia="TimesNewRomanPSMT"/>
          <w:lang w:val="en-US"/>
        </w:rPr>
        <w:t>I</w:t>
      </w:r>
      <w:r w:rsidRPr="00E928CD">
        <w:rPr>
          <w:rFonts w:eastAsia="TimesNewRomanPSMT"/>
          <w:vertAlign w:val="subscript"/>
          <w:lang w:val="en-US"/>
        </w:rPr>
        <w:t>i</w:t>
      </w:r>
      <w:proofErr w:type="spellEnd"/>
      <w:r w:rsidRPr="00E928CD">
        <w:rPr>
          <w:rFonts w:eastAsia="TimesNewRomanPSMT"/>
        </w:rPr>
        <w:t xml:space="preserve"> постоянны, весовые нагрузки </w:t>
      </w:r>
      <w:proofErr w:type="spellStart"/>
      <w:r w:rsidRPr="00E928CD">
        <w:rPr>
          <w:rFonts w:eastAsia="TimesNewRomanPSMT"/>
          <w:lang w:val="en-US"/>
        </w:rPr>
        <w:t>G</w:t>
      </w:r>
      <w:r w:rsidRPr="00E928CD">
        <w:rPr>
          <w:rFonts w:eastAsia="TimesNewRomanPSMT"/>
          <w:vertAlign w:val="subscript"/>
          <w:lang w:val="en-US"/>
        </w:rPr>
        <w:t>k</w:t>
      </w:r>
      <w:proofErr w:type="spellEnd"/>
      <w:r w:rsidRPr="00E928CD">
        <w:rPr>
          <w:rFonts w:eastAsia="TimesNewRomanPSMT"/>
        </w:rPr>
        <w:t xml:space="preserve"> от проводов (тросов) и элементов опоры приложены к узлам.</w:t>
      </w:r>
    </w:p>
    <w:p w14:paraId="1BF21A91" w14:textId="77777777" w:rsidR="00E928CD" w:rsidRPr="00E928CD" w:rsidRDefault="00E928CD" w:rsidP="00E928CD">
      <w:pPr>
        <w:rPr>
          <w:rFonts w:eastAsia="TimesNewRomanPSMT"/>
        </w:rPr>
      </w:pPr>
      <w:r w:rsidRPr="00E928CD">
        <w:rPr>
          <w:rFonts w:eastAsia="TimesNewRomanPSMT"/>
        </w:rPr>
        <w:t>Принята нумерация узлов и участков оси стойки опоры снизу вверх.</w:t>
      </w:r>
    </w:p>
    <w:p w14:paraId="31F1FF06" w14:textId="77777777" w:rsidR="00E928CD" w:rsidRPr="00E928CD" w:rsidRDefault="00E928CD" w:rsidP="00E928CD">
      <w:pPr>
        <w:rPr>
          <w:rFonts w:eastAsia="TimesNewRomanPSMT"/>
        </w:rPr>
      </w:pPr>
      <w:r w:rsidRPr="00E928CD">
        <w:rPr>
          <w:rFonts w:eastAsia="TimesNewRomanPSMT"/>
        </w:rPr>
        <w:t>Порядок вычислений на каждой итерации:</w:t>
      </w:r>
    </w:p>
    <w:p w14:paraId="2BD1548F" w14:textId="77777777" w:rsidR="00E928CD" w:rsidRPr="00E928CD" w:rsidRDefault="00E928CD" w:rsidP="00E928CD">
      <w:pPr>
        <w:numPr>
          <w:ilvl w:val="0"/>
          <w:numId w:val="6"/>
        </w:numPr>
        <w:rPr>
          <w:rFonts w:eastAsia="TimesNewRomanPSMT"/>
          <w:lang w:val="en-US"/>
        </w:rPr>
      </w:pPr>
      <w:r w:rsidRPr="00E928CD">
        <w:rPr>
          <w:rFonts w:eastAsia="TimesNewRomanPSMT"/>
        </w:rPr>
        <w:t>Уточнение изгибающих моментов:</w:t>
      </w:r>
    </w:p>
    <w:p w14:paraId="18A5C173" w14:textId="6847F552" w:rsidR="00E928CD" w:rsidRPr="00E928CD" w:rsidRDefault="00E928CD" w:rsidP="00E928CD">
      <w:pPr>
        <w:rPr>
          <w:rFonts w:eastAsia="TimesNewRomanPSMT"/>
          <w:lang w:val="en-US"/>
        </w:rPr>
      </w:pPr>
      <w:r w:rsidRPr="00E928CD">
        <w:rPr>
          <w:rFonts w:eastAsia="TimesNewRomanPSMT"/>
          <w:noProof/>
        </w:rPr>
        <w:drawing>
          <wp:inline distT="0" distB="0" distL="0" distR="0" wp14:anchorId="625070D9" wp14:editId="149A6E8C">
            <wp:extent cx="1590675" cy="654174"/>
            <wp:effectExtent l="0" t="0" r="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96553" cy="656591"/>
                    </a:xfrm>
                    <a:prstGeom prst="rect">
                      <a:avLst/>
                    </a:prstGeom>
                    <a:noFill/>
                    <a:ln>
                      <a:noFill/>
                    </a:ln>
                  </pic:spPr>
                </pic:pic>
              </a:graphicData>
            </a:graphic>
          </wp:inline>
        </w:drawing>
      </w:r>
    </w:p>
    <w:p w14:paraId="0BA307E0" w14:textId="77777777" w:rsidR="00E928CD" w:rsidRDefault="00E928CD" w:rsidP="00E928CD">
      <w:pPr>
        <w:rPr>
          <w:rFonts w:eastAsia="TimesNewRomanPSMT"/>
        </w:rPr>
      </w:pPr>
      <w:r w:rsidRPr="00E928CD">
        <w:rPr>
          <w:rFonts w:eastAsia="TimesNewRomanPSMT"/>
          <w:noProof/>
        </w:rPr>
        <w:drawing>
          <wp:inline distT="0" distB="0" distL="0" distR="0" wp14:anchorId="43062680" wp14:editId="2A99B4F5">
            <wp:extent cx="4418301" cy="1857375"/>
            <wp:effectExtent l="0" t="0" r="1905" b="0"/>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0919" cy="1858476"/>
                    </a:xfrm>
                    <a:prstGeom prst="rect">
                      <a:avLst/>
                    </a:prstGeom>
                    <a:noFill/>
                    <a:ln>
                      <a:noFill/>
                    </a:ln>
                  </pic:spPr>
                </pic:pic>
              </a:graphicData>
            </a:graphic>
          </wp:inline>
        </w:drawing>
      </w:r>
    </w:p>
    <w:p w14:paraId="29FB27E7" w14:textId="65BFD6DF" w:rsidR="00E928CD" w:rsidRPr="00E928CD" w:rsidRDefault="00E928CD" w:rsidP="00E928CD">
      <w:pPr>
        <w:rPr>
          <w:rFonts w:eastAsia="TimesNewRomanPSMT"/>
        </w:rPr>
      </w:pPr>
      <w:r w:rsidRPr="00E928CD">
        <w:rPr>
          <w:rFonts w:eastAsia="TimesNewRomanPSMT"/>
        </w:rPr>
        <w:lastRenderedPageBreak/>
        <w:t>2) Определение перемещений узлов с учетом уточненных моментов:</w:t>
      </w:r>
    </w:p>
    <w:p w14:paraId="23369B91" w14:textId="28967D9E" w:rsidR="00E928CD" w:rsidRPr="00E928CD" w:rsidRDefault="00E928CD" w:rsidP="00E928CD">
      <w:pPr>
        <w:rPr>
          <w:rFonts w:eastAsia="TimesNewRomanPSMT"/>
        </w:rPr>
      </w:pPr>
      <w:r w:rsidRPr="00E928CD">
        <w:rPr>
          <w:rFonts w:eastAsia="TimesNewRomanPSMT"/>
          <w:noProof/>
        </w:rPr>
        <w:drawing>
          <wp:inline distT="0" distB="0" distL="0" distR="0" wp14:anchorId="5DFFC507" wp14:editId="11F36962">
            <wp:extent cx="3267075" cy="383132"/>
            <wp:effectExtent l="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4856" cy="387563"/>
                    </a:xfrm>
                    <a:prstGeom prst="rect">
                      <a:avLst/>
                    </a:prstGeom>
                    <a:noFill/>
                    <a:ln>
                      <a:noFill/>
                    </a:ln>
                  </pic:spPr>
                </pic:pic>
              </a:graphicData>
            </a:graphic>
          </wp:inline>
        </w:drawing>
      </w:r>
    </w:p>
    <w:p w14:paraId="00FACA91" w14:textId="77777777" w:rsidR="00E928CD" w:rsidRPr="00E928CD" w:rsidRDefault="00E928CD" w:rsidP="00E928CD">
      <w:pPr>
        <w:rPr>
          <w:rFonts w:eastAsia="TimesNewRomanPSMT"/>
        </w:rPr>
      </w:pPr>
      <w:r w:rsidRPr="00E928CD">
        <w:rPr>
          <w:rFonts w:eastAsia="TimesNewRomanPSMT"/>
        </w:rPr>
        <w:t>где:</w:t>
      </w:r>
    </w:p>
    <w:p w14:paraId="3039DBB1" w14:textId="41F38595" w:rsidR="00E928CD" w:rsidRPr="00E928CD" w:rsidRDefault="00E928CD" w:rsidP="00E928CD">
      <w:pPr>
        <w:rPr>
          <w:rFonts w:eastAsia="TimesNewRomanPSMT"/>
        </w:rPr>
      </w:pPr>
      <w:r w:rsidRPr="00E928CD">
        <w:rPr>
          <w:rFonts w:eastAsia="TimesNewRomanPSMT"/>
          <w:noProof/>
        </w:rPr>
        <w:drawing>
          <wp:inline distT="0" distB="0" distL="0" distR="0" wp14:anchorId="38369727" wp14:editId="21FC1CE6">
            <wp:extent cx="4481945" cy="1828800"/>
            <wp:effectExtent l="0" t="0" r="0"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87807" cy="1831192"/>
                    </a:xfrm>
                    <a:prstGeom prst="rect">
                      <a:avLst/>
                    </a:prstGeom>
                    <a:noFill/>
                    <a:ln>
                      <a:noFill/>
                    </a:ln>
                  </pic:spPr>
                </pic:pic>
              </a:graphicData>
            </a:graphic>
          </wp:inline>
        </w:drawing>
      </w:r>
    </w:p>
    <w:p w14:paraId="36ADE5ED" w14:textId="680BFA7C" w:rsidR="00E928CD" w:rsidRPr="00E928CD" w:rsidRDefault="00E928CD" w:rsidP="00E928CD">
      <w:pPr>
        <w:rPr>
          <w:rFonts w:eastAsia="TimesNewRomanPSMT"/>
        </w:rPr>
      </w:pPr>
      <w:r w:rsidRPr="00E928CD">
        <w:rPr>
          <w:rFonts w:eastAsia="TimesNewRomanPSMT"/>
          <w:noProof/>
        </w:rPr>
        <w:drawing>
          <wp:inline distT="0" distB="0" distL="0" distR="0" wp14:anchorId="21518571" wp14:editId="038DBD68">
            <wp:extent cx="4438650" cy="489300"/>
            <wp:effectExtent l="0" t="0" r="0" b="635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0207" cy="497188"/>
                    </a:xfrm>
                    <a:prstGeom prst="rect">
                      <a:avLst/>
                    </a:prstGeom>
                    <a:noFill/>
                    <a:ln>
                      <a:noFill/>
                    </a:ln>
                  </pic:spPr>
                </pic:pic>
              </a:graphicData>
            </a:graphic>
          </wp:inline>
        </w:drawing>
      </w:r>
    </w:p>
    <w:p w14:paraId="485A8529" w14:textId="77777777" w:rsidR="00E928CD" w:rsidRPr="00E928CD" w:rsidRDefault="00E928CD" w:rsidP="00E928CD">
      <w:pPr>
        <w:rPr>
          <w:rFonts w:eastAsia="TimesNewRomanPSMT"/>
        </w:rPr>
      </w:pPr>
      <w:r w:rsidRPr="00E928CD">
        <w:rPr>
          <w:rFonts w:eastAsia="TimesNewRomanPSMT"/>
        </w:rPr>
        <w:t>Прочность сечения многогранного элемента опоры проверяется по формулам:</w:t>
      </w:r>
    </w:p>
    <w:p w14:paraId="53B33FC6" w14:textId="638DF9C7" w:rsidR="00E928CD" w:rsidRPr="00E928CD" w:rsidRDefault="00E928CD" w:rsidP="00E928CD">
      <w:pPr>
        <w:rPr>
          <w:rFonts w:eastAsia="TimesNewRomanPSMT"/>
        </w:rPr>
      </w:pPr>
      <w:r w:rsidRPr="00E928CD">
        <w:rPr>
          <w:rFonts w:eastAsia="TimesNewRomanPSMT"/>
          <w:noProof/>
        </w:rPr>
        <w:drawing>
          <wp:inline distT="0" distB="0" distL="0" distR="0" wp14:anchorId="4F790476" wp14:editId="79C630AC">
            <wp:extent cx="1706880" cy="762000"/>
            <wp:effectExtent l="0" t="0" r="762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1623" cy="764117"/>
                    </a:xfrm>
                    <a:prstGeom prst="rect">
                      <a:avLst/>
                    </a:prstGeom>
                    <a:noFill/>
                    <a:ln>
                      <a:noFill/>
                    </a:ln>
                  </pic:spPr>
                </pic:pic>
              </a:graphicData>
            </a:graphic>
          </wp:inline>
        </w:drawing>
      </w:r>
    </w:p>
    <w:p w14:paraId="1EA26C84" w14:textId="57C4A8A3" w:rsidR="00E928CD" w:rsidRPr="00E928CD" w:rsidRDefault="00E928CD" w:rsidP="00E928CD">
      <w:pPr>
        <w:rPr>
          <w:rFonts w:eastAsia="TimesNewRomanPSMT"/>
        </w:rPr>
      </w:pPr>
      <w:r w:rsidRPr="00E928CD">
        <w:rPr>
          <w:rFonts w:eastAsia="TimesNewRomanPSMT"/>
          <w:noProof/>
        </w:rPr>
        <w:drawing>
          <wp:inline distT="0" distB="0" distL="0" distR="0" wp14:anchorId="70ACF67C" wp14:editId="4DAC4478">
            <wp:extent cx="4552950" cy="1543734"/>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89632" cy="1556171"/>
                    </a:xfrm>
                    <a:prstGeom prst="rect">
                      <a:avLst/>
                    </a:prstGeom>
                    <a:noFill/>
                    <a:ln>
                      <a:noFill/>
                    </a:ln>
                  </pic:spPr>
                </pic:pic>
              </a:graphicData>
            </a:graphic>
          </wp:inline>
        </w:drawing>
      </w:r>
    </w:p>
    <w:p w14:paraId="5829D8C5" w14:textId="77777777" w:rsidR="00E928CD" w:rsidRPr="00E928CD" w:rsidRDefault="00E928CD" w:rsidP="00E928CD">
      <w:pPr>
        <w:rPr>
          <w:rFonts w:eastAsia="TimesNewRomanPSMT"/>
        </w:rPr>
      </w:pPr>
      <w:r w:rsidRPr="00E928CD">
        <w:rPr>
          <w:rFonts w:eastAsia="TimesNewRomanPSMT"/>
        </w:rPr>
        <w:t>Нормальные и касательные напряжения в произвольной точке C многогранного элемента опоры с координатами x и y следует определять по формулам:</w:t>
      </w:r>
    </w:p>
    <w:p w14:paraId="586DEF15" w14:textId="43D007E3" w:rsidR="00E928CD" w:rsidRPr="00E928CD" w:rsidRDefault="00E928CD" w:rsidP="00E928CD">
      <w:pPr>
        <w:rPr>
          <w:rFonts w:eastAsia="TimesNewRomanPSMT"/>
        </w:rPr>
      </w:pPr>
      <w:r w:rsidRPr="00E928CD">
        <w:rPr>
          <w:rFonts w:eastAsia="TimesNewRomanPSMT"/>
          <w:noProof/>
        </w:rPr>
        <w:drawing>
          <wp:inline distT="0" distB="0" distL="0" distR="0" wp14:anchorId="3678E829" wp14:editId="7F253E05">
            <wp:extent cx="1884514" cy="923925"/>
            <wp:effectExtent l="0" t="0" r="1905"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89775" cy="926504"/>
                    </a:xfrm>
                    <a:prstGeom prst="rect">
                      <a:avLst/>
                    </a:prstGeom>
                    <a:noFill/>
                    <a:ln>
                      <a:noFill/>
                    </a:ln>
                  </pic:spPr>
                </pic:pic>
              </a:graphicData>
            </a:graphic>
          </wp:inline>
        </w:drawing>
      </w:r>
    </w:p>
    <w:p w14:paraId="0C79D997" w14:textId="59BE5AB5" w:rsidR="00E928CD" w:rsidRPr="00E928CD" w:rsidRDefault="00E928CD" w:rsidP="00E928CD">
      <w:pPr>
        <w:rPr>
          <w:rFonts w:eastAsia="TimesNewRomanPSMT"/>
        </w:rPr>
      </w:pPr>
      <w:r w:rsidRPr="00E928CD">
        <w:rPr>
          <w:rFonts w:eastAsia="TimesNewRomanPSMT"/>
          <w:noProof/>
        </w:rPr>
        <w:drawing>
          <wp:inline distT="0" distB="0" distL="0" distR="0" wp14:anchorId="576F4323" wp14:editId="3FA81AC2">
            <wp:extent cx="3571875" cy="363358"/>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2676" cy="367509"/>
                    </a:xfrm>
                    <a:prstGeom prst="rect">
                      <a:avLst/>
                    </a:prstGeom>
                    <a:noFill/>
                    <a:ln>
                      <a:noFill/>
                    </a:ln>
                  </pic:spPr>
                </pic:pic>
              </a:graphicData>
            </a:graphic>
          </wp:inline>
        </w:drawing>
      </w:r>
    </w:p>
    <w:p w14:paraId="399D2AFB" w14:textId="57093654" w:rsidR="00E928CD" w:rsidRPr="00E928CD" w:rsidRDefault="00E928CD" w:rsidP="00E928CD">
      <w:pPr>
        <w:rPr>
          <w:rFonts w:eastAsia="TimesNewRomanPSMT"/>
        </w:rPr>
      </w:pPr>
      <w:r w:rsidRPr="00E928CD">
        <w:rPr>
          <w:rFonts w:eastAsia="TimesNewRomanPSMT"/>
          <w:noProof/>
        </w:rPr>
        <w:lastRenderedPageBreak/>
        <w:drawing>
          <wp:inline distT="0" distB="0" distL="0" distR="0" wp14:anchorId="626F722D" wp14:editId="694D023B">
            <wp:extent cx="4591050" cy="1623239"/>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22966" cy="1634523"/>
                    </a:xfrm>
                    <a:prstGeom prst="rect">
                      <a:avLst/>
                    </a:prstGeom>
                    <a:noFill/>
                    <a:ln>
                      <a:noFill/>
                    </a:ln>
                  </pic:spPr>
                </pic:pic>
              </a:graphicData>
            </a:graphic>
          </wp:inline>
        </w:drawing>
      </w:r>
    </w:p>
    <w:p w14:paraId="5D86B0B4" w14:textId="6B36E915" w:rsidR="00E928CD" w:rsidRPr="00E928CD" w:rsidRDefault="00E928CD" w:rsidP="00E928CD">
      <w:pPr>
        <w:rPr>
          <w:rFonts w:eastAsia="TimesNewRomanPSMT"/>
        </w:rPr>
      </w:pPr>
      <w:r w:rsidRPr="00E928CD">
        <w:rPr>
          <w:rFonts w:eastAsia="TimesNewRomanPSMT"/>
          <w:noProof/>
        </w:rPr>
        <w:drawing>
          <wp:inline distT="0" distB="0" distL="0" distR="0" wp14:anchorId="687C07BB" wp14:editId="74788119">
            <wp:extent cx="4800600" cy="2308124"/>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17432" cy="2316217"/>
                    </a:xfrm>
                    <a:prstGeom prst="rect">
                      <a:avLst/>
                    </a:prstGeom>
                    <a:noFill/>
                    <a:ln>
                      <a:noFill/>
                    </a:ln>
                  </pic:spPr>
                </pic:pic>
              </a:graphicData>
            </a:graphic>
          </wp:inline>
        </w:drawing>
      </w:r>
    </w:p>
    <w:p w14:paraId="1335DB36" w14:textId="45155B22" w:rsidR="00E928CD" w:rsidRPr="00E928CD" w:rsidRDefault="00E928CD" w:rsidP="00E928CD">
      <w:pPr>
        <w:rPr>
          <w:rFonts w:eastAsia="TimesNewRomanPSMT"/>
        </w:rPr>
      </w:pPr>
      <w:r w:rsidRPr="00E928CD">
        <w:rPr>
          <w:rFonts w:eastAsia="TimesNewRomanPSMT"/>
          <w:noProof/>
        </w:rPr>
        <w:drawing>
          <wp:inline distT="0" distB="0" distL="0" distR="0" wp14:anchorId="79417389" wp14:editId="0A96D4F2">
            <wp:extent cx="4772025" cy="2095217"/>
            <wp:effectExtent l="0" t="0" r="0" b="63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80891" cy="2099110"/>
                    </a:xfrm>
                    <a:prstGeom prst="rect">
                      <a:avLst/>
                    </a:prstGeom>
                    <a:noFill/>
                    <a:ln>
                      <a:noFill/>
                    </a:ln>
                  </pic:spPr>
                </pic:pic>
              </a:graphicData>
            </a:graphic>
          </wp:inline>
        </w:drawing>
      </w:r>
    </w:p>
    <w:p w14:paraId="142756B9" w14:textId="77777777" w:rsidR="00E928CD" w:rsidRPr="00E928CD" w:rsidRDefault="00E928CD" w:rsidP="00E928CD">
      <w:pPr>
        <w:rPr>
          <w:rFonts w:eastAsia="TimesNewRomanPSMT"/>
        </w:rPr>
      </w:pPr>
      <w:r w:rsidRPr="00E928CD">
        <w:rPr>
          <w:rFonts w:eastAsia="TimesNewRomanPSMT"/>
        </w:rPr>
        <w:t>С погрешностью не более 3% касательные напряжения можно определить по формуле:</w:t>
      </w:r>
    </w:p>
    <w:p w14:paraId="2057AFD5" w14:textId="34A8BCE6" w:rsidR="0044526C" w:rsidRPr="003C6BAA" w:rsidRDefault="00E928CD" w:rsidP="003C6BAA">
      <w:pPr>
        <w:rPr>
          <w:rFonts w:eastAsia="TimesNewRomanPSMT"/>
        </w:rPr>
      </w:pPr>
      <w:r w:rsidRPr="00E928CD">
        <w:rPr>
          <w:rFonts w:eastAsia="TimesNewRomanPSMT"/>
          <w:noProof/>
        </w:rPr>
        <w:drawing>
          <wp:inline distT="0" distB="0" distL="0" distR="0" wp14:anchorId="5EFA5078" wp14:editId="70E246B2">
            <wp:extent cx="4791075" cy="2038439"/>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00825" cy="2042587"/>
                    </a:xfrm>
                    <a:prstGeom prst="rect">
                      <a:avLst/>
                    </a:prstGeom>
                    <a:noFill/>
                    <a:ln>
                      <a:noFill/>
                    </a:ln>
                  </pic:spPr>
                </pic:pic>
              </a:graphicData>
            </a:graphic>
          </wp:inline>
        </w:drawing>
      </w:r>
    </w:p>
    <w:p w14:paraId="50470246" w14:textId="038E811C" w:rsidR="00E96E5A" w:rsidRDefault="00E96E5A" w:rsidP="00E96E5A">
      <w:r w:rsidRPr="00E42B6E">
        <w:t>Максимальная</w:t>
      </w:r>
      <w:r>
        <w:t xml:space="preserve"> загрузка </w:t>
      </w:r>
      <w:r w:rsidRPr="00862B80">
        <w:t xml:space="preserve">элементов конструкции при воздействии нагрузок по </w:t>
      </w:r>
      <w:r w:rsidRPr="00862B80">
        <w:rPr>
          <w:lang w:val="en-US"/>
        </w:rPr>
        <w:t>I</w:t>
      </w:r>
      <w:r w:rsidRPr="00862B80">
        <w:t xml:space="preserve"> ПС приведены в таблице </w:t>
      </w:r>
      <w:r>
        <w:t>4</w:t>
      </w:r>
      <w:r w:rsidRPr="00862B80">
        <w:t>.2.</w:t>
      </w:r>
      <w:r w:rsidR="00B71327">
        <w:t>1</w:t>
      </w:r>
      <w:r w:rsidRPr="00862B80">
        <w:t>.</w:t>
      </w:r>
    </w:p>
    <w:p w14:paraId="12CE0B1E" w14:textId="77777777" w:rsidR="00C468A7" w:rsidRDefault="00C468A7" w:rsidP="00EE5A4E"/>
    <w:p w14:paraId="69EAB1B5" w14:textId="5BA671B1" w:rsidR="00F65E87" w:rsidRDefault="00F65E87" w:rsidP="00F65E87">
      <w:pPr>
        <w:jc w:val="right"/>
      </w:pPr>
      <w:r w:rsidRPr="00862B80">
        <w:lastRenderedPageBreak/>
        <w:t xml:space="preserve">Таблица </w:t>
      </w:r>
      <w:r w:rsidR="00233BB5">
        <w:t>4</w:t>
      </w:r>
      <w:r w:rsidRPr="00862B80">
        <w:t>.</w:t>
      </w:r>
      <w:r w:rsidR="00233BB5">
        <w:t>2</w:t>
      </w:r>
      <w:r w:rsidRPr="00862B80">
        <w:t>.</w:t>
      </w:r>
      <w:r w:rsidR="008C61D5">
        <w:t>1</w:t>
      </w:r>
      <w:r w:rsidRPr="00862B80">
        <w:t>.</w:t>
      </w:r>
    </w:p>
    <w:tbl>
      <w:tblPr>
        <w:tblW w:w="567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1417"/>
        <w:gridCol w:w="1701"/>
      </w:tblGrid>
      <w:tr w:rsidR="008C61D5" w:rsidRPr="00862B80" w14:paraId="4ED3C83C" w14:textId="77777777" w:rsidTr="00560C57">
        <w:trPr>
          <w:trHeight w:val="346"/>
        </w:trPr>
        <w:tc>
          <w:tcPr>
            <w:tcW w:w="2552" w:type="dxa"/>
            <w:shd w:val="clear" w:color="auto" w:fill="auto"/>
            <w:noWrap/>
            <w:vAlign w:val="center"/>
            <w:hideMark/>
          </w:tcPr>
          <w:p w14:paraId="236BECEA" w14:textId="77777777" w:rsidR="008C61D5" w:rsidRPr="00862B80" w:rsidRDefault="008C61D5" w:rsidP="00560C57">
            <w:pPr>
              <w:spacing w:line="240" w:lineRule="auto"/>
              <w:ind w:left="-252" w:right="-108" w:firstLine="0"/>
              <w:jc w:val="center"/>
            </w:pPr>
            <w:r w:rsidRPr="00862B80">
              <w:t>Элемент</w:t>
            </w:r>
          </w:p>
        </w:tc>
        <w:tc>
          <w:tcPr>
            <w:tcW w:w="1417" w:type="dxa"/>
            <w:shd w:val="clear" w:color="auto" w:fill="auto"/>
            <w:noWrap/>
            <w:vAlign w:val="center"/>
          </w:tcPr>
          <w:p w14:paraId="7E6C8B7F" w14:textId="77777777" w:rsidR="008C61D5" w:rsidRPr="00C468A7" w:rsidRDefault="008C61D5" w:rsidP="00560C57">
            <w:pPr>
              <w:spacing w:line="240" w:lineRule="auto"/>
              <w:ind w:left="-108" w:right="-108" w:firstLine="0"/>
              <w:jc w:val="center"/>
              <w:rPr>
                <w:sz w:val="22"/>
                <w:szCs w:val="18"/>
              </w:rPr>
            </w:pPr>
            <w:r>
              <w:rPr>
                <w:sz w:val="22"/>
                <w:szCs w:val="18"/>
              </w:rPr>
              <w:t>Загрузка, %</w:t>
            </w:r>
          </w:p>
        </w:tc>
        <w:tc>
          <w:tcPr>
            <w:tcW w:w="1701" w:type="dxa"/>
            <w:vAlign w:val="center"/>
          </w:tcPr>
          <w:p w14:paraId="253073B6" w14:textId="77777777" w:rsidR="008C61D5" w:rsidRPr="00C468A7" w:rsidRDefault="008C61D5" w:rsidP="00560C57">
            <w:pPr>
              <w:spacing w:line="240" w:lineRule="auto"/>
              <w:ind w:left="-108" w:right="-108" w:firstLine="0"/>
              <w:jc w:val="center"/>
              <w:rPr>
                <w:sz w:val="22"/>
                <w:szCs w:val="18"/>
              </w:rPr>
            </w:pPr>
            <w:r>
              <w:rPr>
                <w:sz w:val="22"/>
                <w:szCs w:val="18"/>
              </w:rPr>
              <w:t>Р</w:t>
            </w:r>
            <w:r w:rsidRPr="00C468A7">
              <w:rPr>
                <w:sz w:val="22"/>
                <w:szCs w:val="18"/>
              </w:rPr>
              <w:t>асчетная схема</w:t>
            </w:r>
          </w:p>
        </w:tc>
      </w:tr>
      <w:tr w:rsidR="008C61D5" w:rsidRPr="00E06387" w14:paraId="6B893D99" w14:textId="77777777" w:rsidTr="005C08E3">
        <w:trPr>
          <w:trHeight w:val="346"/>
        </w:trPr>
        <w:tc>
          <w:tcPr>
            <w:tcW w:w="5670" w:type="dxa"/>
            <w:gridSpan w:val="3"/>
            <w:shd w:val="clear" w:color="auto" w:fill="auto"/>
            <w:noWrap/>
            <w:vAlign w:val="center"/>
          </w:tcPr>
          <w:p w14:paraId="0BAC496B" w14:textId="2D117876" w:rsidR="008C61D5" w:rsidRPr="00E814A1" w:rsidRDefault="00E814A1" w:rsidP="00560C57">
            <w:pPr>
              <w:spacing w:line="240" w:lineRule="auto"/>
              <w:ind w:left="-108" w:right="-108" w:firstLine="0"/>
              <w:jc w:val="center"/>
              <w:rPr>
                <w:sz w:val="22"/>
                <w:szCs w:val="18"/>
                <w:lang w:val="en-US"/>
              </w:rPr>
            </w:pPr>
            <w:r>
              <w:rPr>
                <w:sz w:val="22"/>
                <w:szCs w:val="18"/>
                <w:lang w:val="en-US"/>
              </w:rPr>
              <w:t xml:space="preserve">{%tr for usage in </w:t>
            </w:r>
            <w:proofErr w:type="spellStart"/>
            <w:r>
              <w:rPr>
                <w:sz w:val="22"/>
                <w:szCs w:val="18"/>
                <w:lang w:val="en-US"/>
              </w:rPr>
              <w:t>section_usage</w:t>
            </w:r>
            <w:proofErr w:type="spellEnd"/>
            <w:r>
              <w:rPr>
                <w:sz w:val="22"/>
                <w:szCs w:val="18"/>
                <w:lang w:val="en-US"/>
              </w:rPr>
              <w:t xml:space="preserve"> %}</w:t>
            </w:r>
          </w:p>
        </w:tc>
      </w:tr>
      <w:tr w:rsidR="008C61D5" w:rsidRPr="00862B80" w14:paraId="70C7826D" w14:textId="77777777" w:rsidTr="00560C57">
        <w:trPr>
          <w:trHeight w:val="346"/>
        </w:trPr>
        <w:tc>
          <w:tcPr>
            <w:tcW w:w="2552" w:type="dxa"/>
            <w:shd w:val="clear" w:color="auto" w:fill="auto"/>
            <w:noWrap/>
            <w:vAlign w:val="center"/>
            <w:hideMark/>
          </w:tcPr>
          <w:p w14:paraId="2DB58BB3" w14:textId="4104AD40" w:rsidR="008C61D5" w:rsidRPr="00723CA5" w:rsidRDefault="00723CA5" w:rsidP="00560C57">
            <w:pPr>
              <w:spacing w:line="240" w:lineRule="auto"/>
              <w:ind w:left="-108" w:right="-108" w:firstLine="0"/>
              <w:jc w:val="center"/>
              <w:rPr>
                <w:lang w:val="en-US"/>
              </w:rPr>
            </w:pPr>
            <w:r>
              <w:rPr>
                <w:lang w:val="en-US"/>
              </w:rPr>
              <w:t xml:space="preserve">{{ </w:t>
            </w:r>
            <w:proofErr w:type="spellStart"/>
            <w:r>
              <w:rPr>
                <w:lang w:val="en-US"/>
              </w:rPr>
              <w:t>section_usage</w:t>
            </w:r>
            <w:proofErr w:type="spellEnd"/>
            <w:r>
              <w:rPr>
                <w:lang w:val="en-US"/>
              </w:rPr>
              <w:t>[usage][0] }}</w:t>
            </w:r>
          </w:p>
        </w:tc>
        <w:tc>
          <w:tcPr>
            <w:tcW w:w="1417" w:type="dxa"/>
            <w:shd w:val="clear" w:color="auto" w:fill="auto"/>
            <w:noWrap/>
            <w:vAlign w:val="center"/>
          </w:tcPr>
          <w:p w14:paraId="28BD2D11" w14:textId="72B361ED" w:rsidR="008C61D5" w:rsidRPr="00C468A7" w:rsidRDefault="00723CA5" w:rsidP="00560C57">
            <w:pPr>
              <w:spacing w:line="240" w:lineRule="auto"/>
              <w:ind w:left="-108" w:right="-108" w:firstLine="0"/>
              <w:jc w:val="center"/>
              <w:rPr>
                <w:sz w:val="22"/>
                <w:szCs w:val="18"/>
              </w:rPr>
            </w:pPr>
            <w:r>
              <w:rPr>
                <w:lang w:val="en-US"/>
              </w:rPr>
              <w:t xml:space="preserve">{{ </w:t>
            </w:r>
            <w:proofErr w:type="spellStart"/>
            <w:r>
              <w:rPr>
                <w:lang w:val="en-US"/>
              </w:rPr>
              <w:t>section_usage</w:t>
            </w:r>
            <w:proofErr w:type="spellEnd"/>
            <w:r>
              <w:rPr>
                <w:lang w:val="en-US"/>
              </w:rPr>
              <w:t>[usage][</w:t>
            </w:r>
            <w:r>
              <w:rPr>
                <w:lang w:val="en-US"/>
              </w:rPr>
              <w:t>1</w:t>
            </w:r>
            <w:r>
              <w:rPr>
                <w:lang w:val="en-US"/>
              </w:rPr>
              <w:t>] }}</w:t>
            </w:r>
          </w:p>
        </w:tc>
        <w:tc>
          <w:tcPr>
            <w:tcW w:w="1701" w:type="dxa"/>
            <w:vAlign w:val="center"/>
          </w:tcPr>
          <w:p w14:paraId="7C76B33F" w14:textId="3D67B150" w:rsidR="008C61D5" w:rsidRPr="00411835" w:rsidRDefault="00723CA5" w:rsidP="00560C57">
            <w:pPr>
              <w:spacing w:line="240" w:lineRule="auto"/>
              <w:ind w:left="-108" w:right="-108" w:firstLine="0"/>
              <w:jc w:val="center"/>
              <w:rPr>
                <w:sz w:val="22"/>
                <w:szCs w:val="18"/>
                <w:lang w:val="en-US"/>
              </w:rPr>
            </w:pPr>
            <w:r>
              <w:rPr>
                <w:lang w:val="en-US"/>
              </w:rPr>
              <w:t xml:space="preserve">{{ </w:t>
            </w:r>
            <w:proofErr w:type="spellStart"/>
            <w:r>
              <w:rPr>
                <w:lang w:val="en-US"/>
              </w:rPr>
              <w:t>section_usage</w:t>
            </w:r>
            <w:proofErr w:type="spellEnd"/>
            <w:r>
              <w:rPr>
                <w:lang w:val="en-US"/>
              </w:rPr>
              <w:t>[usage][</w:t>
            </w:r>
            <w:r>
              <w:rPr>
                <w:lang w:val="en-US"/>
              </w:rPr>
              <w:t>2</w:t>
            </w:r>
            <w:r>
              <w:rPr>
                <w:lang w:val="en-US"/>
              </w:rPr>
              <w:t>] }}</w:t>
            </w:r>
          </w:p>
        </w:tc>
      </w:tr>
      <w:tr w:rsidR="00E814A1" w:rsidRPr="00782A82" w14:paraId="3F9665DD" w14:textId="77777777" w:rsidTr="002C3F00">
        <w:trPr>
          <w:trHeight w:val="346"/>
        </w:trPr>
        <w:tc>
          <w:tcPr>
            <w:tcW w:w="5670" w:type="dxa"/>
            <w:gridSpan w:val="3"/>
            <w:shd w:val="clear" w:color="auto" w:fill="auto"/>
            <w:noWrap/>
            <w:vAlign w:val="center"/>
          </w:tcPr>
          <w:p w14:paraId="601C7A8D" w14:textId="507B420E" w:rsidR="00E814A1" w:rsidRDefault="00E814A1" w:rsidP="00560C57">
            <w:pPr>
              <w:spacing w:line="240" w:lineRule="auto"/>
              <w:ind w:left="-108" w:right="-108" w:firstLine="0"/>
              <w:jc w:val="center"/>
              <w:rPr>
                <w:sz w:val="22"/>
                <w:szCs w:val="18"/>
                <w:lang w:val="en-US"/>
              </w:rPr>
            </w:pPr>
            <w:r>
              <w:rPr>
                <w:sz w:val="22"/>
                <w:szCs w:val="18"/>
                <w:lang w:val="en-US"/>
              </w:rPr>
              <w:t xml:space="preserve">{%tr </w:t>
            </w:r>
            <w:proofErr w:type="spellStart"/>
            <w:r>
              <w:rPr>
                <w:sz w:val="22"/>
                <w:szCs w:val="18"/>
                <w:lang w:val="en-US"/>
              </w:rPr>
              <w:t>endfor</w:t>
            </w:r>
            <w:proofErr w:type="spellEnd"/>
            <w:r>
              <w:rPr>
                <w:sz w:val="22"/>
                <w:szCs w:val="18"/>
                <w:lang w:val="en-US"/>
              </w:rPr>
              <w:t xml:space="preserve"> %}</w:t>
            </w:r>
          </w:p>
        </w:tc>
      </w:tr>
    </w:tbl>
    <w:p w14:paraId="66F9D38F" w14:textId="3A23CC04" w:rsidR="002F24F5" w:rsidRDefault="002F24F5" w:rsidP="00F65E87">
      <w:pPr>
        <w:jc w:val="right"/>
      </w:pPr>
    </w:p>
    <w:p w14:paraId="11ABD9FF" w14:textId="6624A3FD" w:rsidR="002F24F5" w:rsidRPr="002F24F5" w:rsidRDefault="002F24F5" w:rsidP="002F24F5">
      <w:r w:rsidRPr="002F24F5">
        <w:t>Напряжения в сечениях элементов не превышают предельно допустимые значения по прочности и устойчивости. Максимальные усилия, воспринимаемые болтами соединений, не превышают допустимых по прочности.</w:t>
      </w:r>
    </w:p>
    <w:p w14:paraId="2261F1A8" w14:textId="77777777" w:rsidR="00CC1D55" w:rsidRDefault="00CC1D55">
      <w:pPr>
        <w:ind w:left="425" w:firstLine="142"/>
        <w:rPr>
          <w:b/>
          <w:szCs w:val="28"/>
        </w:rPr>
      </w:pPr>
      <w:r>
        <w:br w:type="page"/>
      </w:r>
    </w:p>
    <w:p w14:paraId="715C7888" w14:textId="08CD91D0" w:rsidR="004A44A7" w:rsidRDefault="004A44A7" w:rsidP="004A44A7">
      <w:pPr>
        <w:pStyle w:val="2"/>
      </w:pPr>
      <w:bookmarkStart w:id="22" w:name="_Toc75354720"/>
      <w:r>
        <w:lastRenderedPageBreak/>
        <w:t xml:space="preserve">Расчет опоры по </w:t>
      </w:r>
      <w:r>
        <w:rPr>
          <w:lang w:val="en-US"/>
        </w:rPr>
        <w:t>II</w:t>
      </w:r>
      <w:r>
        <w:t xml:space="preserve"> группе ПС</w:t>
      </w:r>
      <w:bookmarkEnd w:id="22"/>
    </w:p>
    <w:p w14:paraId="5C7D34DE" w14:textId="77777777" w:rsidR="002A2B14" w:rsidRPr="004A44A7" w:rsidRDefault="002A2B14" w:rsidP="004A44A7"/>
    <w:p w14:paraId="1D9F8B5A" w14:textId="77777777" w:rsidR="004A44A7" w:rsidRPr="009D28A3" w:rsidRDefault="004A44A7" w:rsidP="004A44A7">
      <w:r w:rsidRPr="009D28A3">
        <w:t>Расчет многогранной опоры проведен по деформированной схеме: с учетом дополнительных усилий (изгибающих моментов), возникающих от весовых нагрузок при деформациях стойки опоры.</w:t>
      </w:r>
    </w:p>
    <w:p w14:paraId="1AAEC476" w14:textId="77777777" w:rsidR="00976D62" w:rsidRDefault="00976D62" w:rsidP="004A44A7"/>
    <w:p w14:paraId="52C1B6C6" w14:textId="523D7498" w:rsidR="004A44A7" w:rsidRPr="00862B80" w:rsidRDefault="004A44A7" w:rsidP="004A44A7">
      <w:r w:rsidRPr="00862B80">
        <w:t>Схема деформированной опоры представлена на рис.</w:t>
      </w:r>
      <w:r>
        <w:t>4</w:t>
      </w:r>
      <w:r w:rsidRPr="00862B80">
        <w:t>.</w:t>
      </w:r>
      <w:r w:rsidR="00251678">
        <w:t>3</w:t>
      </w:r>
      <w:r w:rsidRPr="00862B80">
        <w:t>.</w:t>
      </w:r>
      <w:r w:rsidR="00251678">
        <w:t>1</w:t>
      </w:r>
      <w:r w:rsidRPr="00862B80">
        <w:t>.</w:t>
      </w:r>
    </w:p>
    <w:p w14:paraId="5AB7A195" w14:textId="5D9EC87D" w:rsidR="00166906" w:rsidRPr="00862B80" w:rsidRDefault="00166906">
      <w:pPr>
        <w:ind w:left="425" w:firstLine="142"/>
      </w:pPr>
    </w:p>
    <w:p w14:paraId="51BEA499" w14:textId="6C485967" w:rsidR="002461CC" w:rsidRPr="00862B80" w:rsidRDefault="004336F6" w:rsidP="002461CC">
      <w:pPr>
        <w:ind w:firstLine="57"/>
        <w:jc w:val="center"/>
      </w:pPr>
      <w:r w:rsidRPr="00862B80">
        <w:rPr>
          <w:snapToGrid w:val="0"/>
          <w:color w:val="000000"/>
          <w:w w:val="0"/>
          <w:sz w:val="0"/>
          <w:szCs w:val="0"/>
          <w:u w:color="000000"/>
          <w:bdr w:val="none" w:sz="0" w:space="0" w:color="000000"/>
          <w:shd w:val="clear" w:color="000000" w:fill="000000"/>
        </w:rPr>
        <w:t xml:space="preserve"> </w:t>
      </w:r>
    </w:p>
    <w:p w14:paraId="2054E872" w14:textId="15D57026" w:rsidR="001C6ECE" w:rsidRDefault="00501354" w:rsidP="002461CC">
      <w:pPr>
        <w:ind w:firstLine="57"/>
        <w:jc w:val="center"/>
      </w:pPr>
      <w:r>
        <w:rPr>
          <w:noProof/>
        </w:rPr>
        <w:drawing>
          <wp:inline distT="0" distB="0" distL="0" distR="0" wp14:anchorId="0BC6621A" wp14:editId="7C1D9476">
            <wp:extent cx="1314450" cy="381145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4741" cy="3841293"/>
                    </a:xfrm>
                    <a:prstGeom prst="rect">
                      <a:avLst/>
                    </a:prstGeom>
                  </pic:spPr>
                </pic:pic>
              </a:graphicData>
            </a:graphic>
          </wp:inline>
        </w:drawing>
      </w:r>
    </w:p>
    <w:p w14:paraId="383C3041" w14:textId="205BDB24" w:rsidR="006D0394" w:rsidRDefault="006D0394" w:rsidP="002461CC">
      <w:pPr>
        <w:ind w:firstLine="57"/>
        <w:jc w:val="center"/>
      </w:pPr>
      <w:r w:rsidRPr="006D0394">
        <w:rPr>
          <w:noProof/>
        </w:rPr>
        <w:drawing>
          <wp:inline distT="0" distB="0" distL="0" distR="0" wp14:anchorId="6DA2AF13" wp14:editId="39911C25">
            <wp:extent cx="1447800" cy="354563"/>
            <wp:effectExtent l="0" t="0" r="0" b="762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53708" cy="356010"/>
                    </a:xfrm>
                    <a:prstGeom prst="rect">
                      <a:avLst/>
                    </a:prstGeom>
                    <a:noFill/>
                    <a:ln>
                      <a:noFill/>
                    </a:ln>
                  </pic:spPr>
                </pic:pic>
              </a:graphicData>
            </a:graphic>
          </wp:inline>
        </w:drawing>
      </w:r>
    </w:p>
    <w:p w14:paraId="19BD68C3" w14:textId="32C08FAF" w:rsidR="002461CC" w:rsidRPr="00862B80" w:rsidRDefault="002461CC" w:rsidP="002461CC">
      <w:pPr>
        <w:ind w:firstLine="57"/>
        <w:jc w:val="center"/>
      </w:pPr>
      <w:r w:rsidRPr="00862B80">
        <w:t xml:space="preserve">Рис. </w:t>
      </w:r>
      <w:r w:rsidR="00233BB5">
        <w:t>4</w:t>
      </w:r>
      <w:r w:rsidRPr="00862B80">
        <w:t>.</w:t>
      </w:r>
      <w:r w:rsidR="00251678">
        <w:t>3</w:t>
      </w:r>
      <w:r w:rsidRPr="00862B80">
        <w:t>.</w:t>
      </w:r>
      <w:r w:rsidR="00251678">
        <w:t>1</w:t>
      </w:r>
      <w:r w:rsidRPr="00862B80">
        <w:t xml:space="preserve">. Деформированная </w:t>
      </w:r>
      <w:r w:rsidRPr="00862B80">
        <w:rPr>
          <w:sz w:val="22"/>
        </w:rPr>
        <w:t>схема</w:t>
      </w:r>
      <w:r w:rsidRPr="00862B80">
        <w:t xml:space="preserve"> опоры</w:t>
      </w:r>
    </w:p>
    <w:p w14:paraId="5689B135" w14:textId="2F7E46C4" w:rsidR="004336F6" w:rsidRDefault="004336F6" w:rsidP="00F65E87">
      <w:pPr>
        <w:rPr>
          <w:szCs w:val="28"/>
        </w:rPr>
      </w:pPr>
    </w:p>
    <w:p w14:paraId="6A854B45" w14:textId="77777777" w:rsidR="00976D62" w:rsidRDefault="00976D62" w:rsidP="00976D62">
      <w:r>
        <w:t>В соответствии с ПУЭ-7 анкерные опоры должны быть жесткой конструкции. К опорам жесткой конструкции относятся опоры, отклонение верха которых (без учета поворота фундаментов) при воздействии расчетных нагрузок по второй группе предельных состояний не превышает 1/100 высоты опоры.</w:t>
      </w:r>
    </w:p>
    <w:p w14:paraId="2F870987" w14:textId="77777777" w:rsidR="00976D62" w:rsidRDefault="00976D62" w:rsidP="00251678"/>
    <w:p w14:paraId="2F831992" w14:textId="3DB3A328" w:rsidR="00251678" w:rsidRDefault="00251678" w:rsidP="00251678">
      <w:pPr>
        <w:rPr>
          <w:szCs w:val="24"/>
        </w:rPr>
      </w:pPr>
      <w:r w:rsidRPr="008A25BB">
        <w:t>Максимальн</w:t>
      </w:r>
      <w:r>
        <w:t xml:space="preserve">ое отклонение </w:t>
      </w:r>
      <w:r w:rsidRPr="008A25BB">
        <w:t xml:space="preserve">опоры возникает в режиме </w:t>
      </w:r>
      <w:r>
        <w:t>«Максимальный ветер»</w:t>
      </w:r>
      <w:r w:rsidRPr="008A25BB">
        <w:t>.</w:t>
      </w:r>
    </w:p>
    <w:p w14:paraId="59B45D01" w14:textId="246AC7E3" w:rsidR="00251678" w:rsidRPr="009D28A3" w:rsidRDefault="00251678" w:rsidP="00251678">
      <w:pPr>
        <w:rPr>
          <w:szCs w:val="24"/>
        </w:rPr>
      </w:pPr>
      <w:r w:rsidRPr="009D28A3">
        <w:rPr>
          <w:szCs w:val="24"/>
        </w:rPr>
        <w:t>Максимальное отклонение опоры приведено в таблице 4</w:t>
      </w:r>
      <w:r>
        <w:rPr>
          <w:szCs w:val="24"/>
        </w:rPr>
        <w:t>.3.1</w:t>
      </w:r>
      <w:r w:rsidRPr="009D28A3">
        <w:rPr>
          <w:szCs w:val="24"/>
        </w:rPr>
        <w:t>.</w:t>
      </w:r>
    </w:p>
    <w:p w14:paraId="7760DFF1" w14:textId="48BA49A0" w:rsidR="00251678" w:rsidRDefault="00251678" w:rsidP="00251678">
      <w:pPr>
        <w:rPr>
          <w:szCs w:val="24"/>
        </w:rPr>
      </w:pPr>
      <w:r w:rsidRPr="009D28A3">
        <w:rPr>
          <w:szCs w:val="24"/>
        </w:rPr>
        <w:t>Отклонение опоры не превышает предельное значение</w:t>
      </w:r>
      <w:r w:rsidR="00F079AB">
        <w:rPr>
          <w:szCs w:val="24"/>
        </w:rPr>
        <w:t>,</w:t>
      </w:r>
      <w:r w:rsidRPr="009D28A3">
        <w:rPr>
          <w:szCs w:val="24"/>
        </w:rPr>
        <w:t xml:space="preserve"> равное </w:t>
      </w:r>
      <w:r>
        <w:rPr>
          <w:szCs w:val="24"/>
        </w:rPr>
        <w:t>27</w:t>
      </w:r>
      <w:r w:rsidRPr="009D28A3">
        <w:rPr>
          <w:szCs w:val="24"/>
        </w:rPr>
        <w:t>0 мм (1</w:t>
      </w:r>
      <w:r>
        <w:rPr>
          <w:szCs w:val="24"/>
        </w:rPr>
        <w:t>/10</w:t>
      </w:r>
      <w:r w:rsidRPr="009D28A3">
        <w:rPr>
          <w:szCs w:val="24"/>
        </w:rPr>
        <w:t xml:space="preserve">0 высоты опоры). </w:t>
      </w:r>
    </w:p>
    <w:p w14:paraId="2DA750F3" w14:textId="77777777" w:rsidR="00C12179" w:rsidRPr="009D28A3" w:rsidRDefault="00C12179" w:rsidP="00251678">
      <w:pPr>
        <w:rPr>
          <w:szCs w:val="24"/>
        </w:rPr>
      </w:pPr>
    </w:p>
    <w:p w14:paraId="5A7C0A59" w14:textId="6D009711" w:rsidR="00251678" w:rsidRPr="009D28A3" w:rsidRDefault="00251678" w:rsidP="00251678">
      <w:pPr>
        <w:ind w:firstLine="0"/>
      </w:pPr>
      <w:r w:rsidRPr="009D28A3">
        <w:t>Таблица 4</w:t>
      </w:r>
      <w:r>
        <w:t>.3.1</w:t>
      </w:r>
      <w:r w:rsidRPr="009D28A3">
        <w:t xml:space="preserve"> – Максимальное отклонение опоры</w:t>
      </w:r>
    </w:p>
    <w:tbl>
      <w:tblPr>
        <w:tblStyle w:val="ae"/>
        <w:tblW w:w="0" w:type="auto"/>
        <w:tblInd w:w="279" w:type="dxa"/>
        <w:tblLook w:val="04A0" w:firstRow="1" w:lastRow="0" w:firstColumn="1" w:lastColumn="0" w:noHBand="0" w:noVBand="1"/>
      </w:tblPr>
      <w:tblGrid>
        <w:gridCol w:w="4394"/>
        <w:gridCol w:w="4678"/>
      </w:tblGrid>
      <w:tr w:rsidR="00251678" w:rsidRPr="009D28A3" w14:paraId="439D2802" w14:textId="77777777" w:rsidTr="0029541C">
        <w:tc>
          <w:tcPr>
            <w:tcW w:w="4394" w:type="dxa"/>
            <w:tcBorders>
              <w:top w:val="single" w:sz="4" w:space="0" w:color="auto"/>
              <w:left w:val="single" w:sz="4" w:space="0" w:color="auto"/>
              <w:bottom w:val="single" w:sz="4" w:space="0" w:color="auto"/>
              <w:right w:val="single" w:sz="4" w:space="0" w:color="auto"/>
            </w:tcBorders>
            <w:hideMark/>
          </w:tcPr>
          <w:p w14:paraId="6E3A1419" w14:textId="77777777" w:rsidR="00251678" w:rsidRPr="009D28A3" w:rsidRDefault="00251678" w:rsidP="009056AA">
            <w:pPr>
              <w:spacing w:line="240" w:lineRule="auto"/>
              <w:ind w:firstLine="0"/>
              <w:jc w:val="center"/>
            </w:pPr>
            <w:r w:rsidRPr="009D28A3">
              <w:t>Максимальное отклонение ствола опоры, мм</w:t>
            </w:r>
          </w:p>
        </w:tc>
        <w:tc>
          <w:tcPr>
            <w:tcW w:w="4678" w:type="dxa"/>
            <w:tcBorders>
              <w:top w:val="single" w:sz="4" w:space="0" w:color="auto"/>
              <w:left w:val="single" w:sz="4" w:space="0" w:color="auto"/>
              <w:bottom w:val="single" w:sz="4" w:space="0" w:color="auto"/>
              <w:right w:val="single" w:sz="4" w:space="0" w:color="auto"/>
            </w:tcBorders>
            <w:hideMark/>
          </w:tcPr>
          <w:p w14:paraId="4521FABE" w14:textId="77777777" w:rsidR="00251678" w:rsidRPr="009D28A3" w:rsidRDefault="00251678" w:rsidP="009056AA">
            <w:pPr>
              <w:spacing w:line="240" w:lineRule="auto"/>
              <w:ind w:firstLine="0"/>
              <w:jc w:val="center"/>
            </w:pPr>
            <w:r w:rsidRPr="009D28A3">
              <w:t>Процент от предельно допустимого отклонения, %</w:t>
            </w:r>
          </w:p>
        </w:tc>
      </w:tr>
      <w:tr w:rsidR="00251678" w:rsidRPr="009D28A3" w14:paraId="65FA877D" w14:textId="77777777" w:rsidTr="0029541C">
        <w:tc>
          <w:tcPr>
            <w:tcW w:w="4394" w:type="dxa"/>
            <w:tcBorders>
              <w:top w:val="single" w:sz="4" w:space="0" w:color="auto"/>
              <w:left w:val="single" w:sz="4" w:space="0" w:color="auto"/>
              <w:bottom w:val="single" w:sz="4" w:space="0" w:color="auto"/>
              <w:right w:val="single" w:sz="4" w:space="0" w:color="auto"/>
            </w:tcBorders>
            <w:vAlign w:val="center"/>
          </w:tcPr>
          <w:p w14:paraId="59DE06CD" w14:textId="39534404" w:rsidR="00251678" w:rsidRPr="009D28A3" w:rsidRDefault="00251678" w:rsidP="009056AA">
            <w:pPr>
              <w:spacing w:line="240" w:lineRule="auto"/>
              <w:ind w:firstLine="0"/>
              <w:jc w:val="center"/>
            </w:pPr>
            <w:r>
              <w:t>254</w:t>
            </w:r>
          </w:p>
        </w:tc>
        <w:tc>
          <w:tcPr>
            <w:tcW w:w="4678" w:type="dxa"/>
            <w:tcBorders>
              <w:top w:val="single" w:sz="4" w:space="0" w:color="auto"/>
              <w:left w:val="single" w:sz="4" w:space="0" w:color="auto"/>
              <w:bottom w:val="single" w:sz="4" w:space="0" w:color="auto"/>
              <w:right w:val="single" w:sz="4" w:space="0" w:color="auto"/>
            </w:tcBorders>
            <w:vAlign w:val="center"/>
          </w:tcPr>
          <w:p w14:paraId="35B7C482" w14:textId="4A5856D5" w:rsidR="00251678" w:rsidRPr="009D28A3" w:rsidRDefault="00251678" w:rsidP="009056AA">
            <w:pPr>
              <w:spacing w:line="240" w:lineRule="auto"/>
              <w:ind w:firstLine="0"/>
              <w:jc w:val="center"/>
            </w:pPr>
            <w:r>
              <w:t>94</w:t>
            </w:r>
          </w:p>
        </w:tc>
      </w:tr>
    </w:tbl>
    <w:p w14:paraId="7B6028CC" w14:textId="77777777" w:rsidR="00F81A1E" w:rsidRPr="00862B80" w:rsidRDefault="00F81A1E" w:rsidP="004C3BBC">
      <w:pPr>
        <w:pStyle w:val="2"/>
      </w:pPr>
      <w:bookmarkStart w:id="23" w:name="_Toc459291498"/>
      <w:bookmarkStart w:id="24" w:name="_Toc75354721"/>
      <w:r w:rsidRPr="00862B80">
        <w:lastRenderedPageBreak/>
        <w:t>Расчетные нагрузки на фундаменты</w:t>
      </w:r>
      <w:bookmarkEnd w:id="23"/>
      <w:bookmarkEnd w:id="24"/>
    </w:p>
    <w:p w14:paraId="330A258D" w14:textId="5CF48872" w:rsidR="004C3BBC" w:rsidRPr="00862B80" w:rsidRDefault="004C3BBC" w:rsidP="004C3BBC">
      <w:r w:rsidRPr="00862B80">
        <w:t xml:space="preserve">Схема расположения фундаментов опоры представлена на рис. </w:t>
      </w:r>
      <w:r w:rsidR="00233BB5">
        <w:t>4</w:t>
      </w:r>
      <w:r w:rsidRPr="00862B80">
        <w:t>.3.1.</w:t>
      </w:r>
    </w:p>
    <w:p w14:paraId="274F6D6A" w14:textId="77777777" w:rsidR="004C3BBC" w:rsidRPr="00862B80" w:rsidRDefault="00736F63" w:rsidP="004C3BBC">
      <w:pPr>
        <w:ind w:left="284" w:firstLine="0"/>
        <w:jc w:val="center"/>
        <w:rPr>
          <w:szCs w:val="24"/>
        </w:rPr>
      </w:pPr>
      <w:r w:rsidRPr="00862B80">
        <w:rPr>
          <w:noProof/>
          <w:szCs w:val="24"/>
        </w:rPr>
        <w:drawing>
          <wp:inline distT="0" distB="0" distL="0" distR="0" wp14:anchorId="26B2857E" wp14:editId="0FBD4B08">
            <wp:extent cx="1695450" cy="2051622"/>
            <wp:effectExtent l="0" t="0" r="0" b="6350"/>
            <wp:docPr id="152" name="Рисунок 152" descr="фунда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фундамент"/>
                    <pic:cNvPicPr>
                      <a:picLocks noChangeAspect="1" noChangeArrowheads="1"/>
                    </pic:cNvPicPr>
                  </pic:nvPicPr>
                  <pic:blipFill>
                    <a:blip r:embed="rId36"/>
                    <a:srcRect/>
                    <a:stretch>
                      <a:fillRect/>
                    </a:stretch>
                  </pic:blipFill>
                  <pic:spPr bwMode="auto">
                    <a:xfrm>
                      <a:off x="0" y="0"/>
                      <a:ext cx="1696266" cy="2052609"/>
                    </a:xfrm>
                    <a:prstGeom prst="rect">
                      <a:avLst/>
                    </a:prstGeom>
                    <a:noFill/>
                    <a:ln w="9525">
                      <a:noFill/>
                      <a:miter lim="800000"/>
                      <a:headEnd/>
                      <a:tailEnd/>
                    </a:ln>
                  </pic:spPr>
                </pic:pic>
              </a:graphicData>
            </a:graphic>
          </wp:inline>
        </w:drawing>
      </w:r>
    </w:p>
    <w:p w14:paraId="2D253128" w14:textId="299D8029" w:rsidR="004C3BBC" w:rsidRPr="00862B80" w:rsidRDefault="004C3BBC" w:rsidP="004C3BBC">
      <w:pPr>
        <w:ind w:left="284" w:firstLine="0"/>
        <w:jc w:val="center"/>
        <w:rPr>
          <w:sz w:val="22"/>
          <w:szCs w:val="24"/>
        </w:rPr>
      </w:pPr>
      <w:r w:rsidRPr="00862B80">
        <w:rPr>
          <w:sz w:val="22"/>
          <w:szCs w:val="24"/>
        </w:rPr>
        <w:t xml:space="preserve">Рис. </w:t>
      </w:r>
      <w:r w:rsidR="00233BB5">
        <w:rPr>
          <w:sz w:val="22"/>
          <w:szCs w:val="24"/>
        </w:rPr>
        <w:t>4</w:t>
      </w:r>
      <w:r w:rsidRPr="00862B80">
        <w:rPr>
          <w:sz w:val="22"/>
          <w:szCs w:val="24"/>
        </w:rPr>
        <w:t>.</w:t>
      </w:r>
      <w:r w:rsidR="0068136E" w:rsidRPr="00862B80">
        <w:rPr>
          <w:sz w:val="22"/>
          <w:szCs w:val="24"/>
        </w:rPr>
        <w:t>3</w:t>
      </w:r>
      <w:r w:rsidRPr="00862B80">
        <w:rPr>
          <w:sz w:val="22"/>
          <w:szCs w:val="24"/>
        </w:rPr>
        <w:t>.</w:t>
      </w:r>
      <w:r w:rsidR="0068136E" w:rsidRPr="00862B80">
        <w:rPr>
          <w:sz w:val="22"/>
          <w:szCs w:val="24"/>
        </w:rPr>
        <w:t>1</w:t>
      </w:r>
      <w:r w:rsidRPr="00862B80">
        <w:rPr>
          <w:sz w:val="22"/>
          <w:szCs w:val="24"/>
        </w:rPr>
        <w:t xml:space="preserve">. Схема расположения фундаментов опоры </w:t>
      </w:r>
      <w:r w:rsidR="002B5164">
        <w:t>АМ110-</w:t>
      </w:r>
      <w:r w:rsidR="002B5164" w:rsidRPr="00290B82">
        <w:t>1</w:t>
      </w:r>
      <w:r w:rsidR="00D34004">
        <w:t>7.1 М</w:t>
      </w:r>
      <w:r w:rsidR="00A261BA">
        <w:t>1</w:t>
      </w:r>
      <w:r w:rsidRPr="00862B80">
        <w:rPr>
          <w:sz w:val="22"/>
          <w:szCs w:val="24"/>
        </w:rPr>
        <w:t>.</w:t>
      </w:r>
    </w:p>
    <w:p w14:paraId="375954B2" w14:textId="77777777" w:rsidR="00B4778F" w:rsidRDefault="00B4778F" w:rsidP="00B42046"/>
    <w:p w14:paraId="06DBA779" w14:textId="7AA3599B" w:rsidR="00B42046" w:rsidRPr="00862B80" w:rsidRDefault="00B42046" w:rsidP="00B42046">
      <w:r w:rsidRPr="00862B80">
        <w:t xml:space="preserve">Максимальные нагрузки, передаваемые опорой на голову фундамента, для расчета по первому предельному состоянию приведены в таблице </w:t>
      </w:r>
      <w:r w:rsidR="00233BB5">
        <w:t>4</w:t>
      </w:r>
      <w:r w:rsidRPr="00862B80">
        <w:t>.</w:t>
      </w:r>
      <w:r w:rsidR="00251678">
        <w:t>4</w:t>
      </w:r>
      <w:r w:rsidRPr="00862B80">
        <w:t>.1.</w:t>
      </w:r>
    </w:p>
    <w:p w14:paraId="33B47B90" w14:textId="47F7F470" w:rsidR="00B42046" w:rsidRPr="00862B80" w:rsidRDefault="00B42046" w:rsidP="00B42046">
      <w:pPr>
        <w:ind w:right="-2" w:firstLine="0"/>
        <w:jc w:val="right"/>
      </w:pPr>
      <w:r w:rsidRPr="00862B80">
        <w:rPr>
          <w:szCs w:val="24"/>
        </w:rPr>
        <w:t xml:space="preserve">Таблица </w:t>
      </w:r>
      <w:r w:rsidR="00233BB5">
        <w:rPr>
          <w:szCs w:val="24"/>
        </w:rPr>
        <w:t>4</w:t>
      </w:r>
      <w:r w:rsidRPr="00862B80">
        <w:rPr>
          <w:szCs w:val="24"/>
        </w:rPr>
        <w:t>.</w:t>
      </w:r>
      <w:r w:rsidR="00251678">
        <w:rPr>
          <w:szCs w:val="24"/>
        </w:rPr>
        <w:t>4</w:t>
      </w:r>
      <w:r w:rsidRPr="00862B80">
        <w:rPr>
          <w:szCs w:val="24"/>
        </w:rPr>
        <w:t>.1.</w:t>
      </w:r>
    </w:p>
    <w:tbl>
      <w:tblPr>
        <w:tblStyle w:val="ae"/>
        <w:tblW w:w="9661" w:type="dxa"/>
        <w:tblInd w:w="250" w:type="dxa"/>
        <w:tblLook w:val="04A0" w:firstRow="1" w:lastRow="0" w:firstColumn="1" w:lastColumn="0" w:noHBand="0" w:noVBand="1"/>
      </w:tblPr>
      <w:tblGrid>
        <w:gridCol w:w="3787"/>
        <w:gridCol w:w="2937"/>
        <w:gridCol w:w="2937"/>
      </w:tblGrid>
      <w:tr w:rsidR="00734197" w:rsidRPr="00862B80" w14:paraId="74E72355" w14:textId="55DCB9BF" w:rsidTr="00734197">
        <w:tc>
          <w:tcPr>
            <w:tcW w:w="3787" w:type="dxa"/>
          </w:tcPr>
          <w:p w14:paraId="2DF51C67" w14:textId="77777777" w:rsidR="00734197" w:rsidRPr="00AD6142" w:rsidRDefault="00734197" w:rsidP="00734197">
            <w:pPr>
              <w:spacing w:line="240" w:lineRule="auto"/>
              <w:ind w:left="-108" w:right="-108" w:firstLine="0"/>
              <w:jc w:val="center"/>
            </w:pPr>
          </w:p>
        </w:tc>
        <w:tc>
          <w:tcPr>
            <w:tcW w:w="2937" w:type="dxa"/>
          </w:tcPr>
          <w:p w14:paraId="2F4F7422" w14:textId="77777777" w:rsidR="00734197" w:rsidRPr="00AD6142" w:rsidRDefault="00734197" w:rsidP="00734197">
            <w:pPr>
              <w:spacing w:line="240" w:lineRule="auto"/>
              <w:ind w:left="-108" w:right="-108" w:firstLine="0"/>
              <w:jc w:val="center"/>
            </w:pPr>
            <w:r w:rsidRPr="00AD6142">
              <w:rPr>
                <w:lang w:val="en-US"/>
              </w:rPr>
              <w:t xml:space="preserve">I </w:t>
            </w:r>
            <w:r w:rsidRPr="00AD6142">
              <w:t>ПС</w:t>
            </w:r>
          </w:p>
        </w:tc>
        <w:tc>
          <w:tcPr>
            <w:tcW w:w="2937" w:type="dxa"/>
          </w:tcPr>
          <w:p w14:paraId="64799DCE" w14:textId="14648AFA" w:rsidR="00734197" w:rsidRPr="00AD6142" w:rsidRDefault="00734197" w:rsidP="00734197">
            <w:pPr>
              <w:spacing w:line="240" w:lineRule="auto"/>
              <w:ind w:left="-108" w:right="-108" w:firstLine="0"/>
              <w:jc w:val="center"/>
              <w:rPr>
                <w:lang w:val="en-US"/>
              </w:rPr>
            </w:pPr>
            <w:r>
              <w:rPr>
                <w:lang w:val="en-US"/>
              </w:rPr>
              <w:t>II</w:t>
            </w:r>
            <w:r w:rsidRPr="00AD6142">
              <w:rPr>
                <w:lang w:val="en-US"/>
              </w:rPr>
              <w:t xml:space="preserve"> </w:t>
            </w:r>
            <w:r w:rsidRPr="00AD6142">
              <w:t>ПС</w:t>
            </w:r>
          </w:p>
        </w:tc>
      </w:tr>
      <w:tr w:rsidR="00734197" w:rsidRPr="00862B80" w14:paraId="15344345" w14:textId="0AF28B39" w:rsidTr="00734197">
        <w:tc>
          <w:tcPr>
            <w:tcW w:w="3787" w:type="dxa"/>
          </w:tcPr>
          <w:p w14:paraId="624362D9" w14:textId="77777777" w:rsidR="00734197" w:rsidRPr="00AD6142" w:rsidRDefault="00734197" w:rsidP="00734197">
            <w:pPr>
              <w:spacing w:line="240" w:lineRule="auto"/>
              <w:ind w:left="-108" w:right="-108" w:firstLine="0"/>
              <w:jc w:val="center"/>
            </w:pPr>
            <w:r w:rsidRPr="00AD6142">
              <w:t>Изгибающий момент, М, кН*м</w:t>
            </w:r>
          </w:p>
        </w:tc>
        <w:tc>
          <w:tcPr>
            <w:tcW w:w="2937" w:type="dxa"/>
          </w:tcPr>
          <w:p w14:paraId="4E33F91F" w14:textId="2EA38B20" w:rsidR="00734197" w:rsidRPr="00627674" w:rsidRDefault="00734197" w:rsidP="00734197">
            <w:pPr>
              <w:spacing w:line="240" w:lineRule="auto"/>
              <w:ind w:left="-108" w:right="-108" w:firstLine="0"/>
              <w:jc w:val="center"/>
              <w:rPr>
                <w:lang w:val="en-US"/>
              </w:rPr>
            </w:pPr>
            <w:r w:rsidRPr="0059348A">
              <w:rPr>
                <w:lang w:val="en-US"/>
              </w:rPr>
              <w:t>1285.67</w:t>
            </w:r>
          </w:p>
        </w:tc>
        <w:tc>
          <w:tcPr>
            <w:tcW w:w="2937" w:type="dxa"/>
          </w:tcPr>
          <w:p w14:paraId="4BD12110" w14:textId="6C52414C" w:rsidR="00734197" w:rsidRPr="00C26C65" w:rsidRDefault="00C26C65" w:rsidP="00734197">
            <w:pPr>
              <w:spacing w:line="240" w:lineRule="auto"/>
              <w:ind w:left="-108" w:right="-108" w:firstLine="0"/>
              <w:jc w:val="center"/>
            </w:pPr>
            <w:r>
              <w:t>1087.89</w:t>
            </w:r>
          </w:p>
        </w:tc>
      </w:tr>
      <w:tr w:rsidR="00734197" w:rsidRPr="00862B80" w14:paraId="2CCA91F8" w14:textId="78103A1B" w:rsidTr="00734197">
        <w:tc>
          <w:tcPr>
            <w:tcW w:w="3787" w:type="dxa"/>
          </w:tcPr>
          <w:p w14:paraId="1105582E" w14:textId="77777777" w:rsidR="00734197" w:rsidRPr="00AD6142" w:rsidRDefault="00734197" w:rsidP="00734197">
            <w:pPr>
              <w:spacing w:line="240" w:lineRule="auto"/>
              <w:ind w:left="-108" w:right="-108" w:firstLine="0"/>
              <w:jc w:val="center"/>
            </w:pPr>
            <w:r w:rsidRPr="00AD6142">
              <w:t>Вертикальная нагрузка, N, кН</w:t>
            </w:r>
          </w:p>
        </w:tc>
        <w:tc>
          <w:tcPr>
            <w:tcW w:w="2937" w:type="dxa"/>
          </w:tcPr>
          <w:p w14:paraId="15149356" w14:textId="36F8B55C" w:rsidR="00734197" w:rsidRPr="00AD6142" w:rsidRDefault="00734197" w:rsidP="00734197">
            <w:pPr>
              <w:spacing w:line="240" w:lineRule="auto"/>
              <w:ind w:left="-108" w:right="-108" w:firstLine="0"/>
              <w:jc w:val="center"/>
            </w:pPr>
            <w:r>
              <w:t>58.49</w:t>
            </w:r>
          </w:p>
        </w:tc>
        <w:tc>
          <w:tcPr>
            <w:tcW w:w="2937" w:type="dxa"/>
          </w:tcPr>
          <w:p w14:paraId="4117C7A1" w14:textId="0E89616B" w:rsidR="00734197" w:rsidRDefault="00C26C65" w:rsidP="00734197">
            <w:pPr>
              <w:spacing w:line="240" w:lineRule="auto"/>
              <w:ind w:left="-108" w:right="-108" w:firstLine="0"/>
              <w:jc w:val="center"/>
            </w:pPr>
            <w:r>
              <w:t>49.51</w:t>
            </w:r>
          </w:p>
        </w:tc>
      </w:tr>
      <w:tr w:rsidR="00734197" w:rsidRPr="00862B80" w14:paraId="4A56834A" w14:textId="79ADD7D7" w:rsidTr="00734197">
        <w:trPr>
          <w:trHeight w:val="70"/>
        </w:trPr>
        <w:tc>
          <w:tcPr>
            <w:tcW w:w="3787" w:type="dxa"/>
          </w:tcPr>
          <w:p w14:paraId="724EB50D" w14:textId="77777777" w:rsidR="00734197" w:rsidRPr="00AD6142" w:rsidRDefault="00734197" w:rsidP="00734197">
            <w:pPr>
              <w:spacing w:line="240" w:lineRule="auto"/>
              <w:ind w:left="-108" w:right="-108" w:firstLine="0"/>
              <w:jc w:val="center"/>
            </w:pPr>
            <w:r w:rsidRPr="00AD6142">
              <w:t>Горизонтальная нагрузка, Q, кН</w:t>
            </w:r>
          </w:p>
        </w:tc>
        <w:tc>
          <w:tcPr>
            <w:tcW w:w="2937" w:type="dxa"/>
          </w:tcPr>
          <w:p w14:paraId="5084AB62" w14:textId="61069B95" w:rsidR="00734197" w:rsidRPr="00AD6142" w:rsidRDefault="00734197" w:rsidP="00734197">
            <w:pPr>
              <w:spacing w:line="240" w:lineRule="auto"/>
              <w:ind w:left="-108" w:right="-108" w:firstLine="0"/>
              <w:jc w:val="center"/>
            </w:pPr>
            <w:r w:rsidRPr="0059348A">
              <w:t>64.79</w:t>
            </w:r>
          </w:p>
        </w:tc>
        <w:tc>
          <w:tcPr>
            <w:tcW w:w="2937" w:type="dxa"/>
          </w:tcPr>
          <w:p w14:paraId="18096FE1" w14:textId="2642B4EF" w:rsidR="00734197" w:rsidRPr="0059348A" w:rsidRDefault="00C26C65" w:rsidP="00734197">
            <w:pPr>
              <w:spacing w:line="240" w:lineRule="auto"/>
              <w:ind w:left="-108" w:right="-108" w:firstLine="0"/>
              <w:jc w:val="center"/>
            </w:pPr>
            <w:r>
              <w:t>54.82</w:t>
            </w:r>
          </w:p>
        </w:tc>
      </w:tr>
    </w:tbl>
    <w:p w14:paraId="73F79A00" w14:textId="31AA7660" w:rsidR="00B42046" w:rsidRDefault="00B42046" w:rsidP="00EC1C6E">
      <w:pPr>
        <w:ind w:left="284" w:firstLine="0"/>
        <w:rPr>
          <w:szCs w:val="24"/>
        </w:rPr>
      </w:pPr>
    </w:p>
    <w:p w14:paraId="1BBAEC46" w14:textId="0FBC57DD" w:rsidR="009056AA" w:rsidRDefault="009056AA" w:rsidP="0068136E">
      <w:pPr>
        <w:pStyle w:val="2"/>
      </w:pPr>
      <w:bookmarkStart w:id="25" w:name="_Toc75354722"/>
      <w:bookmarkStart w:id="26" w:name="_Toc459291499"/>
      <w:r>
        <w:t>Проверка прочности болтовых соединений опоры</w:t>
      </w:r>
      <w:bookmarkEnd w:id="25"/>
    </w:p>
    <w:p w14:paraId="7B63335E" w14:textId="72B1196A" w:rsidR="00C25058" w:rsidRDefault="00C25058" w:rsidP="009056AA">
      <w:pPr>
        <w:pStyle w:val="aff6"/>
        <w:ind w:left="0"/>
        <w:rPr>
          <w:rFonts w:ascii="ISOCPEUR" w:hAnsi="ISOCPEUR"/>
          <w:sz w:val="24"/>
          <w:szCs w:val="24"/>
        </w:rPr>
      </w:pPr>
      <w:r>
        <w:rPr>
          <w:rFonts w:ascii="ISOCPEUR" w:hAnsi="ISOCPEUR"/>
          <w:sz w:val="24"/>
          <w:szCs w:val="24"/>
        </w:rPr>
        <w:t xml:space="preserve">Расчет болтовых соединений выполняется в соответствии с пунктом </w:t>
      </w:r>
      <w:r w:rsidRPr="00C25058">
        <w:rPr>
          <w:rFonts w:ascii="ISOCPEUR" w:hAnsi="ISOCPEUR"/>
          <w:sz w:val="24"/>
          <w:szCs w:val="24"/>
        </w:rPr>
        <w:t xml:space="preserve">14.2 </w:t>
      </w:r>
      <w:r>
        <w:rPr>
          <w:rFonts w:ascii="ISOCPEUR" w:hAnsi="ISOCPEUR"/>
          <w:sz w:val="24"/>
          <w:szCs w:val="24"/>
        </w:rPr>
        <w:t>«</w:t>
      </w:r>
      <w:r w:rsidRPr="00C25058">
        <w:rPr>
          <w:rFonts w:ascii="ISOCPEUR" w:hAnsi="ISOCPEUR"/>
          <w:sz w:val="24"/>
          <w:szCs w:val="24"/>
        </w:rPr>
        <w:t>Болтовые соединения</w:t>
      </w:r>
      <w:r>
        <w:rPr>
          <w:rFonts w:ascii="ISOCPEUR" w:hAnsi="ISOCPEUR"/>
          <w:sz w:val="24"/>
          <w:szCs w:val="24"/>
        </w:rPr>
        <w:t xml:space="preserve">» </w:t>
      </w:r>
      <w:r w:rsidRPr="00C25058">
        <w:rPr>
          <w:rFonts w:ascii="ISOCPEUR" w:hAnsi="ISOCPEUR"/>
          <w:sz w:val="24"/>
          <w:szCs w:val="24"/>
        </w:rPr>
        <w:t>СП 16.13330.2017</w:t>
      </w:r>
      <w:r>
        <w:rPr>
          <w:rFonts w:ascii="ISOCPEUR" w:hAnsi="ISOCPEUR"/>
          <w:sz w:val="24"/>
          <w:szCs w:val="24"/>
        </w:rPr>
        <w:t>.</w:t>
      </w:r>
    </w:p>
    <w:p w14:paraId="139B49DD" w14:textId="3D6C3612" w:rsidR="009056AA" w:rsidRPr="009056AA" w:rsidRDefault="009056AA" w:rsidP="009056AA">
      <w:pPr>
        <w:pStyle w:val="aff6"/>
        <w:ind w:left="0"/>
        <w:rPr>
          <w:rFonts w:ascii="ISOCPEUR" w:hAnsi="ISOCPEUR"/>
          <w:sz w:val="24"/>
          <w:szCs w:val="24"/>
        </w:rPr>
      </w:pPr>
      <w:r w:rsidRPr="009056AA">
        <w:rPr>
          <w:rFonts w:ascii="ISOCPEUR" w:hAnsi="ISOCPEUR"/>
          <w:sz w:val="24"/>
          <w:szCs w:val="24"/>
        </w:rPr>
        <w:t xml:space="preserve">4.5.1 Нагрузки по первой группе предельных состояний, передаваемые на фундамент, представлены в таблице </w:t>
      </w:r>
      <w:r w:rsidR="009909E1">
        <w:rPr>
          <w:rFonts w:ascii="ISOCPEUR" w:hAnsi="ISOCPEUR"/>
          <w:sz w:val="24"/>
          <w:szCs w:val="24"/>
        </w:rPr>
        <w:t>4.5.</w:t>
      </w:r>
      <w:r w:rsidRPr="009056AA">
        <w:rPr>
          <w:rFonts w:ascii="ISOCPEUR" w:hAnsi="ISOCPEUR"/>
          <w:sz w:val="24"/>
          <w:szCs w:val="24"/>
        </w:rPr>
        <w:t>1.</w:t>
      </w:r>
    </w:p>
    <w:p w14:paraId="476D6A51" w14:textId="6862331B" w:rsidR="009056AA" w:rsidRPr="009056AA" w:rsidRDefault="009056AA" w:rsidP="009056AA">
      <w:pPr>
        <w:pStyle w:val="aff6"/>
        <w:ind w:left="0"/>
        <w:rPr>
          <w:rFonts w:ascii="ISOCPEUR" w:hAnsi="ISOCPEUR"/>
          <w:sz w:val="24"/>
          <w:szCs w:val="24"/>
        </w:rPr>
      </w:pPr>
      <w:r w:rsidRPr="009056AA">
        <w:rPr>
          <w:rFonts w:ascii="ISOCPEUR" w:hAnsi="ISOCPEUR"/>
          <w:sz w:val="24"/>
          <w:szCs w:val="24"/>
        </w:rPr>
        <w:t xml:space="preserve">Таблица </w:t>
      </w:r>
      <w:r w:rsidRPr="009056AA">
        <w:rPr>
          <w:rFonts w:ascii="ISOCPEUR" w:hAnsi="ISOCPEUR"/>
          <w:sz w:val="24"/>
          <w:szCs w:val="24"/>
          <w:lang w:val="en-US"/>
        </w:rPr>
        <w:t>4.5.1</w:t>
      </w:r>
      <w:r w:rsidRPr="009056AA">
        <w:rPr>
          <w:rFonts w:ascii="ISOCPEUR" w:hAnsi="ISOCPEUR"/>
          <w:sz w:val="24"/>
          <w:szCs w:val="24"/>
        </w:rPr>
        <w:t>.</w:t>
      </w:r>
    </w:p>
    <w:tbl>
      <w:tblPr>
        <w:tblStyle w:val="ae"/>
        <w:tblW w:w="0" w:type="auto"/>
        <w:tblLook w:val="04A0" w:firstRow="1" w:lastRow="0" w:firstColumn="1" w:lastColumn="0" w:noHBand="0" w:noVBand="1"/>
      </w:tblPr>
      <w:tblGrid>
        <w:gridCol w:w="4695"/>
        <w:gridCol w:w="1679"/>
      </w:tblGrid>
      <w:tr w:rsidR="009056AA" w:rsidRPr="009056AA" w14:paraId="2A9F0A55" w14:textId="77777777" w:rsidTr="005F6768">
        <w:trPr>
          <w:trHeight w:val="178"/>
        </w:trPr>
        <w:tc>
          <w:tcPr>
            <w:tcW w:w="4695" w:type="dxa"/>
          </w:tcPr>
          <w:p w14:paraId="4B9486C2" w14:textId="77777777" w:rsidR="009056AA" w:rsidRPr="002D4966" w:rsidRDefault="009056AA" w:rsidP="002D4966">
            <w:pPr>
              <w:ind w:left="0" w:firstLine="0"/>
              <w:rPr>
                <w:szCs w:val="24"/>
              </w:rPr>
            </w:pPr>
            <w:r w:rsidRPr="002D4966">
              <w:rPr>
                <w:szCs w:val="24"/>
              </w:rPr>
              <w:t xml:space="preserve">Изгибающий момент, М, </w:t>
            </w:r>
            <w:proofErr w:type="spellStart"/>
            <w:r w:rsidRPr="002D4966">
              <w:rPr>
                <w:szCs w:val="24"/>
              </w:rPr>
              <w:t>кНм</w:t>
            </w:r>
            <w:proofErr w:type="spellEnd"/>
          </w:p>
        </w:tc>
        <w:tc>
          <w:tcPr>
            <w:tcW w:w="1679" w:type="dxa"/>
          </w:tcPr>
          <w:p w14:paraId="1C029872" w14:textId="77777777" w:rsidR="009056AA" w:rsidRPr="002D4966" w:rsidRDefault="009056AA" w:rsidP="002D4966">
            <w:pPr>
              <w:ind w:left="0" w:firstLine="0"/>
              <w:rPr>
                <w:szCs w:val="24"/>
              </w:rPr>
            </w:pPr>
            <w:r w:rsidRPr="002D4966">
              <w:rPr>
                <w:szCs w:val="24"/>
              </w:rPr>
              <w:t>1285,7</w:t>
            </w:r>
          </w:p>
        </w:tc>
      </w:tr>
      <w:tr w:rsidR="009056AA" w:rsidRPr="009056AA" w14:paraId="6F75D999" w14:textId="77777777" w:rsidTr="005F6768">
        <w:trPr>
          <w:trHeight w:val="254"/>
        </w:trPr>
        <w:tc>
          <w:tcPr>
            <w:tcW w:w="4695" w:type="dxa"/>
          </w:tcPr>
          <w:p w14:paraId="325C2C35" w14:textId="77777777" w:rsidR="009056AA" w:rsidRPr="002D4966" w:rsidRDefault="009056AA" w:rsidP="002D4966">
            <w:pPr>
              <w:ind w:left="0" w:firstLine="0"/>
              <w:rPr>
                <w:szCs w:val="24"/>
              </w:rPr>
            </w:pPr>
            <w:r w:rsidRPr="002D4966">
              <w:rPr>
                <w:szCs w:val="24"/>
              </w:rPr>
              <w:t xml:space="preserve">Вертикальная нагрузка, </w:t>
            </w:r>
            <w:r w:rsidRPr="002D4966">
              <w:rPr>
                <w:szCs w:val="24"/>
                <w:lang w:val="en-US"/>
              </w:rPr>
              <w:t>N</w:t>
            </w:r>
            <w:r w:rsidRPr="002D4966">
              <w:rPr>
                <w:szCs w:val="24"/>
              </w:rPr>
              <w:t>, кН</w:t>
            </w:r>
          </w:p>
        </w:tc>
        <w:tc>
          <w:tcPr>
            <w:tcW w:w="1679" w:type="dxa"/>
          </w:tcPr>
          <w:p w14:paraId="1518B21E" w14:textId="77777777" w:rsidR="009056AA" w:rsidRPr="002D4966" w:rsidRDefault="009056AA" w:rsidP="002D4966">
            <w:pPr>
              <w:ind w:left="0" w:firstLine="0"/>
              <w:rPr>
                <w:szCs w:val="24"/>
              </w:rPr>
            </w:pPr>
            <w:r w:rsidRPr="002D4966">
              <w:rPr>
                <w:szCs w:val="24"/>
              </w:rPr>
              <w:t>58,5</w:t>
            </w:r>
          </w:p>
        </w:tc>
      </w:tr>
      <w:tr w:rsidR="009056AA" w:rsidRPr="009056AA" w14:paraId="40C0D1D8" w14:textId="77777777" w:rsidTr="005F6768">
        <w:trPr>
          <w:trHeight w:val="276"/>
        </w:trPr>
        <w:tc>
          <w:tcPr>
            <w:tcW w:w="4695" w:type="dxa"/>
          </w:tcPr>
          <w:p w14:paraId="1729C556" w14:textId="77777777" w:rsidR="009056AA" w:rsidRPr="002D4966" w:rsidRDefault="009056AA" w:rsidP="002D4966">
            <w:pPr>
              <w:ind w:left="0" w:firstLine="0"/>
              <w:rPr>
                <w:szCs w:val="24"/>
              </w:rPr>
            </w:pPr>
            <w:r w:rsidRPr="002D4966">
              <w:rPr>
                <w:szCs w:val="24"/>
              </w:rPr>
              <w:t xml:space="preserve">Горизонтальная нагрузка, </w:t>
            </w:r>
            <w:r w:rsidRPr="002D4966">
              <w:rPr>
                <w:szCs w:val="24"/>
                <w:lang w:val="en-US"/>
              </w:rPr>
              <w:t>Q</w:t>
            </w:r>
            <w:r w:rsidRPr="002D4966">
              <w:rPr>
                <w:szCs w:val="24"/>
              </w:rPr>
              <w:t>, кН</w:t>
            </w:r>
          </w:p>
        </w:tc>
        <w:tc>
          <w:tcPr>
            <w:tcW w:w="1679" w:type="dxa"/>
          </w:tcPr>
          <w:p w14:paraId="3884265F" w14:textId="77777777" w:rsidR="009056AA" w:rsidRPr="002D4966" w:rsidRDefault="009056AA" w:rsidP="002D4966">
            <w:pPr>
              <w:ind w:left="0" w:firstLine="0"/>
              <w:rPr>
                <w:szCs w:val="24"/>
              </w:rPr>
            </w:pPr>
            <w:r w:rsidRPr="002D4966">
              <w:rPr>
                <w:szCs w:val="24"/>
              </w:rPr>
              <w:t>64,8</w:t>
            </w:r>
          </w:p>
        </w:tc>
      </w:tr>
    </w:tbl>
    <w:p w14:paraId="0BE49F47" w14:textId="03800199" w:rsidR="009056AA" w:rsidRPr="002D4966" w:rsidRDefault="009056AA" w:rsidP="009056AA">
      <w:pPr>
        <w:pStyle w:val="aff6"/>
        <w:spacing w:before="360" w:after="200"/>
        <w:ind w:left="1066" w:firstLine="0"/>
        <w:jc w:val="left"/>
        <w:rPr>
          <w:rFonts w:ascii="ISOCPEUR" w:hAnsi="ISOCPEUR"/>
          <w:bCs/>
          <w:sz w:val="24"/>
          <w:szCs w:val="24"/>
        </w:rPr>
      </w:pPr>
      <w:r w:rsidRPr="002D4966">
        <w:rPr>
          <w:rFonts w:ascii="ISOCPEUR" w:hAnsi="ISOCPEUR"/>
          <w:bCs/>
          <w:sz w:val="24"/>
          <w:szCs w:val="24"/>
        </w:rPr>
        <w:t>Конструкция узла сопряжения опоры</w:t>
      </w:r>
      <w:r w:rsidR="00295D8C">
        <w:rPr>
          <w:rFonts w:ascii="ISOCPEUR" w:hAnsi="ISOCPEUR"/>
          <w:bCs/>
          <w:sz w:val="24"/>
          <w:szCs w:val="24"/>
        </w:rPr>
        <w:t xml:space="preserve"> и фундамента</w:t>
      </w:r>
    </w:p>
    <w:p w14:paraId="5CBF2608" w14:textId="6A10F391"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Соединение опоры</w:t>
      </w:r>
      <w:r w:rsidR="00295D8C">
        <w:rPr>
          <w:rFonts w:ascii="ISOCPEUR" w:hAnsi="ISOCPEUR"/>
          <w:bCs/>
          <w:sz w:val="24"/>
          <w:szCs w:val="24"/>
        </w:rPr>
        <w:t xml:space="preserve"> и фундамента</w:t>
      </w:r>
      <w:r w:rsidRPr="002D4966">
        <w:rPr>
          <w:rFonts w:ascii="ISOCPEUR" w:hAnsi="ISOCPEUR"/>
          <w:bCs/>
          <w:sz w:val="24"/>
          <w:szCs w:val="24"/>
        </w:rPr>
        <w:t xml:space="preserve"> выполняется с помощью болтового соединения</w:t>
      </w:r>
      <w:r w:rsidR="00295D8C">
        <w:rPr>
          <w:rFonts w:ascii="ISOCPEUR" w:hAnsi="ISOCPEUR"/>
          <w:bCs/>
          <w:sz w:val="24"/>
          <w:szCs w:val="24"/>
        </w:rPr>
        <w:t xml:space="preserve"> с применением 36 болтов М30</w:t>
      </w:r>
      <w:r w:rsidRPr="002D4966">
        <w:rPr>
          <w:rFonts w:ascii="ISOCPEUR" w:hAnsi="ISOCPEUR"/>
          <w:bCs/>
          <w:sz w:val="24"/>
          <w:szCs w:val="24"/>
        </w:rPr>
        <w:t xml:space="preserve">. Нормативное сопротивление растяжению болтов 8.8 </w:t>
      </w:r>
      <w:proofErr w:type="spellStart"/>
      <w:r w:rsidRPr="002D4966">
        <w:rPr>
          <w:rFonts w:ascii="ISOCPEUR" w:hAnsi="ISOCPEUR"/>
          <w:bCs/>
          <w:sz w:val="24"/>
          <w:szCs w:val="24"/>
          <w:lang w:val="en-US"/>
        </w:rPr>
        <w:t>R</w:t>
      </w:r>
      <w:r w:rsidRPr="002D4966">
        <w:rPr>
          <w:rFonts w:ascii="ISOCPEUR" w:hAnsi="ISOCPEUR"/>
          <w:bCs/>
          <w:sz w:val="24"/>
          <w:szCs w:val="24"/>
          <w:vertAlign w:val="subscript"/>
          <w:lang w:val="en-US"/>
        </w:rPr>
        <w:t>bh</w:t>
      </w:r>
      <w:proofErr w:type="spellEnd"/>
      <w:r w:rsidRPr="002D4966">
        <w:rPr>
          <w:rFonts w:ascii="ISOCPEUR" w:hAnsi="ISOCPEUR"/>
          <w:bCs/>
          <w:sz w:val="24"/>
          <w:szCs w:val="24"/>
        </w:rPr>
        <w:t>=400 Н/мм</w:t>
      </w:r>
      <w:r w:rsidRPr="002D4966">
        <w:rPr>
          <w:rFonts w:ascii="ISOCPEUR" w:hAnsi="ISOCPEUR"/>
          <w:bCs/>
          <w:sz w:val="24"/>
          <w:szCs w:val="24"/>
          <w:vertAlign w:val="superscript"/>
        </w:rPr>
        <w:t>2</w:t>
      </w:r>
      <w:r w:rsidRPr="002D4966">
        <w:rPr>
          <w:rFonts w:ascii="ISOCPEUR" w:hAnsi="ISOCPEUR"/>
          <w:bCs/>
          <w:sz w:val="24"/>
          <w:szCs w:val="24"/>
        </w:rPr>
        <w:t xml:space="preserve">. Диаметр окружности расположения шпилек </w:t>
      </w:r>
      <w:r w:rsidRPr="002D4966">
        <w:rPr>
          <w:rFonts w:ascii="ISOCPEUR" w:hAnsi="ISOCPEUR"/>
          <w:bCs/>
          <w:sz w:val="24"/>
          <w:szCs w:val="24"/>
          <w:lang w:val="en-US"/>
        </w:rPr>
        <w:t>d</w:t>
      </w:r>
      <w:r w:rsidRPr="002D4966">
        <w:rPr>
          <w:rFonts w:ascii="ISOCPEUR" w:hAnsi="ISOCPEUR"/>
          <w:bCs/>
          <w:sz w:val="24"/>
          <w:szCs w:val="24"/>
        </w:rPr>
        <w:t>=2224 мм.</w:t>
      </w:r>
    </w:p>
    <w:p w14:paraId="2C22E670" w14:textId="04977A25"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 xml:space="preserve">Таблица </w:t>
      </w:r>
      <w:r w:rsidRPr="002D4966">
        <w:rPr>
          <w:rFonts w:ascii="ISOCPEUR" w:hAnsi="ISOCPEUR"/>
          <w:bCs/>
          <w:sz w:val="24"/>
          <w:szCs w:val="24"/>
          <w:lang w:val="en-US"/>
        </w:rPr>
        <w:t>4.5.2</w:t>
      </w:r>
      <w:r w:rsidRPr="002D4966">
        <w:rPr>
          <w:rFonts w:ascii="ISOCPEUR" w:hAnsi="ISOCPEUR"/>
          <w:bCs/>
          <w:sz w:val="24"/>
          <w:szCs w:val="24"/>
        </w:rPr>
        <w:t>.</w:t>
      </w:r>
    </w:p>
    <w:tbl>
      <w:tblPr>
        <w:tblStyle w:val="ae"/>
        <w:tblW w:w="9351" w:type="dxa"/>
        <w:tblLook w:val="04A0" w:firstRow="1" w:lastRow="0" w:firstColumn="1" w:lastColumn="0" w:noHBand="0" w:noVBand="1"/>
      </w:tblPr>
      <w:tblGrid>
        <w:gridCol w:w="1413"/>
        <w:gridCol w:w="1843"/>
        <w:gridCol w:w="2693"/>
        <w:gridCol w:w="3402"/>
      </w:tblGrid>
      <w:tr w:rsidR="009056AA" w:rsidRPr="002D4966" w14:paraId="1D67813C" w14:textId="77777777" w:rsidTr="009056AA">
        <w:trPr>
          <w:trHeight w:val="798"/>
        </w:trPr>
        <w:tc>
          <w:tcPr>
            <w:tcW w:w="1413" w:type="dxa"/>
          </w:tcPr>
          <w:p w14:paraId="51EF0EE2" w14:textId="77777777" w:rsidR="009056AA" w:rsidRPr="002D4966" w:rsidRDefault="009056AA" w:rsidP="002D4966">
            <w:pPr>
              <w:pStyle w:val="aff6"/>
              <w:ind w:left="0" w:firstLine="0"/>
              <w:rPr>
                <w:rFonts w:ascii="ISOCPEUR" w:hAnsi="ISOCPEUR"/>
                <w:bCs/>
                <w:sz w:val="24"/>
                <w:szCs w:val="24"/>
              </w:rPr>
            </w:pPr>
            <w:r w:rsidRPr="002D4966">
              <w:rPr>
                <w:rFonts w:ascii="ISOCPEUR" w:hAnsi="ISOCPEUR"/>
                <w:bCs/>
                <w:sz w:val="24"/>
                <w:szCs w:val="24"/>
              </w:rPr>
              <w:t>Диаметр болтов</w:t>
            </w:r>
          </w:p>
        </w:tc>
        <w:tc>
          <w:tcPr>
            <w:tcW w:w="1843" w:type="dxa"/>
          </w:tcPr>
          <w:p w14:paraId="5B1AD6C8" w14:textId="77777777" w:rsidR="009056AA" w:rsidRPr="002D4966" w:rsidRDefault="009056AA" w:rsidP="002D4966">
            <w:pPr>
              <w:pStyle w:val="aff6"/>
              <w:ind w:left="0" w:firstLine="0"/>
              <w:rPr>
                <w:rFonts w:ascii="ISOCPEUR" w:hAnsi="ISOCPEUR"/>
                <w:bCs/>
                <w:sz w:val="24"/>
                <w:szCs w:val="24"/>
              </w:rPr>
            </w:pPr>
            <w:r w:rsidRPr="002D4966">
              <w:rPr>
                <w:rFonts w:ascii="ISOCPEUR" w:hAnsi="ISOCPEUR"/>
                <w:bCs/>
                <w:sz w:val="24"/>
                <w:szCs w:val="24"/>
                <w:lang w:val="en-US"/>
              </w:rPr>
              <w:t>n-</w:t>
            </w:r>
            <w:r w:rsidRPr="002D4966">
              <w:rPr>
                <w:rFonts w:ascii="ISOCPEUR" w:hAnsi="ISOCPEUR"/>
                <w:bCs/>
                <w:sz w:val="24"/>
                <w:szCs w:val="24"/>
              </w:rPr>
              <w:t>количество болтов</w:t>
            </w:r>
          </w:p>
        </w:tc>
        <w:tc>
          <w:tcPr>
            <w:tcW w:w="2693" w:type="dxa"/>
          </w:tcPr>
          <w:p w14:paraId="2FAE98F7" w14:textId="3B52655C" w:rsidR="009056AA" w:rsidRPr="002D4966" w:rsidRDefault="00000000" w:rsidP="002D4966">
            <w:pPr>
              <w:pStyle w:val="aff6"/>
              <w:ind w:left="0" w:firstLine="0"/>
              <w:rPr>
                <w:rFonts w:ascii="ISOCPEUR" w:hAnsi="ISOCPEUR"/>
                <w:bCs/>
                <w:sz w:val="24"/>
                <w:szCs w:val="24"/>
              </w:rPr>
            </w:pPr>
            <m:oMath>
              <m:sSub>
                <m:sSubPr>
                  <m:ctrlPr>
                    <w:rPr>
                      <w:rFonts w:ascii="Cambria Math" w:hAnsi="Cambria Math"/>
                      <w:bCs/>
                      <w:i/>
                      <w:sz w:val="24"/>
                      <w:szCs w:val="24"/>
                    </w:rPr>
                  </m:ctrlPr>
                </m:sSubPr>
                <m:e>
                  <m:r>
                    <w:rPr>
                      <w:rFonts w:ascii="Cambria Math" w:hAnsi="Cambria Math"/>
                      <w:sz w:val="24"/>
                      <w:szCs w:val="24"/>
                    </w:rPr>
                    <m:t>A</m:t>
                  </m:r>
                </m:e>
                <m:sub>
                  <m:r>
                    <w:rPr>
                      <w:rFonts w:ascii="Cambria Math" w:hAnsi="Cambria Math"/>
                      <w:sz w:val="24"/>
                      <w:szCs w:val="24"/>
                      <w:lang w:val="en-US"/>
                    </w:rPr>
                    <m:t>bn</m:t>
                  </m:r>
                </m:sub>
              </m:sSub>
            </m:oMath>
            <w:r w:rsidR="009056AA" w:rsidRPr="002D4966">
              <w:rPr>
                <w:rFonts w:ascii="ISOCPEUR" w:hAnsi="ISOCPEUR"/>
                <w:bCs/>
                <w:sz w:val="24"/>
                <w:szCs w:val="24"/>
              </w:rPr>
              <w:t xml:space="preserve"> -площадь сечения болта, мм</w:t>
            </w:r>
            <w:r w:rsidR="009056AA" w:rsidRPr="002D4966">
              <w:rPr>
                <w:rFonts w:ascii="ISOCPEUR" w:hAnsi="ISOCPEUR"/>
                <w:bCs/>
                <w:sz w:val="24"/>
                <w:szCs w:val="24"/>
                <w:vertAlign w:val="superscript"/>
              </w:rPr>
              <w:t>2</w:t>
            </w:r>
          </w:p>
        </w:tc>
        <w:tc>
          <w:tcPr>
            <w:tcW w:w="3402" w:type="dxa"/>
          </w:tcPr>
          <w:p w14:paraId="582EFB32" w14:textId="77777777" w:rsidR="009056AA" w:rsidRPr="002D4966" w:rsidRDefault="009056AA" w:rsidP="002D4966">
            <w:pPr>
              <w:pStyle w:val="aff6"/>
              <w:ind w:left="0" w:firstLine="0"/>
              <w:rPr>
                <w:rFonts w:ascii="ISOCPEUR" w:hAnsi="ISOCPEUR"/>
                <w:bCs/>
                <w:sz w:val="24"/>
                <w:szCs w:val="24"/>
              </w:rPr>
            </w:pPr>
            <w:r w:rsidRPr="002D4966">
              <w:rPr>
                <w:rFonts w:ascii="ISOCPEUR" w:hAnsi="ISOCPEUR"/>
                <w:bCs/>
                <w:sz w:val="24"/>
                <w:szCs w:val="24"/>
                <w:lang w:val="en-US"/>
              </w:rPr>
              <w:t>d</w:t>
            </w:r>
            <w:r w:rsidRPr="002D4966">
              <w:rPr>
                <w:rFonts w:ascii="ISOCPEUR" w:hAnsi="ISOCPEUR"/>
                <w:bCs/>
                <w:sz w:val="24"/>
                <w:szCs w:val="24"/>
              </w:rPr>
              <w:t xml:space="preserve"> окружности расположения болтов, мм</w:t>
            </w:r>
          </w:p>
        </w:tc>
      </w:tr>
      <w:tr w:rsidR="009056AA" w:rsidRPr="002D4966" w14:paraId="5A476D01" w14:textId="77777777" w:rsidTr="002D4966">
        <w:trPr>
          <w:trHeight w:val="381"/>
        </w:trPr>
        <w:tc>
          <w:tcPr>
            <w:tcW w:w="1413" w:type="dxa"/>
          </w:tcPr>
          <w:p w14:paraId="26D5ACFF" w14:textId="77777777" w:rsidR="009056AA" w:rsidRPr="002D4966" w:rsidRDefault="009056AA" w:rsidP="002D4966">
            <w:pPr>
              <w:ind w:left="0" w:firstLine="0"/>
              <w:rPr>
                <w:bCs/>
                <w:szCs w:val="24"/>
                <w:lang w:val="en-US"/>
              </w:rPr>
            </w:pPr>
            <w:r w:rsidRPr="002D4966">
              <w:rPr>
                <w:bCs/>
                <w:szCs w:val="24"/>
              </w:rPr>
              <w:t>М</w:t>
            </w:r>
            <w:r w:rsidRPr="002D4966">
              <w:rPr>
                <w:bCs/>
                <w:szCs w:val="24"/>
                <w:lang w:val="en-US"/>
              </w:rPr>
              <w:t>30</w:t>
            </w:r>
          </w:p>
        </w:tc>
        <w:tc>
          <w:tcPr>
            <w:tcW w:w="1843" w:type="dxa"/>
          </w:tcPr>
          <w:p w14:paraId="6E5A7013" w14:textId="77777777" w:rsidR="009056AA" w:rsidRPr="002D4966" w:rsidRDefault="009056AA" w:rsidP="002D4966">
            <w:pPr>
              <w:ind w:left="0" w:firstLine="0"/>
              <w:rPr>
                <w:bCs/>
                <w:szCs w:val="24"/>
              </w:rPr>
            </w:pPr>
            <w:r w:rsidRPr="002D4966">
              <w:rPr>
                <w:bCs/>
                <w:szCs w:val="24"/>
              </w:rPr>
              <w:t>36</w:t>
            </w:r>
          </w:p>
        </w:tc>
        <w:tc>
          <w:tcPr>
            <w:tcW w:w="2693" w:type="dxa"/>
          </w:tcPr>
          <w:p w14:paraId="1E8A8702" w14:textId="77777777" w:rsidR="009056AA" w:rsidRPr="002D4966" w:rsidRDefault="009056AA" w:rsidP="002D4966">
            <w:pPr>
              <w:ind w:left="0" w:firstLine="0"/>
              <w:rPr>
                <w:bCs/>
                <w:szCs w:val="24"/>
              </w:rPr>
            </w:pPr>
            <w:r w:rsidRPr="002D4966">
              <w:rPr>
                <w:bCs/>
                <w:szCs w:val="24"/>
              </w:rPr>
              <w:t>560</w:t>
            </w:r>
          </w:p>
        </w:tc>
        <w:tc>
          <w:tcPr>
            <w:tcW w:w="3402" w:type="dxa"/>
          </w:tcPr>
          <w:p w14:paraId="436A262D" w14:textId="77777777" w:rsidR="009056AA" w:rsidRPr="002D4966" w:rsidRDefault="009056AA" w:rsidP="002D4966">
            <w:pPr>
              <w:ind w:left="0" w:firstLine="0"/>
              <w:rPr>
                <w:bCs/>
                <w:szCs w:val="24"/>
              </w:rPr>
            </w:pPr>
            <w:r w:rsidRPr="002D4966">
              <w:rPr>
                <w:bCs/>
                <w:szCs w:val="24"/>
              </w:rPr>
              <w:t>1178</w:t>
            </w:r>
          </w:p>
        </w:tc>
      </w:tr>
    </w:tbl>
    <w:p w14:paraId="012DA558" w14:textId="6D3E33AD" w:rsidR="009056AA" w:rsidRDefault="009056AA" w:rsidP="009056AA">
      <w:pPr>
        <w:pStyle w:val="aff6"/>
        <w:ind w:left="0"/>
        <w:rPr>
          <w:rFonts w:ascii="ISOCPEUR" w:hAnsi="ISOCPEUR"/>
          <w:bCs/>
          <w:sz w:val="24"/>
          <w:szCs w:val="24"/>
        </w:rPr>
      </w:pPr>
    </w:p>
    <w:p w14:paraId="06517627" w14:textId="77777777" w:rsidR="000479DD" w:rsidRPr="002D4966" w:rsidRDefault="000479DD" w:rsidP="009056AA">
      <w:pPr>
        <w:pStyle w:val="aff6"/>
        <w:ind w:left="0"/>
        <w:rPr>
          <w:rFonts w:ascii="ISOCPEUR" w:hAnsi="ISOCPEUR"/>
          <w:bCs/>
          <w:sz w:val="24"/>
          <w:szCs w:val="24"/>
        </w:rPr>
      </w:pPr>
    </w:p>
    <w:p w14:paraId="4F2CDC9C" w14:textId="77777777" w:rsidR="009056AA" w:rsidRPr="002D4966" w:rsidRDefault="009056AA" w:rsidP="009056AA">
      <w:pPr>
        <w:pStyle w:val="aff6"/>
        <w:spacing w:before="360" w:after="200"/>
        <w:ind w:left="1066" w:firstLine="0"/>
        <w:jc w:val="left"/>
        <w:rPr>
          <w:rFonts w:ascii="ISOCPEUR" w:hAnsi="ISOCPEUR"/>
          <w:bCs/>
          <w:sz w:val="24"/>
          <w:szCs w:val="24"/>
        </w:rPr>
      </w:pPr>
      <w:r w:rsidRPr="002D4966">
        <w:rPr>
          <w:rFonts w:ascii="ISOCPEUR" w:hAnsi="ISOCPEUR"/>
          <w:bCs/>
          <w:sz w:val="24"/>
          <w:szCs w:val="24"/>
        </w:rPr>
        <w:t>Расчет</w:t>
      </w:r>
    </w:p>
    <w:p w14:paraId="07183CFF" w14:textId="722A3F3F"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 xml:space="preserve">Максимальное усилие, воспринимаемое одним болтом, крепления к фундаменту. </w:t>
      </w:r>
    </w:p>
    <w:p w14:paraId="47E8A5EE" w14:textId="40D03B81" w:rsidR="009056AA" w:rsidRPr="002D4966" w:rsidRDefault="00000000" w:rsidP="009056AA">
      <w:pPr>
        <w:pStyle w:val="aff6"/>
        <w:ind w:left="0"/>
        <w:rPr>
          <w:rFonts w:ascii="ISOCPEUR" w:hAnsi="ISOCPEUR"/>
          <w:bCs/>
          <w:i/>
          <w:sz w:val="24"/>
          <w:szCs w:val="24"/>
          <w:lang w:val="en-US"/>
        </w:rPr>
      </w:pPr>
      <m:oMathPara>
        <m:oMath>
          <m:sSub>
            <m:sSubPr>
              <m:ctrlPr>
                <w:rPr>
                  <w:rFonts w:ascii="Cambria Math" w:hAnsi="Cambria Math"/>
                  <w:bCs/>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max</m:t>
              </m:r>
            </m:sub>
          </m:sSub>
          <m:r>
            <w:rPr>
              <w:rFonts w:ascii="Cambria Math" w:hAnsi="Cambria Math"/>
              <w:sz w:val="24"/>
              <w:szCs w:val="24"/>
              <w:lang w:val="en-US"/>
            </w:rPr>
            <m:t>=</m:t>
          </m:r>
          <m:f>
            <m:fPr>
              <m:ctrlPr>
                <w:rPr>
                  <w:rFonts w:ascii="Cambria Math" w:hAnsi="Cambria Math"/>
                  <w:bCs/>
                  <w:i/>
                  <w:sz w:val="24"/>
                  <w:szCs w:val="24"/>
                  <w:lang w:val="en-US"/>
                </w:rPr>
              </m:ctrlPr>
            </m:fPr>
            <m:num>
              <m:r>
                <w:rPr>
                  <w:rFonts w:ascii="Cambria Math" w:hAnsi="Cambria Math"/>
                  <w:sz w:val="24"/>
                  <w:szCs w:val="24"/>
                  <w:lang w:val="en-US"/>
                </w:rPr>
                <m:t>Md</m:t>
              </m:r>
            </m:num>
            <m:den>
              <m:r>
                <w:rPr>
                  <w:rFonts w:ascii="Cambria Math" w:hAnsi="Cambria Math"/>
                  <w:sz w:val="24"/>
                  <w:szCs w:val="24"/>
                  <w:lang w:val="en-US"/>
                </w:rPr>
                <m:t>2</m:t>
              </m:r>
            </m:den>
          </m:f>
          <m:f>
            <m:fPr>
              <m:ctrlPr>
                <w:rPr>
                  <w:rFonts w:ascii="Cambria Math" w:hAnsi="Cambria Math"/>
                  <w:bCs/>
                  <w:i/>
                  <w:sz w:val="24"/>
                  <w:szCs w:val="24"/>
                  <w:lang w:val="en-US"/>
                </w:rPr>
              </m:ctrlPr>
            </m:fPr>
            <m:num>
              <m:r>
                <w:rPr>
                  <w:rFonts w:ascii="Cambria Math" w:hAnsi="Cambria Math"/>
                  <w:sz w:val="24"/>
                  <w:szCs w:val="24"/>
                  <w:lang w:val="en-US"/>
                </w:rPr>
                <m:t>1</m:t>
              </m:r>
            </m:num>
            <m:den>
              <m:nary>
                <m:naryPr>
                  <m:chr m:val="∑"/>
                  <m:limLoc m:val="undOvr"/>
                  <m:subHide m:val="1"/>
                  <m:supHide m:val="1"/>
                  <m:ctrlPr>
                    <w:rPr>
                      <w:rFonts w:ascii="Cambria Math" w:hAnsi="Cambria Math"/>
                      <w:bCs/>
                      <w:i/>
                      <w:sz w:val="24"/>
                      <w:szCs w:val="24"/>
                      <w:lang w:val="en-US"/>
                    </w:rPr>
                  </m:ctrlPr>
                </m:naryPr>
                <m:sub/>
                <m:sup/>
                <m:e>
                  <m:sSubSup>
                    <m:sSubSupPr>
                      <m:ctrlPr>
                        <w:rPr>
                          <w:rFonts w:ascii="Cambria Math" w:hAnsi="Cambria Math"/>
                          <w:bCs/>
                          <w:i/>
                          <w:sz w:val="24"/>
                          <w:szCs w:val="24"/>
                          <w:lang w:val="en-US"/>
                        </w:rPr>
                      </m:ctrlPr>
                    </m:sSubSupPr>
                    <m:e>
                      <m:r>
                        <w:rPr>
                          <w:rFonts w:ascii="Cambria Math" w:hAnsi="Cambria Math"/>
                          <w:sz w:val="24"/>
                          <w:szCs w:val="24"/>
                          <w:lang w:val="en-US"/>
                        </w:rPr>
                        <m:t>x</m:t>
                      </m:r>
                    </m:e>
                    <m:sub>
                      <m:r>
                        <w:rPr>
                          <w:rFonts w:ascii="Cambria Math" w:hAnsi="Cambria Math"/>
                          <w:sz w:val="24"/>
                          <w:szCs w:val="24"/>
                          <w:lang w:val="en-US"/>
                        </w:rPr>
                        <m:t>i</m:t>
                      </m:r>
                    </m:sub>
                    <m:sup>
                      <m:r>
                        <w:rPr>
                          <w:rFonts w:ascii="Cambria Math" w:hAnsi="Cambria Math"/>
                          <w:sz w:val="24"/>
                          <w:szCs w:val="24"/>
                          <w:lang w:val="en-US"/>
                        </w:rPr>
                        <m:t>2</m:t>
                      </m:r>
                    </m:sup>
                  </m:sSubSup>
                </m:e>
              </m:nary>
            </m:den>
          </m:f>
          <m:r>
            <w:rPr>
              <w:rFonts w:ascii="Cambria Math" w:hAnsi="Cambria Math"/>
              <w:sz w:val="24"/>
              <w:szCs w:val="24"/>
              <w:lang w:val="en-US"/>
            </w:rPr>
            <m:t>+</m:t>
          </m:r>
          <m:f>
            <m:fPr>
              <m:ctrlPr>
                <w:rPr>
                  <w:rFonts w:ascii="Cambria Math" w:hAnsi="Cambria Math"/>
                  <w:bCs/>
                  <w:i/>
                  <w:sz w:val="24"/>
                  <w:szCs w:val="24"/>
                  <w:lang w:val="en-US"/>
                </w:rPr>
              </m:ctrlPr>
            </m:fPr>
            <m:num>
              <m:r>
                <w:rPr>
                  <w:rFonts w:ascii="Cambria Math" w:hAnsi="Cambria Math"/>
                  <w:sz w:val="24"/>
                  <w:szCs w:val="24"/>
                  <w:lang w:val="en-US"/>
                </w:rPr>
                <m:t>N</m:t>
              </m:r>
            </m:num>
            <m:den>
              <m:r>
                <w:rPr>
                  <w:rFonts w:ascii="Cambria Math" w:hAnsi="Cambria Math"/>
                  <w:sz w:val="24"/>
                  <w:szCs w:val="24"/>
                  <w:lang w:val="en-US"/>
                </w:rPr>
                <m:t>n</m:t>
              </m:r>
            </m:den>
          </m:f>
          <m:r>
            <w:rPr>
              <w:rFonts w:ascii="Cambria Math" w:hAnsi="Cambria Math"/>
              <w:sz w:val="24"/>
              <w:szCs w:val="24"/>
              <w:lang w:val="en-US"/>
            </w:rPr>
            <m:t>=</m:t>
          </m:r>
          <m:f>
            <m:fPr>
              <m:ctrlPr>
                <w:rPr>
                  <w:rFonts w:ascii="Cambria Math" w:hAnsi="Cambria Math"/>
                  <w:bCs/>
                  <w:i/>
                  <w:sz w:val="24"/>
                  <w:szCs w:val="24"/>
                  <w:lang w:val="en-US"/>
                </w:rPr>
              </m:ctrlPr>
            </m:fPr>
            <m:num>
              <m:r>
                <w:rPr>
                  <w:rFonts w:ascii="Cambria Math" w:hAnsi="Cambria Math"/>
                  <w:sz w:val="24"/>
                  <w:szCs w:val="24"/>
                  <w:lang w:val="en-US"/>
                </w:rPr>
                <m:t>1285,7∙1,178</m:t>
              </m:r>
            </m:num>
            <m:den>
              <m:r>
                <w:rPr>
                  <w:rFonts w:ascii="Cambria Math" w:hAnsi="Cambria Math"/>
                  <w:sz w:val="24"/>
                  <w:szCs w:val="24"/>
                  <w:lang w:val="en-US"/>
                </w:rPr>
                <m:t>2</m:t>
              </m:r>
            </m:den>
          </m:f>
          <m:r>
            <w:rPr>
              <w:rFonts w:ascii="Cambria Math" w:hAnsi="Cambria Math"/>
              <w:sz w:val="24"/>
              <w:szCs w:val="24"/>
              <w:lang w:val="en-US"/>
            </w:rPr>
            <m:t>∙</m:t>
          </m:r>
          <m:f>
            <m:fPr>
              <m:ctrlPr>
                <w:rPr>
                  <w:rFonts w:ascii="Cambria Math" w:hAnsi="Cambria Math"/>
                  <w:bCs/>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6,23</m:t>
              </m:r>
            </m:den>
          </m:f>
          <m:r>
            <w:rPr>
              <w:rFonts w:ascii="Cambria Math" w:hAnsi="Cambria Math"/>
              <w:sz w:val="24"/>
              <w:szCs w:val="24"/>
              <w:lang w:val="en-US"/>
            </w:rPr>
            <m:t>+</m:t>
          </m:r>
          <m:f>
            <m:fPr>
              <m:ctrlPr>
                <w:rPr>
                  <w:rFonts w:ascii="Cambria Math" w:hAnsi="Cambria Math"/>
                  <w:bCs/>
                  <w:i/>
                  <w:sz w:val="24"/>
                  <w:szCs w:val="24"/>
                  <w:lang w:val="en-US"/>
                </w:rPr>
              </m:ctrlPr>
            </m:fPr>
            <m:num>
              <m:r>
                <w:rPr>
                  <w:rFonts w:ascii="Cambria Math" w:hAnsi="Cambria Math"/>
                  <w:sz w:val="24"/>
                  <w:szCs w:val="24"/>
                  <w:lang w:val="en-US"/>
                </w:rPr>
                <m:t>58,5</m:t>
              </m:r>
            </m:num>
            <m:den>
              <m:r>
                <w:rPr>
                  <w:rFonts w:ascii="Cambria Math" w:hAnsi="Cambria Math"/>
                  <w:sz w:val="24"/>
                  <w:szCs w:val="24"/>
                  <w:lang w:val="en-US"/>
                </w:rPr>
                <m:t>36</m:t>
              </m:r>
            </m:den>
          </m:f>
          <m:r>
            <w:rPr>
              <w:rFonts w:ascii="Cambria Math" w:hAnsi="Cambria Math"/>
              <w:sz w:val="24"/>
              <w:szCs w:val="24"/>
              <w:lang w:val="en-US"/>
            </w:rPr>
            <m:t xml:space="preserve">=125,5 </m:t>
          </m:r>
          <m:r>
            <w:rPr>
              <w:rFonts w:ascii="Cambria Math" w:hAnsi="Cambria Math"/>
              <w:sz w:val="24"/>
              <w:szCs w:val="24"/>
            </w:rPr>
            <m:t>кН,</m:t>
          </m:r>
        </m:oMath>
      </m:oMathPara>
    </w:p>
    <w:p w14:paraId="43326424"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 xml:space="preserve">где </w:t>
      </w:r>
      <w:r w:rsidRPr="002D4966">
        <w:rPr>
          <w:rFonts w:ascii="ISOCPEUR" w:hAnsi="ISOCPEUR"/>
          <w:bCs/>
          <w:sz w:val="24"/>
          <w:szCs w:val="24"/>
          <w:lang w:val="en-US"/>
        </w:rPr>
        <w:t>x</w:t>
      </w:r>
      <w:r w:rsidRPr="002D4966">
        <w:rPr>
          <w:rFonts w:ascii="ISOCPEUR" w:hAnsi="ISOCPEUR"/>
          <w:bCs/>
          <w:sz w:val="24"/>
          <w:szCs w:val="24"/>
          <w:vertAlign w:val="subscript"/>
          <w:lang w:val="en-US"/>
        </w:rPr>
        <w:t>i</w:t>
      </w:r>
      <w:r w:rsidRPr="002D4966">
        <w:rPr>
          <w:rFonts w:ascii="ISOCPEUR" w:hAnsi="ISOCPEUR"/>
          <w:bCs/>
          <w:sz w:val="24"/>
          <w:szCs w:val="24"/>
        </w:rPr>
        <w:t xml:space="preserve"> – расстояние от оси сечения опоры до центра </w:t>
      </w:r>
      <w:proofErr w:type="spellStart"/>
      <w:r w:rsidRPr="002D4966">
        <w:rPr>
          <w:rFonts w:ascii="ISOCPEUR" w:hAnsi="ISOCPEUR"/>
          <w:bCs/>
          <w:sz w:val="24"/>
          <w:szCs w:val="24"/>
          <w:lang w:val="en-US"/>
        </w:rPr>
        <w:t>i</w:t>
      </w:r>
      <w:proofErr w:type="spellEnd"/>
      <w:r w:rsidRPr="002D4966">
        <w:rPr>
          <w:rFonts w:ascii="ISOCPEUR" w:hAnsi="ISOCPEUR"/>
          <w:bCs/>
          <w:sz w:val="24"/>
          <w:szCs w:val="24"/>
        </w:rPr>
        <w:t>-го болта,</w:t>
      </w:r>
    </w:p>
    <w:p w14:paraId="7F389A42"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lang w:val="en-US"/>
        </w:rPr>
        <w:t>n</w:t>
      </w:r>
      <w:r w:rsidRPr="002D4966">
        <w:rPr>
          <w:rFonts w:ascii="ISOCPEUR" w:hAnsi="ISOCPEUR"/>
          <w:bCs/>
          <w:sz w:val="24"/>
          <w:szCs w:val="24"/>
        </w:rPr>
        <w:t xml:space="preserve"> – количество болтов.</w:t>
      </w:r>
    </w:p>
    <w:p w14:paraId="3982C65F"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Необходимая площадь сечения болта нетто</w:t>
      </w:r>
    </w:p>
    <w:p w14:paraId="6900EFAB" w14:textId="3CF53F5C" w:rsidR="009056AA" w:rsidRPr="002D4966" w:rsidRDefault="00000000" w:rsidP="009056AA">
      <w:pPr>
        <w:pStyle w:val="aff6"/>
        <w:ind w:left="0"/>
        <w:rPr>
          <w:rFonts w:ascii="ISOCPEUR" w:hAnsi="ISOCPEUR"/>
          <w:bCs/>
          <w:i/>
          <w:sz w:val="24"/>
          <w:szCs w:val="24"/>
        </w:rPr>
      </w:pPr>
      <m:oMathPara>
        <m:oMath>
          <m:sSub>
            <m:sSubPr>
              <m:ctrlPr>
                <w:rPr>
                  <w:rFonts w:ascii="Cambria Math" w:hAnsi="Cambria Math"/>
                  <w:bCs/>
                  <w:i/>
                  <w:sz w:val="24"/>
                  <w:szCs w:val="24"/>
                </w:rPr>
              </m:ctrlPr>
            </m:sSubPr>
            <m:e>
              <m:r>
                <w:rPr>
                  <w:rFonts w:ascii="Cambria Math" w:hAnsi="Cambria Math"/>
                  <w:sz w:val="24"/>
                  <w:szCs w:val="24"/>
                </w:rPr>
                <m:t>A</m:t>
              </m:r>
            </m:e>
            <m:sub>
              <m:r>
                <w:rPr>
                  <w:rFonts w:ascii="Cambria Math" w:hAnsi="Cambria Math"/>
                  <w:sz w:val="24"/>
                  <w:szCs w:val="24"/>
                  <w:lang w:val="en-US"/>
                </w:rPr>
                <m:t>bn</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k</m:t>
              </m:r>
              <m:sSub>
                <m:sSubPr>
                  <m:ctrlPr>
                    <w:rPr>
                      <w:rFonts w:ascii="Cambria Math" w:hAnsi="Cambria Math"/>
                      <w:bCs/>
                      <w:i/>
                      <w:sz w:val="24"/>
                      <w:szCs w:val="24"/>
                    </w:rPr>
                  </m:ctrlPr>
                </m:sSubPr>
                <m:e>
                  <m:r>
                    <w:rPr>
                      <w:rFonts w:ascii="Cambria Math" w:hAnsi="Cambria Math"/>
                      <w:sz w:val="24"/>
                      <w:szCs w:val="24"/>
                    </w:rPr>
                    <m:t>N</m:t>
                  </m:r>
                </m:e>
                <m:sub>
                  <m:r>
                    <w:rPr>
                      <w:rFonts w:ascii="Cambria Math" w:hAnsi="Cambria Math"/>
                      <w:sz w:val="24"/>
                      <w:szCs w:val="24"/>
                    </w:rPr>
                    <m:t>max</m:t>
                  </m:r>
                </m:sub>
              </m:sSub>
            </m:num>
            <m:den>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bh</m:t>
                  </m:r>
                </m:sub>
              </m:sSub>
            </m:den>
          </m:f>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1,05∙125,5</m:t>
              </m:r>
            </m:num>
            <m:den>
              <m:r>
                <w:rPr>
                  <w:rFonts w:ascii="Cambria Math" w:hAnsi="Cambria Math"/>
                  <w:sz w:val="24"/>
                  <w:szCs w:val="24"/>
                </w:rPr>
                <m:t>400</m:t>
              </m:r>
            </m:den>
          </m:f>
          <m:r>
            <w:rPr>
              <w:rFonts w:ascii="Cambria Math" w:hAnsi="Cambria Math"/>
              <w:sz w:val="24"/>
              <w:szCs w:val="24"/>
            </w:rPr>
            <m:t xml:space="preserve">=329 </m:t>
          </m:r>
          <m:sSup>
            <m:sSupPr>
              <m:ctrlPr>
                <w:rPr>
                  <w:rFonts w:ascii="Cambria Math" w:hAnsi="Cambria Math"/>
                  <w:bCs/>
                  <w:i/>
                  <w:sz w:val="24"/>
                  <w:szCs w:val="24"/>
                </w:rPr>
              </m:ctrlPr>
            </m:sSupPr>
            <m:e>
              <m:r>
                <w:rPr>
                  <w:rFonts w:ascii="Cambria Math" w:hAnsi="Cambria Math"/>
                  <w:sz w:val="24"/>
                  <w:szCs w:val="24"/>
                </w:rPr>
                <m:t>мм</m:t>
              </m:r>
            </m:e>
            <m:sup>
              <m:r>
                <w:rPr>
                  <w:rFonts w:ascii="Cambria Math" w:hAnsi="Cambria Math"/>
                  <w:sz w:val="24"/>
                  <w:szCs w:val="24"/>
                </w:rPr>
                <m:t>2</m:t>
              </m:r>
            </m:sup>
          </m:sSup>
          <m:r>
            <w:rPr>
              <w:rFonts w:ascii="Cambria Math" w:hAnsi="Cambria Math"/>
              <w:sz w:val="24"/>
              <w:szCs w:val="24"/>
            </w:rPr>
            <m:t xml:space="preserve">≤560 </m:t>
          </m:r>
          <m:sSup>
            <m:sSupPr>
              <m:ctrlPr>
                <w:rPr>
                  <w:rFonts w:ascii="Cambria Math" w:hAnsi="Cambria Math"/>
                  <w:bCs/>
                  <w:i/>
                  <w:sz w:val="24"/>
                  <w:szCs w:val="24"/>
                </w:rPr>
              </m:ctrlPr>
            </m:sSupPr>
            <m:e>
              <m:r>
                <w:rPr>
                  <w:rFonts w:ascii="Cambria Math" w:hAnsi="Cambria Math"/>
                  <w:sz w:val="24"/>
                  <w:szCs w:val="24"/>
                </w:rPr>
                <m:t>мм</m:t>
              </m:r>
            </m:e>
            <m:sup>
              <m:r>
                <w:rPr>
                  <w:rFonts w:ascii="Cambria Math" w:hAnsi="Cambria Math"/>
                  <w:sz w:val="24"/>
                  <w:szCs w:val="24"/>
                </w:rPr>
                <m:t>2</m:t>
              </m:r>
            </m:sup>
          </m:sSup>
        </m:oMath>
      </m:oMathPara>
    </w:p>
    <w:p w14:paraId="63F7660F"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Условие прочности болтов выполнено.</w:t>
      </w:r>
    </w:p>
    <w:p w14:paraId="6E802964" w14:textId="77777777" w:rsidR="009056AA" w:rsidRPr="002D4966" w:rsidRDefault="009056AA" w:rsidP="009056AA">
      <w:pPr>
        <w:pStyle w:val="aff6"/>
        <w:ind w:left="0"/>
        <w:rPr>
          <w:rFonts w:ascii="ISOCPEUR" w:hAnsi="ISOCPEUR"/>
          <w:bCs/>
          <w:sz w:val="24"/>
          <w:szCs w:val="24"/>
        </w:rPr>
      </w:pPr>
    </w:p>
    <w:p w14:paraId="45C0E055" w14:textId="52B86C2F" w:rsidR="009056AA" w:rsidRPr="002D4966" w:rsidRDefault="002D4966" w:rsidP="009056AA">
      <w:pPr>
        <w:pStyle w:val="aff6"/>
        <w:spacing w:before="360" w:after="200"/>
        <w:ind w:left="1066" w:firstLine="0"/>
        <w:jc w:val="left"/>
        <w:rPr>
          <w:rFonts w:ascii="ISOCPEUR" w:hAnsi="ISOCPEUR"/>
          <w:bCs/>
          <w:sz w:val="24"/>
          <w:szCs w:val="24"/>
        </w:rPr>
      </w:pPr>
      <w:r w:rsidRPr="00211DBA">
        <w:rPr>
          <w:rFonts w:ascii="ISOCPEUR" w:hAnsi="ISOCPEUR"/>
          <w:bCs/>
          <w:sz w:val="24"/>
          <w:szCs w:val="24"/>
        </w:rPr>
        <w:t xml:space="preserve">4.5.2 </w:t>
      </w:r>
      <w:r w:rsidR="009056AA" w:rsidRPr="002D4966">
        <w:rPr>
          <w:rFonts w:ascii="ISOCPEUR" w:hAnsi="ISOCPEUR"/>
          <w:bCs/>
          <w:sz w:val="24"/>
          <w:szCs w:val="24"/>
        </w:rPr>
        <w:t>Расчет болтовых соединений крепления траверсы</w:t>
      </w:r>
    </w:p>
    <w:p w14:paraId="136AF23A" w14:textId="7ACE3476"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Соединение секции опоры и траверсы выполняется с помощью болтового соединения</w:t>
      </w:r>
      <w:r w:rsidR="00C67FD9">
        <w:rPr>
          <w:rFonts w:ascii="ISOCPEUR" w:hAnsi="ISOCPEUR"/>
          <w:bCs/>
          <w:sz w:val="24"/>
          <w:szCs w:val="24"/>
        </w:rPr>
        <w:t xml:space="preserve"> с применением болтом М24</w:t>
      </w:r>
      <w:r w:rsidRPr="002D4966">
        <w:rPr>
          <w:rFonts w:ascii="ISOCPEUR" w:hAnsi="ISOCPEUR"/>
          <w:bCs/>
          <w:sz w:val="24"/>
          <w:szCs w:val="24"/>
        </w:rPr>
        <w:t xml:space="preserve">. Нормативное сопротивление срезу болтов 8.8 </w:t>
      </w:r>
      <w:proofErr w:type="spellStart"/>
      <w:r w:rsidRPr="002D4966">
        <w:rPr>
          <w:rFonts w:ascii="ISOCPEUR" w:hAnsi="ISOCPEUR"/>
          <w:bCs/>
          <w:sz w:val="24"/>
          <w:szCs w:val="24"/>
          <w:lang w:val="en-US"/>
        </w:rPr>
        <w:t>R</w:t>
      </w:r>
      <w:r w:rsidRPr="002D4966">
        <w:rPr>
          <w:rFonts w:ascii="ISOCPEUR" w:hAnsi="ISOCPEUR"/>
          <w:bCs/>
          <w:sz w:val="24"/>
          <w:szCs w:val="24"/>
          <w:vertAlign w:val="subscript"/>
          <w:lang w:val="en-US"/>
        </w:rPr>
        <w:t>bs</w:t>
      </w:r>
      <w:proofErr w:type="spellEnd"/>
      <w:r w:rsidRPr="002D4966">
        <w:rPr>
          <w:rFonts w:ascii="ISOCPEUR" w:hAnsi="ISOCPEUR"/>
          <w:bCs/>
          <w:sz w:val="24"/>
          <w:szCs w:val="24"/>
        </w:rPr>
        <w:t>=320Н/мм</w:t>
      </w:r>
      <w:r w:rsidRPr="002D4966">
        <w:rPr>
          <w:rFonts w:ascii="ISOCPEUR" w:hAnsi="ISOCPEUR"/>
          <w:bCs/>
          <w:sz w:val="24"/>
          <w:szCs w:val="24"/>
          <w:vertAlign w:val="superscript"/>
        </w:rPr>
        <w:t>2</w:t>
      </w:r>
      <w:r w:rsidRPr="002D4966">
        <w:rPr>
          <w:rFonts w:ascii="ISOCPEUR" w:hAnsi="ISOCPEUR"/>
          <w:bCs/>
          <w:sz w:val="24"/>
          <w:szCs w:val="24"/>
        </w:rPr>
        <w:t>.</w:t>
      </w:r>
    </w:p>
    <w:p w14:paraId="0E2C28C8" w14:textId="77777777" w:rsidR="002D4966" w:rsidRPr="002D4966" w:rsidRDefault="002D4966" w:rsidP="009056AA">
      <w:pPr>
        <w:pStyle w:val="aff6"/>
        <w:ind w:left="0"/>
        <w:rPr>
          <w:rFonts w:ascii="ISOCPEUR" w:hAnsi="ISOCPEUR"/>
          <w:bCs/>
          <w:sz w:val="24"/>
          <w:szCs w:val="24"/>
        </w:rPr>
      </w:pPr>
    </w:p>
    <w:p w14:paraId="08DB4A47" w14:textId="2E159CC6"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Расчетное усилие, которое может быть воспринято одним болтом при срезе</w:t>
      </w:r>
    </w:p>
    <w:p w14:paraId="5FBD49E7" w14:textId="747E0664" w:rsidR="009056AA" w:rsidRPr="002D4966" w:rsidRDefault="009056AA" w:rsidP="009056AA">
      <w:pPr>
        <w:pStyle w:val="aff6"/>
        <w:ind w:left="0"/>
        <w:rPr>
          <w:rFonts w:ascii="ISOCPEUR" w:hAnsi="ISOCPEUR" w:cstheme="minorHAnsi"/>
          <w:bCs/>
          <w:sz w:val="24"/>
          <w:szCs w:val="24"/>
        </w:rPr>
      </w:pPr>
      <w:proofErr w:type="spellStart"/>
      <w:r w:rsidRPr="002D4966">
        <w:rPr>
          <w:rFonts w:ascii="ISOCPEUR" w:hAnsi="ISOCPEUR"/>
          <w:bCs/>
          <w:sz w:val="24"/>
          <w:szCs w:val="24"/>
          <w:lang w:val="en-US"/>
        </w:rPr>
        <w:t>N</w:t>
      </w:r>
      <w:r w:rsidRPr="002D4966">
        <w:rPr>
          <w:rFonts w:ascii="ISOCPEUR" w:hAnsi="ISOCPEUR"/>
          <w:bCs/>
          <w:sz w:val="24"/>
          <w:szCs w:val="24"/>
          <w:vertAlign w:val="subscript"/>
          <w:lang w:val="en-US"/>
        </w:rPr>
        <w:t>bs</w:t>
      </w:r>
      <w:proofErr w:type="spellEnd"/>
      <w:r w:rsidRPr="002D4966">
        <w:rPr>
          <w:rFonts w:ascii="ISOCPEUR" w:hAnsi="ISOCPEUR"/>
          <w:bCs/>
          <w:sz w:val="24"/>
          <w:szCs w:val="24"/>
        </w:rPr>
        <w:t>=</w:t>
      </w:r>
      <w:proofErr w:type="spellStart"/>
      <w:r w:rsidRPr="002D4966">
        <w:rPr>
          <w:rFonts w:ascii="ISOCPEUR" w:hAnsi="ISOCPEUR"/>
          <w:bCs/>
          <w:sz w:val="24"/>
          <w:szCs w:val="24"/>
          <w:lang w:val="en-US"/>
        </w:rPr>
        <w:t>R</w:t>
      </w:r>
      <w:r w:rsidRPr="002D4966">
        <w:rPr>
          <w:rFonts w:ascii="ISOCPEUR" w:hAnsi="ISOCPEUR"/>
          <w:bCs/>
          <w:sz w:val="24"/>
          <w:szCs w:val="24"/>
          <w:vertAlign w:val="subscript"/>
          <w:lang w:val="en-US"/>
        </w:rPr>
        <w:t>bs</w:t>
      </w:r>
      <w:proofErr w:type="spellEnd"/>
      <m:oMath>
        <m:r>
          <w:rPr>
            <w:rFonts w:ascii="Cambria Math" w:hAnsi="Cambria Math"/>
            <w:sz w:val="24"/>
            <w:szCs w:val="24"/>
          </w:rPr>
          <m:t>∙</m:t>
        </m:r>
      </m:oMath>
      <w:r w:rsidRPr="002D4966">
        <w:rPr>
          <w:rFonts w:ascii="ISOCPEUR" w:hAnsi="ISOCPEUR"/>
          <w:bCs/>
          <w:sz w:val="24"/>
          <w:szCs w:val="24"/>
          <w:lang w:val="en-US"/>
        </w:rPr>
        <w:t>A</w:t>
      </w:r>
      <w:r w:rsidRPr="002D4966">
        <w:rPr>
          <w:rFonts w:ascii="ISOCPEUR" w:hAnsi="ISOCPEUR"/>
          <w:bCs/>
          <w:sz w:val="24"/>
          <w:szCs w:val="24"/>
          <w:vertAlign w:val="subscript"/>
          <w:lang w:val="en-US"/>
        </w:rPr>
        <w:t>b</w:t>
      </w:r>
      <m:oMath>
        <m:r>
          <w:rPr>
            <w:rFonts w:ascii="Cambria Math" w:hAnsi="Cambria Math"/>
            <w:sz w:val="24"/>
            <w:szCs w:val="24"/>
          </w:rPr>
          <m:t>∙</m:t>
        </m:r>
      </m:oMath>
      <w:r w:rsidRPr="002D4966">
        <w:rPr>
          <w:rFonts w:ascii="ISOCPEUR" w:hAnsi="ISOCPEUR"/>
          <w:bCs/>
          <w:sz w:val="24"/>
          <w:szCs w:val="24"/>
          <w:lang w:val="en-US"/>
        </w:rPr>
        <w:t>n</w:t>
      </w:r>
      <w:r w:rsidRPr="002D4966">
        <w:rPr>
          <w:rFonts w:ascii="ISOCPEUR" w:hAnsi="ISOCPEUR"/>
          <w:bCs/>
          <w:sz w:val="24"/>
          <w:szCs w:val="24"/>
          <w:vertAlign w:val="subscript"/>
          <w:lang w:val="en-US"/>
        </w:rPr>
        <w:t>s</w:t>
      </w:r>
      <m:oMath>
        <m:r>
          <w:rPr>
            <w:rFonts w:ascii="Cambria Math" w:hAnsi="Cambria Math"/>
            <w:sz w:val="24"/>
            <w:szCs w:val="24"/>
          </w:rPr>
          <m:t>∙</m:t>
        </m:r>
      </m:oMath>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b</w:t>
      </w:r>
      <m:oMath>
        <m:r>
          <w:rPr>
            <w:rFonts w:ascii="Cambria Math" w:hAnsi="Cambria Math"/>
            <w:sz w:val="24"/>
            <w:szCs w:val="24"/>
          </w:rPr>
          <m:t>∙</m:t>
        </m:r>
      </m:oMath>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c</w:t>
      </w:r>
      <w:r w:rsidRPr="002D4966">
        <w:rPr>
          <w:rFonts w:ascii="ISOCPEUR" w:hAnsi="ISOCPEUR" w:cstheme="minorHAnsi"/>
          <w:bCs/>
          <w:sz w:val="24"/>
          <w:szCs w:val="24"/>
        </w:rPr>
        <w:t>=320</w:t>
      </w:r>
      <m:oMath>
        <m:r>
          <w:rPr>
            <w:rFonts w:ascii="Cambria Math" w:hAnsi="Cambria Math"/>
            <w:sz w:val="24"/>
            <w:szCs w:val="24"/>
          </w:rPr>
          <m:t>∙452,2∙1∙1∙0,9=134,4 кН</m:t>
        </m:r>
      </m:oMath>
      <w:r w:rsidRPr="002D4966">
        <w:rPr>
          <w:rFonts w:ascii="ISOCPEUR" w:hAnsi="ISOCPEUR" w:cstheme="minorHAnsi"/>
          <w:bCs/>
          <w:sz w:val="24"/>
          <w:szCs w:val="24"/>
        </w:rPr>
        <w:t>,</w:t>
      </w:r>
      <w:r w:rsidRPr="002D4966">
        <w:rPr>
          <w:rFonts w:ascii="ISOCPEUR" w:hAnsi="ISOCPEUR"/>
          <w:bCs/>
          <w:sz w:val="24"/>
          <w:szCs w:val="24"/>
        </w:rPr>
        <w:t xml:space="preserve"> где:</w:t>
      </w:r>
    </w:p>
    <w:p w14:paraId="7BC90106" w14:textId="77777777" w:rsidR="009056AA" w:rsidRPr="002D4966" w:rsidRDefault="009056AA" w:rsidP="009056AA">
      <w:pPr>
        <w:pStyle w:val="aff6"/>
        <w:ind w:left="0"/>
        <w:rPr>
          <w:rFonts w:ascii="ISOCPEUR" w:hAnsi="ISOCPEUR"/>
          <w:bCs/>
          <w:sz w:val="24"/>
          <w:szCs w:val="24"/>
        </w:rPr>
      </w:pPr>
      <w:proofErr w:type="spellStart"/>
      <w:r w:rsidRPr="002D4966">
        <w:rPr>
          <w:rFonts w:ascii="ISOCPEUR" w:hAnsi="ISOCPEUR"/>
          <w:bCs/>
          <w:sz w:val="24"/>
          <w:szCs w:val="24"/>
          <w:lang w:val="en-US"/>
        </w:rPr>
        <w:t>R</w:t>
      </w:r>
      <w:r w:rsidRPr="002D4966">
        <w:rPr>
          <w:rFonts w:ascii="ISOCPEUR" w:hAnsi="ISOCPEUR"/>
          <w:bCs/>
          <w:sz w:val="24"/>
          <w:szCs w:val="24"/>
          <w:vertAlign w:val="subscript"/>
          <w:lang w:val="en-US"/>
        </w:rPr>
        <w:t>bs</w:t>
      </w:r>
      <w:proofErr w:type="spellEnd"/>
      <w:r w:rsidRPr="002D4966">
        <w:rPr>
          <w:rFonts w:ascii="ISOCPEUR" w:hAnsi="ISOCPEUR"/>
          <w:bCs/>
          <w:sz w:val="24"/>
          <w:szCs w:val="24"/>
        </w:rPr>
        <w:t>-расчетное сопротивление;</w:t>
      </w:r>
    </w:p>
    <w:p w14:paraId="693948C6"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lang w:val="en-US"/>
        </w:rPr>
        <w:t>A</w:t>
      </w:r>
      <w:r w:rsidRPr="002D4966">
        <w:rPr>
          <w:rFonts w:ascii="ISOCPEUR" w:hAnsi="ISOCPEUR"/>
          <w:bCs/>
          <w:sz w:val="24"/>
          <w:szCs w:val="24"/>
          <w:vertAlign w:val="subscript"/>
          <w:lang w:val="en-US"/>
        </w:rPr>
        <w:t>b</w:t>
      </w:r>
      <w:r w:rsidRPr="002D4966">
        <w:rPr>
          <w:rFonts w:ascii="ISOCPEUR" w:hAnsi="ISOCPEUR"/>
          <w:bCs/>
          <w:sz w:val="24"/>
          <w:szCs w:val="24"/>
        </w:rPr>
        <w:t>-площадь сечения одного болта М24;</w:t>
      </w:r>
    </w:p>
    <w:p w14:paraId="55A9CF09"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lang w:val="en-US"/>
        </w:rPr>
        <w:t>n</w:t>
      </w:r>
      <w:r w:rsidRPr="002D4966">
        <w:rPr>
          <w:rFonts w:ascii="ISOCPEUR" w:hAnsi="ISOCPEUR"/>
          <w:bCs/>
          <w:sz w:val="24"/>
          <w:szCs w:val="24"/>
          <w:vertAlign w:val="subscript"/>
          <w:lang w:val="en-US"/>
        </w:rPr>
        <w:t>s</w:t>
      </w:r>
      <w:r w:rsidRPr="002D4966">
        <w:rPr>
          <w:rFonts w:ascii="ISOCPEUR" w:hAnsi="ISOCPEUR"/>
          <w:bCs/>
          <w:sz w:val="24"/>
          <w:szCs w:val="24"/>
        </w:rPr>
        <w:t>-число расчетных срезов;</w:t>
      </w:r>
    </w:p>
    <w:p w14:paraId="6E7876D1" w14:textId="77777777" w:rsidR="009056AA" w:rsidRPr="002D4966" w:rsidRDefault="009056AA" w:rsidP="009056AA">
      <w:pPr>
        <w:pStyle w:val="aff6"/>
        <w:ind w:left="0"/>
        <w:rPr>
          <w:rFonts w:ascii="ISOCPEUR" w:hAnsi="ISOCPEUR" w:cstheme="minorHAnsi"/>
          <w:bCs/>
          <w:sz w:val="24"/>
          <w:szCs w:val="24"/>
        </w:rPr>
      </w:pPr>
      <w:proofErr w:type="spellStart"/>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b</w:t>
      </w:r>
      <w:proofErr w:type="spellEnd"/>
      <w:r w:rsidRPr="002D4966">
        <w:rPr>
          <w:rFonts w:ascii="ISOCPEUR" w:hAnsi="ISOCPEUR" w:cstheme="minorHAnsi"/>
          <w:bCs/>
          <w:sz w:val="24"/>
          <w:szCs w:val="24"/>
        </w:rPr>
        <w:t>-</w:t>
      </w:r>
      <w:r w:rsidRPr="002D4966">
        <w:rPr>
          <w:rFonts w:ascii="ISOCPEUR" w:hAnsi="ISOCPEUR"/>
          <w:bCs/>
          <w:sz w:val="24"/>
          <w:szCs w:val="24"/>
        </w:rPr>
        <w:t xml:space="preserve"> </w:t>
      </w:r>
      <w:r w:rsidRPr="002D4966">
        <w:rPr>
          <w:rFonts w:ascii="ISOCPEUR" w:hAnsi="ISOCPEUR" w:cstheme="minorHAnsi"/>
          <w:bCs/>
          <w:sz w:val="24"/>
          <w:szCs w:val="24"/>
        </w:rPr>
        <w:t>коэффициент условий работы болтового соединения, определяемый по таблице 41;</w:t>
      </w:r>
    </w:p>
    <w:p w14:paraId="1E731502" w14:textId="77777777" w:rsidR="009056AA" w:rsidRPr="002D4966" w:rsidRDefault="009056AA" w:rsidP="009056AA">
      <w:pPr>
        <w:pStyle w:val="aff6"/>
        <w:ind w:left="0"/>
        <w:rPr>
          <w:rFonts w:ascii="ISOCPEUR" w:hAnsi="ISOCPEUR"/>
          <w:bCs/>
          <w:sz w:val="24"/>
          <w:szCs w:val="24"/>
        </w:rPr>
      </w:pPr>
      <w:proofErr w:type="spellStart"/>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c</w:t>
      </w:r>
      <w:proofErr w:type="spellEnd"/>
      <w:r w:rsidRPr="002D4966">
        <w:rPr>
          <w:rFonts w:ascii="ISOCPEUR" w:hAnsi="ISOCPEUR" w:cstheme="minorHAnsi"/>
          <w:bCs/>
          <w:sz w:val="24"/>
          <w:szCs w:val="24"/>
        </w:rPr>
        <w:t>-</w:t>
      </w:r>
      <w:r w:rsidRPr="002D4966">
        <w:rPr>
          <w:rFonts w:ascii="ISOCPEUR" w:hAnsi="ISOCPEUR"/>
          <w:bCs/>
          <w:sz w:val="24"/>
          <w:szCs w:val="24"/>
        </w:rPr>
        <w:t xml:space="preserve"> </w:t>
      </w:r>
      <w:r w:rsidRPr="002D4966">
        <w:rPr>
          <w:rFonts w:ascii="ISOCPEUR" w:hAnsi="ISOCPEUR" w:cstheme="minorHAnsi"/>
          <w:bCs/>
          <w:sz w:val="24"/>
          <w:szCs w:val="24"/>
        </w:rPr>
        <w:t>коэффициент условий работы, определяемый по таблице 1;</w:t>
      </w:r>
    </w:p>
    <w:p w14:paraId="3FF9A28D" w14:textId="77777777" w:rsidR="009056AA" w:rsidRPr="002D4966" w:rsidRDefault="009056AA" w:rsidP="009056AA">
      <w:pPr>
        <w:pStyle w:val="aff6"/>
        <w:ind w:left="0"/>
        <w:rPr>
          <w:rFonts w:ascii="ISOCPEUR" w:hAnsi="ISOCPEUR"/>
          <w:bCs/>
          <w:i/>
          <w:sz w:val="24"/>
          <w:szCs w:val="24"/>
        </w:rPr>
      </w:pPr>
    </w:p>
    <w:p w14:paraId="66DDD73C"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lang w:val="en-US"/>
        </w:rPr>
        <w:t>N</w:t>
      </w:r>
      <w:r w:rsidRPr="002D4966">
        <w:rPr>
          <w:rFonts w:ascii="ISOCPEUR" w:hAnsi="ISOCPEUR"/>
          <w:bCs/>
          <w:sz w:val="24"/>
          <w:szCs w:val="24"/>
          <w:vertAlign w:val="subscript"/>
          <w:lang w:val="en-US"/>
        </w:rPr>
        <w:t>b</w:t>
      </w:r>
      <w:r w:rsidRPr="002D4966">
        <w:rPr>
          <w:rFonts w:ascii="ISOCPEUR" w:hAnsi="ISOCPEUR"/>
          <w:bCs/>
          <w:sz w:val="24"/>
          <w:szCs w:val="24"/>
          <w:vertAlign w:val="subscript"/>
        </w:rPr>
        <w:t>.</w:t>
      </w:r>
      <w:r w:rsidRPr="002D4966">
        <w:rPr>
          <w:rFonts w:ascii="ISOCPEUR" w:hAnsi="ISOCPEUR"/>
          <w:bCs/>
          <w:sz w:val="24"/>
          <w:szCs w:val="24"/>
          <w:vertAlign w:val="subscript"/>
          <w:lang w:val="en-US"/>
        </w:rPr>
        <w:t>max</w:t>
      </w:r>
      <w:r w:rsidRPr="002D4966">
        <w:rPr>
          <w:rFonts w:ascii="ISOCPEUR" w:hAnsi="ISOCPEUR"/>
          <w:bCs/>
          <w:sz w:val="24"/>
          <w:szCs w:val="24"/>
        </w:rPr>
        <w:t>=84,1 кН-усилие в наиболее нагруженном болте крепления траверсы длиной 5,0м.</w:t>
      </w:r>
    </w:p>
    <w:p w14:paraId="6796F4BB" w14:textId="1545AA0D" w:rsidR="009056AA" w:rsidRPr="002D4966" w:rsidRDefault="009056AA" w:rsidP="009056AA">
      <w:pPr>
        <w:pStyle w:val="aff6"/>
        <w:ind w:left="0"/>
        <w:rPr>
          <w:rFonts w:ascii="ISOCPEUR" w:hAnsi="ISOCPEUR"/>
          <w:bCs/>
          <w:sz w:val="24"/>
          <w:szCs w:val="24"/>
          <w:vertAlign w:val="subscript"/>
        </w:rPr>
      </w:pPr>
      <w:r w:rsidRPr="002D4966">
        <w:rPr>
          <w:rFonts w:ascii="ISOCPEUR" w:hAnsi="ISOCPEUR"/>
          <w:bCs/>
          <w:sz w:val="24"/>
          <w:szCs w:val="24"/>
          <w:lang w:val="en-US"/>
        </w:rPr>
        <w:t>N</w:t>
      </w:r>
      <w:r w:rsidRPr="002D4966">
        <w:rPr>
          <w:rFonts w:ascii="ISOCPEUR" w:hAnsi="ISOCPEUR"/>
          <w:bCs/>
          <w:sz w:val="24"/>
          <w:szCs w:val="24"/>
          <w:vertAlign w:val="subscript"/>
          <w:lang w:val="en-US"/>
        </w:rPr>
        <w:t>b</w:t>
      </w:r>
      <w:r w:rsidRPr="002D4966">
        <w:rPr>
          <w:rFonts w:ascii="ISOCPEUR" w:hAnsi="ISOCPEUR"/>
          <w:bCs/>
          <w:sz w:val="24"/>
          <w:szCs w:val="24"/>
          <w:vertAlign w:val="subscript"/>
        </w:rPr>
        <w:t>.</w:t>
      </w:r>
      <w:r w:rsidRPr="002D4966">
        <w:rPr>
          <w:rFonts w:ascii="ISOCPEUR" w:hAnsi="ISOCPEUR"/>
          <w:bCs/>
          <w:sz w:val="24"/>
          <w:szCs w:val="24"/>
          <w:vertAlign w:val="subscript"/>
          <w:lang w:val="en-US"/>
        </w:rPr>
        <w:t>max</w:t>
      </w:r>
      <m:oMath>
        <m:r>
          <w:rPr>
            <w:rFonts w:ascii="Cambria Math" w:hAnsi="Cambria Math"/>
            <w:sz w:val="24"/>
            <w:szCs w:val="24"/>
          </w:rPr>
          <m:t>≤</m:t>
        </m:r>
      </m:oMath>
      <w:r w:rsidRPr="002D4966">
        <w:rPr>
          <w:rFonts w:ascii="ISOCPEUR" w:hAnsi="ISOCPEUR"/>
          <w:bCs/>
          <w:sz w:val="24"/>
          <w:szCs w:val="24"/>
        </w:rPr>
        <w:t xml:space="preserve"> </w:t>
      </w:r>
      <w:proofErr w:type="spellStart"/>
      <w:r w:rsidRPr="002D4966">
        <w:rPr>
          <w:rFonts w:ascii="ISOCPEUR" w:hAnsi="ISOCPEUR"/>
          <w:bCs/>
          <w:sz w:val="24"/>
          <w:szCs w:val="24"/>
          <w:lang w:val="en-US"/>
        </w:rPr>
        <w:t>N</w:t>
      </w:r>
      <w:r w:rsidRPr="002D4966">
        <w:rPr>
          <w:rFonts w:ascii="ISOCPEUR" w:hAnsi="ISOCPEUR"/>
          <w:bCs/>
          <w:sz w:val="24"/>
          <w:szCs w:val="24"/>
          <w:vertAlign w:val="subscript"/>
          <w:lang w:val="en-US"/>
        </w:rPr>
        <w:t>bs</w:t>
      </w:r>
      <w:proofErr w:type="spellEnd"/>
    </w:p>
    <w:p w14:paraId="62CBFACB" w14:textId="77777777" w:rsidR="009056AA" w:rsidRPr="002D4966" w:rsidRDefault="009056AA" w:rsidP="009056AA">
      <w:pPr>
        <w:pStyle w:val="aff6"/>
        <w:ind w:left="0"/>
        <w:rPr>
          <w:rFonts w:ascii="ISOCPEUR" w:hAnsi="ISOCPEUR"/>
          <w:bCs/>
          <w:sz w:val="24"/>
          <w:szCs w:val="24"/>
        </w:rPr>
      </w:pPr>
    </w:p>
    <w:p w14:paraId="46611676"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Расчетное усилие, которое может быть воспринято одним болтом при смятии</w:t>
      </w:r>
    </w:p>
    <w:p w14:paraId="15A7891B" w14:textId="54F2649D" w:rsidR="009056AA" w:rsidRPr="002D4966" w:rsidRDefault="009056AA" w:rsidP="009056AA">
      <w:pPr>
        <w:pStyle w:val="aff6"/>
        <w:ind w:left="0"/>
        <w:rPr>
          <w:rFonts w:ascii="ISOCPEUR" w:hAnsi="ISOCPEUR"/>
          <w:bCs/>
          <w:sz w:val="24"/>
          <w:szCs w:val="24"/>
        </w:rPr>
      </w:pPr>
      <w:proofErr w:type="spellStart"/>
      <w:r w:rsidRPr="002D4966">
        <w:rPr>
          <w:rFonts w:ascii="ISOCPEUR" w:hAnsi="ISOCPEUR"/>
          <w:bCs/>
          <w:sz w:val="24"/>
          <w:szCs w:val="24"/>
          <w:lang w:val="en-US"/>
        </w:rPr>
        <w:t>N</w:t>
      </w:r>
      <w:r w:rsidRPr="002D4966">
        <w:rPr>
          <w:rFonts w:ascii="ISOCPEUR" w:hAnsi="ISOCPEUR"/>
          <w:bCs/>
          <w:sz w:val="24"/>
          <w:szCs w:val="24"/>
          <w:vertAlign w:val="subscript"/>
          <w:lang w:val="en-US"/>
        </w:rPr>
        <w:t>bp</w:t>
      </w:r>
      <w:proofErr w:type="spellEnd"/>
      <w:r w:rsidRPr="002D4966">
        <w:rPr>
          <w:rFonts w:ascii="ISOCPEUR" w:hAnsi="ISOCPEUR"/>
          <w:bCs/>
          <w:sz w:val="24"/>
          <w:szCs w:val="24"/>
        </w:rPr>
        <w:t>=</w:t>
      </w:r>
      <w:proofErr w:type="spellStart"/>
      <w:r w:rsidRPr="002D4966">
        <w:rPr>
          <w:rFonts w:ascii="ISOCPEUR" w:hAnsi="ISOCPEUR"/>
          <w:bCs/>
          <w:sz w:val="24"/>
          <w:szCs w:val="24"/>
          <w:lang w:val="en-US"/>
        </w:rPr>
        <w:t>R</w:t>
      </w:r>
      <w:r w:rsidRPr="002D4966">
        <w:rPr>
          <w:rFonts w:ascii="ISOCPEUR" w:hAnsi="ISOCPEUR"/>
          <w:bCs/>
          <w:sz w:val="24"/>
          <w:szCs w:val="24"/>
          <w:vertAlign w:val="subscript"/>
          <w:lang w:val="en-US"/>
        </w:rPr>
        <w:t>bp</w:t>
      </w:r>
      <w:proofErr w:type="spellEnd"/>
      <m:oMath>
        <m:r>
          <w:rPr>
            <w:rFonts w:ascii="Cambria Math" w:hAnsi="Cambria Math"/>
            <w:sz w:val="24"/>
            <w:szCs w:val="24"/>
          </w:rPr>
          <m:t>∙</m:t>
        </m:r>
      </m:oMath>
      <w:r w:rsidRPr="002D4966">
        <w:rPr>
          <w:rFonts w:ascii="ISOCPEUR" w:hAnsi="ISOCPEUR"/>
          <w:bCs/>
          <w:sz w:val="24"/>
          <w:szCs w:val="24"/>
          <w:lang w:val="en-US"/>
        </w:rPr>
        <w:t>d</w:t>
      </w:r>
      <w:r w:rsidRPr="002D4966">
        <w:rPr>
          <w:rFonts w:ascii="ISOCPEUR" w:hAnsi="ISOCPEUR"/>
          <w:bCs/>
          <w:sz w:val="24"/>
          <w:szCs w:val="24"/>
          <w:vertAlign w:val="subscript"/>
          <w:lang w:val="en-US"/>
        </w:rPr>
        <w:t>b</w:t>
      </w:r>
      <m:oMath>
        <m:r>
          <w:rPr>
            <w:rFonts w:ascii="Cambria Math" w:hAnsi="Cambria Math"/>
            <w:sz w:val="24"/>
            <w:szCs w:val="24"/>
          </w:rPr>
          <m:t>∙</m:t>
        </m:r>
        <m:r>
          <w:rPr>
            <w:rFonts w:ascii="Cambria Math" w:hAnsi="Cambria Math"/>
            <w:sz w:val="24"/>
            <w:szCs w:val="24"/>
            <w:vertAlign w:val="subscript"/>
            <w:lang w:val="en-US"/>
          </w:rPr>
          <m:t>Σt</m:t>
        </m:r>
        <m:r>
          <w:rPr>
            <w:rFonts w:ascii="Cambria Math" w:hAnsi="Cambria Math"/>
            <w:sz w:val="24"/>
            <w:szCs w:val="24"/>
          </w:rPr>
          <m:t>∙</m:t>
        </m:r>
      </m:oMath>
      <w:r w:rsidRPr="002D4966">
        <w:rPr>
          <w:rFonts w:ascii="ISOCPEUR" w:hAnsi="ISOCPEUR" w:cstheme="minorHAnsi"/>
          <w:bCs/>
          <w:sz w:val="24"/>
          <w:szCs w:val="24"/>
          <w:lang w:val="en-US"/>
        </w:rPr>
        <w:t>ϒ</w:t>
      </w:r>
      <w:proofErr w:type="spellStart"/>
      <w:r w:rsidRPr="002D4966">
        <w:rPr>
          <w:rFonts w:ascii="ISOCPEUR" w:hAnsi="ISOCPEUR" w:cstheme="minorHAnsi"/>
          <w:bCs/>
          <w:sz w:val="24"/>
          <w:szCs w:val="24"/>
          <w:vertAlign w:val="subscript"/>
          <w:lang w:val="en-US"/>
        </w:rPr>
        <w:t>b</w:t>
      </w:r>
      <w:proofErr w:type="spellEnd"/>
      <m:oMath>
        <m:r>
          <w:rPr>
            <w:rFonts w:ascii="Cambria Math" w:hAnsi="Cambria Math"/>
            <w:sz w:val="24"/>
            <w:szCs w:val="24"/>
          </w:rPr>
          <m:t>∙</m:t>
        </m:r>
      </m:oMath>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c</w:t>
      </w:r>
      <w:r w:rsidRPr="002D4966">
        <w:rPr>
          <w:rFonts w:ascii="ISOCPEUR" w:hAnsi="ISOCPEUR" w:cstheme="minorHAnsi"/>
          <w:bCs/>
          <w:sz w:val="24"/>
          <w:szCs w:val="24"/>
        </w:rPr>
        <w:t>=</w:t>
      </w:r>
      <m:oMath>
        <m:r>
          <m:rPr>
            <m:sty m:val="p"/>
          </m:rPr>
          <w:rPr>
            <w:rFonts w:ascii="Cambria Math" w:hAnsi="Cambria Math" w:cstheme="minorHAnsi"/>
            <w:sz w:val="24"/>
            <w:szCs w:val="24"/>
          </w:rPr>
          <m:t>620</m:t>
        </m:r>
        <m:r>
          <w:rPr>
            <w:rFonts w:ascii="Cambria Math" w:hAnsi="Cambria Math"/>
            <w:sz w:val="24"/>
            <w:szCs w:val="24"/>
          </w:rPr>
          <m:t>∙24∙12∙1∙0.9=160,7 кН</m:t>
        </m:r>
      </m:oMath>
      <w:r w:rsidRPr="002D4966">
        <w:rPr>
          <w:rFonts w:ascii="ISOCPEUR" w:hAnsi="ISOCPEUR" w:cstheme="minorHAnsi"/>
          <w:bCs/>
          <w:sz w:val="24"/>
          <w:szCs w:val="24"/>
        </w:rPr>
        <w:t>,</w:t>
      </w:r>
      <w:r w:rsidRPr="002D4966">
        <w:rPr>
          <w:rFonts w:ascii="ISOCPEUR" w:hAnsi="ISOCPEUR"/>
          <w:bCs/>
          <w:sz w:val="24"/>
          <w:szCs w:val="24"/>
        </w:rPr>
        <w:t xml:space="preserve"> где:</w:t>
      </w:r>
    </w:p>
    <w:p w14:paraId="57439B49" w14:textId="206D9FAD" w:rsidR="009056AA" w:rsidRPr="002D4966" w:rsidRDefault="009056AA" w:rsidP="009056AA">
      <w:pPr>
        <w:pStyle w:val="aff6"/>
        <w:ind w:left="0"/>
        <w:rPr>
          <w:rFonts w:ascii="ISOCPEUR" w:hAnsi="ISOCPEUR"/>
          <w:bCs/>
          <w:sz w:val="24"/>
          <w:szCs w:val="24"/>
        </w:rPr>
      </w:pPr>
      <w:proofErr w:type="spellStart"/>
      <w:r w:rsidRPr="002D4966">
        <w:rPr>
          <w:rFonts w:ascii="ISOCPEUR" w:hAnsi="ISOCPEUR"/>
          <w:bCs/>
          <w:sz w:val="24"/>
          <w:szCs w:val="24"/>
          <w:lang w:val="en-US"/>
        </w:rPr>
        <w:t>R</w:t>
      </w:r>
      <w:r w:rsidRPr="002D4966">
        <w:rPr>
          <w:rFonts w:ascii="ISOCPEUR" w:hAnsi="ISOCPEUR"/>
          <w:bCs/>
          <w:sz w:val="24"/>
          <w:szCs w:val="24"/>
          <w:vertAlign w:val="subscript"/>
          <w:lang w:val="en-US"/>
        </w:rPr>
        <w:t>bp</w:t>
      </w:r>
      <w:proofErr w:type="spellEnd"/>
      <m:oMath>
        <m:r>
          <w:rPr>
            <w:rFonts w:ascii="Cambria Math" w:hAnsi="Cambria Math"/>
            <w:sz w:val="24"/>
            <w:szCs w:val="24"/>
          </w:rPr>
          <m:t>∙</m:t>
        </m:r>
      </m:oMath>
      <w:r w:rsidRPr="002D4966">
        <w:rPr>
          <w:rFonts w:ascii="ISOCPEUR" w:hAnsi="ISOCPEUR"/>
          <w:bCs/>
          <w:sz w:val="24"/>
          <w:szCs w:val="24"/>
        </w:rPr>
        <w:t>-расчетное сопротивление;</w:t>
      </w:r>
    </w:p>
    <w:p w14:paraId="57A92E7D" w14:textId="77777777" w:rsidR="009056AA" w:rsidRPr="002D4966" w:rsidRDefault="009056AA" w:rsidP="009056AA">
      <w:pPr>
        <w:pStyle w:val="aff6"/>
        <w:ind w:left="0"/>
        <w:rPr>
          <w:rFonts w:ascii="ISOCPEUR" w:hAnsi="ISOCPEUR"/>
          <w:bCs/>
          <w:sz w:val="24"/>
          <w:szCs w:val="24"/>
        </w:rPr>
      </w:pPr>
      <w:proofErr w:type="spellStart"/>
      <w:r w:rsidRPr="002D4966">
        <w:rPr>
          <w:rFonts w:ascii="ISOCPEUR" w:hAnsi="ISOCPEUR"/>
          <w:bCs/>
          <w:sz w:val="24"/>
          <w:szCs w:val="24"/>
          <w:lang w:val="en-US"/>
        </w:rPr>
        <w:t>d</w:t>
      </w:r>
      <w:r w:rsidRPr="002D4966">
        <w:rPr>
          <w:rFonts w:ascii="ISOCPEUR" w:hAnsi="ISOCPEUR"/>
          <w:bCs/>
          <w:sz w:val="24"/>
          <w:szCs w:val="24"/>
          <w:vertAlign w:val="subscript"/>
          <w:lang w:val="en-US"/>
        </w:rPr>
        <w:t>b</w:t>
      </w:r>
      <w:proofErr w:type="spellEnd"/>
      <w:r w:rsidRPr="002D4966">
        <w:rPr>
          <w:rFonts w:ascii="ISOCPEUR" w:hAnsi="ISOCPEUR"/>
          <w:bCs/>
          <w:sz w:val="24"/>
          <w:szCs w:val="24"/>
          <w:vertAlign w:val="subscript"/>
        </w:rPr>
        <w:t xml:space="preserve"> </w:t>
      </w:r>
      <w:r w:rsidRPr="002D4966">
        <w:rPr>
          <w:rFonts w:ascii="ISOCPEUR" w:hAnsi="ISOCPEUR"/>
          <w:bCs/>
          <w:sz w:val="24"/>
          <w:szCs w:val="24"/>
        </w:rPr>
        <w:t>– наружный диаметр стержня болта;</w:t>
      </w:r>
    </w:p>
    <w:p w14:paraId="10694BA1" w14:textId="77777777" w:rsidR="009056AA" w:rsidRPr="002D4966" w:rsidRDefault="009056AA" w:rsidP="009056AA">
      <w:pPr>
        <w:pStyle w:val="aff6"/>
        <w:ind w:left="0"/>
        <w:rPr>
          <w:rFonts w:ascii="ISOCPEUR" w:hAnsi="ISOCPEUR"/>
          <w:bCs/>
          <w:sz w:val="24"/>
          <w:szCs w:val="24"/>
        </w:rPr>
      </w:pPr>
      <w:r w:rsidRPr="002D4966">
        <w:rPr>
          <w:rFonts w:ascii="ISOCPEUR" w:hAnsi="ISOCPEUR" w:cstheme="minorHAnsi"/>
          <w:bCs/>
          <w:sz w:val="24"/>
          <w:szCs w:val="24"/>
        </w:rPr>
        <w:t>Σ</w:t>
      </w:r>
      <w:r w:rsidRPr="002D4966">
        <w:rPr>
          <w:rFonts w:ascii="ISOCPEUR" w:hAnsi="ISOCPEUR"/>
          <w:bCs/>
          <w:sz w:val="24"/>
          <w:szCs w:val="24"/>
          <w:lang w:val="en-US"/>
        </w:rPr>
        <w:t>t</w:t>
      </w:r>
      <w:r w:rsidRPr="002D4966">
        <w:rPr>
          <w:rFonts w:ascii="ISOCPEUR" w:hAnsi="ISOCPEUR"/>
          <w:bCs/>
          <w:sz w:val="24"/>
          <w:szCs w:val="24"/>
        </w:rPr>
        <w:t>- наименьшая суммарная толщина соединяемых элементов;</w:t>
      </w:r>
    </w:p>
    <w:p w14:paraId="32870747" w14:textId="77777777" w:rsidR="009056AA" w:rsidRPr="002D4966" w:rsidRDefault="009056AA" w:rsidP="009056AA">
      <w:pPr>
        <w:pStyle w:val="aff6"/>
        <w:ind w:left="0"/>
        <w:rPr>
          <w:rFonts w:ascii="ISOCPEUR" w:hAnsi="ISOCPEUR" w:cstheme="minorHAnsi"/>
          <w:bCs/>
          <w:sz w:val="24"/>
          <w:szCs w:val="24"/>
        </w:rPr>
      </w:pPr>
      <w:proofErr w:type="spellStart"/>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b</w:t>
      </w:r>
      <w:proofErr w:type="spellEnd"/>
      <w:r w:rsidRPr="002D4966">
        <w:rPr>
          <w:rFonts w:ascii="ISOCPEUR" w:hAnsi="ISOCPEUR" w:cstheme="minorHAnsi"/>
          <w:bCs/>
          <w:sz w:val="24"/>
          <w:szCs w:val="24"/>
        </w:rPr>
        <w:t>-</w:t>
      </w:r>
      <w:r w:rsidRPr="002D4966">
        <w:rPr>
          <w:rFonts w:ascii="ISOCPEUR" w:hAnsi="ISOCPEUR"/>
          <w:bCs/>
          <w:sz w:val="24"/>
          <w:szCs w:val="24"/>
        </w:rPr>
        <w:t xml:space="preserve"> </w:t>
      </w:r>
      <w:r w:rsidRPr="002D4966">
        <w:rPr>
          <w:rFonts w:ascii="ISOCPEUR" w:hAnsi="ISOCPEUR" w:cstheme="minorHAnsi"/>
          <w:bCs/>
          <w:sz w:val="24"/>
          <w:szCs w:val="24"/>
        </w:rPr>
        <w:t>коэффициент условий работы болтового соединения, определяемый по таблице 41;</w:t>
      </w:r>
    </w:p>
    <w:p w14:paraId="012EF395" w14:textId="77777777" w:rsidR="009056AA" w:rsidRPr="002D4966" w:rsidRDefault="009056AA" w:rsidP="009056AA">
      <w:pPr>
        <w:pStyle w:val="aff6"/>
        <w:ind w:left="0"/>
        <w:rPr>
          <w:rFonts w:ascii="ISOCPEUR" w:hAnsi="ISOCPEUR"/>
          <w:bCs/>
          <w:sz w:val="24"/>
          <w:szCs w:val="24"/>
        </w:rPr>
      </w:pPr>
      <w:proofErr w:type="spellStart"/>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c</w:t>
      </w:r>
      <w:proofErr w:type="spellEnd"/>
      <w:r w:rsidRPr="002D4966">
        <w:rPr>
          <w:rFonts w:ascii="ISOCPEUR" w:hAnsi="ISOCPEUR" w:cstheme="minorHAnsi"/>
          <w:bCs/>
          <w:sz w:val="24"/>
          <w:szCs w:val="24"/>
        </w:rPr>
        <w:t>-</w:t>
      </w:r>
      <w:r w:rsidRPr="002D4966">
        <w:rPr>
          <w:rFonts w:ascii="ISOCPEUR" w:hAnsi="ISOCPEUR"/>
          <w:bCs/>
          <w:sz w:val="24"/>
          <w:szCs w:val="24"/>
        </w:rPr>
        <w:t xml:space="preserve"> </w:t>
      </w:r>
      <w:r w:rsidRPr="002D4966">
        <w:rPr>
          <w:rFonts w:ascii="ISOCPEUR" w:hAnsi="ISOCPEUR" w:cstheme="minorHAnsi"/>
          <w:bCs/>
          <w:sz w:val="24"/>
          <w:szCs w:val="24"/>
        </w:rPr>
        <w:t>коэффициент условий работы, определяемый по таблице 1;</w:t>
      </w:r>
    </w:p>
    <w:p w14:paraId="014344DE" w14:textId="3E527F67" w:rsidR="009056AA" w:rsidRPr="002D4966" w:rsidRDefault="009056AA" w:rsidP="009056AA">
      <w:pPr>
        <w:pStyle w:val="aff6"/>
        <w:ind w:left="0"/>
        <w:rPr>
          <w:rFonts w:ascii="ISOCPEUR" w:hAnsi="ISOCPEUR"/>
          <w:bCs/>
          <w:sz w:val="24"/>
          <w:szCs w:val="24"/>
          <w:vertAlign w:val="subscript"/>
        </w:rPr>
      </w:pPr>
      <w:r w:rsidRPr="002D4966">
        <w:rPr>
          <w:rFonts w:ascii="ISOCPEUR" w:hAnsi="ISOCPEUR"/>
          <w:bCs/>
          <w:sz w:val="24"/>
          <w:szCs w:val="24"/>
          <w:lang w:val="en-US"/>
        </w:rPr>
        <w:t>N</w:t>
      </w:r>
      <w:r w:rsidRPr="002D4966">
        <w:rPr>
          <w:rFonts w:ascii="ISOCPEUR" w:hAnsi="ISOCPEUR"/>
          <w:bCs/>
          <w:sz w:val="24"/>
          <w:szCs w:val="24"/>
          <w:vertAlign w:val="subscript"/>
          <w:lang w:val="en-US"/>
        </w:rPr>
        <w:t>b</w:t>
      </w:r>
      <w:r w:rsidRPr="002D4966">
        <w:rPr>
          <w:rFonts w:ascii="ISOCPEUR" w:hAnsi="ISOCPEUR"/>
          <w:bCs/>
          <w:sz w:val="24"/>
          <w:szCs w:val="24"/>
          <w:vertAlign w:val="subscript"/>
        </w:rPr>
        <w:t>.</w:t>
      </w:r>
      <w:r w:rsidRPr="002D4966">
        <w:rPr>
          <w:rFonts w:ascii="ISOCPEUR" w:hAnsi="ISOCPEUR"/>
          <w:bCs/>
          <w:sz w:val="24"/>
          <w:szCs w:val="24"/>
          <w:vertAlign w:val="subscript"/>
          <w:lang w:val="en-US"/>
        </w:rPr>
        <w:t>max</w:t>
      </w:r>
      <m:oMath>
        <m:r>
          <w:rPr>
            <w:rFonts w:ascii="Cambria Math" w:hAnsi="Cambria Math"/>
            <w:sz w:val="24"/>
            <w:szCs w:val="24"/>
          </w:rPr>
          <m:t>≤</m:t>
        </m:r>
      </m:oMath>
      <w:r w:rsidRPr="002D4966">
        <w:rPr>
          <w:rFonts w:ascii="ISOCPEUR" w:hAnsi="ISOCPEUR"/>
          <w:bCs/>
          <w:sz w:val="24"/>
          <w:szCs w:val="24"/>
        </w:rPr>
        <w:t xml:space="preserve"> </w:t>
      </w:r>
      <w:proofErr w:type="spellStart"/>
      <w:r w:rsidRPr="002D4966">
        <w:rPr>
          <w:rFonts w:ascii="ISOCPEUR" w:hAnsi="ISOCPEUR"/>
          <w:bCs/>
          <w:sz w:val="24"/>
          <w:szCs w:val="24"/>
          <w:lang w:val="en-US"/>
        </w:rPr>
        <w:t>N</w:t>
      </w:r>
      <w:r w:rsidRPr="002D4966">
        <w:rPr>
          <w:rFonts w:ascii="ISOCPEUR" w:hAnsi="ISOCPEUR"/>
          <w:bCs/>
          <w:sz w:val="24"/>
          <w:szCs w:val="24"/>
          <w:vertAlign w:val="subscript"/>
          <w:lang w:val="en-US"/>
        </w:rPr>
        <w:t>bp</w:t>
      </w:r>
      <w:proofErr w:type="spellEnd"/>
    </w:p>
    <w:p w14:paraId="0CB5B2CC" w14:textId="77777777" w:rsidR="009056AA" w:rsidRPr="002D4966" w:rsidRDefault="009056AA" w:rsidP="009056AA">
      <w:pPr>
        <w:pStyle w:val="aff6"/>
        <w:ind w:left="0"/>
        <w:rPr>
          <w:rFonts w:ascii="ISOCPEUR" w:eastAsiaTheme="minorHAnsi" w:hAnsi="ISOCPEUR"/>
          <w:bCs/>
          <w:sz w:val="24"/>
          <w:szCs w:val="24"/>
        </w:rPr>
      </w:pPr>
    </w:p>
    <w:p w14:paraId="3198F94A" w14:textId="53BF8DF9" w:rsidR="009056AA" w:rsidRDefault="009056AA" w:rsidP="009056AA">
      <w:pPr>
        <w:pStyle w:val="aff6"/>
        <w:ind w:left="0"/>
        <w:rPr>
          <w:rFonts w:ascii="ISOCPEUR" w:hAnsi="ISOCPEUR"/>
          <w:bCs/>
          <w:sz w:val="24"/>
          <w:szCs w:val="24"/>
        </w:rPr>
      </w:pPr>
      <w:r w:rsidRPr="002D4966">
        <w:rPr>
          <w:rFonts w:ascii="ISOCPEUR" w:hAnsi="ISOCPEUR"/>
          <w:bCs/>
          <w:sz w:val="24"/>
          <w:szCs w:val="24"/>
        </w:rPr>
        <w:t>Условие прочности болтов выполнено.</w:t>
      </w:r>
    </w:p>
    <w:p w14:paraId="76B67414" w14:textId="50900F50" w:rsidR="00C67FD9" w:rsidRDefault="00C67FD9" w:rsidP="009056AA">
      <w:pPr>
        <w:pStyle w:val="aff6"/>
        <w:ind w:left="0"/>
        <w:rPr>
          <w:rFonts w:ascii="ISOCPEUR" w:hAnsi="ISOCPEUR"/>
          <w:bCs/>
          <w:sz w:val="24"/>
          <w:szCs w:val="24"/>
        </w:rPr>
      </w:pPr>
    </w:p>
    <w:p w14:paraId="41A84734" w14:textId="5EDCDDE3" w:rsidR="00C67FD9" w:rsidRDefault="00C67FD9" w:rsidP="009056AA">
      <w:pPr>
        <w:pStyle w:val="aff6"/>
        <w:ind w:left="0"/>
        <w:rPr>
          <w:rFonts w:ascii="ISOCPEUR" w:hAnsi="ISOCPEUR"/>
          <w:bCs/>
          <w:sz w:val="24"/>
          <w:szCs w:val="24"/>
        </w:rPr>
      </w:pPr>
    </w:p>
    <w:p w14:paraId="5A392BE0" w14:textId="77777777" w:rsidR="00C67FD9" w:rsidRPr="002D4966" w:rsidRDefault="00C67FD9" w:rsidP="009056AA">
      <w:pPr>
        <w:pStyle w:val="aff6"/>
        <w:ind w:left="0"/>
        <w:rPr>
          <w:rFonts w:ascii="ISOCPEUR" w:hAnsi="ISOCPEUR"/>
          <w:bCs/>
          <w:sz w:val="24"/>
          <w:szCs w:val="24"/>
        </w:rPr>
      </w:pPr>
    </w:p>
    <w:p w14:paraId="21C69CB9" w14:textId="6F748A4B" w:rsidR="00211DBA" w:rsidRDefault="00211DBA" w:rsidP="0068136E">
      <w:pPr>
        <w:pStyle w:val="2"/>
      </w:pPr>
      <w:bookmarkStart w:id="27" w:name="_Toc75354723"/>
      <w:r>
        <w:lastRenderedPageBreak/>
        <w:t>Расчет фланцевого соединения</w:t>
      </w:r>
      <w:bookmarkEnd w:id="27"/>
    </w:p>
    <w:p w14:paraId="0D92DBAA" w14:textId="53D4F390" w:rsidR="00C60245" w:rsidRDefault="00C60245" w:rsidP="00F66385">
      <w:pPr>
        <w:pStyle w:val="aff6"/>
        <w:ind w:left="0"/>
        <w:rPr>
          <w:rFonts w:ascii="ISOCPEUR" w:hAnsi="ISOCPEUR"/>
          <w:bCs/>
          <w:sz w:val="24"/>
          <w:szCs w:val="24"/>
        </w:rPr>
      </w:pPr>
      <w:r w:rsidRPr="00F66385">
        <w:rPr>
          <w:rFonts w:ascii="ISOCPEUR" w:hAnsi="ISOCPEUR"/>
          <w:bCs/>
          <w:sz w:val="24"/>
          <w:szCs w:val="24"/>
        </w:rPr>
        <w:t>Расчет фланцевых соединений выполняется методом конечных элементов с учетом требований СП 16.13330.2017. Для уменьшения концентрации напряжений в пластине фланца (уменьшения ее толщины) фланец усиливается ребрами жесткости. Количество и диаметр болтов, толщины фланцевых плит определяются расчетом.</w:t>
      </w:r>
    </w:p>
    <w:p w14:paraId="2B90C843" w14:textId="08AF55AE" w:rsidR="004B3269" w:rsidRPr="00C22F2D" w:rsidRDefault="004B3269" w:rsidP="00F66385">
      <w:pPr>
        <w:pStyle w:val="aff6"/>
        <w:ind w:left="0"/>
        <w:rPr>
          <w:rFonts w:ascii="ISOCPEUR" w:hAnsi="ISOCPEUR"/>
          <w:bCs/>
          <w:sz w:val="24"/>
          <w:szCs w:val="24"/>
        </w:rPr>
      </w:pPr>
      <w:r w:rsidRPr="00C22F2D">
        <w:rPr>
          <w:rFonts w:ascii="ISOCPEUR" w:hAnsi="ISOCPEUR"/>
          <w:bCs/>
          <w:sz w:val="24"/>
          <w:szCs w:val="24"/>
        </w:rPr>
        <w:t>При этом фланцевые соединения рассматриваются как совокупность Т-образных элементарных фланцевых соединений, прочность фланцевого соединения в целом определяется суммарной прочностью элементарных соединений.  Методика расчета фланцевых соединений базируется на учете упругой работы Т-образных элементов, в состав которых входят болты и отнесенные к ним участки фланца. При расчете болтов учитывается дополнительное усилие (контактное усилие), обусловленное «рычажным» эффектом, а при расчете фланцев на изгиб — упругое их защемление под болтом, что позволяет уменьшить значение расчетного изгибающего момента</w:t>
      </w:r>
    </w:p>
    <w:p w14:paraId="22B09364" w14:textId="7BB57B04" w:rsidR="004B3269" w:rsidRPr="00C22F2D" w:rsidRDefault="004B3269" w:rsidP="00C22F2D">
      <w:pPr>
        <w:pStyle w:val="aff6"/>
        <w:ind w:left="0"/>
        <w:rPr>
          <w:rFonts w:ascii="ISOCPEUR" w:hAnsi="ISOCPEUR"/>
          <w:bCs/>
          <w:sz w:val="24"/>
          <w:szCs w:val="24"/>
        </w:rPr>
      </w:pPr>
      <w:r w:rsidRPr="00C22F2D">
        <w:rPr>
          <w:rFonts w:ascii="ISOCPEUR" w:hAnsi="ISOCPEUR"/>
          <w:bCs/>
          <w:sz w:val="24"/>
          <w:szCs w:val="24"/>
        </w:rPr>
        <w:t>Во многих случаях возникает необходимость выполнять расчеты с учетом развития пластических деформаций. При таком подходе появляется возможность использовать резервы несущей способности фланцевых соединений за счет допущения развития пластических деформаций во фланце, а также в сечениях соединяемых элементов в </w:t>
      </w:r>
      <w:proofErr w:type="spellStart"/>
      <w:r w:rsidRPr="00C22F2D">
        <w:rPr>
          <w:rFonts w:ascii="ISOCPEUR" w:hAnsi="ISOCPEUR"/>
          <w:bCs/>
          <w:sz w:val="24"/>
          <w:szCs w:val="24"/>
        </w:rPr>
        <w:t>околофланцевой</w:t>
      </w:r>
      <w:proofErr w:type="spellEnd"/>
      <w:r w:rsidRPr="00C22F2D">
        <w:rPr>
          <w:rFonts w:ascii="ISOCPEUR" w:hAnsi="ISOCPEUR"/>
          <w:bCs/>
          <w:sz w:val="24"/>
          <w:szCs w:val="24"/>
        </w:rPr>
        <w:t xml:space="preserve"> зоне. </w:t>
      </w:r>
    </w:p>
    <w:p w14:paraId="070EEFA2" w14:textId="2BFB2851" w:rsidR="004B3269" w:rsidRPr="00C22F2D" w:rsidRDefault="004B3269" w:rsidP="00C22F2D">
      <w:pPr>
        <w:pStyle w:val="aff6"/>
        <w:ind w:left="0"/>
        <w:rPr>
          <w:rFonts w:ascii="ISOCPEUR" w:hAnsi="ISOCPEUR"/>
          <w:bCs/>
          <w:sz w:val="24"/>
          <w:szCs w:val="24"/>
        </w:rPr>
      </w:pPr>
      <w:r w:rsidRPr="00C22F2D">
        <w:rPr>
          <w:rFonts w:ascii="ISOCPEUR" w:hAnsi="ISOCPEUR"/>
          <w:bCs/>
          <w:sz w:val="24"/>
          <w:szCs w:val="24"/>
        </w:rPr>
        <w:t>Программная реализация расчета и проектирования фланцевых соединений нашла отображение в программе </w:t>
      </w:r>
      <w:r w:rsidR="00AF69EA" w:rsidRPr="00C22F2D">
        <w:rPr>
          <w:rFonts w:ascii="ISOCPEUR" w:hAnsi="ISOCPEUR"/>
          <w:bCs/>
          <w:sz w:val="24"/>
          <w:szCs w:val="24"/>
        </w:rPr>
        <w:t xml:space="preserve">КРИСТАЛЛ и </w:t>
      </w:r>
      <w:hyperlink r:id="rId37" w:history="1">
        <w:r w:rsidRPr="00C22F2D">
          <w:rPr>
            <w:rFonts w:ascii="ISOCPEUR" w:hAnsi="ISOCPEUR"/>
            <w:bCs/>
            <w:sz w:val="24"/>
            <w:szCs w:val="24"/>
          </w:rPr>
          <w:t>КОМЕТА</w:t>
        </w:r>
      </w:hyperlink>
      <w:r w:rsidRPr="00C22F2D">
        <w:rPr>
          <w:rFonts w:ascii="ISOCPEUR" w:hAnsi="ISOCPEUR"/>
          <w:bCs/>
          <w:sz w:val="24"/>
          <w:szCs w:val="24"/>
        </w:rPr>
        <w:t>, функционирующей в составе вычислительного комплекса </w:t>
      </w:r>
      <w:hyperlink r:id="rId38" w:history="1">
        <w:r w:rsidRPr="00C22F2D">
          <w:rPr>
            <w:rFonts w:ascii="ISOCPEUR" w:hAnsi="ISOCPEUR"/>
            <w:bCs/>
            <w:sz w:val="24"/>
            <w:szCs w:val="24"/>
          </w:rPr>
          <w:t>SCAD Office</w:t>
        </w:r>
      </w:hyperlink>
      <w:r w:rsidRPr="00C22F2D">
        <w:rPr>
          <w:rFonts w:ascii="ISOCPEUR" w:hAnsi="ISOCPEUR"/>
          <w:bCs/>
          <w:sz w:val="24"/>
          <w:szCs w:val="24"/>
        </w:rPr>
        <w:t>. Программа реализует подход, в котором при проектировании используется набор параметризированных конструктивных решений узлов. В процессе проектирования параметры прототипов изменяются в зависимости от заданных условий применения (внутренних усилий, типов материалов и т.д.) и ограничений, регламентированных нормами проектирования.</w:t>
      </w:r>
    </w:p>
    <w:p w14:paraId="630BD15F" w14:textId="5D466E8F" w:rsidR="004B3269" w:rsidRPr="00C22F2D" w:rsidRDefault="004B3269" w:rsidP="00C22F2D">
      <w:pPr>
        <w:pStyle w:val="aff6"/>
        <w:ind w:left="0"/>
        <w:rPr>
          <w:rFonts w:ascii="ISOCPEUR" w:hAnsi="ISOCPEUR"/>
          <w:bCs/>
          <w:sz w:val="24"/>
          <w:szCs w:val="24"/>
        </w:rPr>
      </w:pPr>
      <w:r w:rsidRPr="00C22F2D">
        <w:rPr>
          <w:rFonts w:ascii="ISOCPEUR" w:hAnsi="ISOCPEUR"/>
          <w:bCs/>
          <w:sz w:val="24"/>
          <w:szCs w:val="24"/>
        </w:rPr>
        <w:t>Основной задачей, решаемой программой, является получение проектного решения узла, параметры которого удовлетворяют всем нормативным требованиям и заданным условиям применения. Результатами работы программы служат чертеж узла и данные о несущей способности его отдельных конструктивных элементов (деталей конструкции узла, сварных швов, болтов и т.д.), обеспечивающие возможность оценить качество полученного проектного решения.</w:t>
      </w:r>
    </w:p>
    <w:p w14:paraId="3B67B892" w14:textId="606408A3" w:rsidR="00C22F2D" w:rsidRDefault="00901BD5" w:rsidP="00F66385">
      <w:pPr>
        <w:pStyle w:val="aff6"/>
        <w:ind w:left="0"/>
        <w:rPr>
          <w:rFonts w:ascii="ISOCPEUR" w:hAnsi="ISOCPEUR"/>
          <w:bCs/>
          <w:sz w:val="24"/>
          <w:szCs w:val="24"/>
        </w:rPr>
      </w:pPr>
      <w:r>
        <w:rPr>
          <w:rFonts w:ascii="ISOCPEUR" w:hAnsi="ISOCPEUR"/>
          <w:bCs/>
          <w:sz w:val="24"/>
          <w:szCs w:val="24"/>
        </w:rPr>
        <w:t>Дополнительный р</w:t>
      </w:r>
      <w:r w:rsidR="00211DBA" w:rsidRPr="00F66385">
        <w:rPr>
          <w:rFonts w:ascii="ISOCPEUR" w:hAnsi="ISOCPEUR"/>
          <w:bCs/>
          <w:sz w:val="24"/>
          <w:szCs w:val="24"/>
        </w:rPr>
        <w:t xml:space="preserve">асчет фланца выполнен в программном комплексе Кристалл </w:t>
      </w:r>
      <w:proofErr w:type="spellStart"/>
      <w:r w:rsidR="00211DBA" w:rsidRPr="00F66385">
        <w:rPr>
          <w:rFonts w:ascii="ISOCPEUR" w:hAnsi="ISOCPEUR"/>
          <w:bCs/>
          <w:sz w:val="24"/>
          <w:szCs w:val="24"/>
        </w:rPr>
        <w:t>Scad</w:t>
      </w:r>
      <w:proofErr w:type="spellEnd"/>
      <w:r w:rsidR="00211DBA" w:rsidRPr="00F66385">
        <w:rPr>
          <w:rFonts w:ascii="ISOCPEUR" w:hAnsi="ISOCPEUR"/>
          <w:bCs/>
          <w:sz w:val="24"/>
          <w:szCs w:val="24"/>
        </w:rPr>
        <w:t xml:space="preserve"> </w:t>
      </w:r>
      <w:proofErr w:type="spellStart"/>
      <w:r w:rsidR="00211DBA" w:rsidRPr="00F66385">
        <w:rPr>
          <w:rFonts w:ascii="ISOCPEUR" w:hAnsi="ISOCPEUR"/>
          <w:bCs/>
          <w:sz w:val="24"/>
          <w:szCs w:val="24"/>
        </w:rPr>
        <w:t>Structure</w:t>
      </w:r>
      <w:proofErr w:type="spellEnd"/>
      <w:r w:rsidR="00211DBA" w:rsidRPr="00F66385">
        <w:rPr>
          <w:rFonts w:ascii="ISOCPEUR" w:hAnsi="ISOCPEUR"/>
          <w:bCs/>
          <w:sz w:val="24"/>
          <w:szCs w:val="24"/>
        </w:rPr>
        <w:t xml:space="preserve"> для сектора приходящегося на один болт наружной зоны. Сектор представляет собой жестко-закрепленный сварной несимметричный двутавр, верхняя полка которого представляет собой фланец, нижняя – пластину для равномерного распределения усилий на стенку сваи, а стенка-косынку.</w:t>
      </w:r>
    </w:p>
    <w:p w14:paraId="78AC4E25" w14:textId="77777777" w:rsidR="00C22F2D" w:rsidRDefault="00C22F2D">
      <w:pPr>
        <w:ind w:left="425" w:firstLine="142"/>
        <w:rPr>
          <w:rFonts w:eastAsiaTheme="minorEastAsia" w:cstheme="minorBidi"/>
          <w:bCs/>
          <w:szCs w:val="24"/>
        </w:rPr>
      </w:pPr>
      <w:r>
        <w:rPr>
          <w:bCs/>
          <w:szCs w:val="24"/>
        </w:rPr>
        <w:br w:type="page"/>
      </w:r>
    </w:p>
    <w:p w14:paraId="5EFB0E64" w14:textId="77777777" w:rsidR="00211DBA" w:rsidRPr="00F66385" w:rsidRDefault="00211DBA" w:rsidP="00F66385">
      <w:pPr>
        <w:pStyle w:val="aff6"/>
        <w:ind w:left="0"/>
        <w:rPr>
          <w:rFonts w:ascii="ISOCPEUR" w:hAnsi="ISOCPEUR"/>
          <w:bCs/>
          <w:sz w:val="24"/>
          <w:szCs w:val="24"/>
        </w:rPr>
      </w:pPr>
    </w:p>
    <w:p w14:paraId="15207A88" w14:textId="77777777" w:rsidR="00211DBA" w:rsidRPr="00211DBA" w:rsidRDefault="00211DBA" w:rsidP="00211DBA">
      <w:pPr>
        <w:widowControl w:val="0"/>
        <w:autoSpaceDE w:val="0"/>
        <w:autoSpaceDN w:val="0"/>
        <w:adjustRightInd w:val="0"/>
        <w:spacing w:line="240" w:lineRule="auto"/>
        <w:rPr>
          <w:rFonts w:cs="Arial"/>
          <w:szCs w:val="24"/>
        </w:rPr>
      </w:pPr>
    </w:p>
    <w:p w14:paraId="1A095D72" w14:textId="77777777" w:rsidR="00211DBA" w:rsidRPr="00211DBA" w:rsidRDefault="00211DBA" w:rsidP="00211DBA">
      <w:pPr>
        <w:widowControl w:val="0"/>
        <w:autoSpaceDE w:val="0"/>
        <w:autoSpaceDN w:val="0"/>
        <w:adjustRightInd w:val="0"/>
        <w:spacing w:line="240" w:lineRule="auto"/>
        <w:rPr>
          <w:rFonts w:cs="Arial"/>
          <w:szCs w:val="24"/>
        </w:rPr>
      </w:pPr>
      <w:r w:rsidRPr="00211DBA">
        <w:rPr>
          <w:rFonts w:cs="Arial"/>
          <w:szCs w:val="24"/>
        </w:rPr>
        <w:t>Сталь C345</w:t>
      </w:r>
    </w:p>
    <w:p w14:paraId="74528E11" w14:textId="77777777" w:rsidR="00211DBA" w:rsidRPr="00211DBA" w:rsidRDefault="00211DBA" w:rsidP="00211DBA">
      <w:pPr>
        <w:widowControl w:val="0"/>
        <w:autoSpaceDE w:val="0"/>
        <w:autoSpaceDN w:val="0"/>
        <w:adjustRightInd w:val="0"/>
        <w:spacing w:line="240" w:lineRule="auto"/>
        <w:rPr>
          <w:rFonts w:cs="Arial"/>
          <w:szCs w:val="24"/>
        </w:rPr>
      </w:pPr>
    </w:p>
    <w:p w14:paraId="1E211019" w14:textId="67256A11" w:rsidR="00211DBA" w:rsidRPr="00211DBA" w:rsidRDefault="00211DBA" w:rsidP="00211DBA">
      <w:pPr>
        <w:widowControl w:val="0"/>
        <w:autoSpaceDE w:val="0"/>
        <w:autoSpaceDN w:val="0"/>
        <w:adjustRightInd w:val="0"/>
        <w:spacing w:line="240" w:lineRule="auto"/>
        <w:rPr>
          <w:rFonts w:cs="Arial"/>
          <w:szCs w:val="24"/>
        </w:rPr>
      </w:pPr>
      <w:r w:rsidRPr="00211DBA">
        <w:rPr>
          <w:rFonts w:cs="Arial"/>
          <w:noProof/>
          <w:szCs w:val="24"/>
        </w:rPr>
        <w:drawing>
          <wp:inline distT="0" distB="0" distL="0" distR="0" wp14:anchorId="01BCFD45" wp14:editId="42919C49">
            <wp:extent cx="866775" cy="403860"/>
            <wp:effectExtent l="0" t="0" r="9525"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66775" cy="403860"/>
                    </a:xfrm>
                    <a:prstGeom prst="rect">
                      <a:avLst/>
                    </a:prstGeom>
                    <a:noFill/>
                    <a:ln>
                      <a:noFill/>
                    </a:ln>
                  </pic:spPr>
                </pic:pic>
              </a:graphicData>
            </a:graphic>
          </wp:inline>
        </w:drawing>
      </w:r>
    </w:p>
    <w:p w14:paraId="647F1A95" w14:textId="77777777" w:rsidR="00211DBA" w:rsidRPr="00211DBA" w:rsidRDefault="00211DBA" w:rsidP="00211DBA">
      <w:pPr>
        <w:widowControl w:val="0"/>
        <w:autoSpaceDE w:val="0"/>
        <w:autoSpaceDN w:val="0"/>
        <w:adjustRightInd w:val="0"/>
        <w:spacing w:line="240" w:lineRule="auto"/>
        <w:rPr>
          <w:rFonts w:cs="Arial"/>
          <w:szCs w:val="24"/>
        </w:rPr>
      </w:pPr>
    </w:p>
    <w:p w14:paraId="7B2BA80F" w14:textId="77777777" w:rsidR="00211DBA" w:rsidRPr="00211DBA" w:rsidRDefault="00211DBA" w:rsidP="00211DBA">
      <w:pPr>
        <w:widowControl w:val="0"/>
        <w:autoSpaceDE w:val="0"/>
        <w:autoSpaceDN w:val="0"/>
        <w:adjustRightInd w:val="0"/>
        <w:spacing w:line="240" w:lineRule="auto"/>
        <w:rPr>
          <w:rFonts w:cs="Arial"/>
          <w:szCs w:val="24"/>
        </w:rPr>
      </w:pPr>
      <w:r w:rsidRPr="00211DBA">
        <w:rPr>
          <w:rFonts w:cs="Arial"/>
          <w:szCs w:val="24"/>
        </w:rPr>
        <w:t>Конструктивное решение</w:t>
      </w:r>
    </w:p>
    <w:p w14:paraId="54DB30CC" w14:textId="5894F28A" w:rsidR="00211DBA" w:rsidRPr="00211DBA" w:rsidRDefault="00211DBA" w:rsidP="00211DBA">
      <w:pPr>
        <w:widowControl w:val="0"/>
        <w:autoSpaceDE w:val="0"/>
        <w:autoSpaceDN w:val="0"/>
        <w:adjustRightInd w:val="0"/>
        <w:spacing w:line="240" w:lineRule="auto"/>
        <w:rPr>
          <w:rFonts w:cs="Arial"/>
          <w:szCs w:val="24"/>
        </w:rPr>
      </w:pPr>
      <w:r w:rsidRPr="00211DBA">
        <w:rPr>
          <w:rFonts w:cs="Arial"/>
          <w:noProof/>
          <w:szCs w:val="24"/>
        </w:rPr>
        <w:drawing>
          <wp:inline distT="0" distB="0" distL="0" distR="0" wp14:anchorId="4A4CE1B5" wp14:editId="78A7CDF4">
            <wp:extent cx="5747385" cy="1437005"/>
            <wp:effectExtent l="0" t="0" r="5715"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7385" cy="1437005"/>
                    </a:xfrm>
                    <a:prstGeom prst="rect">
                      <a:avLst/>
                    </a:prstGeom>
                    <a:noFill/>
                    <a:ln>
                      <a:noFill/>
                    </a:ln>
                  </pic:spPr>
                </pic:pic>
              </a:graphicData>
            </a:graphic>
          </wp:inline>
        </w:drawing>
      </w:r>
    </w:p>
    <w:p w14:paraId="77EBEAEE" w14:textId="42556B18" w:rsidR="00211DBA" w:rsidRPr="00211DBA" w:rsidRDefault="00211DBA" w:rsidP="00211DBA">
      <w:pPr>
        <w:widowControl w:val="0"/>
        <w:autoSpaceDE w:val="0"/>
        <w:autoSpaceDN w:val="0"/>
        <w:adjustRightInd w:val="0"/>
        <w:spacing w:line="240" w:lineRule="auto"/>
        <w:rPr>
          <w:rFonts w:cs="Arial"/>
          <w:szCs w:val="24"/>
        </w:rPr>
      </w:pPr>
      <w:r w:rsidRPr="00211DBA">
        <w:rPr>
          <w:rFonts w:cs="Arial"/>
          <w:szCs w:val="24"/>
        </w:rPr>
        <w:t>Сечение</w:t>
      </w:r>
      <w:r w:rsidR="001515FF">
        <w:rPr>
          <w:rFonts w:cs="Arial"/>
          <w:szCs w:val="24"/>
        </w:rPr>
        <w:t xml:space="preserve"> (с указанием толщин элементов)</w:t>
      </w:r>
    </w:p>
    <w:tbl>
      <w:tblPr>
        <w:tblW w:w="0" w:type="auto"/>
        <w:tblInd w:w="20" w:type="dxa"/>
        <w:tblLayout w:type="fixed"/>
        <w:tblCellMar>
          <w:left w:w="20" w:type="dxa"/>
          <w:right w:w="20" w:type="dxa"/>
        </w:tblCellMar>
        <w:tblLook w:val="0000" w:firstRow="0" w:lastRow="0" w:firstColumn="0" w:lastColumn="0" w:noHBand="0" w:noVBand="0"/>
      </w:tblPr>
      <w:tblGrid>
        <w:gridCol w:w="9073"/>
      </w:tblGrid>
      <w:tr w:rsidR="00211DBA" w:rsidRPr="00211DBA" w14:paraId="1FB65FF4" w14:textId="77777777" w:rsidTr="00C468A7">
        <w:tc>
          <w:tcPr>
            <w:tcW w:w="9073" w:type="dxa"/>
            <w:tcBorders>
              <w:top w:val="single" w:sz="4" w:space="0" w:color="auto"/>
              <w:left w:val="single" w:sz="4" w:space="0" w:color="auto"/>
              <w:bottom w:val="single" w:sz="4" w:space="0" w:color="auto"/>
              <w:right w:val="single" w:sz="4" w:space="0" w:color="auto"/>
            </w:tcBorders>
          </w:tcPr>
          <w:p w14:paraId="30A0B116" w14:textId="2BC56CA7" w:rsidR="00211DBA" w:rsidRPr="00211DBA" w:rsidRDefault="00211DBA" w:rsidP="00C468A7">
            <w:pPr>
              <w:widowControl w:val="0"/>
              <w:autoSpaceDE w:val="0"/>
              <w:autoSpaceDN w:val="0"/>
              <w:adjustRightInd w:val="0"/>
              <w:spacing w:line="240" w:lineRule="auto"/>
              <w:rPr>
                <w:rFonts w:cs="Arial"/>
                <w:szCs w:val="24"/>
              </w:rPr>
            </w:pPr>
            <w:r w:rsidRPr="00211DBA">
              <w:rPr>
                <w:rFonts w:cs="Arial"/>
                <w:noProof/>
                <w:szCs w:val="24"/>
              </w:rPr>
              <w:drawing>
                <wp:inline distT="0" distB="0" distL="0" distR="0" wp14:anchorId="027BCBF4" wp14:editId="3147D50F">
                  <wp:extent cx="2007235" cy="2007235"/>
                  <wp:effectExtent l="0" t="0" r="0"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7235" cy="2007235"/>
                          </a:xfrm>
                          <a:prstGeom prst="rect">
                            <a:avLst/>
                          </a:prstGeom>
                          <a:noFill/>
                          <a:ln>
                            <a:noFill/>
                          </a:ln>
                        </pic:spPr>
                      </pic:pic>
                    </a:graphicData>
                  </a:graphic>
                </wp:inline>
              </w:drawing>
            </w:r>
          </w:p>
        </w:tc>
      </w:tr>
    </w:tbl>
    <w:p w14:paraId="328BC7A4" w14:textId="77777777" w:rsidR="00211DBA" w:rsidRPr="00211DBA" w:rsidRDefault="00211DBA" w:rsidP="00211DBA">
      <w:pPr>
        <w:widowControl w:val="0"/>
        <w:autoSpaceDE w:val="0"/>
        <w:autoSpaceDN w:val="0"/>
        <w:adjustRightInd w:val="0"/>
        <w:spacing w:line="240" w:lineRule="auto"/>
        <w:rPr>
          <w:rFonts w:cs="Arial"/>
          <w:szCs w:val="24"/>
        </w:rPr>
      </w:pPr>
    </w:p>
    <w:p w14:paraId="60E3EEA9" w14:textId="77777777" w:rsidR="00211DBA" w:rsidRPr="00211DBA" w:rsidRDefault="00211DBA" w:rsidP="00211DBA">
      <w:pPr>
        <w:widowControl w:val="0"/>
        <w:autoSpaceDE w:val="0"/>
        <w:autoSpaceDN w:val="0"/>
        <w:adjustRightInd w:val="0"/>
        <w:spacing w:line="240" w:lineRule="auto"/>
        <w:jc w:val="center"/>
        <w:rPr>
          <w:rFonts w:cs="Arial"/>
          <w:szCs w:val="24"/>
        </w:rPr>
      </w:pPr>
    </w:p>
    <w:p w14:paraId="2347C09C" w14:textId="77777777" w:rsidR="00211DBA" w:rsidRPr="00211DBA" w:rsidRDefault="00211DBA" w:rsidP="00211DBA">
      <w:pPr>
        <w:widowControl w:val="0"/>
        <w:autoSpaceDE w:val="0"/>
        <w:autoSpaceDN w:val="0"/>
        <w:adjustRightInd w:val="0"/>
        <w:spacing w:line="240" w:lineRule="auto"/>
        <w:jc w:val="center"/>
        <w:rPr>
          <w:rFonts w:cs="Arial"/>
          <w:szCs w:val="24"/>
        </w:rPr>
      </w:pPr>
    </w:p>
    <w:p w14:paraId="12B4D3C7" w14:textId="77777777" w:rsidR="00211DBA" w:rsidRPr="00211DBA" w:rsidRDefault="00211DBA" w:rsidP="00211DBA">
      <w:pPr>
        <w:widowControl w:val="0"/>
        <w:autoSpaceDE w:val="0"/>
        <w:autoSpaceDN w:val="0"/>
        <w:adjustRightInd w:val="0"/>
        <w:spacing w:line="240" w:lineRule="auto"/>
        <w:jc w:val="center"/>
        <w:rPr>
          <w:rFonts w:cs="Arial"/>
          <w:szCs w:val="24"/>
        </w:rPr>
      </w:pPr>
      <w:proofErr w:type="spellStart"/>
      <w:r w:rsidRPr="00211DBA">
        <w:rPr>
          <w:rFonts w:cs="Arial"/>
          <w:szCs w:val="24"/>
        </w:rPr>
        <w:t>Загружение</w:t>
      </w:r>
      <w:proofErr w:type="spellEnd"/>
      <w:r w:rsidRPr="00211DBA">
        <w:rPr>
          <w:rFonts w:cs="Arial"/>
          <w:szCs w:val="24"/>
        </w:rPr>
        <w:t xml:space="preserve"> 1 - постоянное</w:t>
      </w:r>
    </w:p>
    <w:p w14:paraId="3E2D2820" w14:textId="77777777" w:rsidR="00211DBA" w:rsidRPr="00211DBA" w:rsidRDefault="00211DBA" w:rsidP="00211DBA">
      <w:pPr>
        <w:widowControl w:val="0"/>
        <w:autoSpaceDE w:val="0"/>
        <w:autoSpaceDN w:val="0"/>
        <w:adjustRightInd w:val="0"/>
        <w:spacing w:line="240" w:lineRule="auto"/>
        <w:jc w:val="center"/>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1451"/>
        <w:gridCol w:w="3720"/>
        <w:gridCol w:w="2268"/>
        <w:gridCol w:w="1634"/>
      </w:tblGrid>
      <w:tr w:rsidR="00211DBA" w:rsidRPr="00211DBA" w14:paraId="6864F5A6" w14:textId="77777777" w:rsidTr="00C468A7">
        <w:trPr>
          <w:tblHeader/>
        </w:trPr>
        <w:tc>
          <w:tcPr>
            <w:tcW w:w="1451" w:type="dxa"/>
            <w:tcBorders>
              <w:top w:val="single" w:sz="4" w:space="0" w:color="auto"/>
              <w:left w:val="single" w:sz="4" w:space="0" w:color="auto"/>
              <w:bottom w:val="single" w:sz="4" w:space="0" w:color="auto"/>
              <w:right w:val="single" w:sz="4" w:space="0" w:color="auto"/>
            </w:tcBorders>
          </w:tcPr>
          <w:p w14:paraId="65691B41" w14:textId="77777777" w:rsidR="00211DBA" w:rsidRPr="00211DBA" w:rsidRDefault="00211DBA" w:rsidP="00C468A7">
            <w:pPr>
              <w:keepNext/>
              <w:widowControl w:val="0"/>
              <w:autoSpaceDE w:val="0"/>
              <w:autoSpaceDN w:val="0"/>
              <w:adjustRightInd w:val="0"/>
              <w:spacing w:line="240" w:lineRule="auto"/>
              <w:jc w:val="center"/>
              <w:rPr>
                <w:rFonts w:cs="Arial"/>
                <w:szCs w:val="24"/>
              </w:rPr>
            </w:pPr>
          </w:p>
        </w:tc>
        <w:tc>
          <w:tcPr>
            <w:tcW w:w="3720" w:type="dxa"/>
            <w:tcBorders>
              <w:top w:val="single" w:sz="4" w:space="0" w:color="auto"/>
              <w:left w:val="single" w:sz="4" w:space="0" w:color="auto"/>
              <w:bottom w:val="single" w:sz="4" w:space="0" w:color="auto"/>
              <w:right w:val="single" w:sz="4" w:space="0" w:color="auto"/>
            </w:tcBorders>
          </w:tcPr>
          <w:p w14:paraId="0C477F55" w14:textId="77777777" w:rsidR="00211DBA" w:rsidRPr="00211DBA" w:rsidRDefault="00211DBA" w:rsidP="00C468A7">
            <w:pPr>
              <w:keepNext/>
              <w:widowControl w:val="0"/>
              <w:autoSpaceDE w:val="0"/>
              <w:autoSpaceDN w:val="0"/>
              <w:adjustRightInd w:val="0"/>
              <w:spacing w:line="240" w:lineRule="auto"/>
              <w:jc w:val="center"/>
              <w:rPr>
                <w:rFonts w:cs="Arial"/>
                <w:szCs w:val="24"/>
              </w:rPr>
            </w:pPr>
            <w:r w:rsidRPr="00211DBA">
              <w:rPr>
                <w:rFonts w:cs="Arial"/>
                <w:szCs w:val="24"/>
              </w:rPr>
              <w:t>Тип нагрузки</w:t>
            </w:r>
          </w:p>
        </w:tc>
        <w:tc>
          <w:tcPr>
            <w:tcW w:w="3902" w:type="dxa"/>
            <w:gridSpan w:val="2"/>
            <w:tcBorders>
              <w:top w:val="single" w:sz="4" w:space="0" w:color="auto"/>
              <w:left w:val="single" w:sz="4" w:space="0" w:color="auto"/>
              <w:bottom w:val="single" w:sz="4" w:space="0" w:color="auto"/>
              <w:right w:val="single" w:sz="4" w:space="0" w:color="auto"/>
            </w:tcBorders>
          </w:tcPr>
          <w:p w14:paraId="2DEC96E1" w14:textId="77777777" w:rsidR="00211DBA" w:rsidRPr="00211DBA" w:rsidRDefault="00211DBA" w:rsidP="00C468A7">
            <w:pPr>
              <w:keepNext/>
              <w:widowControl w:val="0"/>
              <w:autoSpaceDE w:val="0"/>
              <w:autoSpaceDN w:val="0"/>
              <w:adjustRightInd w:val="0"/>
              <w:spacing w:line="240" w:lineRule="auto"/>
              <w:jc w:val="center"/>
              <w:rPr>
                <w:rFonts w:cs="Arial"/>
                <w:szCs w:val="24"/>
              </w:rPr>
            </w:pPr>
            <w:r w:rsidRPr="00211DBA">
              <w:rPr>
                <w:rFonts w:cs="Arial"/>
                <w:szCs w:val="24"/>
              </w:rPr>
              <w:t>Величина</w:t>
            </w:r>
          </w:p>
        </w:tc>
      </w:tr>
      <w:tr w:rsidR="00211DBA" w:rsidRPr="00211DBA" w14:paraId="2629C356" w14:textId="77777777" w:rsidTr="00C468A7">
        <w:tblPrEx>
          <w:tblCellMar>
            <w:left w:w="20" w:type="dxa"/>
            <w:right w:w="20" w:type="dxa"/>
          </w:tblCellMar>
        </w:tblPrEx>
        <w:tc>
          <w:tcPr>
            <w:tcW w:w="1451" w:type="dxa"/>
            <w:tcBorders>
              <w:top w:val="single" w:sz="4" w:space="0" w:color="auto"/>
              <w:left w:val="single" w:sz="4" w:space="0" w:color="auto"/>
              <w:bottom w:val="single" w:sz="4" w:space="0" w:color="auto"/>
              <w:right w:val="single" w:sz="4" w:space="0" w:color="auto"/>
            </w:tcBorders>
          </w:tcPr>
          <w:p w14:paraId="0430DF30" w14:textId="77777777" w:rsidR="00211DBA" w:rsidRPr="00211DBA" w:rsidRDefault="00211DBA" w:rsidP="00C468A7">
            <w:pPr>
              <w:widowControl w:val="0"/>
              <w:autoSpaceDE w:val="0"/>
              <w:autoSpaceDN w:val="0"/>
              <w:adjustRightInd w:val="0"/>
              <w:spacing w:line="240" w:lineRule="auto"/>
              <w:jc w:val="center"/>
              <w:rPr>
                <w:rFonts w:cs="Arial"/>
                <w:szCs w:val="24"/>
              </w:rPr>
            </w:pPr>
          </w:p>
        </w:tc>
        <w:tc>
          <w:tcPr>
            <w:tcW w:w="7622" w:type="dxa"/>
            <w:gridSpan w:val="3"/>
            <w:tcBorders>
              <w:top w:val="single" w:sz="4" w:space="0" w:color="auto"/>
              <w:left w:val="single" w:sz="4" w:space="0" w:color="auto"/>
              <w:bottom w:val="single" w:sz="4" w:space="0" w:color="auto"/>
              <w:right w:val="single" w:sz="4" w:space="0" w:color="auto"/>
            </w:tcBorders>
          </w:tcPr>
          <w:p w14:paraId="61EEEDE8"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длина = 0,113 м</w:t>
            </w:r>
          </w:p>
        </w:tc>
      </w:tr>
      <w:tr w:rsidR="00211DBA" w:rsidRPr="00211DBA" w14:paraId="43A3DA74" w14:textId="77777777" w:rsidTr="00C468A7">
        <w:tblPrEx>
          <w:tblCellMar>
            <w:left w:w="20" w:type="dxa"/>
            <w:right w:w="20" w:type="dxa"/>
          </w:tblCellMar>
        </w:tblPrEx>
        <w:tc>
          <w:tcPr>
            <w:tcW w:w="1451" w:type="dxa"/>
            <w:tcBorders>
              <w:top w:val="single" w:sz="4" w:space="0" w:color="auto"/>
              <w:left w:val="single" w:sz="4" w:space="0" w:color="auto"/>
              <w:bottom w:val="single" w:sz="4" w:space="0" w:color="auto"/>
              <w:right w:val="single" w:sz="4" w:space="0" w:color="auto"/>
            </w:tcBorders>
          </w:tcPr>
          <w:p w14:paraId="2B377CDB" w14:textId="77777777" w:rsidR="00211DBA" w:rsidRPr="00211DBA" w:rsidRDefault="00211DBA" w:rsidP="00C468A7">
            <w:pPr>
              <w:widowControl w:val="0"/>
              <w:autoSpaceDE w:val="0"/>
              <w:autoSpaceDN w:val="0"/>
              <w:adjustRightInd w:val="0"/>
              <w:spacing w:line="240" w:lineRule="auto"/>
              <w:jc w:val="center"/>
              <w:rPr>
                <w:rFonts w:cs="Arial"/>
                <w:szCs w:val="24"/>
              </w:rPr>
            </w:pPr>
          </w:p>
        </w:tc>
        <w:tc>
          <w:tcPr>
            <w:tcW w:w="3720" w:type="dxa"/>
            <w:tcBorders>
              <w:top w:val="single" w:sz="4" w:space="0" w:color="auto"/>
              <w:left w:val="single" w:sz="4" w:space="0" w:color="auto"/>
              <w:bottom w:val="single" w:sz="4" w:space="0" w:color="auto"/>
              <w:right w:val="single" w:sz="4" w:space="0" w:color="auto"/>
            </w:tcBorders>
          </w:tcPr>
          <w:p w14:paraId="0ABDA365" w14:textId="00B54B44" w:rsidR="00211DBA" w:rsidRPr="00211DBA" w:rsidRDefault="00211DBA" w:rsidP="00C468A7">
            <w:pPr>
              <w:widowControl w:val="0"/>
              <w:autoSpaceDE w:val="0"/>
              <w:autoSpaceDN w:val="0"/>
              <w:adjustRightInd w:val="0"/>
              <w:spacing w:line="240" w:lineRule="auto"/>
              <w:rPr>
                <w:rFonts w:cs="Arial"/>
                <w:szCs w:val="24"/>
              </w:rPr>
            </w:pPr>
            <w:r w:rsidRPr="00211DBA">
              <w:rPr>
                <w:rFonts w:cs="Arial"/>
                <w:noProof/>
                <w:szCs w:val="24"/>
              </w:rPr>
              <w:drawing>
                <wp:inline distT="0" distB="0" distL="0" distR="0" wp14:anchorId="624C0909" wp14:editId="3DD3C83B">
                  <wp:extent cx="308610" cy="166370"/>
                  <wp:effectExtent l="0" t="0" r="0" b="508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 cy="166370"/>
                          </a:xfrm>
                          <a:prstGeom prst="rect">
                            <a:avLst/>
                          </a:prstGeom>
                          <a:noFill/>
                          <a:ln>
                            <a:noFill/>
                          </a:ln>
                        </pic:spPr>
                      </pic:pic>
                    </a:graphicData>
                  </a:graphic>
                </wp:inline>
              </w:drawing>
            </w:r>
          </w:p>
        </w:tc>
        <w:tc>
          <w:tcPr>
            <w:tcW w:w="2268" w:type="dxa"/>
            <w:tcBorders>
              <w:top w:val="single" w:sz="4" w:space="0" w:color="auto"/>
              <w:left w:val="single" w:sz="4" w:space="0" w:color="auto"/>
              <w:bottom w:val="single" w:sz="4" w:space="0" w:color="auto"/>
              <w:right w:val="single" w:sz="4" w:space="0" w:color="auto"/>
            </w:tcBorders>
          </w:tcPr>
          <w:p w14:paraId="28321842"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241</w:t>
            </w:r>
          </w:p>
        </w:tc>
        <w:tc>
          <w:tcPr>
            <w:tcW w:w="1634" w:type="dxa"/>
            <w:tcBorders>
              <w:top w:val="single" w:sz="4" w:space="0" w:color="auto"/>
              <w:left w:val="single" w:sz="4" w:space="0" w:color="auto"/>
              <w:bottom w:val="single" w:sz="4" w:space="0" w:color="auto"/>
              <w:right w:val="single" w:sz="4" w:space="0" w:color="auto"/>
            </w:tcBorders>
          </w:tcPr>
          <w:p w14:paraId="24D96928" w14:textId="77777777"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szCs w:val="24"/>
              </w:rPr>
              <w:t>Т/м</w:t>
            </w:r>
          </w:p>
        </w:tc>
      </w:tr>
    </w:tbl>
    <w:p w14:paraId="00007374" w14:textId="77777777" w:rsidR="00211DBA" w:rsidRPr="00211DBA" w:rsidRDefault="00211DBA" w:rsidP="00211DBA">
      <w:pPr>
        <w:widowControl w:val="0"/>
        <w:autoSpaceDE w:val="0"/>
        <w:autoSpaceDN w:val="0"/>
        <w:adjustRightInd w:val="0"/>
        <w:spacing w:line="240" w:lineRule="auto"/>
        <w:rPr>
          <w:rFonts w:cs="Arial"/>
          <w:szCs w:val="24"/>
        </w:rPr>
      </w:pPr>
    </w:p>
    <w:p w14:paraId="2C59DE6B"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4952"/>
      </w:tblGrid>
      <w:tr w:rsidR="00211DBA" w:rsidRPr="00211DBA" w14:paraId="77BC67C1" w14:textId="77777777" w:rsidTr="00211DBA">
        <w:trPr>
          <w:tblHeader/>
        </w:trPr>
        <w:tc>
          <w:tcPr>
            <w:tcW w:w="9488" w:type="dxa"/>
            <w:gridSpan w:val="2"/>
            <w:tcBorders>
              <w:top w:val="single" w:sz="4" w:space="0" w:color="auto"/>
              <w:left w:val="single" w:sz="4" w:space="0" w:color="auto"/>
              <w:bottom w:val="single" w:sz="4" w:space="0" w:color="auto"/>
              <w:right w:val="single" w:sz="4" w:space="0" w:color="auto"/>
            </w:tcBorders>
          </w:tcPr>
          <w:p w14:paraId="0EB667F9"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lastRenderedPageBreak/>
              <w:t>Загружение</w:t>
            </w:r>
            <w:proofErr w:type="spellEnd"/>
            <w:r w:rsidRPr="00211DBA">
              <w:rPr>
                <w:rFonts w:cs="Arial"/>
                <w:szCs w:val="24"/>
              </w:rPr>
              <w:t xml:space="preserve"> 1 - постоянное</w:t>
            </w:r>
          </w:p>
          <w:p w14:paraId="06BF6618" w14:textId="77777777" w:rsidR="00211DBA" w:rsidRPr="00211DBA" w:rsidRDefault="00211DBA" w:rsidP="00C468A7">
            <w:pPr>
              <w:keepNext/>
              <w:widowControl w:val="0"/>
              <w:autoSpaceDE w:val="0"/>
              <w:autoSpaceDN w:val="0"/>
              <w:adjustRightInd w:val="0"/>
              <w:spacing w:line="240" w:lineRule="auto"/>
              <w:jc w:val="center"/>
              <w:rPr>
                <w:rFonts w:cs="Arial"/>
                <w:szCs w:val="24"/>
              </w:rPr>
            </w:pPr>
            <w:r w:rsidRPr="00211DBA">
              <w:rPr>
                <w:rFonts w:cs="Arial"/>
                <w:szCs w:val="24"/>
              </w:rPr>
              <w:t xml:space="preserve">Коэффициент </w:t>
            </w:r>
            <w:proofErr w:type="spellStart"/>
            <w:r w:rsidRPr="00211DBA">
              <w:rPr>
                <w:rFonts w:cs="Arial"/>
                <w:szCs w:val="24"/>
              </w:rPr>
              <w:t>надeжности</w:t>
            </w:r>
            <w:proofErr w:type="spellEnd"/>
            <w:r w:rsidRPr="00211DBA">
              <w:rPr>
                <w:rFonts w:cs="Arial"/>
                <w:szCs w:val="24"/>
              </w:rPr>
              <w:t xml:space="preserve"> по нагрузке: 1,1</w:t>
            </w:r>
          </w:p>
        </w:tc>
      </w:tr>
      <w:tr w:rsidR="00211DBA" w:rsidRPr="00211DBA" w14:paraId="2465266B" w14:textId="77777777" w:rsidTr="00211DBA">
        <w:tblPrEx>
          <w:tblCellMar>
            <w:left w:w="20" w:type="dxa"/>
            <w:right w:w="20" w:type="dxa"/>
          </w:tblCellMar>
        </w:tblPrEx>
        <w:tc>
          <w:tcPr>
            <w:tcW w:w="9488" w:type="dxa"/>
            <w:gridSpan w:val="2"/>
            <w:tcBorders>
              <w:top w:val="single" w:sz="4" w:space="0" w:color="auto"/>
              <w:left w:val="single" w:sz="4" w:space="0" w:color="auto"/>
              <w:bottom w:val="single" w:sz="4" w:space="0" w:color="auto"/>
              <w:right w:val="single" w:sz="4" w:space="0" w:color="auto"/>
            </w:tcBorders>
          </w:tcPr>
          <w:p w14:paraId="11E54A6E" w14:textId="734756C7"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1A037D5C" wp14:editId="6D65BE6D">
                  <wp:extent cx="2874010" cy="2874010"/>
                  <wp:effectExtent l="0" t="0" r="2540" b="254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p>
        </w:tc>
      </w:tr>
      <w:tr w:rsidR="00211DBA" w:rsidRPr="00211DBA" w14:paraId="3C8DCB90"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577FA326" w14:textId="521D5181" w:rsidR="00211DBA" w:rsidRPr="00211DBA" w:rsidRDefault="00211DBA" w:rsidP="00211DBA">
            <w:pPr>
              <w:widowControl w:val="0"/>
              <w:autoSpaceDE w:val="0"/>
              <w:autoSpaceDN w:val="0"/>
              <w:adjustRightInd w:val="0"/>
              <w:spacing w:line="240" w:lineRule="auto"/>
              <w:ind w:left="0" w:firstLine="0"/>
              <w:rPr>
                <w:rFonts w:cs="Arial"/>
                <w:szCs w:val="24"/>
              </w:rPr>
            </w:pPr>
            <w:r w:rsidRPr="00211DBA">
              <w:rPr>
                <w:rFonts w:cs="Arial"/>
                <w:noProof/>
                <w:szCs w:val="24"/>
              </w:rPr>
              <w:drawing>
                <wp:inline distT="0" distB="0" distL="0" distR="0" wp14:anchorId="12ECE9CC" wp14:editId="4F0D73B9">
                  <wp:extent cx="2874010" cy="2874010"/>
                  <wp:effectExtent l="0" t="0" r="2540" b="254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p>
        </w:tc>
        <w:tc>
          <w:tcPr>
            <w:tcW w:w="4952" w:type="dxa"/>
            <w:tcBorders>
              <w:top w:val="single" w:sz="4" w:space="0" w:color="auto"/>
              <w:left w:val="single" w:sz="4" w:space="0" w:color="auto"/>
              <w:bottom w:val="single" w:sz="4" w:space="0" w:color="auto"/>
              <w:right w:val="single" w:sz="4" w:space="0" w:color="auto"/>
            </w:tcBorders>
          </w:tcPr>
          <w:p w14:paraId="56A2BF32" w14:textId="12DCF1E9"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25D1F381" wp14:editId="369BD23B">
                  <wp:extent cx="2874010" cy="2874010"/>
                  <wp:effectExtent l="0" t="0" r="2540" b="254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p>
        </w:tc>
      </w:tr>
    </w:tbl>
    <w:p w14:paraId="26C72A75" w14:textId="77777777" w:rsidR="00211DBA" w:rsidRPr="00211DBA" w:rsidRDefault="00211DBA" w:rsidP="00211DBA">
      <w:pPr>
        <w:widowControl w:val="0"/>
        <w:autoSpaceDE w:val="0"/>
        <w:autoSpaceDN w:val="0"/>
        <w:adjustRightInd w:val="0"/>
        <w:spacing w:line="240" w:lineRule="auto"/>
        <w:rPr>
          <w:rFonts w:cs="Arial"/>
          <w:szCs w:val="24"/>
        </w:rPr>
      </w:pPr>
    </w:p>
    <w:p w14:paraId="41B4877F" w14:textId="77777777" w:rsidR="00211DBA" w:rsidRPr="00211DBA" w:rsidRDefault="00211DBA" w:rsidP="00211DBA">
      <w:pPr>
        <w:widowControl w:val="0"/>
        <w:autoSpaceDE w:val="0"/>
        <w:autoSpaceDN w:val="0"/>
        <w:adjustRightInd w:val="0"/>
        <w:spacing w:line="240" w:lineRule="auto"/>
        <w:rPr>
          <w:rFonts w:cs="Arial"/>
          <w:szCs w:val="24"/>
        </w:rPr>
      </w:pPr>
    </w:p>
    <w:p w14:paraId="45BEE76E" w14:textId="77777777" w:rsidR="00211DBA" w:rsidRPr="00211DBA" w:rsidRDefault="00211DBA" w:rsidP="00211DBA">
      <w:pPr>
        <w:pageBreakBefore/>
        <w:widowControl w:val="0"/>
        <w:autoSpaceDE w:val="0"/>
        <w:autoSpaceDN w:val="0"/>
        <w:adjustRightInd w:val="0"/>
        <w:spacing w:line="240" w:lineRule="auto"/>
        <w:jc w:val="center"/>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5093"/>
      </w:tblGrid>
      <w:tr w:rsidR="00211DBA" w:rsidRPr="00211DBA" w14:paraId="5DDC9341"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47C14E10"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t>Mmax</w:t>
            </w:r>
            <w:proofErr w:type="spellEnd"/>
            <w:r w:rsidRPr="00211DBA">
              <w:rPr>
                <w:rFonts w:cs="Arial"/>
                <w:szCs w:val="24"/>
              </w:rPr>
              <w:t xml:space="preserve"> по значениям расчетных нагрузок</w:t>
            </w:r>
          </w:p>
        </w:tc>
      </w:tr>
      <w:tr w:rsidR="00211DBA" w:rsidRPr="00211DBA" w14:paraId="43819973"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7209FD7A" w14:textId="671677A9"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02775EC7" wp14:editId="67B00757">
                  <wp:extent cx="2874010" cy="2874010"/>
                  <wp:effectExtent l="0" t="0" r="2540" b="254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Максимальный изгибающий момент</w:t>
            </w:r>
          </w:p>
        </w:tc>
        <w:tc>
          <w:tcPr>
            <w:tcW w:w="5093" w:type="dxa"/>
            <w:tcBorders>
              <w:top w:val="single" w:sz="4" w:space="0" w:color="auto"/>
              <w:left w:val="single" w:sz="4" w:space="0" w:color="auto"/>
              <w:bottom w:val="single" w:sz="4" w:space="0" w:color="auto"/>
              <w:right w:val="single" w:sz="4" w:space="0" w:color="auto"/>
            </w:tcBorders>
          </w:tcPr>
          <w:p w14:paraId="044E1B7F" w14:textId="06823A3C"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387BB3A3" wp14:editId="5369377B">
                  <wp:extent cx="2874010" cy="2874010"/>
                  <wp:effectExtent l="0" t="0" r="2540" b="254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Перерезывающая сила, соответствующая максимальному изгибающему моменту</w:t>
            </w:r>
          </w:p>
        </w:tc>
      </w:tr>
    </w:tbl>
    <w:p w14:paraId="5DE8A119"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5093"/>
      </w:tblGrid>
      <w:tr w:rsidR="00211DBA" w:rsidRPr="00211DBA" w14:paraId="046CA0D1"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4079317F"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t>Mmin</w:t>
            </w:r>
            <w:proofErr w:type="spellEnd"/>
            <w:r w:rsidRPr="00211DBA">
              <w:rPr>
                <w:rFonts w:cs="Arial"/>
                <w:szCs w:val="24"/>
              </w:rPr>
              <w:t xml:space="preserve"> по значениям расчетных нагрузок</w:t>
            </w:r>
          </w:p>
        </w:tc>
      </w:tr>
      <w:tr w:rsidR="00211DBA" w:rsidRPr="00211DBA" w14:paraId="55B6C029"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566236EF" w14:textId="023C16AB"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7CA748A8" wp14:editId="4A24D63F">
                  <wp:extent cx="2874010" cy="2874010"/>
                  <wp:effectExtent l="0" t="0" r="2540" b="254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Минимальный изгибающий момент</w:t>
            </w:r>
          </w:p>
        </w:tc>
        <w:tc>
          <w:tcPr>
            <w:tcW w:w="5093" w:type="dxa"/>
            <w:tcBorders>
              <w:top w:val="single" w:sz="4" w:space="0" w:color="auto"/>
              <w:left w:val="single" w:sz="4" w:space="0" w:color="auto"/>
              <w:bottom w:val="single" w:sz="4" w:space="0" w:color="auto"/>
              <w:right w:val="single" w:sz="4" w:space="0" w:color="auto"/>
            </w:tcBorders>
          </w:tcPr>
          <w:p w14:paraId="10E253D5" w14:textId="5CAD2520"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389B6113" wp14:editId="42EEC29F">
                  <wp:extent cx="2874010" cy="2874010"/>
                  <wp:effectExtent l="0" t="0" r="2540" b="254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Перерезывающая сила, соответствующая минимальному изгибающему моменту</w:t>
            </w:r>
          </w:p>
        </w:tc>
      </w:tr>
    </w:tbl>
    <w:p w14:paraId="5EF6BE0F"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5093"/>
      </w:tblGrid>
      <w:tr w:rsidR="00211DBA" w:rsidRPr="00211DBA" w14:paraId="2A2B6178"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3AE62522"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lastRenderedPageBreak/>
              <w:t>Qmax</w:t>
            </w:r>
            <w:proofErr w:type="spellEnd"/>
            <w:r w:rsidRPr="00211DBA">
              <w:rPr>
                <w:rFonts w:cs="Arial"/>
                <w:szCs w:val="24"/>
              </w:rPr>
              <w:t xml:space="preserve"> по значениям расчетных нагрузок</w:t>
            </w:r>
          </w:p>
        </w:tc>
      </w:tr>
      <w:tr w:rsidR="00211DBA" w:rsidRPr="00211DBA" w14:paraId="500C3EE5"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5D470372" w14:textId="324ED847"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3BE7DC1C" wp14:editId="4D3CD89D">
                  <wp:extent cx="2874010" cy="2874010"/>
                  <wp:effectExtent l="0" t="0" r="2540" b="254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Максимальная перерезывающая сила</w:t>
            </w:r>
          </w:p>
        </w:tc>
        <w:tc>
          <w:tcPr>
            <w:tcW w:w="5093" w:type="dxa"/>
            <w:tcBorders>
              <w:top w:val="single" w:sz="4" w:space="0" w:color="auto"/>
              <w:left w:val="single" w:sz="4" w:space="0" w:color="auto"/>
              <w:bottom w:val="single" w:sz="4" w:space="0" w:color="auto"/>
              <w:right w:val="single" w:sz="4" w:space="0" w:color="auto"/>
            </w:tcBorders>
          </w:tcPr>
          <w:p w14:paraId="085C17DD" w14:textId="38BD155B"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48F3FF94" wp14:editId="0FEAAB5F">
                  <wp:extent cx="2874010" cy="2874010"/>
                  <wp:effectExtent l="0" t="0" r="2540" b="254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Изгибающий момент, соответствующий максимальной перерезывающей силе</w:t>
            </w:r>
          </w:p>
        </w:tc>
      </w:tr>
    </w:tbl>
    <w:p w14:paraId="00D5A738"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5093"/>
      </w:tblGrid>
      <w:tr w:rsidR="00211DBA" w:rsidRPr="00211DBA" w14:paraId="103F447C"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1F7CC286"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t>Qmin</w:t>
            </w:r>
            <w:proofErr w:type="spellEnd"/>
            <w:r w:rsidRPr="00211DBA">
              <w:rPr>
                <w:rFonts w:cs="Arial"/>
                <w:szCs w:val="24"/>
              </w:rPr>
              <w:t xml:space="preserve"> по значениям расчетных нагрузок</w:t>
            </w:r>
          </w:p>
        </w:tc>
      </w:tr>
      <w:tr w:rsidR="00211DBA" w:rsidRPr="00211DBA" w14:paraId="7F86FAD8"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6632F1B2" w14:textId="7C79A69C"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53A0AFB3" wp14:editId="72212447">
                  <wp:extent cx="2874010" cy="2874010"/>
                  <wp:effectExtent l="0" t="0" r="2540" b="254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Минимальная перерезывающая сила</w:t>
            </w:r>
          </w:p>
        </w:tc>
        <w:tc>
          <w:tcPr>
            <w:tcW w:w="5093" w:type="dxa"/>
            <w:tcBorders>
              <w:top w:val="single" w:sz="4" w:space="0" w:color="auto"/>
              <w:left w:val="single" w:sz="4" w:space="0" w:color="auto"/>
              <w:bottom w:val="single" w:sz="4" w:space="0" w:color="auto"/>
              <w:right w:val="single" w:sz="4" w:space="0" w:color="auto"/>
            </w:tcBorders>
          </w:tcPr>
          <w:p w14:paraId="4B6F150A" w14:textId="098CAB1B"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5681452F" wp14:editId="15160A0F">
                  <wp:extent cx="2874010" cy="2874010"/>
                  <wp:effectExtent l="0" t="0" r="2540" b="254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Изгибающий момент, соответствующий минимальной перерезывающей силе</w:t>
            </w:r>
          </w:p>
        </w:tc>
      </w:tr>
    </w:tbl>
    <w:p w14:paraId="785224FB"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4952"/>
      </w:tblGrid>
      <w:tr w:rsidR="00211DBA" w:rsidRPr="00211DBA" w14:paraId="75BA18EB" w14:textId="77777777" w:rsidTr="00211DBA">
        <w:trPr>
          <w:tblHeader/>
        </w:trPr>
        <w:tc>
          <w:tcPr>
            <w:tcW w:w="9488" w:type="dxa"/>
            <w:gridSpan w:val="2"/>
            <w:tcBorders>
              <w:top w:val="single" w:sz="4" w:space="0" w:color="auto"/>
              <w:left w:val="single" w:sz="4" w:space="0" w:color="auto"/>
              <w:bottom w:val="single" w:sz="4" w:space="0" w:color="auto"/>
              <w:right w:val="single" w:sz="4" w:space="0" w:color="auto"/>
            </w:tcBorders>
          </w:tcPr>
          <w:p w14:paraId="02619C69"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lastRenderedPageBreak/>
              <w:t>Mmax</w:t>
            </w:r>
            <w:proofErr w:type="spellEnd"/>
            <w:r w:rsidRPr="00211DBA">
              <w:rPr>
                <w:rFonts w:cs="Arial"/>
                <w:szCs w:val="24"/>
              </w:rPr>
              <w:t xml:space="preserve"> по значениям нормативных нагрузок</w:t>
            </w:r>
          </w:p>
        </w:tc>
      </w:tr>
      <w:tr w:rsidR="00211DBA" w:rsidRPr="00211DBA" w14:paraId="4D2B0EA6"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7F5AF917" w14:textId="0FE14532"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38481024" wp14:editId="71777C1C">
                  <wp:extent cx="2874010" cy="2874010"/>
                  <wp:effectExtent l="0" t="0" r="2540" b="254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Максимальный изгибающий момент</w:t>
            </w:r>
          </w:p>
        </w:tc>
        <w:tc>
          <w:tcPr>
            <w:tcW w:w="4952" w:type="dxa"/>
            <w:tcBorders>
              <w:top w:val="single" w:sz="4" w:space="0" w:color="auto"/>
              <w:left w:val="single" w:sz="4" w:space="0" w:color="auto"/>
              <w:bottom w:val="single" w:sz="4" w:space="0" w:color="auto"/>
              <w:right w:val="single" w:sz="4" w:space="0" w:color="auto"/>
            </w:tcBorders>
          </w:tcPr>
          <w:p w14:paraId="6012D2BA" w14:textId="15E4050F"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3F9FF66A" wp14:editId="3B3C5DB7">
                  <wp:extent cx="2874010" cy="2874010"/>
                  <wp:effectExtent l="0" t="0" r="2540" b="254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Перерезывающая сила, соответствующая максимальному изгибающему моменту</w:t>
            </w:r>
          </w:p>
        </w:tc>
      </w:tr>
    </w:tbl>
    <w:p w14:paraId="07DDD16C"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4952"/>
      </w:tblGrid>
      <w:tr w:rsidR="00211DBA" w:rsidRPr="00211DBA" w14:paraId="1CF05311" w14:textId="77777777" w:rsidTr="00211DBA">
        <w:trPr>
          <w:tblHeader/>
        </w:trPr>
        <w:tc>
          <w:tcPr>
            <w:tcW w:w="9488" w:type="dxa"/>
            <w:gridSpan w:val="2"/>
            <w:tcBorders>
              <w:top w:val="single" w:sz="4" w:space="0" w:color="auto"/>
              <w:left w:val="single" w:sz="4" w:space="0" w:color="auto"/>
              <w:bottom w:val="single" w:sz="4" w:space="0" w:color="auto"/>
              <w:right w:val="single" w:sz="4" w:space="0" w:color="auto"/>
            </w:tcBorders>
          </w:tcPr>
          <w:p w14:paraId="63B7CAEA"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t>Mmin</w:t>
            </w:r>
            <w:proofErr w:type="spellEnd"/>
            <w:r w:rsidRPr="00211DBA">
              <w:rPr>
                <w:rFonts w:cs="Arial"/>
                <w:szCs w:val="24"/>
              </w:rPr>
              <w:t xml:space="preserve"> по значениям нормативных нагрузок</w:t>
            </w:r>
          </w:p>
        </w:tc>
      </w:tr>
      <w:tr w:rsidR="00211DBA" w:rsidRPr="00211DBA" w14:paraId="378144AB"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4AAF87C5" w14:textId="79258271"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76BD2954" wp14:editId="391BC370">
                  <wp:extent cx="2874010" cy="2874010"/>
                  <wp:effectExtent l="0" t="0" r="2540" b="254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Минимальный изгибающий момент</w:t>
            </w:r>
          </w:p>
        </w:tc>
        <w:tc>
          <w:tcPr>
            <w:tcW w:w="4952" w:type="dxa"/>
            <w:tcBorders>
              <w:top w:val="single" w:sz="4" w:space="0" w:color="auto"/>
              <w:left w:val="single" w:sz="4" w:space="0" w:color="auto"/>
              <w:bottom w:val="single" w:sz="4" w:space="0" w:color="auto"/>
              <w:right w:val="single" w:sz="4" w:space="0" w:color="auto"/>
            </w:tcBorders>
          </w:tcPr>
          <w:p w14:paraId="4AF86D2D" w14:textId="4DEE1D62"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51E78023" wp14:editId="2EECCFD6">
                  <wp:extent cx="2874010" cy="2874010"/>
                  <wp:effectExtent l="0" t="0" r="2540" b="254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Перерезывающая сила, соответствующая минимальному изгибающему моменту</w:t>
            </w:r>
          </w:p>
        </w:tc>
      </w:tr>
    </w:tbl>
    <w:p w14:paraId="75342E7B"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5093"/>
        <w:gridCol w:w="4536"/>
      </w:tblGrid>
      <w:tr w:rsidR="00211DBA" w:rsidRPr="00211DBA" w14:paraId="7E322654"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6DE82722"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lastRenderedPageBreak/>
              <w:t>Qmax</w:t>
            </w:r>
            <w:proofErr w:type="spellEnd"/>
            <w:r w:rsidRPr="00211DBA">
              <w:rPr>
                <w:rFonts w:cs="Arial"/>
                <w:szCs w:val="24"/>
              </w:rPr>
              <w:t xml:space="preserve"> по значениям нормативных нагрузок</w:t>
            </w:r>
          </w:p>
        </w:tc>
      </w:tr>
      <w:tr w:rsidR="00211DBA" w:rsidRPr="00211DBA" w14:paraId="5000980E" w14:textId="77777777" w:rsidTr="00211DBA">
        <w:tblPrEx>
          <w:tblCellMar>
            <w:left w:w="20" w:type="dxa"/>
            <w:right w:w="20" w:type="dxa"/>
          </w:tblCellMar>
        </w:tblPrEx>
        <w:tc>
          <w:tcPr>
            <w:tcW w:w="5093" w:type="dxa"/>
            <w:tcBorders>
              <w:top w:val="single" w:sz="4" w:space="0" w:color="auto"/>
              <w:left w:val="single" w:sz="4" w:space="0" w:color="auto"/>
              <w:bottom w:val="single" w:sz="4" w:space="0" w:color="auto"/>
              <w:right w:val="single" w:sz="4" w:space="0" w:color="auto"/>
            </w:tcBorders>
          </w:tcPr>
          <w:p w14:paraId="64F562C5" w14:textId="534B62FF"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392BAC09" wp14:editId="719A9B79">
                  <wp:extent cx="2874010" cy="2874010"/>
                  <wp:effectExtent l="0" t="0" r="2540" b="254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Максимальная перерезывающая сила</w:t>
            </w:r>
          </w:p>
        </w:tc>
        <w:tc>
          <w:tcPr>
            <w:tcW w:w="4536" w:type="dxa"/>
            <w:tcBorders>
              <w:top w:val="single" w:sz="4" w:space="0" w:color="auto"/>
              <w:left w:val="single" w:sz="4" w:space="0" w:color="auto"/>
              <w:bottom w:val="single" w:sz="4" w:space="0" w:color="auto"/>
              <w:right w:val="single" w:sz="4" w:space="0" w:color="auto"/>
            </w:tcBorders>
          </w:tcPr>
          <w:p w14:paraId="34DAFBF4" w14:textId="4812A274"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5B73AFA2" wp14:editId="357AEE3E">
                  <wp:extent cx="2874010" cy="2874010"/>
                  <wp:effectExtent l="0" t="0" r="2540" b="254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Изгибающий момент, соответствующий максимальной перерезывающей силе</w:t>
            </w:r>
          </w:p>
        </w:tc>
      </w:tr>
    </w:tbl>
    <w:p w14:paraId="41D637D0"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5093"/>
      </w:tblGrid>
      <w:tr w:rsidR="00211DBA" w:rsidRPr="00211DBA" w14:paraId="63CF5F26"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52280186" w14:textId="77777777" w:rsidR="00211DBA" w:rsidRPr="00211DBA" w:rsidRDefault="00211DBA" w:rsidP="00C468A7">
            <w:pPr>
              <w:keepNext/>
              <w:widowControl w:val="0"/>
              <w:autoSpaceDE w:val="0"/>
              <w:autoSpaceDN w:val="0"/>
              <w:adjustRightInd w:val="0"/>
              <w:spacing w:line="240" w:lineRule="auto"/>
              <w:jc w:val="center"/>
              <w:rPr>
                <w:rFonts w:cs="Arial"/>
                <w:szCs w:val="24"/>
              </w:rPr>
            </w:pPr>
            <w:proofErr w:type="spellStart"/>
            <w:r w:rsidRPr="00211DBA">
              <w:rPr>
                <w:rFonts w:cs="Arial"/>
                <w:szCs w:val="24"/>
              </w:rPr>
              <w:t>Qmin</w:t>
            </w:r>
            <w:proofErr w:type="spellEnd"/>
            <w:r w:rsidRPr="00211DBA">
              <w:rPr>
                <w:rFonts w:cs="Arial"/>
                <w:szCs w:val="24"/>
              </w:rPr>
              <w:t xml:space="preserve"> по значениям нормативных нагрузок</w:t>
            </w:r>
          </w:p>
        </w:tc>
      </w:tr>
      <w:tr w:rsidR="00211DBA" w:rsidRPr="00211DBA" w14:paraId="16F2B253"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25821D1B" w14:textId="5D94EA91"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0025B5F1" wp14:editId="30844697">
                  <wp:extent cx="2874010" cy="2874010"/>
                  <wp:effectExtent l="0" t="0" r="2540" b="254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Минимальная перерезывающая сила</w:t>
            </w:r>
          </w:p>
        </w:tc>
        <w:tc>
          <w:tcPr>
            <w:tcW w:w="5093" w:type="dxa"/>
            <w:tcBorders>
              <w:top w:val="single" w:sz="4" w:space="0" w:color="auto"/>
              <w:left w:val="single" w:sz="4" w:space="0" w:color="auto"/>
              <w:bottom w:val="single" w:sz="4" w:space="0" w:color="auto"/>
              <w:right w:val="single" w:sz="4" w:space="0" w:color="auto"/>
            </w:tcBorders>
          </w:tcPr>
          <w:p w14:paraId="0BA368A8" w14:textId="15C5D20F"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41C19B18" wp14:editId="282104E7">
                  <wp:extent cx="2874010" cy="2874010"/>
                  <wp:effectExtent l="0" t="0" r="2540" b="254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Изгибающий момент, соответствующий минимальной перерезывающей силе</w:t>
            </w:r>
          </w:p>
        </w:tc>
      </w:tr>
    </w:tbl>
    <w:p w14:paraId="77AFE3F4" w14:textId="77777777" w:rsidR="00211DBA" w:rsidRPr="00211DBA" w:rsidRDefault="00211DBA" w:rsidP="00211DBA">
      <w:pPr>
        <w:widowControl w:val="0"/>
        <w:autoSpaceDE w:val="0"/>
        <w:autoSpaceDN w:val="0"/>
        <w:adjustRightInd w:val="0"/>
        <w:spacing w:line="240" w:lineRule="auto"/>
        <w:rPr>
          <w:rFonts w:cs="Arial"/>
          <w:szCs w:val="24"/>
        </w:rPr>
      </w:pPr>
    </w:p>
    <w:p w14:paraId="31C9049F" w14:textId="77777777" w:rsidR="00211DBA" w:rsidRPr="00211DBA" w:rsidRDefault="00211DBA" w:rsidP="00211DBA">
      <w:pPr>
        <w:widowControl w:val="0"/>
        <w:autoSpaceDE w:val="0"/>
        <w:autoSpaceDN w:val="0"/>
        <w:adjustRightInd w:val="0"/>
        <w:spacing w:line="240" w:lineRule="auto"/>
        <w:rPr>
          <w:rFonts w:cs="Arial"/>
          <w:szCs w:val="24"/>
        </w:rPr>
      </w:pPr>
    </w:p>
    <w:p w14:paraId="07C320B5"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3251"/>
        <w:gridCol w:w="2976"/>
        <w:gridCol w:w="2846"/>
      </w:tblGrid>
      <w:tr w:rsidR="00535CD9" w:rsidRPr="00211DBA" w14:paraId="3197712D" w14:textId="77777777" w:rsidTr="00C468A7">
        <w:trPr>
          <w:tblHeader/>
        </w:trPr>
        <w:tc>
          <w:tcPr>
            <w:tcW w:w="3251" w:type="dxa"/>
            <w:vMerge w:val="restart"/>
            <w:tcBorders>
              <w:top w:val="single" w:sz="4" w:space="0" w:color="auto"/>
              <w:left w:val="single" w:sz="4" w:space="0" w:color="auto"/>
              <w:right w:val="single" w:sz="4" w:space="0" w:color="auto"/>
            </w:tcBorders>
          </w:tcPr>
          <w:p w14:paraId="63CA642B"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p>
        </w:tc>
        <w:tc>
          <w:tcPr>
            <w:tcW w:w="5822" w:type="dxa"/>
            <w:gridSpan w:val="2"/>
            <w:tcBorders>
              <w:top w:val="single" w:sz="4" w:space="0" w:color="auto"/>
              <w:left w:val="single" w:sz="4" w:space="0" w:color="auto"/>
              <w:bottom w:val="single" w:sz="4" w:space="0" w:color="auto"/>
              <w:right w:val="single" w:sz="4" w:space="0" w:color="auto"/>
            </w:tcBorders>
          </w:tcPr>
          <w:p w14:paraId="6671AA19" w14:textId="77777777" w:rsidR="00535CD9" w:rsidRPr="00211DBA" w:rsidRDefault="00535CD9" w:rsidP="00C468A7">
            <w:pPr>
              <w:keepNext/>
              <w:widowControl w:val="0"/>
              <w:autoSpaceDE w:val="0"/>
              <w:autoSpaceDN w:val="0"/>
              <w:adjustRightInd w:val="0"/>
              <w:spacing w:line="240" w:lineRule="auto"/>
              <w:jc w:val="center"/>
              <w:rPr>
                <w:rFonts w:cs="Arial"/>
                <w:szCs w:val="24"/>
              </w:rPr>
            </w:pPr>
            <w:r w:rsidRPr="00211DBA">
              <w:rPr>
                <w:rFonts w:cs="Arial"/>
                <w:szCs w:val="24"/>
              </w:rPr>
              <w:t>Опорные реакции</w:t>
            </w:r>
          </w:p>
        </w:tc>
      </w:tr>
      <w:tr w:rsidR="00535CD9" w:rsidRPr="00211DBA" w14:paraId="269459F7" w14:textId="77777777" w:rsidTr="00C468A7">
        <w:trPr>
          <w:tblHeader/>
        </w:trPr>
        <w:tc>
          <w:tcPr>
            <w:tcW w:w="3251" w:type="dxa"/>
            <w:vMerge/>
            <w:tcBorders>
              <w:left w:val="single" w:sz="4" w:space="0" w:color="auto"/>
              <w:right w:val="single" w:sz="4" w:space="0" w:color="auto"/>
            </w:tcBorders>
          </w:tcPr>
          <w:p w14:paraId="19DD9B00"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p>
        </w:tc>
        <w:tc>
          <w:tcPr>
            <w:tcW w:w="2976" w:type="dxa"/>
            <w:tcBorders>
              <w:top w:val="single" w:sz="4" w:space="0" w:color="auto"/>
              <w:left w:val="single" w:sz="4" w:space="0" w:color="auto"/>
              <w:bottom w:val="single" w:sz="4" w:space="0" w:color="auto"/>
              <w:right w:val="single" w:sz="4" w:space="0" w:color="auto"/>
            </w:tcBorders>
          </w:tcPr>
          <w:p w14:paraId="659005B2"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r w:rsidRPr="00211DBA">
              <w:rPr>
                <w:rFonts w:cs="Arial"/>
                <w:szCs w:val="24"/>
              </w:rPr>
              <w:t>Момент в опоре 1</w:t>
            </w:r>
          </w:p>
        </w:tc>
        <w:tc>
          <w:tcPr>
            <w:tcW w:w="2846" w:type="dxa"/>
            <w:tcBorders>
              <w:top w:val="single" w:sz="4" w:space="0" w:color="auto"/>
              <w:left w:val="single" w:sz="4" w:space="0" w:color="auto"/>
              <w:bottom w:val="single" w:sz="4" w:space="0" w:color="auto"/>
              <w:right w:val="single" w:sz="4" w:space="0" w:color="auto"/>
            </w:tcBorders>
          </w:tcPr>
          <w:p w14:paraId="61376E6E"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r w:rsidRPr="00211DBA">
              <w:rPr>
                <w:rFonts w:cs="Arial"/>
                <w:szCs w:val="24"/>
              </w:rPr>
              <w:t>Сила в опоре 1</w:t>
            </w:r>
          </w:p>
        </w:tc>
      </w:tr>
      <w:tr w:rsidR="00535CD9" w:rsidRPr="00211DBA" w14:paraId="46C4ACCD" w14:textId="77777777" w:rsidTr="00C468A7">
        <w:trPr>
          <w:tblHeader/>
        </w:trPr>
        <w:tc>
          <w:tcPr>
            <w:tcW w:w="3251" w:type="dxa"/>
            <w:vMerge/>
            <w:tcBorders>
              <w:left w:val="single" w:sz="4" w:space="0" w:color="auto"/>
              <w:bottom w:val="single" w:sz="4" w:space="0" w:color="auto"/>
              <w:right w:val="single" w:sz="4" w:space="0" w:color="auto"/>
            </w:tcBorders>
          </w:tcPr>
          <w:p w14:paraId="244C10B4"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p>
        </w:tc>
        <w:tc>
          <w:tcPr>
            <w:tcW w:w="2976" w:type="dxa"/>
            <w:tcBorders>
              <w:top w:val="single" w:sz="4" w:space="0" w:color="auto"/>
              <w:left w:val="single" w:sz="4" w:space="0" w:color="auto"/>
              <w:bottom w:val="single" w:sz="4" w:space="0" w:color="auto"/>
              <w:right w:val="single" w:sz="4" w:space="0" w:color="auto"/>
            </w:tcBorders>
          </w:tcPr>
          <w:p w14:paraId="1529972B"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r w:rsidRPr="00211DBA">
              <w:rPr>
                <w:rFonts w:cs="Arial"/>
                <w:szCs w:val="24"/>
              </w:rPr>
              <w:t>Т*м</w:t>
            </w:r>
          </w:p>
        </w:tc>
        <w:tc>
          <w:tcPr>
            <w:tcW w:w="2846" w:type="dxa"/>
            <w:tcBorders>
              <w:top w:val="single" w:sz="4" w:space="0" w:color="auto"/>
              <w:left w:val="single" w:sz="4" w:space="0" w:color="auto"/>
              <w:bottom w:val="single" w:sz="4" w:space="0" w:color="auto"/>
              <w:right w:val="single" w:sz="4" w:space="0" w:color="auto"/>
            </w:tcBorders>
          </w:tcPr>
          <w:p w14:paraId="779914ED"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r w:rsidRPr="00211DBA">
              <w:rPr>
                <w:rFonts w:cs="Arial"/>
                <w:szCs w:val="24"/>
              </w:rPr>
              <w:t>Т</w:t>
            </w:r>
          </w:p>
        </w:tc>
      </w:tr>
      <w:tr w:rsidR="00211DBA" w:rsidRPr="00211DBA" w14:paraId="7B1E2721" w14:textId="77777777" w:rsidTr="00535CD9">
        <w:tblPrEx>
          <w:tblCellMar>
            <w:left w:w="20" w:type="dxa"/>
            <w:right w:w="20" w:type="dxa"/>
          </w:tblCellMar>
        </w:tblPrEx>
        <w:tc>
          <w:tcPr>
            <w:tcW w:w="3251" w:type="dxa"/>
            <w:tcBorders>
              <w:top w:val="single" w:sz="4" w:space="0" w:color="auto"/>
              <w:left w:val="single" w:sz="4" w:space="0" w:color="auto"/>
              <w:bottom w:val="single" w:sz="4" w:space="0" w:color="auto"/>
              <w:right w:val="single" w:sz="4" w:space="0" w:color="auto"/>
            </w:tcBorders>
          </w:tcPr>
          <w:p w14:paraId="0226131C"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 xml:space="preserve">по критерию </w:t>
            </w:r>
            <w:proofErr w:type="spellStart"/>
            <w:r w:rsidRPr="00211DBA">
              <w:rPr>
                <w:rFonts w:cs="Arial"/>
                <w:szCs w:val="24"/>
              </w:rPr>
              <w:t>M</w:t>
            </w:r>
            <w:r w:rsidRPr="00211DBA">
              <w:rPr>
                <w:rFonts w:cs="Arial"/>
                <w:szCs w:val="24"/>
                <w:vertAlign w:val="subscript"/>
              </w:rPr>
              <w:t>max</w:t>
            </w:r>
            <w:proofErr w:type="spellEnd"/>
          </w:p>
        </w:tc>
        <w:tc>
          <w:tcPr>
            <w:tcW w:w="2976" w:type="dxa"/>
            <w:tcBorders>
              <w:top w:val="single" w:sz="4" w:space="0" w:color="auto"/>
              <w:left w:val="single" w:sz="4" w:space="0" w:color="auto"/>
              <w:bottom w:val="single" w:sz="4" w:space="0" w:color="auto"/>
              <w:right w:val="single" w:sz="4" w:space="0" w:color="auto"/>
            </w:tcBorders>
          </w:tcPr>
          <w:p w14:paraId="09B7DC76"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-1,769</w:t>
            </w:r>
          </w:p>
        </w:tc>
        <w:tc>
          <w:tcPr>
            <w:tcW w:w="2846" w:type="dxa"/>
            <w:tcBorders>
              <w:top w:val="single" w:sz="4" w:space="0" w:color="auto"/>
              <w:left w:val="single" w:sz="4" w:space="0" w:color="auto"/>
              <w:bottom w:val="single" w:sz="4" w:space="0" w:color="auto"/>
              <w:right w:val="single" w:sz="4" w:space="0" w:color="auto"/>
            </w:tcBorders>
          </w:tcPr>
          <w:p w14:paraId="6D9152B0"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31,318</w:t>
            </w:r>
          </w:p>
        </w:tc>
      </w:tr>
      <w:tr w:rsidR="00211DBA" w:rsidRPr="00211DBA" w14:paraId="13C98C6E" w14:textId="77777777" w:rsidTr="00535CD9">
        <w:tblPrEx>
          <w:tblCellMar>
            <w:left w:w="20" w:type="dxa"/>
            <w:right w:w="20" w:type="dxa"/>
          </w:tblCellMar>
        </w:tblPrEx>
        <w:tc>
          <w:tcPr>
            <w:tcW w:w="3251" w:type="dxa"/>
            <w:tcBorders>
              <w:top w:val="single" w:sz="4" w:space="0" w:color="auto"/>
              <w:left w:val="single" w:sz="4" w:space="0" w:color="auto"/>
              <w:bottom w:val="single" w:sz="4" w:space="0" w:color="auto"/>
              <w:right w:val="single" w:sz="4" w:space="0" w:color="auto"/>
            </w:tcBorders>
          </w:tcPr>
          <w:p w14:paraId="4ED021FC"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 xml:space="preserve">по критерию </w:t>
            </w:r>
            <w:proofErr w:type="spellStart"/>
            <w:r w:rsidRPr="00211DBA">
              <w:rPr>
                <w:rFonts w:cs="Arial"/>
                <w:szCs w:val="24"/>
              </w:rPr>
              <w:t>M</w:t>
            </w:r>
            <w:r w:rsidRPr="00211DBA">
              <w:rPr>
                <w:rFonts w:cs="Arial"/>
                <w:szCs w:val="24"/>
                <w:vertAlign w:val="subscript"/>
              </w:rPr>
              <w:t>min</w:t>
            </w:r>
            <w:proofErr w:type="spellEnd"/>
          </w:p>
        </w:tc>
        <w:tc>
          <w:tcPr>
            <w:tcW w:w="2976" w:type="dxa"/>
            <w:tcBorders>
              <w:top w:val="single" w:sz="4" w:space="0" w:color="auto"/>
              <w:left w:val="single" w:sz="4" w:space="0" w:color="auto"/>
              <w:bottom w:val="single" w:sz="4" w:space="0" w:color="auto"/>
              <w:right w:val="single" w:sz="4" w:space="0" w:color="auto"/>
            </w:tcBorders>
          </w:tcPr>
          <w:p w14:paraId="21B4AA46"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-1,769</w:t>
            </w:r>
          </w:p>
        </w:tc>
        <w:tc>
          <w:tcPr>
            <w:tcW w:w="2846" w:type="dxa"/>
            <w:tcBorders>
              <w:top w:val="single" w:sz="4" w:space="0" w:color="auto"/>
              <w:left w:val="single" w:sz="4" w:space="0" w:color="auto"/>
              <w:bottom w:val="single" w:sz="4" w:space="0" w:color="auto"/>
              <w:right w:val="single" w:sz="4" w:space="0" w:color="auto"/>
            </w:tcBorders>
          </w:tcPr>
          <w:p w14:paraId="2AF4FE39"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31,318</w:t>
            </w:r>
          </w:p>
        </w:tc>
      </w:tr>
      <w:tr w:rsidR="00211DBA" w:rsidRPr="00211DBA" w14:paraId="3A84ACA9" w14:textId="77777777" w:rsidTr="00535CD9">
        <w:tblPrEx>
          <w:tblCellMar>
            <w:left w:w="20" w:type="dxa"/>
            <w:right w:w="20" w:type="dxa"/>
          </w:tblCellMar>
        </w:tblPrEx>
        <w:tc>
          <w:tcPr>
            <w:tcW w:w="3251" w:type="dxa"/>
            <w:tcBorders>
              <w:top w:val="single" w:sz="4" w:space="0" w:color="auto"/>
              <w:left w:val="single" w:sz="4" w:space="0" w:color="auto"/>
              <w:bottom w:val="single" w:sz="4" w:space="0" w:color="auto"/>
              <w:right w:val="single" w:sz="4" w:space="0" w:color="auto"/>
            </w:tcBorders>
          </w:tcPr>
          <w:p w14:paraId="361D0285"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 xml:space="preserve">по критерию </w:t>
            </w:r>
            <w:proofErr w:type="spellStart"/>
            <w:r w:rsidRPr="00211DBA">
              <w:rPr>
                <w:rFonts w:cs="Arial"/>
                <w:szCs w:val="24"/>
              </w:rPr>
              <w:t>Q</w:t>
            </w:r>
            <w:r w:rsidRPr="00211DBA">
              <w:rPr>
                <w:rFonts w:cs="Arial"/>
                <w:szCs w:val="24"/>
                <w:vertAlign w:val="subscript"/>
              </w:rPr>
              <w:t>max</w:t>
            </w:r>
            <w:proofErr w:type="spellEnd"/>
          </w:p>
        </w:tc>
        <w:tc>
          <w:tcPr>
            <w:tcW w:w="2976" w:type="dxa"/>
            <w:tcBorders>
              <w:top w:val="single" w:sz="4" w:space="0" w:color="auto"/>
              <w:left w:val="single" w:sz="4" w:space="0" w:color="auto"/>
              <w:bottom w:val="single" w:sz="4" w:space="0" w:color="auto"/>
              <w:right w:val="single" w:sz="4" w:space="0" w:color="auto"/>
            </w:tcBorders>
          </w:tcPr>
          <w:p w14:paraId="11F688C1"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-1,769</w:t>
            </w:r>
          </w:p>
        </w:tc>
        <w:tc>
          <w:tcPr>
            <w:tcW w:w="2846" w:type="dxa"/>
            <w:tcBorders>
              <w:top w:val="single" w:sz="4" w:space="0" w:color="auto"/>
              <w:left w:val="single" w:sz="4" w:space="0" w:color="auto"/>
              <w:bottom w:val="single" w:sz="4" w:space="0" w:color="auto"/>
              <w:right w:val="single" w:sz="4" w:space="0" w:color="auto"/>
            </w:tcBorders>
          </w:tcPr>
          <w:p w14:paraId="39E8FED3"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31,318</w:t>
            </w:r>
          </w:p>
        </w:tc>
      </w:tr>
      <w:tr w:rsidR="00211DBA" w:rsidRPr="00211DBA" w14:paraId="04904BBF" w14:textId="77777777" w:rsidTr="00535CD9">
        <w:tblPrEx>
          <w:tblCellMar>
            <w:left w:w="20" w:type="dxa"/>
            <w:right w:w="20" w:type="dxa"/>
          </w:tblCellMar>
        </w:tblPrEx>
        <w:tc>
          <w:tcPr>
            <w:tcW w:w="3251" w:type="dxa"/>
            <w:tcBorders>
              <w:top w:val="single" w:sz="4" w:space="0" w:color="auto"/>
              <w:left w:val="single" w:sz="4" w:space="0" w:color="auto"/>
              <w:bottom w:val="single" w:sz="4" w:space="0" w:color="auto"/>
              <w:right w:val="single" w:sz="4" w:space="0" w:color="auto"/>
            </w:tcBorders>
          </w:tcPr>
          <w:p w14:paraId="0EE0983A"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 xml:space="preserve">по критерию </w:t>
            </w:r>
            <w:proofErr w:type="spellStart"/>
            <w:r w:rsidRPr="00211DBA">
              <w:rPr>
                <w:rFonts w:cs="Arial"/>
                <w:szCs w:val="24"/>
              </w:rPr>
              <w:t>Q</w:t>
            </w:r>
            <w:r w:rsidRPr="00211DBA">
              <w:rPr>
                <w:rFonts w:cs="Arial"/>
                <w:szCs w:val="24"/>
                <w:vertAlign w:val="subscript"/>
              </w:rPr>
              <w:t>min</w:t>
            </w:r>
            <w:proofErr w:type="spellEnd"/>
          </w:p>
        </w:tc>
        <w:tc>
          <w:tcPr>
            <w:tcW w:w="2976" w:type="dxa"/>
            <w:tcBorders>
              <w:top w:val="single" w:sz="4" w:space="0" w:color="auto"/>
              <w:left w:val="single" w:sz="4" w:space="0" w:color="auto"/>
              <w:bottom w:val="single" w:sz="4" w:space="0" w:color="auto"/>
              <w:right w:val="single" w:sz="4" w:space="0" w:color="auto"/>
            </w:tcBorders>
          </w:tcPr>
          <w:p w14:paraId="593CB1D3"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-1,769</w:t>
            </w:r>
          </w:p>
        </w:tc>
        <w:tc>
          <w:tcPr>
            <w:tcW w:w="2846" w:type="dxa"/>
            <w:tcBorders>
              <w:top w:val="single" w:sz="4" w:space="0" w:color="auto"/>
              <w:left w:val="single" w:sz="4" w:space="0" w:color="auto"/>
              <w:bottom w:val="single" w:sz="4" w:space="0" w:color="auto"/>
              <w:right w:val="single" w:sz="4" w:space="0" w:color="auto"/>
            </w:tcBorders>
          </w:tcPr>
          <w:p w14:paraId="087ED3CE"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31,318</w:t>
            </w:r>
          </w:p>
        </w:tc>
      </w:tr>
    </w:tbl>
    <w:p w14:paraId="4209EC0B" w14:textId="77777777" w:rsidR="00211DBA" w:rsidRPr="00211DBA" w:rsidRDefault="00211DBA" w:rsidP="00211DBA">
      <w:pPr>
        <w:widowControl w:val="0"/>
        <w:autoSpaceDE w:val="0"/>
        <w:autoSpaceDN w:val="0"/>
        <w:adjustRightInd w:val="0"/>
        <w:spacing w:line="240" w:lineRule="auto"/>
        <w:jc w:val="center"/>
        <w:rPr>
          <w:rFonts w:cs="Arial"/>
          <w:szCs w:val="24"/>
        </w:rPr>
      </w:pPr>
      <w:r w:rsidRPr="00211DBA">
        <w:rPr>
          <w:rFonts w:cs="Arial"/>
          <w:szCs w:val="24"/>
        </w:rPr>
        <w:lastRenderedPageBreak/>
        <w:t>Результаты расчета</w:t>
      </w:r>
    </w:p>
    <w:tbl>
      <w:tblPr>
        <w:tblW w:w="0" w:type="auto"/>
        <w:tblInd w:w="5" w:type="dxa"/>
        <w:tblLayout w:type="fixed"/>
        <w:tblCellMar>
          <w:left w:w="0" w:type="dxa"/>
          <w:right w:w="0" w:type="dxa"/>
        </w:tblCellMar>
        <w:tblLook w:val="0000" w:firstRow="0" w:lastRow="0" w:firstColumn="0" w:lastColumn="0" w:noHBand="0" w:noVBand="0"/>
      </w:tblPr>
      <w:tblGrid>
        <w:gridCol w:w="2721"/>
        <w:gridCol w:w="4537"/>
        <w:gridCol w:w="1815"/>
      </w:tblGrid>
      <w:tr w:rsidR="00211DBA" w:rsidRPr="00211DBA" w14:paraId="5484BC0D" w14:textId="77777777" w:rsidTr="00C468A7">
        <w:trPr>
          <w:tblHeader/>
        </w:trPr>
        <w:tc>
          <w:tcPr>
            <w:tcW w:w="2721" w:type="dxa"/>
            <w:tcBorders>
              <w:top w:val="single" w:sz="4" w:space="0" w:color="auto"/>
              <w:left w:val="single" w:sz="4" w:space="0" w:color="auto"/>
              <w:bottom w:val="single" w:sz="4" w:space="0" w:color="auto"/>
              <w:right w:val="single" w:sz="4" w:space="0" w:color="auto"/>
            </w:tcBorders>
          </w:tcPr>
          <w:p w14:paraId="11B13DC9" w14:textId="77777777" w:rsidR="00211DBA" w:rsidRPr="00211DBA" w:rsidRDefault="00211DBA" w:rsidP="0044783B">
            <w:pPr>
              <w:keepNext/>
              <w:widowControl w:val="0"/>
              <w:autoSpaceDE w:val="0"/>
              <w:autoSpaceDN w:val="0"/>
              <w:adjustRightInd w:val="0"/>
              <w:spacing w:line="240" w:lineRule="auto"/>
              <w:ind w:left="0" w:firstLine="0"/>
              <w:jc w:val="center"/>
              <w:rPr>
                <w:rFonts w:cs="Arial"/>
                <w:szCs w:val="24"/>
              </w:rPr>
            </w:pPr>
            <w:r w:rsidRPr="00211DBA">
              <w:rPr>
                <w:rFonts w:cs="Arial"/>
                <w:szCs w:val="24"/>
              </w:rPr>
              <w:t>Проверено по СНиП</w:t>
            </w:r>
          </w:p>
        </w:tc>
        <w:tc>
          <w:tcPr>
            <w:tcW w:w="4537" w:type="dxa"/>
            <w:tcBorders>
              <w:top w:val="single" w:sz="4" w:space="0" w:color="auto"/>
              <w:left w:val="single" w:sz="4" w:space="0" w:color="auto"/>
              <w:bottom w:val="single" w:sz="4" w:space="0" w:color="auto"/>
              <w:right w:val="single" w:sz="4" w:space="0" w:color="auto"/>
            </w:tcBorders>
          </w:tcPr>
          <w:p w14:paraId="579C0F0D" w14:textId="77777777" w:rsidR="00211DBA" w:rsidRPr="00211DBA" w:rsidRDefault="00211DBA" w:rsidP="0044783B">
            <w:pPr>
              <w:keepNext/>
              <w:widowControl w:val="0"/>
              <w:autoSpaceDE w:val="0"/>
              <w:autoSpaceDN w:val="0"/>
              <w:adjustRightInd w:val="0"/>
              <w:spacing w:line="240" w:lineRule="auto"/>
              <w:ind w:left="0" w:firstLine="0"/>
              <w:jc w:val="center"/>
              <w:rPr>
                <w:rFonts w:cs="Arial"/>
                <w:szCs w:val="24"/>
              </w:rPr>
            </w:pPr>
            <w:r w:rsidRPr="00211DBA">
              <w:rPr>
                <w:rFonts w:cs="Arial"/>
                <w:szCs w:val="24"/>
              </w:rPr>
              <w:t>Проверка</w:t>
            </w:r>
          </w:p>
        </w:tc>
        <w:tc>
          <w:tcPr>
            <w:tcW w:w="1815" w:type="dxa"/>
            <w:tcBorders>
              <w:top w:val="single" w:sz="4" w:space="0" w:color="auto"/>
              <w:left w:val="single" w:sz="4" w:space="0" w:color="auto"/>
              <w:bottom w:val="single" w:sz="4" w:space="0" w:color="auto"/>
              <w:right w:val="single" w:sz="4" w:space="0" w:color="auto"/>
            </w:tcBorders>
          </w:tcPr>
          <w:p w14:paraId="18FA470F" w14:textId="77777777" w:rsidR="00211DBA" w:rsidRPr="00211DBA" w:rsidRDefault="00211DBA" w:rsidP="00211DBA">
            <w:pPr>
              <w:keepNext/>
              <w:widowControl w:val="0"/>
              <w:autoSpaceDE w:val="0"/>
              <w:autoSpaceDN w:val="0"/>
              <w:adjustRightInd w:val="0"/>
              <w:spacing w:line="240" w:lineRule="auto"/>
              <w:ind w:firstLine="0"/>
              <w:rPr>
                <w:rFonts w:cs="Arial"/>
                <w:szCs w:val="24"/>
              </w:rPr>
            </w:pPr>
            <w:r w:rsidRPr="00211DBA">
              <w:rPr>
                <w:rFonts w:cs="Arial"/>
                <w:szCs w:val="24"/>
              </w:rPr>
              <w:t>Коэффициент использования</w:t>
            </w:r>
          </w:p>
        </w:tc>
      </w:tr>
      <w:tr w:rsidR="00211DBA" w:rsidRPr="00211DBA" w14:paraId="4F88C6F7" w14:textId="77777777" w:rsidTr="00C468A7">
        <w:tblPrEx>
          <w:tblCellMar>
            <w:left w:w="20" w:type="dxa"/>
            <w:right w:w="20" w:type="dxa"/>
          </w:tblCellMar>
        </w:tblPrEx>
        <w:tc>
          <w:tcPr>
            <w:tcW w:w="2721" w:type="dxa"/>
            <w:tcBorders>
              <w:top w:val="single" w:sz="4" w:space="0" w:color="auto"/>
              <w:left w:val="single" w:sz="4" w:space="0" w:color="auto"/>
              <w:bottom w:val="single" w:sz="4" w:space="0" w:color="auto"/>
              <w:right w:val="single" w:sz="4" w:space="0" w:color="auto"/>
            </w:tcBorders>
          </w:tcPr>
          <w:p w14:paraId="032F2202"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п.11.5</w:t>
            </w:r>
          </w:p>
        </w:tc>
        <w:tc>
          <w:tcPr>
            <w:tcW w:w="4537" w:type="dxa"/>
            <w:tcBorders>
              <w:top w:val="single" w:sz="4" w:space="0" w:color="auto"/>
              <w:left w:val="single" w:sz="4" w:space="0" w:color="auto"/>
              <w:bottom w:val="single" w:sz="4" w:space="0" w:color="auto"/>
              <w:right w:val="single" w:sz="4" w:space="0" w:color="auto"/>
            </w:tcBorders>
          </w:tcPr>
          <w:p w14:paraId="42384DB1" w14:textId="77777777" w:rsidR="00211DBA" w:rsidRPr="00211DBA" w:rsidRDefault="00211DBA" w:rsidP="00211DBA">
            <w:pPr>
              <w:widowControl w:val="0"/>
              <w:autoSpaceDE w:val="0"/>
              <w:autoSpaceDN w:val="0"/>
              <w:adjustRightInd w:val="0"/>
              <w:spacing w:line="240" w:lineRule="auto"/>
              <w:ind w:left="0" w:firstLine="0"/>
              <w:rPr>
                <w:rFonts w:cs="Arial"/>
                <w:szCs w:val="24"/>
              </w:rPr>
            </w:pPr>
            <w:r w:rsidRPr="00211DBA">
              <w:rPr>
                <w:rFonts w:cs="Arial"/>
                <w:szCs w:val="24"/>
              </w:rPr>
              <w:t>Прочность поясного шва</w:t>
            </w:r>
          </w:p>
        </w:tc>
        <w:tc>
          <w:tcPr>
            <w:tcW w:w="1815" w:type="dxa"/>
            <w:tcBorders>
              <w:top w:val="single" w:sz="4" w:space="0" w:color="auto"/>
              <w:left w:val="single" w:sz="4" w:space="0" w:color="auto"/>
              <w:bottom w:val="single" w:sz="4" w:space="0" w:color="auto"/>
              <w:right w:val="single" w:sz="4" w:space="0" w:color="auto"/>
            </w:tcBorders>
          </w:tcPr>
          <w:p w14:paraId="0509442B" w14:textId="10E9D4FB" w:rsidR="00211DBA" w:rsidRPr="00211DBA" w:rsidRDefault="00211DBA" w:rsidP="00C468A7">
            <w:pPr>
              <w:widowControl w:val="0"/>
              <w:autoSpaceDE w:val="0"/>
              <w:autoSpaceDN w:val="0"/>
              <w:adjustRightInd w:val="0"/>
              <w:spacing w:line="240" w:lineRule="auto"/>
              <w:rPr>
                <w:rFonts w:cs="Arial"/>
                <w:szCs w:val="24"/>
                <w:lang w:val="en-US"/>
              </w:rPr>
            </w:pPr>
            <w:r>
              <w:rPr>
                <w:rFonts w:cs="Arial"/>
                <w:szCs w:val="24"/>
                <w:lang w:val="en-US"/>
              </w:rPr>
              <w:t>0.37</w:t>
            </w:r>
          </w:p>
        </w:tc>
      </w:tr>
      <w:tr w:rsidR="00211DBA" w:rsidRPr="00211DBA" w14:paraId="61FB03CF" w14:textId="77777777" w:rsidTr="00C468A7">
        <w:tblPrEx>
          <w:tblCellMar>
            <w:left w:w="20" w:type="dxa"/>
            <w:right w:w="20" w:type="dxa"/>
          </w:tblCellMar>
        </w:tblPrEx>
        <w:tc>
          <w:tcPr>
            <w:tcW w:w="2721" w:type="dxa"/>
            <w:tcBorders>
              <w:top w:val="single" w:sz="4" w:space="0" w:color="auto"/>
              <w:left w:val="single" w:sz="4" w:space="0" w:color="auto"/>
              <w:bottom w:val="single" w:sz="4" w:space="0" w:color="auto"/>
              <w:right w:val="single" w:sz="4" w:space="0" w:color="auto"/>
            </w:tcBorders>
          </w:tcPr>
          <w:p w14:paraId="4D45C50D"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п.5.12</w:t>
            </w:r>
          </w:p>
        </w:tc>
        <w:tc>
          <w:tcPr>
            <w:tcW w:w="4537" w:type="dxa"/>
            <w:tcBorders>
              <w:top w:val="single" w:sz="4" w:space="0" w:color="auto"/>
              <w:left w:val="single" w:sz="4" w:space="0" w:color="auto"/>
              <w:bottom w:val="single" w:sz="4" w:space="0" w:color="auto"/>
              <w:right w:val="single" w:sz="4" w:space="0" w:color="auto"/>
            </w:tcBorders>
          </w:tcPr>
          <w:p w14:paraId="08A55CF7" w14:textId="77777777" w:rsidR="00211DBA" w:rsidRPr="00211DBA" w:rsidRDefault="00211DBA" w:rsidP="00211DBA">
            <w:pPr>
              <w:widowControl w:val="0"/>
              <w:autoSpaceDE w:val="0"/>
              <w:autoSpaceDN w:val="0"/>
              <w:adjustRightInd w:val="0"/>
              <w:spacing w:line="240" w:lineRule="auto"/>
              <w:ind w:left="0" w:firstLine="0"/>
              <w:rPr>
                <w:rFonts w:cs="Arial"/>
                <w:szCs w:val="24"/>
              </w:rPr>
            </w:pPr>
            <w:r w:rsidRPr="00211DBA">
              <w:rPr>
                <w:rFonts w:cs="Arial"/>
                <w:szCs w:val="24"/>
              </w:rPr>
              <w:t>Прочность при действии поперечной силы</w:t>
            </w:r>
          </w:p>
        </w:tc>
        <w:tc>
          <w:tcPr>
            <w:tcW w:w="1815" w:type="dxa"/>
            <w:tcBorders>
              <w:top w:val="single" w:sz="4" w:space="0" w:color="auto"/>
              <w:left w:val="single" w:sz="4" w:space="0" w:color="auto"/>
              <w:bottom w:val="single" w:sz="4" w:space="0" w:color="auto"/>
              <w:right w:val="single" w:sz="4" w:space="0" w:color="auto"/>
            </w:tcBorders>
          </w:tcPr>
          <w:p w14:paraId="4AEC3005" w14:textId="707C4812" w:rsidR="00211DBA" w:rsidRPr="00211DBA" w:rsidRDefault="00211DBA" w:rsidP="00C468A7">
            <w:pPr>
              <w:widowControl w:val="0"/>
              <w:autoSpaceDE w:val="0"/>
              <w:autoSpaceDN w:val="0"/>
              <w:adjustRightInd w:val="0"/>
              <w:spacing w:line="240" w:lineRule="auto"/>
              <w:rPr>
                <w:rFonts w:cs="Arial"/>
                <w:szCs w:val="24"/>
                <w:lang w:val="en-US"/>
              </w:rPr>
            </w:pPr>
            <w:r>
              <w:rPr>
                <w:rFonts w:cs="Arial"/>
                <w:szCs w:val="24"/>
                <w:lang w:val="en-US"/>
              </w:rPr>
              <w:t>0.42</w:t>
            </w:r>
          </w:p>
        </w:tc>
      </w:tr>
      <w:tr w:rsidR="00211DBA" w:rsidRPr="00211DBA" w14:paraId="632B0A04" w14:textId="77777777" w:rsidTr="00C468A7">
        <w:tblPrEx>
          <w:tblCellMar>
            <w:left w:w="20" w:type="dxa"/>
            <w:right w:w="20" w:type="dxa"/>
          </w:tblCellMar>
        </w:tblPrEx>
        <w:tc>
          <w:tcPr>
            <w:tcW w:w="2721" w:type="dxa"/>
            <w:tcBorders>
              <w:top w:val="single" w:sz="4" w:space="0" w:color="auto"/>
              <w:left w:val="single" w:sz="4" w:space="0" w:color="auto"/>
              <w:bottom w:val="single" w:sz="4" w:space="0" w:color="auto"/>
              <w:right w:val="single" w:sz="4" w:space="0" w:color="auto"/>
            </w:tcBorders>
          </w:tcPr>
          <w:p w14:paraId="75CE0DCA"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п.5.12</w:t>
            </w:r>
          </w:p>
        </w:tc>
        <w:tc>
          <w:tcPr>
            <w:tcW w:w="4537" w:type="dxa"/>
            <w:tcBorders>
              <w:top w:val="single" w:sz="4" w:space="0" w:color="auto"/>
              <w:left w:val="single" w:sz="4" w:space="0" w:color="auto"/>
              <w:bottom w:val="single" w:sz="4" w:space="0" w:color="auto"/>
              <w:right w:val="single" w:sz="4" w:space="0" w:color="auto"/>
            </w:tcBorders>
          </w:tcPr>
          <w:p w14:paraId="7CF3E64E" w14:textId="77777777" w:rsidR="00211DBA" w:rsidRPr="00211DBA" w:rsidRDefault="00211DBA" w:rsidP="00211DBA">
            <w:pPr>
              <w:widowControl w:val="0"/>
              <w:autoSpaceDE w:val="0"/>
              <w:autoSpaceDN w:val="0"/>
              <w:adjustRightInd w:val="0"/>
              <w:spacing w:line="240" w:lineRule="auto"/>
              <w:ind w:left="0" w:firstLine="0"/>
              <w:rPr>
                <w:rFonts w:cs="Arial"/>
                <w:szCs w:val="24"/>
              </w:rPr>
            </w:pPr>
            <w:r w:rsidRPr="00211DBA">
              <w:rPr>
                <w:rFonts w:cs="Arial"/>
                <w:szCs w:val="24"/>
              </w:rPr>
              <w:t>Прочность при действии изгибающего момента</w:t>
            </w:r>
          </w:p>
        </w:tc>
        <w:tc>
          <w:tcPr>
            <w:tcW w:w="1815" w:type="dxa"/>
            <w:tcBorders>
              <w:top w:val="single" w:sz="4" w:space="0" w:color="auto"/>
              <w:left w:val="single" w:sz="4" w:space="0" w:color="auto"/>
              <w:bottom w:val="single" w:sz="4" w:space="0" w:color="auto"/>
              <w:right w:val="single" w:sz="4" w:space="0" w:color="auto"/>
            </w:tcBorders>
          </w:tcPr>
          <w:p w14:paraId="33D73C24" w14:textId="201436FD" w:rsidR="00211DBA" w:rsidRPr="00211DBA" w:rsidRDefault="00211DBA" w:rsidP="00C468A7">
            <w:pPr>
              <w:widowControl w:val="0"/>
              <w:autoSpaceDE w:val="0"/>
              <w:autoSpaceDN w:val="0"/>
              <w:adjustRightInd w:val="0"/>
              <w:spacing w:line="240" w:lineRule="auto"/>
              <w:rPr>
                <w:rFonts w:cs="Arial"/>
                <w:szCs w:val="24"/>
                <w:lang w:val="en-US"/>
              </w:rPr>
            </w:pPr>
            <w:r>
              <w:rPr>
                <w:rFonts w:cs="Arial"/>
                <w:szCs w:val="24"/>
                <w:lang w:val="en-US"/>
              </w:rPr>
              <w:t>0.39</w:t>
            </w:r>
          </w:p>
        </w:tc>
      </w:tr>
      <w:tr w:rsidR="00211DBA" w:rsidRPr="00211DBA" w14:paraId="7332AD1F" w14:textId="77777777" w:rsidTr="00C468A7">
        <w:tblPrEx>
          <w:tblCellMar>
            <w:left w:w="20" w:type="dxa"/>
            <w:right w:w="20" w:type="dxa"/>
          </w:tblCellMar>
        </w:tblPrEx>
        <w:tc>
          <w:tcPr>
            <w:tcW w:w="2721" w:type="dxa"/>
            <w:tcBorders>
              <w:top w:val="single" w:sz="4" w:space="0" w:color="auto"/>
              <w:left w:val="single" w:sz="4" w:space="0" w:color="auto"/>
              <w:bottom w:val="single" w:sz="4" w:space="0" w:color="auto"/>
              <w:right w:val="single" w:sz="4" w:space="0" w:color="auto"/>
            </w:tcBorders>
          </w:tcPr>
          <w:p w14:paraId="052C2C99"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п.5.15</w:t>
            </w:r>
          </w:p>
        </w:tc>
        <w:tc>
          <w:tcPr>
            <w:tcW w:w="4537" w:type="dxa"/>
            <w:tcBorders>
              <w:top w:val="single" w:sz="4" w:space="0" w:color="auto"/>
              <w:left w:val="single" w:sz="4" w:space="0" w:color="auto"/>
              <w:bottom w:val="single" w:sz="4" w:space="0" w:color="auto"/>
              <w:right w:val="single" w:sz="4" w:space="0" w:color="auto"/>
            </w:tcBorders>
          </w:tcPr>
          <w:p w14:paraId="0AB7A7B3" w14:textId="77777777" w:rsidR="00211DBA" w:rsidRPr="00211DBA" w:rsidRDefault="00211DBA" w:rsidP="00211DBA">
            <w:pPr>
              <w:widowControl w:val="0"/>
              <w:autoSpaceDE w:val="0"/>
              <w:autoSpaceDN w:val="0"/>
              <w:adjustRightInd w:val="0"/>
              <w:spacing w:line="240" w:lineRule="auto"/>
              <w:ind w:left="0" w:firstLine="0"/>
              <w:rPr>
                <w:rFonts w:cs="Arial"/>
                <w:szCs w:val="24"/>
              </w:rPr>
            </w:pPr>
            <w:r w:rsidRPr="00211DBA">
              <w:rPr>
                <w:rFonts w:cs="Arial"/>
                <w:szCs w:val="24"/>
              </w:rPr>
              <w:t>Устойчивость плоской формы изгиба при действии момента</w:t>
            </w:r>
          </w:p>
        </w:tc>
        <w:tc>
          <w:tcPr>
            <w:tcW w:w="1815" w:type="dxa"/>
            <w:tcBorders>
              <w:top w:val="single" w:sz="4" w:space="0" w:color="auto"/>
              <w:left w:val="single" w:sz="4" w:space="0" w:color="auto"/>
              <w:bottom w:val="single" w:sz="4" w:space="0" w:color="auto"/>
              <w:right w:val="single" w:sz="4" w:space="0" w:color="auto"/>
            </w:tcBorders>
          </w:tcPr>
          <w:p w14:paraId="42A947C2" w14:textId="0586F4CD" w:rsidR="00211DBA" w:rsidRPr="00211DBA" w:rsidRDefault="00211DBA" w:rsidP="00C468A7">
            <w:pPr>
              <w:widowControl w:val="0"/>
              <w:autoSpaceDE w:val="0"/>
              <w:autoSpaceDN w:val="0"/>
              <w:adjustRightInd w:val="0"/>
              <w:spacing w:line="240" w:lineRule="auto"/>
              <w:rPr>
                <w:rFonts w:cs="Arial"/>
                <w:szCs w:val="24"/>
                <w:lang w:val="en-US"/>
              </w:rPr>
            </w:pPr>
            <w:r>
              <w:rPr>
                <w:rFonts w:cs="Arial"/>
                <w:szCs w:val="24"/>
                <w:lang w:val="en-US"/>
              </w:rPr>
              <w:t>0.12</w:t>
            </w:r>
          </w:p>
        </w:tc>
      </w:tr>
    </w:tbl>
    <w:p w14:paraId="692696B2" w14:textId="77777777" w:rsidR="00284147" w:rsidRDefault="00F97C5F" w:rsidP="00211DBA">
      <w:r>
        <w:t>Коэффициент использования элементов фланцевого соединения не превышает значения 0.42 (что соответствует загрузке не более 42%).</w:t>
      </w:r>
    </w:p>
    <w:p w14:paraId="5A1BC37A" w14:textId="2CB9AF0E" w:rsidR="00211DBA" w:rsidRPr="00211DBA" w:rsidRDefault="00284147" w:rsidP="00211DBA">
      <w:r>
        <w:t>Данные</w:t>
      </w:r>
      <w:r w:rsidR="002D0404">
        <w:t xml:space="preserve"> расчеты</w:t>
      </w:r>
      <w:r>
        <w:t xml:space="preserve"> в альтернативном программном комплексе</w:t>
      </w:r>
      <w:r w:rsidR="002D0404">
        <w:t xml:space="preserve"> подтверждают основные расчеты фланца в совместной схеме с опорой.</w:t>
      </w:r>
    </w:p>
    <w:p w14:paraId="7CDBF652" w14:textId="49642404" w:rsidR="0064293E" w:rsidRDefault="0064293E" w:rsidP="0068136E">
      <w:pPr>
        <w:pStyle w:val="2"/>
      </w:pPr>
      <w:bookmarkStart w:id="28" w:name="_Toc75354724"/>
      <w:r w:rsidRPr="00862B80">
        <w:t xml:space="preserve">Выводы по </w:t>
      </w:r>
      <w:r w:rsidRPr="00862B80">
        <w:rPr>
          <w:szCs w:val="24"/>
        </w:rPr>
        <w:t>результатам</w:t>
      </w:r>
      <w:r w:rsidRPr="00862B80">
        <w:t xml:space="preserve"> расчета опоры</w:t>
      </w:r>
      <w:bookmarkEnd w:id="26"/>
      <w:bookmarkEnd w:id="28"/>
    </w:p>
    <w:p w14:paraId="26CDBACF" w14:textId="77777777" w:rsidR="009056AA" w:rsidRPr="009056AA" w:rsidRDefault="009056AA" w:rsidP="009056AA"/>
    <w:p w14:paraId="60ABACA2" w14:textId="5CCA2326" w:rsidR="009E7F4D" w:rsidRDefault="00762573" w:rsidP="005D2C46">
      <w:r w:rsidRPr="00862B80">
        <w:t xml:space="preserve">На основании проведенных расчетов </w:t>
      </w:r>
      <w:r w:rsidR="00E160A5" w:rsidRPr="00862B80">
        <w:t xml:space="preserve">многогранная металлическая опора </w:t>
      </w:r>
      <w:r w:rsidR="002B5164">
        <w:t>АМ110-</w:t>
      </w:r>
      <w:r w:rsidR="002B5164" w:rsidRPr="00290B82">
        <w:t>1</w:t>
      </w:r>
      <w:r w:rsidR="00627674">
        <w:t>7.1 М</w:t>
      </w:r>
      <w:r w:rsidR="00A261BA">
        <w:t>1</w:t>
      </w:r>
      <w:r w:rsidR="007B785E">
        <w:t xml:space="preserve"> удовлетворяет требованиям по прочности и устойчивости и</w:t>
      </w:r>
      <w:r w:rsidR="002B5164">
        <w:t xml:space="preserve"> </w:t>
      </w:r>
      <w:r w:rsidR="005D2C46">
        <w:t xml:space="preserve">может быть </w:t>
      </w:r>
      <w:r w:rsidR="007B65A9">
        <w:t>применена</w:t>
      </w:r>
      <w:r w:rsidR="00B02A2B" w:rsidRPr="00862B80">
        <w:t xml:space="preserve"> </w:t>
      </w:r>
      <w:r w:rsidR="00E160A5" w:rsidRPr="00862B80">
        <w:t xml:space="preserve">для конкретных условий </w:t>
      </w:r>
      <w:r w:rsidR="009E7F4D">
        <w:t xml:space="preserve">ВЛ </w:t>
      </w:r>
      <w:r w:rsidR="00627674">
        <w:t>110</w:t>
      </w:r>
      <w:r w:rsidR="009E7F4D">
        <w:t xml:space="preserve"> </w:t>
      </w:r>
      <w:proofErr w:type="spellStart"/>
      <w:r w:rsidR="009E7F4D">
        <w:t>кВ</w:t>
      </w:r>
      <w:proofErr w:type="spellEnd"/>
      <w:r w:rsidR="009E7F4D">
        <w:t xml:space="preserve"> </w:t>
      </w:r>
      <w:r w:rsidR="00B21B22">
        <w:t>«</w:t>
      </w:r>
      <w:r w:rsidR="00627674">
        <w:t>Московская-6</w:t>
      </w:r>
      <w:r w:rsidR="00B21B22">
        <w:t>»</w:t>
      </w:r>
      <w:r w:rsidR="00376617">
        <w:t>.</w:t>
      </w:r>
    </w:p>
    <w:p w14:paraId="42008917" w14:textId="0F7CBD79" w:rsidR="00B214B8" w:rsidRDefault="00B214B8" w:rsidP="00E160A5"/>
    <w:p w14:paraId="3F7D8E78" w14:textId="4ECF5E52" w:rsidR="00734197" w:rsidRDefault="00734197" w:rsidP="00E160A5"/>
    <w:p w14:paraId="01E6E8D8" w14:textId="77777777" w:rsidR="00734197" w:rsidRDefault="00734197">
      <w:pPr>
        <w:ind w:left="425" w:firstLine="142"/>
        <w:sectPr w:rsidR="00734197" w:rsidSect="00766458">
          <w:headerReference w:type="default" r:id="rId50"/>
          <w:footerReference w:type="default" r:id="rId51"/>
          <w:type w:val="continuous"/>
          <w:pgSz w:w="11906" w:h="16838" w:code="9"/>
          <w:pgMar w:top="567" w:right="567" w:bottom="964" w:left="1418" w:header="0" w:footer="624" w:gutter="0"/>
          <w:pgNumType w:start="2"/>
          <w:cols w:space="720"/>
          <w:docGrid w:linePitch="326"/>
        </w:sectPr>
      </w:pPr>
    </w:p>
    <w:p w14:paraId="6B7B3948" w14:textId="53456350" w:rsidR="00734197" w:rsidRDefault="00EF3A9D" w:rsidP="00617BF9">
      <w:pPr>
        <w:pStyle w:val="1"/>
        <w:numPr>
          <w:ilvl w:val="0"/>
          <w:numId w:val="0"/>
        </w:numPr>
        <w:ind w:left="624"/>
        <w:jc w:val="center"/>
      </w:pPr>
      <w:bookmarkStart w:id="29" w:name="_Toc75354725"/>
      <w:r>
        <w:lastRenderedPageBreak/>
        <w:t>ПРИЛОЖЕНИЕ А</w:t>
      </w:r>
      <w:bookmarkEnd w:id="29"/>
    </w:p>
    <w:p w14:paraId="7DBEA0F0" w14:textId="487CF211" w:rsidR="00EF3A9D" w:rsidRDefault="00EF3A9D" w:rsidP="00EF3A9D">
      <w:pPr>
        <w:jc w:val="center"/>
      </w:pPr>
      <w:r>
        <w:t>РАСЧЕТ НАГРУЗОК НА ОПОРУ</w:t>
      </w:r>
    </w:p>
    <w:p w14:paraId="7B8B69AF" w14:textId="217C453D" w:rsidR="00EF3A9D" w:rsidRDefault="00537BDF" w:rsidP="00537BDF">
      <w:pPr>
        <w:ind w:left="0" w:firstLine="0"/>
        <w:jc w:val="center"/>
      </w:pPr>
      <w:r>
        <w:rPr>
          <w:noProof/>
        </w:rPr>
        <w:drawing>
          <wp:inline distT="0" distB="0" distL="0" distR="0" wp14:anchorId="377900D7" wp14:editId="630780A7">
            <wp:extent cx="4328597" cy="40576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5626" cy="4064239"/>
                    </a:xfrm>
                    <a:prstGeom prst="rect">
                      <a:avLst/>
                    </a:prstGeom>
                  </pic:spPr>
                </pic:pic>
              </a:graphicData>
            </a:graphic>
          </wp:inline>
        </w:drawing>
      </w:r>
    </w:p>
    <w:p w14:paraId="62ACC60B" w14:textId="3C5155D2" w:rsidR="00CA463A" w:rsidRDefault="00537BDF" w:rsidP="00537BDF">
      <w:pPr>
        <w:ind w:left="0" w:firstLine="0"/>
        <w:jc w:val="center"/>
      </w:pPr>
      <w:r>
        <w:rPr>
          <w:noProof/>
        </w:rPr>
        <w:drawing>
          <wp:inline distT="0" distB="0" distL="0" distR="0" wp14:anchorId="2291C1C6" wp14:editId="2019A483">
            <wp:extent cx="5249286" cy="4819650"/>
            <wp:effectExtent l="0" t="0" r="889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9286" cy="4819650"/>
                    </a:xfrm>
                    <a:prstGeom prst="rect">
                      <a:avLst/>
                    </a:prstGeom>
                  </pic:spPr>
                </pic:pic>
              </a:graphicData>
            </a:graphic>
          </wp:inline>
        </w:drawing>
      </w:r>
    </w:p>
    <w:p w14:paraId="5D284279" w14:textId="149610BA" w:rsidR="00CA463A" w:rsidRDefault="00537BDF" w:rsidP="00537BDF">
      <w:pPr>
        <w:ind w:left="0" w:firstLine="0"/>
        <w:jc w:val="center"/>
      </w:pPr>
      <w:r>
        <w:rPr>
          <w:noProof/>
        </w:rPr>
        <w:lastRenderedPageBreak/>
        <w:drawing>
          <wp:inline distT="0" distB="0" distL="0" distR="0" wp14:anchorId="5C0C6CDC" wp14:editId="673AEAC0">
            <wp:extent cx="4334654" cy="4057650"/>
            <wp:effectExtent l="0" t="0" r="889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39793" cy="4062461"/>
                    </a:xfrm>
                    <a:prstGeom prst="rect">
                      <a:avLst/>
                    </a:prstGeom>
                  </pic:spPr>
                </pic:pic>
              </a:graphicData>
            </a:graphic>
          </wp:inline>
        </w:drawing>
      </w:r>
    </w:p>
    <w:p w14:paraId="4ADF37C6" w14:textId="0250F9AE" w:rsidR="00522F2B" w:rsidRDefault="00537BDF" w:rsidP="009623F7">
      <w:pPr>
        <w:ind w:left="0" w:firstLine="0"/>
        <w:jc w:val="center"/>
      </w:pPr>
      <w:r>
        <w:rPr>
          <w:noProof/>
        </w:rPr>
        <w:drawing>
          <wp:inline distT="0" distB="0" distL="0" distR="0" wp14:anchorId="564A5368" wp14:editId="5C83D97B">
            <wp:extent cx="5562600" cy="5038917"/>
            <wp:effectExtent l="0" t="0" r="0" b="952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9161" cy="5044860"/>
                    </a:xfrm>
                    <a:prstGeom prst="rect">
                      <a:avLst/>
                    </a:prstGeom>
                  </pic:spPr>
                </pic:pic>
              </a:graphicData>
            </a:graphic>
          </wp:inline>
        </w:drawing>
      </w:r>
    </w:p>
    <w:p w14:paraId="7B66BC5E" w14:textId="77777777" w:rsidR="000D5820" w:rsidRDefault="000D5820">
      <w:pPr>
        <w:ind w:left="425" w:firstLine="142"/>
      </w:pPr>
      <w:r>
        <w:br w:type="page"/>
      </w:r>
    </w:p>
    <w:p w14:paraId="01A96732" w14:textId="160613D6" w:rsidR="00306A2B" w:rsidRDefault="00306A2B">
      <w:pPr>
        <w:ind w:left="425" w:firstLine="142"/>
      </w:pPr>
      <w:r>
        <w:lastRenderedPageBreak/>
        <w:t>Расчетные нагрузки от провода со стороны одного пролета:</w:t>
      </w:r>
    </w:p>
    <w:p w14:paraId="0233BA3C" w14:textId="77777777" w:rsidR="000400F7" w:rsidRDefault="000400F7">
      <w:pPr>
        <w:ind w:left="425" w:firstLine="142"/>
      </w:pPr>
    </w:p>
    <w:p w14:paraId="7B610147" w14:textId="1557FB9B" w:rsidR="00306A2B" w:rsidRDefault="00D00304">
      <w:pPr>
        <w:ind w:left="425" w:firstLine="142"/>
      </w:pPr>
      <w:r>
        <w:rPr>
          <w:noProof/>
        </w:rPr>
        <w:drawing>
          <wp:inline distT="0" distB="0" distL="0" distR="0" wp14:anchorId="6B5C1C7B" wp14:editId="5E09B4FD">
            <wp:extent cx="5080511" cy="3524250"/>
            <wp:effectExtent l="0" t="0" r="6350"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7764" cy="3529281"/>
                    </a:xfrm>
                    <a:prstGeom prst="rect">
                      <a:avLst/>
                    </a:prstGeom>
                  </pic:spPr>
                </pic:pic>
              </a:graphicData>
            </a:graphic>
          </wp:inline>
        </w:drawing>
      </w:r>
    </w:p>
    <w:p w14:paraId="1716E623" w14:textId="77777777" w:rsidR="00306A2B" w:rsidRDefault="00306A2B">
      <w:pPr>
        <w:ind w:left="425" w:firstLine="142"/>
      </w:pPr>
    </w:p>
    <w:p w14:paraId="2B537451" w14:textId="422C9884" w:rsidR="000D5820" w:rsidRDefault="00D00304">
      <w:pPr>
        <w:ind w:left="425" w:firstLine="142"/>
      </w:pPr>
      <w:r>
        <w:rPr>
          <w:noProof/>
        </w:rPr>
        <w:drawing>
          <wp:inline distT="0" distB="0" distL="0" distR="0" wp14:anchorId="43E3E901" wp14:editId="1C474500">
            <wp:extent cx="4213520" cy="2190750"/>
            <wp:effectExtent l="0" t="0" r="0" b="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6652" cy="2197578"/>
                    </a:xfrm>
                    <a:prstGeom prst="rect">
                      <a:avLst/>
                    </a:prstGeom>
                  </pic:spPr>
                </pic:pic>
              </a:graphicData>
            </a:graphic>
          </wp:inline>
        </w:drawing>
      </w:r>
    </w:p>
    <w:p w14:paraId="565BB9F1" w14:textId="77777777" w:rsidR="000D5820" w:rsidRDefault="000D5820">
      <w:pPr>
        <w:ind w:left="425" w:firstLine="142"/>
      </w:pPr>
    </w:p>
    <w:p w14:paraId="6C4414E4" w14:textId="4C3C1BB5" w:rsidR="000D5820" w:rsidRDefault="000D5820">
      <w:pPr>
        <w:ind w:left="425" w:firstLine="142"/>
      </w:pPr>
    </w:p>
    <w:p w14:paraId="2AAAE496" w14:textId="77777777" w:rsidR="000D5820" w:rsidRDefault="000D5820">
      <w:pPr>
        <w:ind w:left="425" w:firstLine="142"/>
      </w:pPr>
      <w:r>
        <w:br w:type="page"/>
      </w:r>
    </w:p>
    <w:p w14:paraId="67E2DD3F" w14:textId="3CB3A1C2" w:rsidR="000D5820" w:rsidRDefault="000D5820" w:rsidP="000D5820">
      <w:pPr>
        <w:ind w:left="425" w:firstLine="142"/>
      </w:pPr>
      <w:r>
        <w:lastRenderedPageBreak/>
        <w:t>Расчетные нагрузки от троса со стороны одного пролета:</w:t>
      </w:r>
    </w:p>
    <w:p w14:paraId="52515A67" w14:textId="77777777" w:rsidR="000400F7" w:rsidRDefault="000400F7" w:rsidP="000D5820">
      <w:pPr>
        <w:ind w:left="425" w:firstLine="142"/>
      </w:pPr>
    </w:p>
    <w:p w14:paraId="7DCB6434" w14:textId="669EBBFD" w:rsidR="000400F7" w:rsidRDefault="00FC3F10">
      <w:pPr>
        <w:ind w:left="425" w:firstLine="142"/>
      </w:pPr>
      <w:r>
        <w:rPr>
          <w:noProof/>
        </w:rPr>
        <w:drawing>
          <wp:inline distT="0" distB="0" distL="0" distR="0" wp14:anchorId="729EC5B4" wp14:editId="574055B2">
            <wp:extent cx="4786068" cy="2085975"/>
            <wp:effectExtent l="0" t="0" r="0" b="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7207" cy="2086471"/>
                    </a:xfrm>
                    <a:prstGeom prst="rect">
                      <a:avLst/>
                    </a:prstGeom>
                  </pic:spPr>
                </pic:pic>
              </a:graphicData>
            </a:graphic>
          </wp:inline>
        </w:drawing>
      </w:r>
    </w:p>
    <w:p w14:paraId="0F2665FD" w14:textId="77777777" w:rsidR="000400F7" w:rsidRDefault="000400F7">
      <w:pPr>
        <w:ind w:left="425" w:firstLine="142"/>
      </w:pPr>
    </w:p>
    <w:p w14:paraId="66773FE7" w14:textId="2238A679" w:rsidR="009909E1" w:rsidRDefault="00FC3F10">
      <w:pPr>
        <w:ind w:left="425" w:firstLine="142"/>
      </w:pPr>
      <w:r>
        <w:rPr>
          <w:noProof/>
        </w:rPr>
        <w:drawing>
          <wp:inline distT="0" distB="0" distL="0" distR="0" wp14:anchorId="72572980" wp14:editId="3E43CA2D">
            <wp:extent cx="4210050" cy="2133568"/>
            <wp:effectExtent l="0" t="0" r="0" b="635"/>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5844" cy="2141572"/>
                    </a:xfrm>
                    <a:prstGeom prst="rect">
                      <a:avLst/>
                    </a:prstGeom>
                  </pic:spPr>
                </pic:pic>
              </a:graphicData>
            </a:graphic>
          </wp:inline>
        </w:drawing>
      </w:r>
    </w:p>
    <w:p w14:paraId="37E855D0" w14:textId="3011BFEE" w:rsidR="009909E1" w:rsidRDefault="009909E1" w:rsidP="009909E1">
      <w:pPr>
        <w:pStyle w:val="1"/>
        <w:numPr>
          <w:ilvl w:val="0"/>
          <w:numId w:val="0"/>
        </w:numPr>
        <w:ind w:right="0"/>
        <w:jc w:val="center"/>
      </w:pPr>
      <w:bookmarkStart w:id="30" w:name="_Toc75354726"/>
      <w:r>
        <w:lastRenderedPageBreak/>
        <w:t>ПРИЛОЖЕНИЕ Б</w:t>
      </w:r>
      <w:bookmarkEnd w:id="30"/>
    </w:p>
    <w:p w14:paraId="6730E01B" w14:textId="11BD5C9A" w:rsidR="009909E1" w:rsidRDefault="005522CD" w:rsidP="009909E1">
      <w:pPr>
        <w:ind w:left="0" w:firstLine="0"/>
        <w:jc w:val="center"/>
      </w:pPr>
      <w:r>
        <w:t>ЧЕРТЕЖ</w:t>
      </w:r>
      <w:r w:rsidR="00B7073A">
        <w:t xml:space="preserve"> ОПОРЫ</w:t>
      </w:r>
    </w:p>
    <w:p w14:paraId="15A5C133" w14:textId="2F2CF2DA" w:rsidR="009909E1" w:rsidRDefault="00E40C2E" w:rsidP="00B7073A">
      <w:pPr>
        <w:ind w:left="0" w:firstLine="0"/>
        <w:jc w:val="center"/>
      </w:pPr>
      <w:r w:rsidRPr="00E40C2E">
        <w:rPr>
          <w:noProof/>
        </w:rPr>
        <w:drawing>
          <wp:inline distT="0" distB="0" distL="0" distR="0" wp14:anchorId="4ADD2F7D" wp14:editId="14618C37">
            <wp:extent cx="6299835" cy="8908415"/>
            <wp:effectExtent l="0" t="0" r="5715"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299835" cy="8908415"/>
                    </a:xfrm>
                    <a:prstGeom prst="rect">
                      <a:avLst/>
                    </a:prstGeom>
                    <a:noFill/>
                    <a:ln>
                      <a:noFill/>
                    </a:ln>
                  </pic:spPr>
                </pic:pic>
              </a:graphicData>
            </a:graphic>
          </wp:inline>
        </w:drawing>
      </w:r>
    </w:p>
    <w:p w14:paraId="09C375D7" w14:textId="278BDC1B" w:rsidR="00DC271C" w:rsidRDefault="004112A6" w:rsidP="00B7073A">
      <w:pPr>
        <w:ind w:left="0" w:firstLine="0"/>
        <w:jc w:val="center"/>
      </w:pPr>
      <w:r w:rsidRPr="004112A6">
        <w:rPr>
          <w:noProof/>
        </w:rPr>
        <w:lastRenderedPageBreak/>
        <w:drawing>
          <wp:inline distT="0" distB="0" distL="0" distR="0" wp14:anchorId="60690A02" wp14:editId="280F5807">
            <wp:extent cx="6299835" cy="8908415"/>
            <wp:effectExtent l="0" t="0" r="5715" b="698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99835" cy="8908415"/>
                    </a:xfrm>
                    <a:prstGeom prst="rect">
                      <a:avLst/>
                    </a:prstGeom>
                    <a:noFill/>
                    <a:ln>
                      <a:noFill/>
                    </a:ln>
                  </pic:spPr>
                </pic:pic>
              </a:graphicData>
            </a:graphic>
          </wp:inline>
        </w:drawing>
      </w:r>
    </w:p>
    <w:p w14:paraId="5B666DA5" w14:textId="56BBA265" w:rsidR="005522CD" w:rsidRDefault="005522CD" w:rsidP="00B7073A">
      <w:pPr>
        <w:ind w:left="0" w:firstLine="0"/>
        <w:jc w:val="center"/>
      </w:pPr>
    </w:p>
    <w:p w14:paraId="134B7516" w14:textId="69F659B9" w:rsidR="00522F2B" w:rsidRDefault="00522F2B" w:rsidP="008B61BF">
      <w:pPr>
        <w:ind w:left="0" w:firstLine="0"/>
        <w:jc w:val="center"/>
      </w:pPr>
    </w:p>
    <w:sectPr w:rsidR="00522F2B" w:rsidSect="00C22F2D">
      <w:headerReference w:type="default" r:id="rId62"/>
      <w:footerReference w:type="default" r:id="rId63"/>
      <w:pgSz w:w="11906" w:h="16838" w:code="9"/>
      <w:pgMar w:top="567" w:right="567" w:bottom="964" w:left="1418" w:header="0" w:footer="624" w:gutter="0"/>
      <w:pgNumType w:start="3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75D10" w14:textId="77777777" w:rsidR="001764B7" w:rsidRDefault="001764B7">
      <w:r>
        <w:separator/>
      </w:r>
    </w:p>
  </w:endnote>
  <w:endnote w:type="continuationSeparator" w:id="0">
    <w:p w14:paraId="415ACCA4" w14:textId="77777777" w:rsidR="001764B7" w:rsidRDefault="001764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OCPEUR">
    <w:altName w:val="Calibri"/>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CC"/>
    <w:family w:val="swiss"/>
    <w:pitch w:val="variable"/>
    <w:sig w:usb0="E0002EFF" w:usb1="C000785B"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95"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483"/>
      <w:gridCol w:w="573"/>
      <w:gridCol w:w="573"/>
      <w:gridCol w:w="496"/>
      <w:gridCol w:w="850"/>
      <w:gridCol w:w="660"/>
      <w:gridCol w:w="4019"/>
      <w:gridCol w:w="850"/>
      <w:gridCol w:w="852"/>
      <w:gridCol w:w="1239"/>
    </w:tblGrid>
    <w:tr w:rsidR="00220DC2" w14:paraId="7A32BF39" w14:textId="77777777" w:rsidTr="00143B5D">
      <w:trPr>
        <w:cantSplit/>
        <w:trHeight w:hRule="exact" w:val="284"/>
      </w:trPr>
      <w:tc>
        <w:tcPr>
          <w:tcW w:w="483" w:type="dxa"/>
          <w:tcBorders>
            <w:top w:val="single" w:sz="4" w:space="0" w:color="auto"/>
            <w:left w:val="single" w:sz="4" w:space="0" w:color="auto"/>
            <w:bottom w:val="single" w:sz="4" w:space="0" w:color="auto"/>
            <w:right w:val="single" w:sz="4" w:space="0" w:color="auto"/>
          </w:tcBorders>
          <w:vAlign w:val="center"/>
        </w:tcPr>
        <w:p w14:paraId="50351FA8" w14:textId="77777777" w:rsidR="00220DC2" w:rsidRPr="00931560" w:rsidRDefault="00220DC2" w:rsidP="00931560">
          <w:pPr>
            <w:pStyle w:val="af0"/>
            <w:rPr>
              <w:rFonts w:cs="Arial"/>
            </w:rPr>
          </w:pPr>
        </w:p>
      </w:tc>
      <w:tc>
        <w:tcPr>
          <w:tcW w:w="573" w:type="dxa"/>
          <w:tcBorders>
            <w:top w:val="single" w:sz="4" w:space="0" w:color="auto"/>
            <w:left w:val="single" w:sz="4" w:space="0" w:color="auto"/>
            <w:bottom w:val="single" w:sz="4" w:space="0" w:color="auto"/>
            <w:right w:val="single" w:sz="4" w:space="0" w:color="auto"/>
          </w:tcBorders>
          <w:vAlign w:val="center"/>
        </w:tcPr>
        <w:p w14:paraId="210C49DF" w14:textId="77777777" w:rsidR="00220DC2" w:rsidRPr="00931560" w:rsidRDefault="00220DC2" w:rsidP="00931560">
          <w:pPr>
            <w:pStyle w:val="af0"/>
            <w:rPr>
              <w:rFonts w:cs="Arial"/>
            </w:rPr>
          </w:pPr>
        </w:p>
      </w:tc>
      <w:tc>
        <w:tcPr>
          <w:tcW w:w="573" w:type="dxa"/>
          <w:tcBorders>
            <w:top w:val="single" w:sz="4" w:space="0" w:color="auto"/>
            <w:left w:val="single" w:sz="4" w:space="0" w:color="auto"/>
            <w:bottom w:val="single" w:sz="4" w:space="0" w:color="auto"/>
            <w:right w:val="single" w:sz="4" w:space="0" w:color="auto"/>
          </w:tcBorders>
          <w:vAlign w:val="center"/>
        </w:tcPr>
        <w:p w14:paraId="6F7AC1AE" w14:textId="77777777" w:rsidR="00220DC2" w:rsidRPr="00931560" w:rsidRDefault="00220DC2" w:rsidP="00931560">
          <w:pPr>
            <w:pStyle w:val="af0"/>
            <w:rPr>
              <w:rFonts w:cs="Arial"/>
            </w:rPr>
          </w:pPr>
        </w:p>
      </w:tc>
      <w:tc>
        <w:tcPr>
          <w:tcW w:w="496" w:type="dxa"/>
          <w:tcBorders>
            <w:top w:val="single" w:sz="4" w:space="0" w:color="auto"/>
            <w:left w:val="single" w:sz="4" w:space="0" w:color="auto"/>
            <w:bottom w:val="single" w:sz="4" w:space="0" w:color="auto"/>
            <w:right w:val="single" w:sz="4" w:space="0" w:color="auto"/>
          </w:tcBorders>
          <w:vAlign w:val="center"/>
        </w:tcPr>
        <w:p w14:paraId="53652FF6" w14:textId="77777777" w:rsidR="00220DC2" w:rsidRPr="00931560" w:rsidRDefault="00220DC2" w:rsidP="00931560">
          <w:pPr>
            <w:pStyle w:val="af0"/>
            <w:rPr>
              <w:rFonts w:cs="Arial"/>
            </w:rPr>
          </w:pPr>
        </w:p>
      </w:tc>
      <w:tc>
        <w:tcPr>
          <w:tcW w:w="850" w:type="dxa"/>
          <w:tcBorders>
            <w:top w:val="single" w:sz="4" w:space="0" w:color="auto"/>
            <w:left w:val="single" w:sz="4" w:space="0" w:color="auto"/>
            <w:bottom w:val="single" w:sz="4" w:space="0" w:color="auto"/>
            <w:right w:val="single" w:sz="4" w:space="0" w:color="auto"/>
          </w:tcBorders>
          <w:vAlign w:val="center"/>
        </w:tcPr>
        <w:p w14:paraId="6BEDE507" w14:textId="77777777" w:rsidR="00220DC2" w:rsidRPr="00931560" w:rsidRDefault="00220DC2" w:rsidP="00931560">
          <w:pPr>
            <w:pStyle w:val="af0"/>
            <w:rPr>
              <w:rFonts w:cs="Arial"/>
            </w:rPr>
          </w:pPr>
        </w:p>
      </w:tc>
      <w:tc>
        <w:tcPr>
          <w:tcW w:w="660" w:type="dxa"/>
          <w:tcBorders>
            <w:top w:val="single" w:sz="4" w:space="0" w:color="auto"/>
            <w:left w:val="single" w:sz="4" w:space="0" w:color="auto"/>
            <w:bottom w:val="single" w:sz="4" w:space="0" w:color="auto"/>
            <w:right w:val="single" w:sz="4" w:space="0" w:color="auto"/>
          </w:tcBorders>
          <w:vAlign w:val="center"/>
        </w:tcPr>
        <w:p w14:paraId="207836A1" w14:textId="77777777" w:rsidR="00220DC2" w:rsidRPr="00931560" w:rsidRDefault="00220DC2" w:rsidP="00931560">
          <w:pPr>
            <w:pStyle w:val="af0"/>
            <w:rPr>
              <w:rFonts w:cs="Arial"/>
            </w:rPr>
          </w:pPr>
        </w:p>
      </w:tc>
      <w:tc>
        <w:tcPr>
          <w:tcW w:w="6960" w:type="dxa"/>
          <w:gridSpan w:val="4"/>
          <w:vMerge w:val="restart"/>
          <w:tcBorders>
            <w:top w:val="single" w:sz="4" w:space="0" w:color="auto"/>
            <w:left w:val="single" w:sz="4" w:space="0" w:color="auto"/>
            <w:right w:val="single" w:sz="4" w:space="0" w:color="auto"/>
          </w:tcBorders>
          <w:vAlign w:val="center"/>
        </w:tcPr>
        <w:p w14:paraId="3ED48658" w14:textId="1F9962CD" w:rsidR="00220DC2" w:rsidRPr="008F25E0" w:rsidRDefault="004C31FB" w:rsidP="008D3E79">
          <w:pPr>
            <w:autoSpaceDE w:val="0"/>
            <w:autoSpaceDN w:val="0"/>
            <w:adjustRightInd w:val="0"/>
            <w:ind w:firstLine="229"/>
            <w:jc w:val="center"/>
            <w:rPr>
              <w:rFonts w:cs="Arial"/>
              <w:sz w:val="36"/>
              <w:szCs w:val="36"/>
            </w:rPr>
          </w:pPr>
          <w:r>
            <w:rPr>
              <w:rFonts w:cs="Arial"/>
              <w:iCs/>
              <w:sz w:val="32"/>
              <w:szCs w:val="32"/>
              <w:lang w:val="en-US"/>
            </w:rPr>
            <w:t xml:space="preserve">{{ </w:t>
          </w:r>
          <w:proofErr w:type="spellStart"/>
          <w:r>
            <w:rPr>
              <w:rFonts w:cs="Arial"/>
              <w:iCs/>
              <w:sz w:val="32"/>
              <w:szCs w:val="32"/>
              <w:lang w:val="en-US"/>
            </w:rPr>
            <w:t>project_code</w:t>
          </w:r>
          <w:proofErr w:type="spellEnd"/>
          <w:r>
            <w:rPr>
              <w:rFonts w:cs="Arial"/>
              <w:iCs/>
              <w:sz w:val="32"/>
              <w:szCs w:val="32"/>
              <w:lang w:val="en-US"/>
            </w:rPr>
            <w:t xml:space="preserve"> }}</w:t>
          </w:r>
          <w:r w:rsidR="00220DC2" w:rsidRPr="00862B80">
            <w:rPr>
              <w:rFonts w:cs="Arial"/>
              <w:iCs/>
              <w:sz w:val="32"/>
              <w:szCs w:val="32"/>
            </w:rPr>
            <w:t>-Р</w:t>
          </w:r>
          <w:r w:rsidR="00220DC2">
            <w:rPr>
              <w:rFonts w:cs="Arial"/>
              <w:iCs/>
              <w:sz w:val="32"/>
              <w:szCs w:val="32"/>
            </w:rPr>
            <w:t>О</w:t>
          </w:r>
        </w:p>
      </w:tc>
    </w:tr>
    <w:tr w:rsidR="00220DC2" w14:paraId="71FFA3BF" w14:textId="77777777" w:rsidTr="00143B5D">
      <w:trPr>
        <w:cantSplit/>
        <w:trHeight w:hRule="exact" w:val="284"/>
      </w:trPr>
      <w:tc>
        <w:tcPr>
          <w:tcW w:w="483" w:type="dxa"/>
          <w:tcBorders>
            <w:top w:val="single" w:sz="4" w:space="0" w:color="auto"/>
            <w:left w:val="single" w:sz="4" w:space="0" w:color="auto"/>
            <w:bottom w:val="single" w:sz="4" w:space="0" w:color="auto"/>
            <w:right w:val="single" w:sz="4" w:space="0" w:color="auto"/>
          </w:tcBorders>
          <w:vAlign w:val="center"/>
        </w:tcPr>
        <w:p w14:paraId="07DEE512" w14:textId="77777777" w:rsidR="00220DC2" w:rsidRPr="00931560" w:rsidRDefault="00220DC2" w:rsidP="00931560">
          <w:pPr>
            <w:pStyle w:val="af0"/>
            <w:rPr>
              <w:rFonts w:cs="Arial"/>
            </w:rPr>
          </w:pPr>
        </w:p>
      </w:tc>
      <w:tc>
        <w:tcPr>
          <w:tcW w:w="573" w:type="dxa"/>
          <w:tcBorders>
            <w:top w:val="single" w:sz="4" w:space="0" w:color="auto"/>
            <w:left w:val="single" w:sz="4" w:space="0" w:color="auto"/>
            <w:bottom w:val="single" w:sz="4" w:space="0" w:color="auto"/>
            <w:right w:val="single" w:sz="4" w:space="0" w:color="auto"/>
          </w:tcBorders>
          <w:vAlign w:val="center"/>
        </w:tcPr>
        <w:p w14:paraId="0D06A4A8" w14:textId="77777777" w:rsidR="00220DC2" w:rsidRPr="00931560" w:rsidRDefault="00220DC2" w:rsidP="00931560">
          <w:pPr>
            <w:pStyle w:val="af0"/>
            <w:rPr>
              <w:rFonts w:cs="Arial"/>
            </w:rPr>
          </w:pPr>
        </w:p>
      </w:tc>
      <w:tc>
        <w:tcPr>
          <w:tcW w:w="573" w:type="dxa"/>
          <w:tcBorders>
            <w:top w:val="single" w:sz="4" w:space="0" w:color="auto"/>
            <w:left w:val="single" w:sz="4" w:space="0" w:color="auto"/>
            <w:bottom w:val="single" w:sz="4" w:space="0" w:color="auto"/>
            <w:right w:val="single" w:sz="4" w:space="0" w:color="auto"/>
          </w:tcBorders>
          <w:vAlign w:val="center"/>
        </w:tcPr>
        <w:p w14:paraId="52E76E96" w14:textId="77777777" w:rsidR="00220DC2" w:rsidRPr="00931560" w:rsidRDefault="00220DC2" w:rsidP="00931560">
          <w:pPr>
            <w:pStyle w:val="af0"/>
            <w:rPr>
              <w:rFonts w:cs="Arial"/>
            </w:rPr>
          </w:pPr>
        </w:p>
      </w:tc>
      <w:tc>
        <w:tcPr>
          <w:tcW w:w="496" w:type="dxa"/>
          <w:tcBorders>
            <w:top w:val="single" w:sz="4" w:space="0" w:color="auto"/>
            <w:left w:val="single" w:sz="4" w:space="0" w:color="auto"/>
            <w:bottom w:val="single" w:sz="4" w:space="0" w:color="auto"/>
            <w:right w:val="single" w:sz="4" w:space="0" w:color="auto"/>
          </w:tcBorders>
          <w:vAlign w:val="center"/>
        </w:tcPr>
        <w:p w14:paraId="138A5B1E" w14:textId="77777777" w:rsidR="00220DC2" w:rsidRPr="00931560" w:rsidRDefault="00220DC2" w:rsidP="00931560">
          <w:pPr>
            <w:pStyle w:val="af0"/>
            <w:rPr>
              <w:rFonts w:cs="Arial"/>
            </w:rPr>
          </w:pPr>
        </w:p>
      </w:tc>
      <w:tc>
        <w:tcPr>
          <w:tcW w:w="850" w:type="dxa"/>
          <w:tcBorders>
            <w:top w:val="single" w:sz="4" w:space="0" w:color="auto"/>
            <w:left w:val="single" w:sz="4" w:space="0" w:color="auto"/>
            <w:bottom w:val="single" w:sz="4" w:space="0" w:color="auto"/>
            <w:right w:val="single" w:sz="4" w:space="0" w:color="auto"/>
          </w:tcBorders>
          <w:vAlign w:val="center"/>
        </w:tcPr>
        <w:p w14:paraId="3DD65395" w14:textId="77777777" w:rsidR="00220DC2" w:rsidRPr="00931560" w:rsidRDefault="00220DC2" w:rsidP="00931560">
          <w:pPr>
            <w:pStyle w:val="af0"/>
            <w:rPr>
              <w:rFonts w:cs="Arial"/>
            </w:rPr>
          </w:pPr>
        </w:p>
      </w:tc>
      <w:tc>
        <w:tcPr>
          <w:tcW w:w="660" w:type="dxa"/>
          <w:tcBorders>
            <w:top w:val="single" w:sz="4" w:space="0" w:color="auto"/>
            <w:left w:val="single" w:sz="4" w:space="0" w:color="auto"/>
            <w:bottom w:val="single" w:sz="4" w:space="0" w:color="auto"/>
            <w:right w:val="single" w:sz="4" w:space="0" w:color="auto"/>
          </w:tcBorders>
          <w:vAlign w:val="center"/>
        </w:tcPr>
        <w:p w14:paraId="6251521E" w14:textId="77777777" w:rsidR="00220DC2" w:rsidRPr="00931560" w:rsidRDefault="00220DC2" w:rsidP="00931560">
          <w:pPr>
            <w:pStyle w:val="af0"/>
            <w:rPr>
              <w:rFonts w:cs="Arial"/>
            </w:rPr>
          </w:pPr>
        </w:p>
      </w:tc>
      <w:tc>
        <w:tcPr>
          <w:tcW w:w="6960" w:type="dxa"/>
          <w:gridSpan w:val="4"/>
          <w:vMerge/>
          <w:tcBorders>
            <w:left w:val="single" w:sz="4" w:space="0" w:color="auto"/>
            <w:right w:val="single" w:sz="4" w:space="0" w:color="auto"/>
          </w:tcBorders>
          <w:vAlign w:val="center"/>
        </w:tcPr>
        <w:p w14:paraId="64C844AE" w14:textId="77777777" w:rsidR="00220DC2" w:rsidRPr="00931560" w:rsidRDefault="00220DC2" w:rsidP="00F03341">
          <w:pPr>
            <w:pStyle w:val="af0"/>
            <w:jc w:val="center"/>
            <w:rPr>
              <w:rFonts w:cs="Arial"/>
            </w:rPr>
          </w:pPr>
        </w:p>
      </w:tc>
    </w:tr>
    <w:tr w:rsidR="00220DC2" w14:paraId="1277F0E9" w14:textId="77777777" w:rsidTr="00143B5D">
      <w:trPr>
        <w:cantSplit/>
        <w:trHeight w:hRule="exact" w:val="284"/>
      </w:trPr>
      <w:tc>
        <w:tcPr>
          <w:tcW w:w="483" w:type="dxa"/>
          <w:tcBorders>
            <w:top w:val="single" w:sz="4" w:space="0" w:color="auto"/>
            <w:left w:val="single" w:sz="4" w:space="0" w:color="auto"/>
            <w:bottom w:val="single" w:sz="4" w:space="0" w:color="auto"/>
            <w:right w:val="single" w:sz="4" w:space="0" w:color="auto"/>
          </w:tcBorders>
          <w:vAlign w:val="center"/>
        </w:tcPr>
        <w:p w14:paraId="7739BCBC" w14:textId="77777777" w:rsidR="00220DC2" w:rsidRPr="007864C3" w:rsidRDefault="00220DC2" w:rsidP="00644428">
          <w:pPr>
            <w:pStyle w:val="af0"/>
            <w:rPr>
              <w:rFonts w:cs="Arial"/>
              <w:spacing w:val="-12"/>
              <w:sz w:val="18"/>
            </w:rPr>
          </w:pPr>
          <w:r w:rsidRPr="007864C3">
            <w:rPr>
              <w:rFonts w:cs="Arial"/>
              <w:spacing w:val="-12"/>
              <w:sz w:val="18"/>
            </w:rPr>
            <w:t>Изм.</w:t>
          </w:r>
        </w:p>
      </w:tc>
      <w:tc>
        <w:tcPr>
          <w:tcW w:w="573" w:type="dxa"/>
          <w:tcBorders>
            <w:top w:val="single" w:sz="4" w:space="0" w:color="auto"/>
            <w:left w:val="single" w:sz="4" w:space="0" w:color="auto"/>
            <w:bottom w:val="single" w:sz="4" w:space="0" w:color="auto"/>
            <w:right w:val="single" w:sz="4" w:space="0" w:color="auto"/>
          </w:tcBorders>
          <w:vAlign w:val="center"/>
        </w:tcPr>
        <w:p w14:paraId="7D0A7D4B" w14:textId="77777777" w:rsidR="00220DC2" w:rsidRPr="007864C3" w:rsidRDefault="00220DC2" w:rsidP="00644428">
          <w:pPr>
            <w:pStyle w:val="af0"/>
            <w:rPr>
              <w:rFonts w:cs="Arial"/>
              <w:spacing w:val="-12"/>
              <w:sz w:val="18"/>
            </w:rPr>
          </w:pPr>
          <w:proofErr w:type="spellStart"/>
          <w:r w:rsidRPr="007864C3">
            <w:rPr>
              <w:rFonts w:cs="Arial"/>
              <w:spacing w:val="-12"/>
              <w:sz w:val="18"/>
            </w:rPr>
            <w:t>Кол.уч</w:t>
          </w:r>
          <w:proofErr w:type="spellEnd"/>
        </w:p>
      </w:tc>
      <w:tc>
        <w:tcPr>
          <w:tcW w:w="573" w:type="dxa"/>
          <w:tcBorders>
            <w:top w:val="single" w:sz="4" w:space="0" w:color="auto"/>
            <w:left w:val="single" w:sz="4" w:space="0" w:color="auto"/>
            <w:bottom w:val="single" w:sz="4" w:space="0" w:color="auto"/>
            <w:right w:val="single" w:sz="4" w:space="0" w:color="auto"/>
          </w:tcBorders>
          <w:vAlign w:val="center"/>
        </w:tcPr>
        <w:p w14:paraId="16758FF9" w14:textId="77777777" w:rsidR="00220DC2" w:rsidRPr="007864C3" w:rsidRDefault="00220DC2" w:rsidP="00644428">
          <w:pPr>
            <w:pStyle w:val="af0"/>
            <w:rPr>
              <w:rFonts w:cs="Arial"/>
              <w:spacing w:val="-12"/>
              <w:sz w:val="18"/>
            </w:rPr>
          </w:pPr>
          <w:r w:rsidRPr="007864C3">
            <w:rPr>
              <w:rFonts w:cs="Arial"/>
              <w:spacing w:val="-12"/>
              <w:sz w:val="18"/>
            </w:rPr>
            <w:t>Лист</w:t>
          </w:r>
        </w:p>
      </w:tc>
      <w:tc>
        <w:tcPr>
          <w:tcW w:w="496" w:type="dxa"/>
          <w:tcBorders>
            <w:top w:val="single" w:sz="4" w:space="0" w:color="auto"/>
            <w:left w:val="single" w:sz="4" w:space="0" w:color="auto"/>
            <w:bottom w:val="single" w:sz="4" w:space="0" w:color="auto"/>
            <w:right w:val="single" w:sz="4" w:space="0" w:color="auto"/>
          </w:tcBorders>
          <w:vAlign w:val="center"/>
        </w:tcPr>
        <w:p w14:paraId="37210253" w14:textId="77777777" w:rsidR="00220DC2" w:rsidRPr="007864C3" w:rsidRDefault="00220DC2" w:rsidP="00644428">
          <w:pPr>
            <w:pStyle w:val="af0"/>
            <w:rPr>
              <w:rFonts w:cs="Arial"/>
              <w:spacing w:val="-12"/>
              <w:sz w:val="18"/>
            </w:rPr>
          </w:pPr>
          <w:r w:rsidRPr="007864C3">
            <w:rPr>
              <w:rFonts w:cs="Arial"/>
              <w:spacing w:val="-12"/>
              <w:sz w:val="18"/>
            </w:rPr>
            <w:t>№док.</w:t>
          </w:r>
        </w:p>
      </w:tc>
      <w:tc>
        <w:tcPr>
          <w:tcW w:w="850" w:type="dxa"/>
          <w:tcBorders>
            <w:top w:val="single" w:sz="4" w:space="0" w:color="auto"/>
            <w:left w:val="single" w:sz="4" w:space="0" w:color="auto"/>
            <w:bottom w:val="single" w:sz="4" w:space="0" w:color="auto"/>
            <w:right w:val="single" w:sz="4" w:space="0" w:color="auto"/>
          </w:tcBorders>
          <w:vAlign w:val="center"/>
        </w:tcPr>
        <w:p w14:paraId="0862ECD8" w14:textId="77777777" w:rsidR="00220DC2" w:rsidRPr="007864C3" w:rsidRDefault="00220DC2" w:rsidP="00644428">
          <w:pPr>
            <w:pStyle w:val="af0"/>
            <w:rPr>
              <w:rFonts w:cs="Arial"/>
              <w:spacing w:val="-12"/>
              <w:sz w:val="18"/>
            </w:rPr>
          </w:pPr>
          <w:r w:rsidRPr="007864C3">
            <w:rPr>
              <w:rFonts w:cs="Arial"/>
              <w:spacing w:val="-12"/>
              <w:sz w:val="18"/>
            </w:rPr>
            <w:t>Подпись</w:t>
          </w:r>
        </w:p>
      </w:tc>
      <w:tc>
        <w:tcPr>
          <w:tcW w:w="660" w:type="dxa"/>
          <w:tcBorders>
            <w:top w:val="single" w:sz="4" w:space="0" w:color="auto"/>
            <w:left w:val="single" w:sz="4" w:space="0" w:color="auto"/>
            <w:bottom w:val="single" w:sz="4" w:space="0" w:color="auto"/>
            <w:right w:val="single" w:sz="4" w:space="0" w:color="auto"/>
          </w:tcBorders>
          <w:vAlign w:val="center"/>
        </w:tcPr>
        <w:p w14:paraId="5624C0E8" w14:textId="77777777" w:rsidR="00220DC2" w:rsidRPr="007864C3" w:rsidRDefault="00220DC2" w:rsidP="00644428">
          <w:pPr>
            <w:pStyle w:val="af0"/>
            <w:rPr>
              <w:rFonts w:cs="Arial"/>
              <w:spacing w:val="-12"/>
              <w:sz w:val="18"/>
            </w:rPr>
          </w:pPr>
          <w:r w:rsidRPr="007864C3">
            <w:rPr>
              <w:rFonts w:cs="Arial"/>
              <w:spacing w:val="-12"/>
              <w:sz w:val="18"/>
            </w:rPr>
            <w:t>Дата</w:t>
          </w:r>
        </w:p>
      </w:tc>
      <w:tc>
        <w:tcPr>
          <w:tcW w:w="6960" w:type="dxa"/>
          <w:gridSpan w:val="4"/>
          <w:vMerge/>
          <w:tcBorders>
            <w:left w:val="single" w:sz="4" w:space="0" w:color="auto"/>
            <w:bottom w:val="single" w:sz="4" w:space="0" w:color="auto"/>
            <w:right w:val="single" w:sz="4" w:space="0" w:color="auto"/>
          </w:tcBorders>
          <w:vAlign w:val="center"/>
        </w:tcPr>
        <w:p w14:paraId="5B096516" w14:textId="77777777" w:rsidR="00220DC2" w:rsidRPr="007864C3" w:rsidRDefault="00220DC2" w:rsidP="00F03341">
          <w:pPr>
            <w:pStyle w:val="af0"/>
            <w:jc w:val="center"/>
            <w:rPr>
              <w:rFonts w:cs="Arial"/>
              <w:szCs w:val="24"/>
            </w:rPr>
          </w:pPr>
        </w:p>
      </w:tc>
    </w:tr>
    <w:tr w:rsidR="00220DC2" w14:paraId="50FFB1C1" w14:textId="77777777" w:rsidTr="00143B5D">
      <w:trPr>
        <w:cantSplit/>
        <w:trHeight w:hRule="exact" w:val="284"/>
      </w:trPr>
      <w:tc>
        <w:tcPr>
          <w:tcW w:w="1056" w:type="dxa"/>
          <w:gridSpan w:val="2"/>
          <w:tcBorders>
            <w:top w:val="single" w:sz="4" w:space="0" w:color="auto"/>
            <w:left w:val="single" w:sz="4" w:space="0" w:color="auto"/>
            <w:bottom w:val="single" w:sz="4" w:space="0" w:color="auto"/>
            <w:right w:val="single" w:sz="4" w:space="0" w:color="auto"/>
          </w:tcBorders>
          <w:vAlign w:val="center"/>
        </w:tcPr>
        <w:p w14:paraId="1E61CE0C" w14:textId="77777777" w:rsidR="00220DC2" w:rsidRPr="007864C3" w:rsidRDefault="00220DC2" w:rsidP="008142C8">
          <w:pPr>
            <w:pStyle w:val="af0"/>
            <w:rPr>
              <w:rFonts w:cs="Arial"/>
              <w:spacing w:val="-12"/>
              <w:sz w:val="18"/>
            </w:rPr>
          </w:pP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292A6D11" w14:textId="77777777" w:rsidR="00220DC2" w:rsidRPr="007864C3" w:rsidRDefault="00220DC2" w:rsidP="008142C8">
          <w:pPr>
            <w:pStyle w:val="af0"/>
            <w:rPr>
              <w:rFonts w:cs="Arial"/>
              <w:spacing w:val="-12"/>
              <w:sz w:val="18"/>
            </w:rPr>
          </w:pPr>
        </w:p>
      </w:tc>
      <w:tc>
        <w:tcPr>
          <w:tcW w:w="850" w:type="dxa"/>
          <w:tcBorders>
            <w:top w:val="single" w:sz="4" w:space="0" w:color="auto"/>
            <w:left w:val="single" w:sz="4" w:space="0" w:color="auto"/>
            <w:bottom w:val="single" w:sz="4" w:space="0" w:color="auto"/>
            <w:right w:val="single" w:sz="4" w:space="0" w:color="auto"/>
          </w:tcBorders>
          <w:vAlign w:val="center"/>
        </w:tcPr>
        <w:p w14:paraId="5BA6DC52" w14:textId="6C05ACF0" w:rsidR="00220DC2" w:rsidRPr="007864C3" w:rsidRDefault="00220DC2" w:rsidP="008142C8">
          <w:pPr>
            <w:pStyle w:val="af0"/>
            <w:rPr>
              <w:rFonts w:cs="Arial"/>
              <w:spacing w:val="-12"/>
              <w:sz w:val="18"/>
            </w:rPr>
          </w:pPr>
          <w:r>
            <w:rPr>
              <w:noProof/>
            </w:rPr>
            <w:drawing>
              <wp:anchor distT="0" distB="0" distL="114300" distR="114300" simplePos="0" relativeHeight="251749888" behindDoc="1" locked="0" layoutInCell="1" allowOverlap="1" wp14:anchorId="30C86228" wp14:editId="126A72D3">
                <wp:simplePos x="0" y="0"/>
                <wp:positionH relativeFrom="column">
                  <wp:posOffset>129540</wp:posOffset>
                </wp:positionH>
                <wp:positionV relativeFrom="paragraph">
                  <wp:posOffset>159385</wp:posOffset>
                </wp:positionV>
                <wp:extent cx="328295" cy="258445"/>
                <wp:effectExtent l="0" t="0" r="0" b="0"/>
                <wp:wrapNone/>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4224" t="1" b="6382"/>
                        <a:stretch/>
                      </pic:blipFill>
                      <pic:spPr bwMode="auto">
                        <a:xfrm>
                          <a:off x="0" y="0"/>
                          <a:ext cx="328295" cy="258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 w:type="dxa"/>
          <w:tcBorders>
            <w:top w:val="single" w:sz="4" w:space="0" w:color="auto"/>
            <w:left w:val="single" w:sz="4" w:space="0" w:color="auto"/>
            <w:bottom w:val="single" w:sz="4" w:space="0" w:color="auto"/>
            <w:right w:val="single" w:sz="4" w:space="0" w:color="auto"/>
          </w:tcBorders>
          <w:vAlign w:val="center"/>
        </w:tcPr>
        <w:p w14:paraId="2B5F2A01" w14:textId="77777777" w:rsidR="00220DC2" w:rsidRPr="007864C3" w:rsidRDefault="00220DC2" w:rsidP="008142C8">
          <w:pPr>
            <w:pStyle w:val="af0"/>
            <w:rPr>
              <w:rFonts w:cs="Arial"/>
              <w:spacing w:val="-12"/>
              <w:sz w:val="18"/>
            </w:rPr>
          </w:pPr>
        </w:p>
      </w:tc>
      <w:tc>
        <w:tcPr>
          <w:tcW w:w="4019" w:type="dxa"/>
          <w:vMerge w:val="restart"/>
          <w:tcBorders>
            <w:top w:val="single" w:sz="4" w:space="0" w:color="auto"/>
            <w:left w:val="single" w:sz="4" w:space="0" w:color="auto"/>
            <w:right w:val="single" w:sz="4" w:space="0" w:color="auto"/>
          </w:tcBorders>
          <w:vAlign w:val="center"/>
        </w:tcPr>
        <w:p w14:paraId="00F248CD" w14:textId="789CA2D5" w:rsidR="00220DC2" w:rsidRPr="008C5183" w:rsidRDefault="00220DC2" w:rsidP="008142C8">
          <w:pPr>
            <w:pStyle w:val="af0"/>
            <w:jc w:val="center"/>
            <w:rPr>
              <w:rFonts w:cs="Arial"/>
              <w:szCs w:val="24"/>
            </w:rPr>
          </w:pPr>
          <w:r w:rsidRPr="008C5183">
            <w:rPr>
              <w:rFonts w:cs="Arial"/>
              <w:szCs w:val="24"/>
            </w:rPr>
            <w:t>Расчет многогранн</w:t>
          </w:r>
          <w:r>
            <w:rPr>
              <w:rFonts w:cs="Arial"/>
              <w:szCs w:val="24"/>
            </w:rPr>
            <w:t xml:space="preserve">ых </w:t>
          </w:r>
          <w:r w:rsidRPr="008C5183">
            <w:rPr>
              <w:rFonts w:cs="Arial"/>
              <w:szCs w:val="24"/>
            </w:rPr>
            <w:t>опо</w:t>
          </w:r>
          <w:r>
            <w:rPr>
              <w:rFonts w:cs="Arial"/>
              <w:szCs w:val="24"/>
            </w:rPr>
            <w:t>р</w:t>
          </w:r>
        </w:p>
      </w:tc>
      <w:tc>
        <w:tcPr>
          <w:tcW w:w="850" w:type="dxa"/>
          <w:tcBorders>
            <w:top w:val="single" w:sz="4" w:space="0" w:color="auto"/>
            <w:left w:val="single" w:sz="4" w:space="0" w:color="auto"/>
            <w:bottom w:val="single" w:sz="4" w:space="0" w:color="auto"/>
            <w:right w:val="single" w:sz="4" w:space="0" w:color="auto"/>
          </w:tcBorders>
          <w:vAlign w:val="center"/>
        </w:tcPr>
        <w:p w14:paraId="69DF9931" w14:textId="77777777" w:rsidR="00220DC2" w:rsidRPr="007864C3" w:rsidRDefault="00220DC2" w:rsidP="008142C8">
          <w:pPr>
            <w:pStyle w:val="af0"/>
            <w:jc w:val="center"/>
            <w:rPr>
              <w:rFonts w:cs="Arial"/>
              <w:sz w:val="18"/>
            </w:rPr>
          </w:pPr>
          <w:r w:rsidRPr="007864C3">
            <w:rPr>
              <w:rFonts w:cs="Arial"/>
              <w:sz w:val="18"/>
            </w:rPr>
            <w:t>Стадия</w:t>
          </w:r>
        </w:p>
      </w:tc>
      <w:tc>
        <w:tcPr>
          <w:tcW w:w="852" w:type="dxa"/>
          <w:tcBorders>
            <w:top w:val="single" w:sz="4" w:space="0" w:color="auto"/>
            <w:left w:val="single" w:sz="4" w:space="0" w:color="auto"/>
            <w:bottom w:val="single" w:sz="4" w:space="0" w:color="auto"/>
            <w:right w:val="single" w:sz="4" w:space="0" w:color="auto"/>
          </w:tcBorders>
          <w:vAlign w:val="center"/>
        </w:tcPr>
        <w:p w14:paraId="4204D9E6" w14:textId="77777777" w:rsidR="00220DC2" w:rsidRPr="007864C3" w:rsidRDefault="00220DC2" w:rsidP="008142C8">
          <w:pPr>
            <w:pStyle w:val="af0"/>
            <w:jc w:val="center"/>
            <w:rPr>
              <w:rFonts w:cs="Arial"/>
              <w:sz w:val="18"/>
            </w:rPr>
          </w:pPr>
          <w:r w:rsidRPr="007864C3">
            <w:rPr>
              <w:rFonts w:cs="Arial"/>
              <w:sz w:val="18"/>
            </w:rPr>
            <w:t>Лист</w:t>
          </w:r>
        </w:p>
      </w:tc>
      <w:tc>
        <w:tcPr>
          <w:tcW w:w="1239" w:type="dxa"/>
          <w:tcBorders>
            <w:top w:val="single" w:sz="4" w:space="0" w:color="auto"/>
            <w:left w:val="single" w:sz="4" w:space="0" w:color="auto"/>
            <w:bottom w:val="single" w:sz="4" w:space="0" w:color="auto"/>
            <w:right w:val="single" w:sz="4" w:space="0" w:color="auto"/>
          </w:tcBorders>
          <w:vAlign w:val="center"/>
        </w:tcPr>
        <w:p w14:paraId="4F281D7A" w14:textId="77777777" w:rsidR="00220DC2" w:rsidRPr="00303764" w:rsidRDefault="00220DC2" w:rsidP="008142C8">
          <w:pPr>
            <w:pStyle w:val="af0"/>
            <w:jc w:val="center"/>
            <w:rPr>
              <w:rFonts w:cs="Arial"/>
              <w:sz w:val="18"/>
            </w:rPr>
          </w:pPr>
          <w:r w:rsidRPr="00303764">
            <w:rPr>
              <w:rFonts w:cs="Arial"/>
              <w:sz w:val="18"/>
            </w:rPr>
            <w:t>Листов</w:t>
          </w:r>
        </w:p>
      </w:tc>
    </w:tr>
    <w:tr w:rsidR="00220DC2" w14:paraId="7906AF1D" w14:textId="77777777" w:rsidTr="00143B5D">
      <w:trPr>
        <w:cantSplit/>
        <w:trHeight w:hRule="exact" w:val="284"/>
      </w:trPr>
      <w:tc>
        <w:tcPr>
          <w:tcW w:w="1056" w:type="dxa"/>
          <w:gridSpan w:val="2"/>
          <w:tcBorders>
            <w:top w:val="single" w:sz="4" w:space="0" w:color="auto"/>
            <w:left w:val="single" w:sz="4" w:space="0" w:color="auto"/>
            <w:bottom w:val="single" w:sz="4" w:space="0" w:color="auto"/>
            <w:right w:val="single" w:sz="4" w:space="0" w:color="auto"/>
          </w:tcBorders>
          <w:vAlign w:val="center"/>
        </w:tcPr>
        <w:p w14:paraId="7C530A2F" w14:textId="77777777" w:rsidR="00220DC2" w:rsidRPr="007864C3" w:rsidRDefault="00220DC2" w:rsidP="008142C8">
          <w:pPr>
            <w:pStyle w:val="af0"/>
            <w:rPr>
              <w:rFonts w:cs="Arial"/>
              <w:spacing w:val="-6"/>
              <w:sz w:val="18"/>
            </w:rPr>
          </w:pPr>
          <w:proofErr w:type="spellStart"/>
          <w:r>
            <w:rPr>
              <w:rFonts w:cs="Arial"/>
              <w:spacing w:val="-6"/>
              <w:sz w:val="18"/>
            </w:rPr>
            <w:t>Разраб</w:t>
          </w:r>
          <w:proofErr w:type="spellEnd"/>
          <w:r>
            <w:rPr>
              <w:rFonts w:cs="Arial"/>
              <w:spacing w:val="-6"/>
              <w:sz w:val="18"/>
            </w:rPr>
            <w:t>.</w:t>
          </w: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18BA9B72" w14:textId="2A78FA79" w:rsidR="00220DC2" w:rsidRPr="00F12484" w:rsidRDefault="00F12484" w:rsidP="008142C8">
          <w:pPr>
            <w:pStyle w:val="af0"/>
            <w:rPr>
              <w:rFonts w:cs="Arial"/>
              <w:spacing w:val="-12"/>
              <w:sz w:val="18"/>
              <w:lang w:val="en-US"/>
            </w:rPr>
          </w:pPr>
          <w:r>
            <w:rPr>
              <w:rFonts w:cs="Arial"/>
              <w:spacing w:val="-12"/>
              <w:sz w:val="18"/>
              <w:lang w:val="en-US"/>
            </w:rPr>
            <w:t>{{ developer }}</w:t>
          </w:r>
        </w:p>
      </w:tc>
      <w:tc>
        <w:tcPr>
          <w:tcW w:w="850" w:type="dxa"/>
          <w:tcBorders>
            <w:top w:val="single" w:sz="4" w:space="0" w:color="auto"/>
            <w:left w:val="single" w:sz="4" w:space="0" w:color="auto"/>
            <w:bottom w:val="single" w:sz="4" w:space="0" w:color="auto"/>
            <w:right w:val="single" w:sz="4" w:space="0" w:color="auto"/>
          </w:tcBorders>
          <w:vAlign w:val="center"/>
        </w:tcPr>
        <w:p w14:paraId="49EA2D52" w14:textId="77777777" w:rsidR="00220DC2" w:rsidRPr="007864C3" w:rsidRDefault="00220DC2" w:rsidP="008142C8">
          <w:pPr>
            <w:pStyle w:val="af0"/>
            <w:rPr>
              <w:rFonts w:cs="Arial"/>
              <w:spacing w:val="-12"/>
              <w:sz w:val="18"/>
            </w:rPr>
          </w:pPr>
        </w:p>
      </w:tc>
      <w:tc>
        <w:tcPr>
          <w:tcW w:w="660" w:type="dxa"/>
          <w:tcBorders>
            <w:top w:val="single" w:sz="4" w:space="0" w:color="auto"/>
            <w:left w:val="single" w:sz="4" w:space="0" w:color="auto"/>
            <w:bottom w:val="single" w:sz="4" w:space="0" w:color="auto"/>
            <w:right w:val="single" w:sz="4" w:space="0" w:color="auto"/>
          </w:tcBorders>
          <w:vAlign w:val="center"/>
        </w:tcPr>
        <w:p w14:paraId="37D97283" w14:textId="54DDDA61" w:rsidR="00220DC2" w:rsidRPr="00F12484" w:rsidRDefault="00F12484" w:rsidP="008142C8">
          <w:pPr>
            <w:pStyle w:val="af0"/>
            <w:rPr>
              <w:rFonts w:cs="Arial"/>
              <w:spacing w:val="-12"/>
              <w:sz w:val="18"/>
              <w:lang w:val="en-US"/>
            </w:rPr>
          </w:pPr>
          <w:r>
            <w:rPr>
              <w:rFonts w:cs="Arial"/>
              <w:spacing w:val="-12"/>
              <w:sz w:val="18"/>
              <w:lang w:val="en-US"/>
            </w:rPr>
            <w:t xml:space="preserve">{{ </w:t>
          </w:r>
          <w:r w:rsidR="00614F2C">
            <w:rPr>
              <w:rFonts w:cs="Arial"/>
              <w:spacing w:val="-12"/>
              <w:sz w:val="18"/>
              <w:lang w:val="en-US"/>
            </w:rPr>
            <w:t>year</w:t>
          </w:r>
          <w:r>
            <w:rPr>
              <w:rFonts w:cs="Arial"/>
              <w:spacing w:val="-12"/>
              <w:sz w:val="18"/>
              <w:lang w:val="en-US"/>
            </w:rPr>
            <w:t xml:space="preserve"> }}</w:t>
          </w:r>
        </w:p>
      </w:tc>
      <w:tc>
        <w:tcPr>
          <w:tcW w:w="4019" w:type="dxa"/>
          <w:vMerge/>
          <w:tcBorders>
            <w:left w:val="single" w:sz="4" w:space="0" w:color="auto"/>
            <w:right w:val="single" w:sz="4" w:space="0" w:color="auto"/>
          </w:tcBorders>
          <w:vAlign w:val="center"/>
        </w:tcPr>
        <w:p w14:paraId="2C0AEF9F" w14:textId="77777777" w:rsidR="00220DC2" w:rsidRPr="00DC3943" w:rsidRDefault="00220DC2" w:rsidP="008142C8">
          <w:pPr>
            <w:pStyle w:val="af0"/>
            <w:jc w:val="center"/>
            <w:rPr>
              <w:rFonts w:cs="Arial"/>
              <w:sz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3A976D0C" w14:textId="77777777" w:rsidR="00220DC2" w:rsidRPr="007864C3" w:rsidRDefault="00220DC2" w:rsidP="008142C8">
          <w:pPr>
            <w:pStyle w:val="af0"/>
            <w:jc w:val="center"/>
            <w:rPr>
              <w:rFonts w:cs="Arial"/>
            </w:rPr>
          </w:pPr>
          <w:r>
            <w:rPr>
              <w:rFonts w:cs="Arial"/>
            </w:rPr>
            <w:t>П</w:t>
          </w:r>
        </w:p>
      </w:tc>
      <w:tc>
        <w:tcPr>
          <w:tcW w:w="852" w:type="dxa"/>
          <w:tcBorders>
            <w:top w:val="single" w:sz="4" w:space="0" w:color="auto"/>
            <w:left w:val="single" w:sz="4" w:space="0" w:color="auto"/>
            <w:bottom w:val="single" w:sz="4" w:space="0" w:color="auto"/>
            <w:right w:val="single" w:sz="4" w:space="0" w:color="auto"/>
          </w:tcBorders>
          <w:vAlign w:val="center"/>
        </w:tcPr>
        <w:p w14:paraId="5E3F275F" w14:textId="77777777" w:rsidR="00220DC2" w:rsidRDefault="00220DC2" w:rsidP="008142C8">
          <w:pPr>
            <w:pStyle w:val="af0"/>
            <w:jc w:val="center"/>
            <w:rPr>
              <w:rStyle w:val="a9"/>
            </w:rPr>
          </w:pPr>
          <w:r>
            <w:rPr>
              <w:rStyle w:val="a9"/>
            </w:rPr>
            <w:t>1</w:t>
          </w:r>
        </w:p>
        <w:p w14:paraId="37D64253" w14:textId="77777777" w:rsidR="00220DC2" w:rsidRPr="007864C3" w:rsidRDefault="00220DC2" w:rsidP="008142C8">
          <w:pPr>
            <w:pStyle w:val="af0"/>
            <w:jc w:val="center"/>
            <w:rPr>
              <w:rFonts w:cs="Arial"/>
            </w:rPr>
          </w:pPr>
          <w:r>
            <w:rPr>
              <w:rStyle w:val="a9"/>
            </w:rPr>
            <w:t>.1</w:t>
          </w:r>
        </w:p>
      </w:tc>
      <w:tc>
        <w:tcPr>
          <w:tcW w:w="1239" w:type="dxa"/>
          <w:tcBorders>
            <w:top w:val="single" w:sz="4" w:space="0" w:color="auto"/>
            <w:left w:val="single" w:sz="4" w:space="0" w:color="auto"/>
            <w:bottom w:val="single" w:sz="4" w:space="0" w:color="auto"/>
            <w:right w:val="single" w:sz="4" w:space="0" w:color="auto"/>
          </w:tcBorders>
          <w:vAlign w:val="center"/>
        </w:tcPr>
        <w:p w14:paraId="31BB49B0" w14:textId="3C71CCAB" w:rsidR="00220DC2" w:rsidRPr="004112A6" w:rsidRDefault="00220DC2" w:rsidP="008142C8">
          <w:pPr>
            <w:pStyle w:val="af0"/>
            <w:jc w:val="center"/>
          </w:pPr>
        </w:p>
      </w:tc>
    </w:tr>
    <w:tr w:rsidR="00220DC2" w14:paraId="1F7752C9" w14:textId="77777777" w:rsidTr="00143B5D">
      <w:trPr>
        <w:cantSplit/>
        <w:trHeight w:hRule="exact" w:val="284"/>
      </w:trPr>
      <w:tc>
        <w:tcPr>
          <w:tcW w:w="1056" w:type="dxa"/>
          <w:gridSpan w:val="2"/>
          <w:tcBorders>
            <w:top w:val="single" w:sz="4" w:space="0" w:color="auto"/>
            <w:left w:val="single" w:sz="4" w:space="0" w:color="auto"/>
            <w:bottom w:val="single" w:sz="4" w:space="0" w:color="auto"/>
            <w:right w:val="single" w:sz="4" w:space="0" w:color="auto"/>
          </w:tcBorders>
          <w:vAlign w:val="center"/>
        </w:tcPr>
        <w:p w14:paraId="1078E4FF" w14:textId="77777777" w:rsidR="00220DC2" w:rsidRPr="007864C3" w:rsidRDefault="00220DC2" w:rsidP="008142C8">
          <w:pPr>
            <w:pStyle w:val="af0"/>
            <w:rPr>
              <w:rFonts w:cs="Arial"/>
              <w:spacing w:val="-6"/>
              <w:sz w:val="18"/>
            </w:rPr>
          </w:pPr>
          <w:r>
            <w:rPr>
              <w:rFonts w:cs="Arial"/>
              <w:spacing w:val="-6"/>
              <w:sz w:val="18"/>
            </w:rPr>
            <w:t>Проверил</w:t>
          </w: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08F5CF0D" w14:textId="7F86CB50" w:rsidR="00220DC2" w:rsidRPr="007864C3" w:rsidRDefault="00220DC2" w:rsidP="008142C8">
          <w:pPr>
            <w:pStyle w:val="af0"/>
            <w:rPr>
              <w:rFonts w:cs="Arial"/>
              <w:spacing w:val="-12"/>
              <w:sz w:val="18"/>
            </w:rPr>
          </w:pPr>
          <w:proofErr w:type="spellStart"/>
          <w:r>
            <w:rPr>
              <w:rFonts w:cs="Arial"/>
              <w:spacing w:val="-12"/>
              <w:sz w:val="18"/>
            </w:rPr>
            <w:t>Родчихин</w:t>
          </w:r>
          <w:proofErr w:type="spellEnd"/>
        </w:p>
      </w:tc>
      <w:tc>
        <w:tcPr>
          <w:tcW w:w="850" w:type="dxa"/>
          <w:tcBorders>
            <w:top w:val="single" w:sz="4" w:space="0" w:color="auto"/>
            <w:left w:val="single" w:sz="4" w:space="0" w:color="auto"/>
            <w:bottom w:val="single" w:sz="4" w:space="0" w:color="auto"/>
            <w:right w:val="single" w:sz="4" w:space="0" w:color="auto"/>
          </w:tcBorders>
          <w:vAlign w:val="center"/>
        </w:tcPr>
        <w:p w14:paraId="5914D2FA" w14:textId="56A10373" w:rsidR="00220DC2" w:rsidRPr="007864C3" w:rsidRDefault="00220DC2" w:rsidP="008142C8">
          <w:pPr>
            <w:pStyle w:val="af0"/>
            <w:rPr>
              <w:rFonts w:cs="Arial"/>
              <w:spacing w:val="-12"/>
              <w:sz w:val="18"/>
            </w:rPr>
          </w:pPr>
          <w:r>
            <w:rPr>
              <w:noProof/>
            </w:rPr>
            <w:drawing>
              <wp:anchor distT="0" distB="0" distL="114300" distR="114300" simplePos="0" relativeHeight="251750912" behindDoc="1" locked="0" layoutInCell="1" allowOverlap="1" wp14:anchorId="275FF7CF" wp14:editId="3901A6FA">
                <wp:simplePos x="0" y="0"/>
                <wp:positionH relativeFrom="column">
                  <wp:posOffset>129540</wp:posOffset>
                </wp:positionH>
                <wp:positionV relativeFrom="paragraph">
                  <wp:posOffset>-34290</wp:posOffset>
                </wp:positionV>
                <wp:extent cx="334010" cy="233680"/>
                <wp:effectExtent l="0" t="0" r="0" b="0"/>
                <wp:wrapNone/>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334010" cy="233680"/>
                        </a:xfrm>
                        <a:prstGeom prst="rect">
                          <a:avLst/>
                        </a:prstGeom>
                      </pic:spPr>
                    </pic:pic>
                  </a:graphicData>
                </a:graphic>
                <wp14:sizeRelH relativeFrom="page">
                  <wp14:pctWidth>0</wp14:pctWidth>
                </wp14:sizeRelH>
                <wp14:sizeRelV relativeFrom="page">
                  <wp14:pctHeight>0</wp14:pctHeight>
                </wp14:sizeRelV>
              </wp:anchor>
            </w:drawing>
          </w:r>
        </w:p>
      </w:tc>
      <w:tc>
        <w:tcPr>
          <w:tcW w:w="660" w:type="dxa"/>
          <w:tcBorders>
            <w:top w:val="single" w:sz="4" w:space="0" w:color="auto"/>
            <w:left w:val="single" w:sz="4" w:space="0" w:color="auto"/>
            <w:bottom w:val="single" w:sz="4" w:space="0" w:color="auto"/>
            <w:right w:val="single" w:sz="4" w:space="0" w:color="auto"/>
          </w:tcBorders>
          <w:vAlign w:val="center"/>
        </w:tcPr>
        <w:p w14:paraId="0EEEB5F0" w14:textId="2A048E83" w:rsidR="00220DC2" w:rsidRPr="00F12484" w:rsidRDefault="00F12484" w:rsidP="008142C8">
          <w:pPr>
            <w:pStyle w:val="af0"/>
            <w:rPr>
              <w:rFonts w:cs="Arial"/>
              <w:spacing w:val="-12"/>
              <w:sz w:val="18"/>
              <w:lang w:val="en-US"/>
            </w:rPr>
          </w:pPr>
          <w:r>
            <w:rPr>
              <w:rFonts w:cs="Arial"/>
              <w:spacing w:val="-12"/>
              <w:sz w:val="18"/>
              <w:lang w:val="en-US"/>
            </w:rPr>
            <w:t xml:space="preserve">{{ </w:t>
          </w:r>
          <w:r w:rsidR="00614F2C">
            <w:rPr>
              <w:rFonts w:cs="Arial"/>
              <w:spacing w:val="-12"/>
              <w:sz w:val="18"/>
              <w:lang w:val="en-US"/>
            </w:rPr>
            <w:t>year</w:t>
          </w:r>
          <w:r>
            <w:rPr>
              <w:rFonts w:cs="Arial"/>
              <w:spacing w:val="-12"/>
              <w:sz w:val="18"/>
              <w:lang w:val="en-US"/>
            </w:rPr>
            <w:t xml:space="preserve"> }}</w:t>
          </w:r>
        </w:p>
      </w:tc>
      <w:tc>
        <w:tcPr>
          <w:tcW w:w="4019" w:type="dxa"/>
          <w:vMerge/>
          <w:tcBorders>
            <w:left w:val="single" w:sz="4" w:space="0" w:color="auto"/>
            <w:right w:val="single" w:sz="4" w:space="0" w:color="auto"/>
          </w:tcBorders>
          <w:vAlign w:val="center"/>
        </w:tcPr>
        <w:p w14:paraId="76C667FD" w14:textId="77777777" w:rsidR="00220DC2" w:rsidRPr="00DC3943" w:rsidRDefault="00220DC2" w:rsidP="008142C8">
          <w:pPr>
            <w:pStyle w:val="af0"/>
            <w:jc w:val="center"/>
            <w:rPr>
              <w:rFonts w:cs="Arial"/>
            </w:rPr>
          </w:pPr>
        </w:p>
      </w:tc>
      <w:tc>
        <w:tcPr>
          <w:tcW w:w="2941" w:type="dxa"/>
          <w:gridSpan w:val="3"/>
          <w:vMerge w:val="restart"/>
          <w:tcBorders>
            <w:top w:val="single" w:sz="4" w:space="0" w:color="auto"/>
            <w:left w:val="single" w:sz="4" w:space="0" w:color="auto"/>
            <w:right w:val="single" w:sz="4" w:space="0" w:color="auto"/>
          </w:tcBorders>
          <w:vAlign w:val="center"/>
        </w:tcPr>
        <w:p w14:paraId="349050C5" w14:textId="77777777" w:rsidR="00220DC2" w:rsidRPr="007864C3" w:rsidRDefault="00220DC2" w:rsidP="005B2001">
          <w:pPr>
            <w:pStyle w:val="af0"/>
            <w:jc w:val="center"/>
          </w:pPr>
          <w:r w:rsidRPr="005B2001">
            <w:rPr>
              <w:rFonts w:cs="Arial"/>
              <w:szCs w:val="24"/>
            </w:rPr>
            <w:t>ООО «</w:t>
          </w:r>
          <w:proofErr w:type="spellStart"/>
          <w:r w:rsidRPr="005B2001">
            <w:rPr>
              <w:rFonts w:cs="Arial"/>
              <w:szCs w:val="24"/>
            </w:rPr>
            <w:t>СевЗап</w:t>
          </w:r>
          <w:proofErr w:type="spellEnd"/>
          <w:r w:rsidRPr="005B2001">
            <w:rPr>
              <w:rFonts w:cs="Arial"/>
              <w:szCs w:val="24"/>
            </w:rPr>
            <w:t xml:space="preserve"> НПЦ </w:t>
          </w:r>
          <w:proofErr w:type="spellStart"/>
          <w:r w:rsidRPr="005B2001">
            <w:rPr>
              <w:rFonts w:cs="Arial"/>
              <w:szCs w:val="24"/>
            </w:rPr>
            <w:t>Архимет</w:t>
          </w:r>
          <w:proofErr w:type="spellEnd"/>
          <w:r w:rsidRPr="005B2001">
            <w:rPr>
              <w:rFonts w:cs="Arial"/>
              <w:szCs w:val="24"/>
            </w:rPr>
            <w:t>»</w:t>
          </w:r>
        </w:p>
      </w:tc>
    </w:tr>
    <w:tr w:rsidR="00220DC2" w14:paraId="24B96050" w14:textId="77777777" w:rsidTr="00143B5D">
      <w:trPr>
        <w:cantSplit/>
        <w:trHeight w:hRule="exact" w:val="284"/>
      </w:trPr>
      <w:tc>
        <w:tcPr>
          <w:tcW w:w="1056" w:type="dxa"/>
          <w:gridSpan w:val="2"/>
          <w:tcBorders>
            <w:top w:val="single" w:sz="4" w:space="0" w:color="auto"/>
            <w:left w:val="single" w:sz="4" w:space="0" w:color="auto"/>
            <w:bottom w:val="single" w:sz="4" w:space="0" w:color="auto"/>
            <w:right w:val="single" w:sz="4" w:space="0" w:color="auto"/>
          </w:tcBorders>
          <w:vAlign w:val="center"/>
        </w:tcPr>
        <w:p w14:paraId="3FAFABDB" w14:textId="77777777" w:rsidR="00220DC2" w:rsidRPr="007864C3" w:rsidRDefault="00220DC2" w:rsidP="008142C8">
          <w:pPr>
            <w:pStyle w:val="af0"/>
            <w:rPr>
              <w:rFonts w:cs="Arial"/>
              <w:spacing w:val="-6"/>
              <w:sz w:val="18"/>
            </w:rPr>
          </w:pPr>
          <w:r w:rsidRPr="007864C3">
            <w:rPr>
              <w:rFonts w:cs="Arial"/>
              <w:spacing w:val="-6"/>
              <w:sz w:val="18"/>
            </w:rPr>
            <w:t>ГИП</w:t>
          </w: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5160CB4C" w14:textId="633BE457" w:rsidR="00220DC2" w:rsidRPr="007864C3" w:rsidRDefault="00220DC2" w:rsidP="008142C8">
          <w:pPr>
            <w:pStyle w:val="af0"/>
            <w:rPr>
              <w:rFonts w:cs="Arial"/>
              <w:spacing w:val="-12"/>
              <w:sz w:val="18"/>
            </w:rPr>
          </w:pPr>
          <w:proofErr w:type="spellStart"/>
          <w:r>
            <w:rPr>
              <w:rFonts w:cs="Arial"/>
              <w:spacing w:val="-12"/>
              <w:sz w:val="18"/>
            </w:rPr>
            <w:t>Родчихин</w:t>
          </w:r>
          <w:proofErr w:type="spellEnd"/>
        </w:p>
      </w:tc>
      <w:tc>
        <w:tcPr>
          <w:tcW w:w="850" w:type="dxa"/>
          <w:tcBorders>
            <w:top w:val="single" w:sz="4" w:space="0" w:color="auto"/>
            <w:left w:val="single" w:sz="4" w:space="0" w:color="auto"/>
            <w:bottom w:val="single" w:sz="4" w:space="0" w:color="auto"/>
            <w:right w:val="single" w:sz="4" w:space="0" w:color="auto"/>
          </w:tcBorders>
          <w:vAlign w:val="center"/>
        </w:tcPr>
        <w:p w14:paraId="0963FB2E" w14:textId="3305704B" w:rsidR="00220DC2" w:rsidRPr="007864C3" w:rsidRDefault="00220DC2" w:rsidP="008142C8">
          <w:pPr>
            <w:pStyle w:val="af0"/>
            <w:rPr>
              <w:rFonts w:cs="Arial"/>
              <w:spacing w:val="-12"/>
              <w:sz w:val="18"/>
            </w:rPr>
          </w:pPr>
          <w:r>
            <w:rPr>
              <w:noProof/>
            </w:rPr>
            <w:drawing>
              <wp:anchor distT="0" distB="0" distL="114300" distR="114300" simplePos="0" relativeHeight="251752960" behindDoc="1" locked="0" layoutInCell="1" allowOverlap="1" wp14:anchorId="72B1C07D" wp14:editId="03BAB89C">
                <wp:simplePos x="0" y="0"/>
                <wp:positionH relativeFrom="column">
                  <wp:posOffset>133350</wp:posOffset>
                </wp:positionH>
                <wp:positionV relativeFrom="paragraph">
                  <wp:posOffset>3175</wp:posOffset>
                </wp:positionV>
                <wp:extent cx="334010" cy="233680"/>
                <wp:effectExtent l="0" t="0" r="0" b="0"/>
                <wp:wrapNone/>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334010" cy="233680"/>
                        </a:xfrm>
                        <a:prstGeom prst="rect">
                          <a:avLst/>
                        </a:prstGeom>
                      </pic:spPr>
                    </pic:pic>
                  </a:graphicData>
                </a:graphic>
                <wp14:sizeRelH relativeFrom="page">
                  <wp14:pctWidth>0</wp14:pctWidth>
                </wp14:sizeRelH>
                <wp14:sizeRelV relativeFrom="page">
                  <wp14:pctHeight>0</wp14:pctHeight>
                </wp14:sizeRelV>
              </wp:anchor>
            </w:drawing>
          </w:r>
        </w:p>
      </w:tc>
      <w:tc>
        <w:tcPr>
          <w:tcW w:w="660" w:type="dxa"/>
          <w:tcBorders>
            <w:top w:val="single" w:sz="4" w:space="0" w:color="auto"/>
            <w:left w:val="single" w:sz="4" w:space="0" w:color="auto"/>
            <w:bottom w:val="single" w:sz="4" w:space="0" w:color="auto"/>
            <w:right w:val="single" w:sz="4" w:space="0" w:color="auto"/>
          </w:tcBorders>
          <w:vAlign w:val="center"/>
        </w:tcPr>
        <w:p w14:paraId="5BA7BBA5" w14:textId="47F0A081" w:rsidR="00220DC2" w:rsidRPr="00F12484" w:rsidRDefault="00F12484" w:rsidP="008142C8">
          <w:pPr>
            <w:pStyle w:val="af0"/>
            <w:rPr>
              <w:rFonts w:cs="Arial"/>
              <w:spacing w:val="-12"/>
              <w:sz w:val="18"/>
              <w:lang w:val="en-US"/>
            </w:rPr>
          </w:pPr>
          <w:r>
            <w:rPr>
              <w:rFonts w:cs="Arial"/>
              <w:spacing w:val="-12"/>
              <w:sz w:val="18"/>
              <w:lang w:val="en-US"/>
            </w:rPr>
            <w:t xml:space="preserve">{{ </w:t>
          </w:r>
          <w:r w:rsidR="00614F2C">
            <w:rPr>
              <w:rFonts w:cs="Arial"/>
              <w:spacing w:val="-12"/>
              <w:sz w:val="18"/>
              <w:lang w:val="en-US"/>
            </w:rPr>
            <w:t>year</w:t>
          </w:r>
          <w:r>
            <w:rPr>
              <w:rFonts w:cs="Arial"/>
              <w:spacing w:val="-12"/>
              <w:sz w:val="18"/>
              <w:lang w:val="en-US"/>
            </w:rPr>
            <w:t xml:space="preserve"> }}</w:t>
          </w:r>
        </w:p>
      </w:tc>
      <w:tc>
        <w:tcPr>
          <w:tcW w:w="4019" w:type="dxa"/>
          <w:vMerge/>
          <w:tcBorders>
            <w:left w:val="single" w:sz="4" w:space="0" w:color="auto"/>
            <w:right w:val="single" w:sz="4" w:space="0" w:color="auto"/>
          </w:tcBorders>
          <w:vAlign w:val="center"/>
        </w:tcPr>
        <w:p w14:paraId="4CD6A206" w14:textId="77777777" w:rsidR="00220DC2" w:rsidRPr="00DC3943" w:rsidRDefault="00220DC2" w:rsidP="008142C8">
          <w:pPr>
            <w:pStyle w:val="af0"/>
            <w:jc w:val="center"/>
            <w:rPr>
              <w:rFonts w:cs="Arial"/>
            </w:rPr>
          </w:pPr>
        </w:p>
      </w:tc>
      <w:tc>
        <w:tcPr>
          <w:tcW w:w="2941" w:type="dxa"/>
          <w:gridSpan w:val="3"/>
          <w:vMerge/>
          <w:tcBorders>
            <w:left w:val="single" w:sz="4" w:space="0" w:color="auto"/>
            <w:right w:val="single" w:sz="4" w:space="0" w:color="auto"/>
          </w:tcBorders>
          <w:vAlign w:val="center"/>
        </w:tcPr>
        <w:p w14:paraId="6112AE66" w14:textId="77777777" w:rsidR="00220DC2" w:rsidRPr="00931560" w:rsidRDefault="00220DC2" w:rsidP="008142C8">
          <w:pPr>
            <w:pStyle w:val="af0"/>
            <w:spacing w:line="240" w:lineRule="auto"/>
            <w:jc w:val="center"/>
            <w:rPr>
              <w:rFonts w:cs="Arial"/>
            </w:rPr>
          </w:pPr>
        </w:p>
      </w:tc>
    </w:tr>
    <w:tr w:rsidR="00220DC2" w14:paraId="396F52C8" w14:textId="77777777" w:rsidTr="00143B5D">
      <w:trPr>
        <w:cantSplit/>
        <w:trHeight w:hRule="exact" w:val="291"/>
      </w:trPr>
      <w:tc>
        <w:tcPr>
          <w:tcW w:w="1056" w:type="dxa"/>
          <w:gridSpan w:val="2"/>
          <w:tcBorders>
            <w:top w:val="single" w:sz="4" w:space="0" w:color="auto"/>
            <w:left w:val="single" w:sz="4" w:space="0" w:color="auto"/>
            <w:bottom w:val="single" w:sz="4" w:space="0" w:color="auto"/>
            <w:right w:val="single" w:sz="4" w:space="0" w:color="auto"/>
          </w:tcBorders>
          <w:vAlign w:val="center"/>
        </w:tcPr>
        <w:p w14:paraId="76B0AE0F" w14:textId="0B313F9F" w:rsidR="00220DC2" w:rsidRPr="007864C3" w:rsidRDefault="00220DC2" w:rsidP="008142C8">
          <w:pPr>
            <w:pStyle w:val="af0"/>
            <w:rPr>
              <w:rFonts w:cs="Arial"/>
              <w:spacing w:val="-12"/>
              <w:sz w:val="18"/>
            </w:rPr>
          </w:pP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73125CD9" w14:textId="302EB70D" w:rsidR="00220DC2" w:rsidRPr="007864C3" w:rsidRDefault="00220DC2" w:rsidP="008142C8">
          <w:pPr>
            <w:pStyle w:val="af0"/>
            <w:rPr>
              <w:rFonts w:cs="Arial"/>
              <w:spacing w:val="-12"/>
              <w:sz w:val="18"/>
            </w:rPr>
          </w:pPr>
        </w:p>
      </w:tc>
      <w:tc>
        <w:tcPr>
          <w:tcW w:w="850" w:type="dxa"/>
          <w:tcBorders>
            <w:top w:val="single" w:sz="4" w:space="0" w:color="auto"/>
            <w:left w:val="single" w:sz="4" w:space="0" w:color="auto"/>
            <w:bottom w:val="single" w:sz="4" w:space="0" w:color="auto"/>
            <w:right w:val="single" w:sz="4" w:space="0" w:color="auto"/>
          </w:tcBorders>
          <w:vAlign w:val="center"/>
        </w:tcPr>
        <w:p w14:paraId="2280E426" w14:textId="77777777" w:rsidR="00220DC2" w:rsidRPr="007864C3" w:rsidRDefault="00220DC2" w:rsidP="008142C8">
          <w:pPr>
            <w:pStyle w:val="af0"/>
            <w:rPr>
              <w:rFonts w:cs="Arial"/>
              <w:spacing w:val="-12"/>
              <w:sz w:val="18"/>
            </w:rPr>
          </w:pPr>
        </w:p>
      </w:tc>
      <w:tc>
        <w:tcPr>
          <w:tcW w:w="660" w:type="dxa"/>
          <w:tcBorders>
            <w:top w:val="single" w:sz="4" w:space="0" w:color="auto"/>
            <w:left w:val="single" w:sz="4" w:space="0" w:color="auto"/>
            <w:bottom w:val="single" w:sz="4" w:space="0" w:color="auto"/>
            <w:right w:val="single" w:sz="4" w:space="0" w:color="auto"/>
          </w:tcBorders>
          <w:vAlign w:val="center"/>
        </w:tcPr>
        <w:p w14:paraId="45BD4E43" w14:textId="4D54257B" w:rsidR="00220DC2" w:rsidRPr="007864C3" w:rsidRDefault="00220DC2" w:rsidP="008142C8">
          <w:pPr>
            <w:pStyle w:val="af0"/>
            <w:rPr>
              <w:rFonts w:cs="Arial"/>
              <w:spacing w:val="-12"/>
              <w:sz w:val="18"/>
            </w:rPr>
          </w:pPr>
        </w:p>
      </w:tc>
      <w:tc>
        <w:tcPr>
          <w:tcW w:w="4019" w:type="dxa"/>
          <w:vMerge/>
          <w:tcBorders>
            <w:left w:val="single" w:sz="4" w:space="0" w:color="auto"/>
            <w:bottom w:val="single" w:sz="4" w:space="0" w:color="auto"/>
            <w:right w:val="single" w:sz="4" w:space="0" w:color="auto"/>
          </w:tcBorders>
          <w:vAlign w:val="center"/>
        </w:tcPr>
        <w:p w14:paraId="0A702C9F" w14:textId="77777777" w:rsidR="00220DC2" w:rsidRPr="007864C3" w:rsidRDefault="00220DC2" w:rsidP="008142C8">
          <w:pPr>
            <w:pStyle w:val="af0"/>
            <w:jc w:val="center"/>
            <w:rPr>
              <w:rFonts w:cs="Arial"/>
            </w:rPr>
          </w:pPr>
        </w:p>
      </w:tc>
      <w:tc>
        <w:tcPr>
          <w:tcW w:w="2941" w:type="dxa"/>
          <w:gridSpan w:val="3"/>
          <w:vMerge/>
          <w:tcBorders>
            <w:left w:val="single" w:sz="4" w:space="0" w:color="auto"/>
            <w:bottom w:val="single" w:sz="4" w:space="0" w:color="auto"/>
            <w:right w:val="single" w:sz="4" w:space="0" w:color="auto"/>
          </w:tcBorders>
          <w:vAlign w:val="center"/>
        </w:tcPr>
        <w:p w14:paraId="0C6C7FCB" w14:textId="77777777" w:rsidR="00220DC2" w:rsidRPr="00FB1979" w:rsidRDefault="00220DC2" w:rsidP="008142C8">
          <w:pPr>
            <w:pStyle w:val="af0"/>
            <w:jc w:val="center"/>
            <w:rPr>
              <w:rFonts w:cs="Arial"/>
              <w:b/>
              <w:bCs/>
              <w:caps/>
              <w:sz w:val="18"/>
            </w:rPr>
          </w:pPr>
        </w:p>
      </w:tc>
    </w:tr>
  </w:tbl>
  <w:p w14:paraId="7EC799CB" w14:textId="59FA779C" w:rsidR="00220DC2" w:rsidRDefault="00220DC2" w:rsidP="00931560">
    <w:pPr>
      <w:pStyle w:val="af0"/>
    </w:pPr>
    <w:r>
      <w:rPr>
        <w:noProof/>
      </w:rPr>
      <mc:AlternateContent>
        <mc:Choice Requires="wps">
          <w:drawing>
            <wp:anchor distT="0" distB="0" distL="114300" distR="114300" simplePos="0" relativeHeight="251655680" behindDoc="0" locked="1" layoutInCell="0" allowOverlap="1" wp14:anchorId="7247F862" wp14:editId="78CB755C">
              <wp:simplePos x="0" y="0"/>
              <wp:positionH relativeFrom="page">
                <wp:posOffset>288290</wp:posOffset>
              </wp:positionH>
              <wp:positionV relativeFrom="page">
                <wp:posOffset>7920990</wp:posOffset>
              </wp:positionV>
              <wp:extent cx="336550" cy="0"/>
              <wp:effectExtent l="12065" t="15240" r="13335" b="13335"/>
              <wp:wrapNone/>
              <wp:docPr id="45"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621B7" id="Line 110" o:spid="_x0000_s1026" style="position:absolute;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623.7pt" to="49.2pt,6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" o:allowincell="f" strokeweight="1.25pt">
              <w10:wrap anchorx="page" anchory="page"/>
              <w10:anchorlock/>
            </v:line>
          </w:pict>
        </mc:Fallback>
      </mc:AlternateContent>
    </w:r>
    <w:r>
      <w:rPr>
        <w:noProof/>
      </w:rPr>
      <mc:AlternateContent>
        <mc:Choice Requires="wps">
          <w:drawing>
            <wp:anchor distT="0" distB="0" distL="114300" distR="114300" simplePos="0" relativeHeight="251654656" behindDoc="0" locked="1" layoutInCell="0" allowOverlap="1" wp14:anchorId="71E29D34" wp14:editId="1DB5D7EB">
              <wp:simplePos x="0" y="0"/>
              <wp:positionH relativeFrom="page">
                <wp:posOffset>288290</wp:posOffset>
              </wp:positionH>
              <wp:positionV relativeFrom="page">
                <wp:posOffset>9181465</wp:posOffset>
              </wp:positionV>
              <wp:extent cx="352425" cy="0"/>
              <wp:effectExtent l="12065" t="8890" r="16510" b="10160"/>
              <wp:wrapNone/>
              <wp:docPr id="44"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242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33F2A" id="Line 109" o:spid="_x0000_s1026" style="position:absolute;flip:y;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22.95pt" to="50.45pt,7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StSGwIAADU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" o:allowincell="f" strokeweight="1.25pt">
              <w10:wrap anchorx="page" anchory="page"/>
              <w10:anchorlock/>
            </v:line>
          </w:pict>
        </mc:Fallback>
      </mc:AlternateContent>
    </w:r>
    <w:r>
      <w:rPr>
        <w:noProof/>
      </w:rPr>
      <mc:AlternateContent>
        <mc:Choice Requires="wps">
          <w:drawing>
            <wp:anchor distT="0" distB="0" distL="114300" distR="114300" simplePos="0" relativeHeight="251653632" behindDoc="0" locked="1" layoutInCell="0" allowOverlap="1" wp14:anchorId="642907F1" wp14:editId="1522A3E3">
              <wp:simplePos x="0" y="0"/>
              <wp:positionH relativeFrom="page">
                <wp:posOffset>467995</wp:posOffset>
              </wp:positionH>
              <wp:positionV relativeFrom="page">
                <wp:posOffset>7021195</wp:posOffset>
              </wp:positionV>
              <wp:extent cx="0" cy="3060065"/>
              <wp:effectExtent l="10795" t="10795" r="8255" b="15240"/>
              <wp:wrapNone/>
              <wp:docPr id="43"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E1AE8" id="Line 108" o:spid="_x0000_s1026" style="position:absolute;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85pt,552.85pt" to="3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" o:allowincell="f" strokeweight="1.25pt">
              <w10:wrap anchorx="page" anchory="page"/>
              <w10:anchorlock/>
            </v:line>
          </w:pict>
        </mc:Fallback>
      </mc:AlternateContent>
    </w:r>
    <w:r>
      <w:rPr>
        <w:noProof/>
      </w:rPr>
      <mc:AlternateContent>
        <mc:Choice Requires="wps">
          <w:drawing>
            <wp:anchor distT="0" distB="0" distL="114300" distR="114300" simplePos="0" relativeHeight="251652608" behindDoc="0" locked="1" layoutInCell="0" allowOverlap="1" wp14:anchorId="6CF5EE30" wp14:editId="31BFA684">
              <wp:simplePos x="0" y="0"/>
              <wp:positionH relativeFrom="page">
                <wp:posOffset>288290</wp:posOffset>
              </wp:positionH>
              <wp:positionV relativeFrom="page">
                <wp:posOffset>10081260</wp:posOffset>
              </wp:positionV>
              <wp:extent cx="431800" cy="0"/>
              <wp:effectExtent l="12065" t="13335" r="13335" b="15240"/>
              <wp:wrapNone/>
              <wp:docPr id="42"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422BB" id="Line 107" o:spid="_x0000_s1026" style="position:absolute;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93.8pt" to="56.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SFAIAACs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" o:allowincell="f" strokeweight="1.5pt">
              <w10:wrap anchorx="page" anchory="page"/>
              <w10:anchorlock/>
            </v:line>
          </w:pict>
        </mc:Fallback>
      </mc:AlternateContent>
    </w:r>
    <w:r>
      <w:rPr>
        <w:noProof/>
      </w:rPr>
      <mc:AlternateContent>
        <mc:Choice Requires="wps">
          <w:drawing>
            <wp:anchor distT="0" distB="0" distL="114300" distR="114300" simplePos="0" relativeHeight="251651584" behindDoc="0" locked="1" layoutInCell="0" allowOverlap="1" wp14:anchorId="2063F231" wp14:editId="354F0C48">
              <wp:simplePos x="0" y="0"/>
              <wp:positionH relativeFrom="page">
                <wp:posOffset>288290</wp:posOffset>
              </wp:positionH>
              <wp:positionV relativeFrom="page">
                <wp:posOffset>7021195</wp:posOffset>
              </wp:positionV>
              <wp:extent cx="0" cy="3060065"/>
              <wp:effectExtent l="12065" t="10795" r="16510" b="15240"/>
              <wp:wrapNone/>
              <wp:docPr id="41"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4CE6B" id="Line 106" o:spid="_x0000_s102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22.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KiFEgIAACwEAAAOAAAAZHJzL2Uyb0RvYy54bWysU8GO2jAQvVfqP1i+QxI2U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" o:allowincell="f" strokeweight="1.5pt">
              <w10:wrap anchorx="page" anchory="page"/>
              <w10:anchorlock/>
            </v:line>
          </w:pict>
        </mc:Fallback>
      </mc:AlternateContent>
    </w:r>
    <w:r>
      <w:rPr>
        <w:noProof/>
      </w:rPr>
      <mc:AlternateContent>
        <mc:Choice Requires="wps">
          <w:drawing>
            <wp:anchor distT="0" distB="0" distL="114300" distR="114300" simplePos="0" relativeHeight="251650560" behindDoc="0" locked="1" layoutInCell="0" allowOverlap="1" wp14:anchorId="3496EEC3" wp14:editId="1D52890E">
              <wp:simplePos x="0" y="0"/>
              <wp:positionH relativeFrom="page">
                <wp:posOffset>288290</wp:posOffset>
              </wp:positionH>
              <wp:positionV relativeFrom="page">
                <wp:posOffset>7021195</wp:posOffset>
              </wp:positionV>
              <wp:extent cx="344805" cy="0"/>
              <wp:effectExtent l="12065" t="10795" r="14605" b="17780"/>
              <wp:wrapNone/>
              <wp:docPr id="40"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F1AD01" id="Line 105" o:spid="_x0000_s1026" style="position:absolute;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49.85pt,5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2wD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" o:allowincell="f" strokeweight="1.5pt">
              <w10:wrap anchorx="page" anchory="page"/>
              <w10:anchorlock/>
            </v:line>
          </w:pict>
        </mc:Fallback>
      </mc:AlternateContent>
    </w:r>
    <w:r>
      <w:rPr>
        <w:noProof/>
      </w:rPr>
      <mc:AlternateContent>
        <mc:Choice Requires="wps">
          <w:drawing>
            <wp:anchor distT="0" distB="0" distL="114300" distR="114300" simplePos="0" relativeHeight="251649536" behindDoc="0" locked="1" layoutInCell="0" allowOverlap="1" wp14:anchorId="0260AC3D" wp14:editId="51BC64F2">
              <wp:simplePos x="0" y="0"/>
              <wp:positionH relativeFrom="page">
                <wp:posOffset>720090</wp:posOffset>
              </wp:positionH>
              <wp:positionV relativeFrom="page">
                <wp:posOffset>10060940</wp:posOffset>
              </wp:positionV>
              <wp:extent cx="6646545" cy="20320"/>
              <wp:effectExtent l="15240" t="12065" r="15240" b="15240"/>
              <wp:wrapNone/>
              <wp:docPr id="39"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6545" cy="203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CDDEB" id="Line 104" o:spid="_x0000_s1026" style="position:absolute;flip:y;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2.2pt" to="580.0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" o:allowincell="f" strokeweight="1.5pt">
              <w10:wrap anchorx="page" anchory="page"/>
              <w10:anchorlock/>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2" w:type="dxa"/>
      <w:tblInd w:w="-423" w:type="dxa"/>
      <w:tblBorders>
        <w:top w:val="single" w:sz="8" w:space="0" w:color="auto"/>
        <w:left w:val="single" w:sz="4" w:space="0" w:color="auto"/>
        <w:bottom w:val="single" w:sz="4" w:space="0" w:color="auto"/>
        <w:right w:val="single" w:sz="4"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993"/>
      <w:gridCol w:w="573"/>
      <w:gridCol w:w="573"/>
      <w:gridCol w:w="573"/>
      <w:gridCol w:w="860"/>
      <w:gridCol w:w="573"/>
      <w:gridCol w:w="5637"/>
      <w:gridCol w:w="850"/>
    </w:tblGrid>
    <w:tr w:rsidR="00220DC2" w:rsidRPr="00862B80" w14:paraId="594BA2A1" w14:textId="77777777" w:rsidTr="00DE499B">
      <w:trPr>
        <w:cantSplit/>
        <w:trHeight w:hRule="exact" w:val="280"/>
      </w:trPr>
      <w:tc>
        <w:tcPr>
          <w:tcW w:w="993" w:type="dxa"/>
          <w:tcBorders>
            <w:top w:val="single" w:sz="12" w:space="0" w:color="auto"/>
            <w:left w:val="single" w:sz="2" w:space="0" w:color="auto"/>
            <w:bottom w:val="single" w:sz="8" w:space="0" w:color="auto"/>
          </w:tcBorders>
        </w:tcPr>
        <w:p w14:paraId="48A41218" w14:textId="77777777" w:rsidR="00220DC2" w:rsidRPr="00862B80" w:rsidRDefault="00220DC2" w:rsidP="00C9466C">
          <w:pPr>
            <w:pStyle w:val="af0"/>
          </w:pPr>
        </w:p>
      </w:tc>
      <w:tc>
        <w:tcPr>
          <w:tcW w:w="573" w:type="dxa"/>
          <w:tcBorders>
            <w:top w:val="single" w:sz="12" w:space="0" w:color="auto"/>
            <w:bottom w:val="single" w:sz="8" w:space="0" w:color="auto"/>
          </w:tcBorders>
        </w:tcPr>
        <w:p w14:paraId="5956FD9B" w14:textId="77777777" w:rsidR="00220DC2" w:rsidRPr="00862B80" w:rsidRDefault="00220DC2" w:rsidP="00C9466C">
          <w:pPr>
            <w:pStyle w:val="af0"/>
          </w:pPr>
        </w:p>
      </w:tc>
      <w:tc>
        <w:tcPr>
          <w:tcW w:w="573" w:type="dxa"/>
          <w:tcBorders>
            <w:top w:val="single" w:sz="12" w:space="0" w:color="auto"/>
            <w:bottom w:val="single" w:sz="8" w:space="0" w:color="auto"/>
          </w:tcBorders>
        </w:tcPr>
        <w:p w14:paraId="794C09CF" w14:textId="77777777" w:rsidR="00220DC2" w:rsidRPr="00862B80" w:rsidRDefault="00220DC2" w:rsidP="00C9466C">
          <w:pPr>
            <w:pStyle w:val="af0"/>
          </w:pPr>
        </w:p>
      </w:tc>
      <w:tc>
        <w:tcPr>
          <w:tcW w:w="573" w:type="dxa"/>
          <w:tcBorders>
            <w:top w:val="single" w:sz="12" w:space="0" w:color="auto"/>
            <w:bottom w:val="single" w:sz="8" w:space="0" w:color="auto"/>
          </w:tcBorders>
        </w:tcPr>
        <w:p w14:paraId="7521369E" w14:textId="77777777" w:rsidR="00220DC2" w:rsidRPr="00862B80" w:rsidRDefault="00220DC2" w:rsidP="00C9466C">
          <w:pPr>
            <w:pStyle w:val="af0"/>
          </w:pPr>
        </w:p>
      </w:tc>
      <w:tc>
        <w:tcPr>
          <w:tcW w:w="860" w:type="dxa"/>
          <w:tcBorders>
            <w:top w:val="single" w:sz="12" w:space="0" w:color="auto"/>
            <w:bottom w:val="single" w:sz="8" w:space="0" w:color="auto"/>
          </w:tcBorders>
        </w:tcPr>
        <w:p w14:paraId="1639454F" w14:textId="77777777" w:rsidR="00220DC2" w:rsidRPr="00862B80" w:rsidRDefault="00220DC2" w:rsidP="00C9466C">
          <w:pPr>
            <w:pStyle w:val="af0"/>
          </w:pPr>
        </w:p>
      </w:tc>
      <w:tc>
        <w:tcPr>
          <w:tcW w:w="573" w:type="dxa"/>
          <w:tcBorders>
            <w:top w:val="single" w:sz="12" w:space="0" w:color="auto"/>
            <w:bottom w:val="single" w:sz="8" w:space="0" w:color="auto"/>
            <w:right w:val="nil"/>
          </w:tcBorders>
        </w:tcPr>
        <w:p w14:paraId="2E24AF8F" w14:textId="77777777" w:rsidR="00220DC2" w:rsidRPr="00862B80" w:rsidRDefault="00220DC2" w:rsidP="00C9466C">
          <w:pPr>
            <w:pStyle w:val="af0"/>
          </w:pPr>
        </w:p>
      </w:tc>
      <w:tc>
        <w:tcPr>
          <w:tcW w:w="5637" w:type="dxa"/>
          <w:vMerge w:val="restart"/>
          <w:tcBorders>
            <w:top w:val="single" w:sz="12" w:space="0" w:color="auto"/>
            <w:left w:val="single" w:sz="12" w:space="0" w:color="auto"/>
            <w:bottom w:val="nil"/>
            <w:right w:val="single" w:sz="12" w:space="0" w:color="auto"/>
          </w:tcBorders>
          <w:vAlign w:val="center"/>
        </w:tcPr>
        <w:p w14:paraId="506FBBD8" w14:textId="2F472B53" w:rsidR="00220DC2" w:rsidRPr="00862B80" w:rsidRDefault="00F01FF1" w:rsidP="00DE499B">
          <w:pPr>
            <w:ind w:left="0"/>
            <w:jc w:val="center"/>
            <w:rPr>
              <w:rFonts w:cs="Arial"/>
              <w:sz w:val="32"/>
              <w:szCs w:val="32"/>
            </w:rPr>
          </w:pPr>
          <w:r>
            <w:rPr>
              <w:rFonts w:cs="Arial"/>
              <w:iCs/>
              <w:sz w:val="32"/>
              <w:szCs w:val="32"/>
              <w:lang w:val="en-US"/>
            </w:rPr>
            <w:t xml:space="preserve">{{ </w:t>
          </w:r>
          <w:proofErr w:type="spellStart"/>
          <w:r>
            <w:rPr>
              <w:rFonts w:cs="Arial"/>
              <w:iCs/>
              <w:sz w:val="32"/>
              <w:szCs w:val="32"/>
              <w:lang w:val="en-US"/>
            </w:rPr>
            <w:t>project_code</w:t>
          </w:r>
          <w:proofErr w:type="spellEnd"/>
          <w:r>
            <w:rPr>
              <w:rFonts w:cs="Arial"/>
              <w:iCs/>
              <w:sz w:val="32"/>
              <w:szCs w:val="32"/>
              <w:lang w:val="en-US"/>
            </w:rPr>
            <w:t xml:space="preserve"> }}</w:t>
          </w:r>
          <w:r w:rsidR="00220DC2" w:rsidRPr="00862B80">
            <w:rPr>
              <w:rFonts w:cs="Arial"/>
              <w:iCs/>
              <w:sz w:val="32"/>
              <w:szCs w:val="32"/>
            </w:rPr>
            <w:t>-Р</w:t>
          </w:r>
          <w:r w:rsidR="00220DC2">
            <w:rPr>
              <w:rFonts w:cs="Arial"/>
              <w:iCs/>
              <w:sz w:val="32"/>
              <w:szCs w:val="32"/>
            </w:rPr>
            <w:t>О</w:t>
          </w:r>
        </w:p>
      </w:tc>
      <w:tc>
        <w:tcPr>
          <w:tcW w:w="850" w:type="dxa"/>
          <w:tcBorders>
            <w:top w:val="single" w:sz="12" w:space="0" w:color="auto"/>
            <w:left w:val="nil"/>
            <w:bottom w:val="nil"/>
            <w:right w:val="nil"/>
          </w:tcBorders>
        </w:tcPr>
        <w:p w14:paraId="69861E77" w14:textId="77777777" w:rsidR="00220DC2" w:rsidRPr="00862B80" w:rsidRDefault="00220DC2" w:rsidP="00A45EBB">
          <w:pPr>
            <w:pStyle w:val="af0"/>
            <w:jc w:val="center"/>
            <w:rPr>
              <w:sz w:val="20"/>
            </w:rPr>
          </w:pPr>
          <w:r w:rsidRPr="00862B80">
            <w:rPr>
              <w:sz w:val="20"/>
            </w:rPr>
            <w:t>Лист</w:t>
          </w:r>
        </w:p>
      </w:tc>
    </w:tr>
    <w:tr w:rsidR="00220DC2" w:rsidRPr="00862B80" w14:paraId="3D82B0CB" w14:textId="77777777">
      <w:trPr>
        <w:cantSplit/>
        <w:trHeight w:hRule="exact" w:val="280"/>
      </w:trPr>
      <w:tc>
        <w:tcPr>
          <w:tcW w:w="993" w:type="dxa"/>
          <w:tcBorders>
            <w:top w:val="single" w:sz="8" w:space="0" w:color="auto"/>
            <w:left w:val="single" w:sz="2" w:space="0" w:color="auto"/>
            <w:bottom w:val="nil"/>
          </w:tcBorders>
        </w:tcPr>
        <w:p w14:paraId="45AAEDCE" w14:textId="77777777" w:rsidR="00220DC2" w:rsidRPr="00862B80" w:rsidRDefault="00220DC2" w:rsidP="00C9466C">
          <w:pPr>
            <w:pStyle w:val="af0"/>
          </w:pPr>
        </w:p>
      </w:tc>
      <w:tc>
        <w:tcPr>
          <w:tcW w:w="573" w:type="dxa"/>
          <w:tcBorders>
            <w:top w:val="nil"/>
            <w:bottom w:val="nil"/>
          </w:tcBorders>
        </w:tcPr>
        <w:p w14:paraId="4971C037" w14:textId="77777777" w:rsidR="00220DC2" w:rsidRPr="00862B80" w:rsidRDefault="00220DC2" w:rsidP="00C9466C">
          <w:pPr>
            <w:pStyle w:val="af0"/>
          </w:pPr>
        </w:p>
      </w:tc>
      <w:tc>
        <w:tcPr>
          <w:tcW w:w="573" w:type="dxa"/>
          <w:tcBorders>
            <w:top w:val="nil"/>
            <w:bottom w:val="nil"/>
          </w:tcBorders>
        </w:tcPr>
        <w:p w14:paraId="2BE7E9A7" w14:textId="77777777" w:rsidR="00220DC2" w:rsidRPr="00862B80" w:rsidRDefault="00220DC2" w:rsidP="00C9466C">
          <w:pPr>
            <w:pStyle w:val="af0"/>
          </w:pPr>
        </w:p>
      </w:tc>
      <w:tc>
        <w:tcPr>
          <w:tcW w:w="573" w:type="dxa"/>
          <w:tcBorders>
            <w:top w:val="nil"/>
            <w:bottom w:val="nil"/>
          </w:tcBorders>
        </w:tcPr>
        <w:p w14:paraId="7AFB862E" w14:textId="77777777" w:rsidR="00220DC2" w:rsidRPr="00862B80" w:rsidRDefault="00220DC2" w:rsidP="00C9466C">
          <w:pPr>
            <w:pStyle w:val="af0"/>
          </w:pPr>
        </w:p>
      </w:tc>
      <w:tc>
        <w:tcPr>
          <w:tcW w:w="860" w:type="dxa"/>
          <w:tcBorders>
            <w:top w:val="nil"/>
            <w:bottom w:val="nil"/>
          </w:tcBorders>
        </w:tcPr>
        <w:p w14:paraId="1E577CBD" w14:textId="77777777" w:rsidR="00220DC2" w:rsidRPr="00862B80" w:rsidRDefault="00220DC2" w:rsidP="00C9466C">
          <w:pPr>
            <w:pStyle w:val="af0"/>
          </w:pPr>
        </w:p>
      </w:tc>
      <w:tc>
        <w:tcPr>
          <w:tcW w:w="573" w:type="dxa"/>
          <w:tcBorders>
            <w:top w:val="nil"/>
            <w:bottom w:val="nil"/>
            <w:right w:val="nil"/>
          </w:tcBorders>
        </w:tcPr>
        <w:p w14:paraId="1D59130A" w14:textId="77777777" w:rsidR="00220DC2" w:rsidRPr="00862B80" w:rsidRDefault="00220DC2" w:rsidP="00C9466C">
          <w:pPr>
            <w:pStyle w:val="af0"/>
          </w:pPr>
        </w:p>
      </w:tc>
      <w:tc>
        <w:tcPr>
          <w:tcW w:w="5637" w:type="dxa"/>
          <w:vMerge/>
          <w:tcBorders>
            <w:top w:val="single" w:sz="8" w:space="0" w:color="auto"/>
            <w:left w:val="single" w:sz="12" w:space="0" w:color="auto"/>
            <w:bottom w:val="nil"/>
            <w:right w:val="single" w:sz="12" w:space="0" w:color="auto"/>
          </w:tcBorders>
        </w:tcPr>
        <w:p w14:paraId="7D3C18D5" w14:textId="77777777" w:rsidR="00220DC2" w:rsidRPr="00862B80" w:rsidRDefault="00220DC2"/>
      </w:tc>
      <w:tc>
        <w:tcPr>
          <w:tcW w:w="850" w:type="dxa"/>
          <w:vMerge w:val="restart"/>
          <w:tcBorders>
            <w:top w:val="single" w:sz="8" w:space="0" w:color="auto"/>
            <w:left w:val="nil"/>
            <w:bottom w:val="nil"/>
            <w:right w:val="nil"/>
          </w:tcBorders>
          <w:vAlign w:val="center"/>
        </w:tcPr>
        <w:p w14:paraId="0591980C" w14:textId="77777777" w:rsidR="00220DC2" w:rsidRPr="00862B80" w:rsidRDefault="00220DC2" w:rsidP="00CD48AE">
          <w:pPr>
            <w:pStyle w:val="a5"/>
            <w:rPr>
              <w:sz w:val="18"/>
            </w:rPr>
          </w:pPr>
          <w:r w:rsidRPr="00862B80">
            <w:rPr>
              <w:rStyle w:val="a9"/>
            </w:rPr>
            <w:fldChar w:fldCharType="begin"/>
          </w:r>
          <w:r w:rsidRPr="00862B80">
            <w:rPr>
              <w:rStyle w:val="a9"/>
            </w:rPr>
            <w:instrText xml:space="preserve"> PAGE   \* MERGEFORMAT </w:instrText>
          </w:r>
          <w:r w:rsidRPr="00862B80">
            <w:rPr>
              <w:rStyle w:val="a9"/>
            </w:rPr>
            <w:fldChar w:fldCharType="separate"/>
          </w:r>
          <w:r w:rsidRPr="00862B80">
            <w:rPr>
              <w:rStyle w:val="a9"/>
              <w:noProof/>
            </w:rPr>
            <w:t>7</w:t>
          </w:r>
          <w:r w:rsidRPr="00862B80">
            <w:rPr>
              <w:rStyle w:val="a9"/>
            </w:rPr>
            <w:fldChar w:fldCharType="end"/>
          </w:r>
        </w:p>
      </w:tc>
    </w:tr>
    <w:tr w:rsidR="00220DC2" w:rsidRPr="00862B80" w14:paraId="263D50D1" w14:textId="77777777">
      <w:trPr>
        <w:cantSplit/>
        <w:trHeight w:hRule="exact" w:val="280"/>
      </w:trPr>
      <w:tc>
        <w:tcPr>
          <w:tcW w:w="993" w:type="dxa"/>
          <w:tcBorders>
            <w:top w:val="single" w:sz="12" w:space="0" w:color="auto"/>
            <w:left w:val="single" w:sz="2" w:space="0" w:color="auto"/>
            <w:bottom w:val="nil"/>
          </w:tcBorders>
        </w:tcPr>
        <w:p w14:paraId="59C52A92" w14:textId="77777777" w:rsidR="00220DC2" w:rsidRPr="00862B80" w:rsidRDefault="00220DC2" w:rsidP="00A45EBB">
          <w:pPr>
            <w:pStyle w:val="af0"/>
            <w:jc w:val="center"/>
            <w:rPr>
              <w:sz w:val="20"/>
            </w:rPr>
          </w:pPr>
          <w:r w:rsidRPr="00862B80">
            <w:rPr>
              <w:sz w:val="20"/>
            </w:rPr>
            <w:t>Изм.</w:t>
          </w:r>
        </w:p>
      </w:tc>
      <w:tc>
        <w:tcPr>
          <w:tcW w:w="573" w:type="dxa"/>
          <w:tcBorders>
            <w:top w:val="single" w:sz="12" w:space="0" w:color="auto"/>
            <w:bottom w:val="nil"/>
          </w:tcBorders>
        </w:tcPr>
        <w:p w14:paraId="7BFF002C" w14:textId="77777777" w:rsidR="00220DC2" w:rsidRPr="00862B80" w:rsidRDefault="00220DC2" w:rsidP="00A45EBB">
          <w:pPr>
            <w:pStyle w:val="af0"/>
            <w:jc w:val="center"/>
            <w:rPr>
              <w:spacing w:val="-10"/>
              <w:sz w:val="20"/>
            </w:rPr>
          </w:pPr>
          <w:proofErr w:type="spellStart"/>
          <w:r w:rsidRPr="00862B80">
            <w:rPr>
              <w:spacing w:val="-10"/>
              <w:sz w:val="20"/>
            </w:rPr>
            <w:t>Кол.уч</w:t>
          </w:r>
          <w:proofErr w:type="spellEnd"/>
        </w:p>
      </w:tc>
      <w:tc>
        <w:tcPr>
          <w:tcW w:w="573" w:type="dxa"/>
          <w:tcBorders>
            <w:top w:val="single" w:sz="12" w:space="0" w:color="auto"/>
            <w:bottom w:val="nil"/>
          </w:tcBorders>
        </w:tcPr>
        <w:p w14:paraId="00B68FB9" w14:textId="77777777" w:rsidR="00220DC2" w:rsidRPr="00862B80" w:rsidRDefault="00220DC2" w:rsidP="00A45EBB">
          <w:pPr>
            <w:pStyle w:val="af0"/>
            <w:jc w:val="center"/>
            <w:rPr>
              <w:sz w:val="20"/>
            </w:rPr>
          </w:pPr>
          <w:r w:rsidRPr="00862B80">
            <w:rPr>
              <w:sz w:val="20"/>
            </w:rPr>
            <w:t>Лист</w:t>
          </w:r>
        </w:p>
      </w:tc>
      <w:tc>
        <w:tcPr>
          <w:tcW w:w="573" w:type="dxa"/>
          <w:tcBorders>
            <w:top w:val="single" w:sz="12" w:space="0" w:color="auto"/>
            <w:bottom w:val="nil"/>
          </w:tcBorders>
        </w:tcPr>
        <w:p w14:paraId="76B469DF" w14:textId="77777777" w:rsidR="00220DC2" w:rsidRPr="00862B80" w:rsidRDefault="00220DC2" w:rsidP="00A45EBB">
          <w:pPr>
            <w:pStyle w:val="af0"/>
            <w:jc w:val="center"/>
            <w:rPr>
              <w:spacing w:val="-10"/>
              <w:sz w:val="20"/>
            </w:rPr>
          </w:pPr>
          <w:r w:rsidRPr="00862B80">
            <w:rPr>
              <w:spacing w:val="-10"/>
              <w:sz w:val="20"/>
            </w:rPr>
            <w:t>№ док</w:t>
          </w:r>
        </w:p>
      </w:tc>
      <w:tc>
        <w:tcPr>
          <w:tcW w:w="860" w:type="dxa"/>
          <w:tcBorders>
            <w:top w:val="single" w:sz="12" w:space="0" w:color="auto"/>
            <w:bottom w:val="nil"/>
          </w:tcBorders>
        </w:tcPr>
        <w:p w14:paraId="024E7CAA" w14:textId="77777777" w:rsidR="00220DC2" w:rsidRPr="00862B80" w:rsidRDefault="00220DC2" w:rsidP="00A45EBB">
          <w:pPr>
            <w:pStyle w:val="af0"/>
            <w:jc w:val="center"/>
            <w:rPr>
              <w:sz w:val="20"/>
            </w:rPr>
          </w:pPr>
          <w:r w:rsidRPr="00862B80">
            <w:rPr>
              <w:sz w:val="20"/>
            </w:rPr>
            <w:t>Подпись</w:t>
          </w:r>
        </w:p>
      </w:tc>
      <w:tc>
        <w:tcPr>
          <w:tcW w:w="573" w:type="dxa"/>
          <w:tcBorders>
            <w:top w:val="single" w:sz="12" w:space="0" w:color="auto"/>
            <w:bottom w:val="nil"/>
            <w:right w:val="nil"/>
          </w:tcBorders>
        </w:tcPr>
        <w:p w14:paraId="18112CF3" w14:textId="77777777" w:rsidR="00220DC2" w:rsidRPr="00862B80" w:rsidRDefault="00220DC2" w:rsidP="00A45EBB">
          <w:pPr>
            <w:pStyle w:val="af0"/>
            <w:jc w:val="center"/>
            <w:rPr>
              <w:sz w:val="20"/>
            </w:rPr>
          </w:pPr>
          <w:r w:rsidRPr="00862B80">
            <w:rPr>
              <w:sz w:val="20"/>
            </w:rPr>
            <w:t>Дата</w:t>
          </w:r>
        </w:p>
      </w:tc>
      <w:tc>
        <w:tcPr>
          <w:tcW w:w="5637" w:type="dxa"/>
          <w:vMerge/>
          <w:tcBorders>
            <w:left w:val="single" w:sz="12" w:space="0" w:color="auto"/>
            <w:bottom w:val="nil"/>
            <w:right w:val="single" w:sz="12" w:space="0" w:color="auto"/>
          </w:tcBorders>
        </w:tcPr>
        <w:p w14:paraId="65F619AE" w14:textId="77777777" w:rsidR="00220DC2" w:rsidRPr="00862B80" w:rsidRDefault="00220DC2"/>
      </w:tc>
      <w:tc>
        <w:tcPr>
          <w:tcW w:w="850" w:type="dxa"/>
          <w:vMerge/>
          <w:tcBorders>
            <w:left w:val="nil"/>
            <w:bottom w:val="nil"/>
            <w:right w:val="nil"/>
          </w:tcBorders>
        </w:tcPr>
        <w:p w14:paraId="2D4409EB" w14:textId="77777777" w:rsidR="00220DC2" w:rsidRPr="00862B80" w:rsidRDefault="00220DC2"/>
      </w:tc>
    </w:tr>
  </w:tbl>
  <w:p w14:paraId="1952309A" w14:textId="77777777" w:rsidR="00220DC2" w:rsidRPr="00862B80" w:rsidRDefault="00220DC2" w:rsidP="006D4534">
    <w:pPr>
      <w:ind w:left="-426" w:firstLine="142"/>
    </w:pPr>
    <w:r w:rsidRPr="00862B80">
      <w:rPr>
        <w:noProof/>
      </w:rPr>
      <mc:AlternateContent>
        <mc:Choice Requires="wps">
          <w:drawing>
            <wp:anchor distT="0" distB="0" distL="114300" distR="114300" simplePos="0" relativeHeight="251710976" behindDoc="0" locked="1" layoutInCell="0" allowOverlap="1" wp14:anchorId="26799C4B" wp14:editId="44321459">
              <wp:simplePos x="0" y="0"/>
              <wp:positionH relativeFrom="page">
                <wp:posOffset>-37465</wp:posOffset>
              </wp:positionH>
              <wp:positionV relativeFrom="page">
                <wp:posOffset>7402830</wp:posOffset>
              </wp:positionV>
              <wp:extent cx="722630" cy="68580"/>
              <wp:effectExtent l="0" t="0" r="0" b="0"/>
              <wp:wrapNone/>
              <wp:docPr id="35" name="WordArt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722630" cy="68580"/>
                      </a:xfrm>
                      <a:prstGeom prst="rect">
                        <a:avLst/>
                      </a:prstGeom>
                      <a:extLst>
                        <a:ext uri="{AF507438-7753-43E0-B8FC-AC1667EBCBE1}">
                          <a14:hiddenEffects xmlns:a14="http://schemas.microsoft.com/office/drawing/2010/main">
                            <a:effectLst/>
                          </a14:hiddenEffects>
                        </a:ext>
                      </a:extLst>
                    </wps:spPr>
                    <wps:txbx>
                      <w:txbxContent>
                        <w:p w14:paraId="73E27127" w14:textId="77777777" w:rsidR="00220DC2" w:rsidRPr="0047274E" w:rsidRDefault="00220DC2" w:rsidP="005E4E1C">
                          <w:pPr>
                            <w:pStyle w:val="af5"/>
                            <w:spacing w:before="0" w:beforeAutospacing="0" w:after="0" w:afterAutospacing="0"/>
                            <w:jc w:val="center"/>
                            <w:rPr>
                              <w:rFonts w:ascii="ISOCPEUR" w:hAnsi="ISOCPEUR"/>
                              <w:sz w:val="16"/>
                              <w:szCs w:val="16"/>
                            </w:rPr>
                          </w:pPr>
                          <w:proofErr w:type="spellStart"/>
                          <w:r w:rsidRPr="0047274E">
                            <w:rPr>
                              <w:rFonts w:ascii="ISOCPEUR" w:hAnsi="ISOCPEUR"/>
                              <w:sz w:val="16"/>
                              <w:szCs w:val="16"/>
                            </w:rPr>
                            <w:t>Взам.инв</w:t>
                          </w:r>
                          <w:proofErr w:type="spellEnd"/>
                          <w:r w:rsidRPr="0047274E">
                            <w:rPr>
                              <w:rFonts w:ascii="ISOCPEUR" w:hAnsi="ISOCPEUR"/>
                              <w:sz w:val="16"/>
                              <w:szCs w:val="16"/>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6799C4B" id="_x0000_t202" coordsize="21600,21600" o:spt="202" path="m,l,21600r21600,l21600,xe">
              <v:stroke joinstyle="miter"/>
              <v:path gradientshapeok="t" o:connecttype="rect"/>
            </v:shapetype>
            <v:shape id="WordArt 298" o:spid="_x0000_s1026" type="#_x0000_t202" style="position:absolute;left:0;text-align:left;margin-left:-2.95pt;margin-top:582.9pt;width:56.9pt;height:5.4pt;rotation:-90;z-index:25171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" o:allowincell="f" filled="f" stroked="f">
              <o:lock v:ext="edit" shapetype="t"/>
              <v:textbox style="mso-fit-shape-to-text:t">
                <w:txbxContent>
                  <w:p w14:paraId="73E27127" w14:textId="77777777" w:rsidR="00220DC2" w:rsidRPr="0047274E" w:rsidRDefault="00220DC2" w:rsidP="005E4E1C">
                    <w:pPr>
                      <w:pStyle w:val="af5"/>
                      <w:spacing w:before="0" w:beforeAutospacing="0" w:after="0" w:afterAutospacing="0"/>
                      <w:jc w:val="center"/>
                      <w:rPr>
                        <w:rFonts w:ascii="ISOCPEUR" w:hAnsi="ISOCPEUR"/>
                        <w:sz w:val="16"/>
                        <w:szCs w:val="16"/>
                      </w:rPr>
                    </w:pPr>
                    <w:proofErr w:type="spellStart"/>
                    <w:r w:rsidRPr="0047274E">
                      <w:rPr>
                        <w:rFonts w:ascii="ISOCPEUR" w:hAnsi="ISOCPEUR"/>
                        <w:sz w:val="16"/>
                        <w:szCs w:val="16"/>
                      </w:rPr>
                      <w:t>Взам.инв</w:t>
                    </w:r>
                    <w:proofErr w:type="spellEnd"/>
                    <w:r w:rsidRPr="0047274E">
                      <w:rPr>
                        <w:rFonts w:ascii="ISOCPEUR" w:hAnsi="ISOCPEUR"/>
                        <w:sz w:val="16"/>
                        <w:szCs w:val="16"/>
                      </w:rPr>
                      <w:t>.№</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09952" behindDoc="0" locked="1" layoutInCell="0" allowOverlap="1" wp14:anchorId="651ED47A" wp14:editId="6ACA360B">
              <wp:simplePos x="0" y="0"/>
              <wp:positionH relativeFrom="page">
                <wp:posOffset>-165735</wp:posOffset>
              </wp:positionH>
              <wp:positionV relativeFrom="page">
                <wp:posOffset>8422005</wp:posOffset>
              </wp:positionV>
              <wp:extent cx="962025" cy="82550"/>
              <wp:effectExtent l="0" t="0" r="0" b="0"/>
              <wp:wrapNone/>
              <wp:docPr id="34" name="WordArt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962025" cy="82550"/>
                      </a:xfrm>
                      <a:prstGeom prst="rect">
                        <a:avLst/>
                      </a:prstGeom>
                      <a:extLst>
                        <a:ext uri="{AF507438-7753-43E0-B8FC-AC1667EBCBE1}">
                          <a14:hiddenEffects xmlns:a14="http://schemas.microsoft.com/office/drawing/2010/main">
                            <a:effectLst/>
                          </a14:hiddenEffects>
                        </a:ext>
                      </a:extLst>
                    </wps:spPr>
                    <wps:txbx>
                      <w:txbxContent>
                        <w:p w14:paraId="3549CA1F"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Подпись и дата</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51ED47A" id="WordArt 297" o:spid="_x0000_s1027" type="#_x0000_t202" style="position:absolute;left:0;text-align:left;margin-left:-13.05pt;margin-top:663.15pt;width:75.75pt;height:6.5pt;rotation:-90;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" o:allowincell="f" filled="f" stroked="f">
              <o:lock v:ext="edit" shapetype="t"/>
              <v:textbox style="mso-fit-shape-to-text:t">
                <w:txbxContent>
                  <w:p w14:paraId="3549CA1F"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Подпись и дата</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08928" behindDoc="0" locked="1" layoutInCell="0" allowOverlap="1" wp14:anchorId="6A882926" wp14:editId="049F790A">
              <wp:simplePos x="0" y="0"/>
              <wp:positionH relativeFrom="page">
                <wp:posOffset>-86360</wp:posOffset>
              </wp:positionH>
              <wp:positionV relativeFrom="page">
                <wp:posOffset>9573895</wp:posOffset>
              </wp:positionV>
              <wp:extent cx="817245" cy="82550"/>
              <wp:effectExtent l="0" t="0" r="0" b="0"/>
              <wp:wrapNone/>
              <wp:docPr id="33" name="WordArt 2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rot="16200000">
                        <a:off x="0" y="0"/>
                        <a:ext cx="817245" cy="82550"/>
                      </a:xfrm>
                      <a:prstGeom prst="rect">
                        <a:avLst/>
                      </a:prstGeom>
                      <a:extLst>
                        <a:ext uri="{AF507438-7753-43E0-B8FC-AC1667EBCBE1}">
                          <a14:hiddenEffects xmlns:a14="http://schemas.microsoft.com/office/drawing/2010/main">
                            <a:effectLst/>
                          </a14:hiddenEffects>
                        </a:ext>
                      </a:extLst>
                    </wps:spPr>
                    <wps:txbx>
                      <w:txbxContent>
                        <w:p w14:paraId="11740751" w14:textId="77777777" w:rsidR="00220DC2" w:rsidRPr="0047274E" w:rsidRDefault="00220DC2" w:rsidP="005E4E1C">
                          <w:pPr>
                            <w:pStyle w:val="af5"/>
                            <w:spacing w:before="0" w:beforeAutospacing="0" w:after="0" w:afterAutospacing="0"/>
                            <w:jc w:val="center"/>
                            <w:rPr>
                              <w:sz w:val="20"/>
                              <w:szCs w:val="20"/>
                            </w:rPr>
                          </w:pPr>
                          <w:r w:rsidRPr="0047274E">
                            <w:rPr>
                              <w:rFonts w:ascii="ISOCPEUR" w:hAnsi="ISOCPEUR"/>
                              <w:sz w:val="16"/>
                              <w:szCs w:val="16"/>
                            </w:rPr>
                            <w:t>Инв.№ подл</w:t>
                          </w:r>
                          <w:r w:rsidRPr="0047274E">
                            <w:rPr>
                              <w:rFonts w:ascii="Arial" w:hAnsi="Arial" w:cs="Arial"/>
                              <w:color w:val="000000"/>
                              <w:sz w:val="20"/>
                              <w:szCs w:val="20"/>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A882926" id="WordArt 296" o:spid="_x0000_s1028" type="#_x0000_t202" style="position:absolute;left:0;text-align:left;margin-left:-6.8pt;margin-top:753.85pt;width:64.35pt;height:6.5pt;rotation:-90;z-index:25170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" o:allowincell="f" filled="f" stroked="f">
              <o:lock v:ext="edit" aspectratio="t" shapetype="t"/>
              <v:textbox style="mso-fit-shape-to-text:t">
                <w:txbxContent>
                  <w:p w14:paraId="11740751" w14:textId="77777777" w:rsidR="00220DC2" w:rsidRPr="0047274E" w:rsidRDefault="00220DC2" w:rsidP="005E4E1C">
                    <w:pPr>
                      <w:pStyle w:val="af5"/>
                      <w:spacing w:before="0" w:beforeAutospacing="0" w:after="0" w:afterAutospacing="0"/>
                      <w:jc w:val="center"/>
                      <w:rPr>
                        <w:sz w:val="20"/>
                        <w:szCs w:val="20"/>
                      </w:rPr>
                    </w:pPr>
                    <w:r w:rsidRPr="0047274E">
                      <w:rPr>
                        <w:rFonts w:ascii="ISOCPEUR" w:hAnsi="ISOCPEUR"/>
                        <w:sz w:val="16"/>
                        <w:szCs w:val="16"/>
                      </w:rPr>
                      <w:t>Инв.№ подл</w:t>
                    </w:r>
                    <w:r w:rsidRPr="0047274E">
                      <w:rPr>
                        <w:rFonts w:ascii="Arial" w:hAnsi="Arial" w:cs="Arial"/>
                        <w:color w:val="000000"/>
                        <w:sz w:val="20"/>
                        <w:szCs w:val="20"/>
                        <w14:textOutline w14:w="9525" w14:cap="flat" w14:cmpd="sng" w14:algn="ctr">
                          <w14:solidFill>
                            <w14:srgbClr w14:val="000000"/>
                          </w14:solidFill>
                          <w14:prstDash w14:val="solid"/>
                          <w14:round/>
                        </w14:textOutline>
                      </w:rPr>
                      <w:t>.</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07904" behindDoc="0" locked="1" layoutInCell="0" allowOverlap="1" wp14:anchorId="74F32D20" wp14:editId="3017232E">
              <wp:simplePos x="0" y="0"/>
              <wp:positionH relativeFrom="page">
                <wp:posOffset>288290</wp:posOffset>
              </wp:positionH>
              <wp:positionV relativeFrom="page">
                <wp:posOffset>7920990</wp:posOffset>
              </wp:positionV>
              <wp:extent cx="336550" cy="0"/>
              <wp:effectExtent l="12065" t="15240" r="13335" b="13335"/>
              <wp:wrapNone/>
              <wp:docPr id="32"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DCE95" id="Line 295" o:spid="_x0000_s1026" style="position:absolute;z-index:25170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623.7pt" to="49.2pt,6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06880" behindDoc="0" locked="1" layoutInCell="0" allowOverlap="1" wp14:anchorId="02AD6D9D" wp14:editId="5252C19A">
              <wp:simplePos x="0" y="0"/>
              <wp:positionH relativeFrom="page">
                <wp:posOffset>288290</wp:posOffset>
              </wp:positionH>
              <wp:positionV relativeFrom="page">
                <wp:posOffset>9181465</wp:posOffset>
              </wp:positionV>
              <wp:extent cx="352425" cy="0"/>
              <wp:effectExtent l="12065" t="8890" r="16510" b="10160"/>
              <wp:wrapNone/>
              <wp:docPr id="31"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242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32C1B" id="Line 294" o:spid="_x0000_s1026" style="position:absolute;flip:y;z-index:25170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22.95pt" to="50.45pt,7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05856" behindDoc="0" locked="1" layoutInCell="0" allowOverlap="1" wp14:anchorId="4BDA192C" wp14:editId="090490DE">
              <wp:simplePos x="0" y="0"/>
              <wp:positionH relativeFrom="page">
                <wp:posOffset>467995</wp:posOffset>
              </wp:positionH>
              <wp:positionV relativeFrom="page">
                <wp:posOffset>7021195</wp:posOffset>
              </wp:positionV>
              <wp:extent cx="0" cy="3060065"/>
              <wp:effectExtent l="10795" t="10795" r="8255" b="15240"/>
              <wp:wrapNone/>
              <wp:docPr id="30"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26182" id="Line 293" o:spid="_x0000_s1026" style="position:absolute;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85pt,552.85pt" to="3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04832" behindDoc="0" locked="1" layoutInCell="0" allowOverlap="1" wp14:anchorId="0F364CFF" wp14:editId="31349CE4">
              <wp:simplePos x="0" y="0"/>
              <wp:positionH relativeFrom="page">
                <wp:posOffset>288290</wp:posOffset>
              </wp:positionH>
              <wp:positionV relativeFrom="page">
                <wp:posOffset>10081260</wp:posOffset>
              </wp:positionV>
              <wp:extent cx="431800" cy="0"/>
              <wp:effectExtent l="12065" t="13335" r="13335" b="15240"/>
              <wp:wrapNone/>
              <wp:docPr id="29"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3E995" id="Line 292" o:spid="_x0000_s1026" style="position:absolute;z-index:25170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93.8pt" to="56.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03808" behindDoc="0" locked="1" layoutInCell="0" allowOverlap="1" wp14:anchorId="4A73B0E4" wp14:editId="53560167">
              <wp:simplePos x="0" y="0"/>
              <wp:positionH relativeFrom="page">
                <wp:posOffset>288290</wp:posOffset>
              </wp:positionH>
              <wp:positionV relativeFrom="page">
                <wp:posOffset>7021195</wp:posOffset>
              </wp:positionV>
              <wp:extent cx="0" cy="3060065"/>
              <wp:effectExtent l="12065" t="10795" r="16510" b="15240"/>
              <wp:wrapNone/>
              <wp:docPr id="28"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F98BB" id="Line 291" o:spid="_x0000_s1026" style="position:absolute;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22.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02784" behindDoc="0" locked="1" layoutInCell="0" allowOverlap="1" wp14:anchorId="2580BFCF" wp14:editId="574B378C">
              <wp:simplePos x="0" y="0"/>
              <wp:positionH relativeFrom="page">
                <wp:posOffset>288290</wp:posOffset>
              </wp:positionH>
              <wp:positionV relativeFrom="page">
                <wp:posOffset>7021195</wp:posOffset>
              </wp:positionV>
              <wp:extent cx="344805" cy="0"/>
              <wp:effectExtent l="12065" t="10795" r="14605" b="17780"/>
              <wp:wrapNone/>
              <wp:docPr id="27"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128F0" id="Line 290" o:spid="_x0000_s1026" style="position:absolute;z-index:2517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49.85pt,5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JyFQIAACs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01760" behindDoc="0" locked="1" layoutInCell="0" allowOverlap="1" wp14:anchorId="7B9EDD68" wp14:editId="18A0E009">
              <wp:simplePos x="0" y="0"/>
              <wp:positionH relativeFrom="page">
                <wp:posOffset>720090</wp:posOffset>
              </wp:positionH>
              <wp:positionV relativeFrom="page">
                <wp:posOffset>10060940</wp:posOffset>
              </wp:positionV>
              <wp:extent cx="6646545" cy="20320"/>
              <wp:effectExtent l="15240" t="12065" r="15240" b="15240"/>
              <wp:wrapNone/>
              <wp:docPr id="26"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6545" cy="203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679BC" id="Line 289" o:spid="_x0000_s1026" style="position:absolute;flip:y;z-index:2517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2.2pt" to="580.0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" o:allowincell="f" strokeweight="1.5pt">
              <w10:wrap anchorx="page" anchory="page"/>
              <w10:anchorlock/>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ACA9" w14:textId="77777777" w:rsidR="00220DC2" w:rsidRPr="00862B80" w:rsidRDefault="00220DC2" w:rsidP="006D4534">
    <w:pPr>
      <w:ind w:left="-426" w:firstLine="142"/>
    </w:pPr>
    <w:r w:rsidRPr="00862B80">
      <w:rPr>
        <w:noProof/>
      </w:rPr>
      <mc:AlternateContent>
        <mc:Choice Requires="wps">
          <w:drawing>
            <wp:anchor distT="0" distB="0" distL="114300" distR="114300" simplePos="0" relativeHeight="251768320" behindDoc="0" locked="1" layoutInCell="0" allowOverlap="1" wp14:anchorId="335FAD48" wp14:editId="78876D7B">
              <wp:simplePos x="0" y="0"/>
              <wp:positionH relativeFrom="page">
                <wp:posOffset>-37465</wp:posOffset>
              </wp:positionH>
              <wp:positionV relativeFrom="page">
                <wp:posOffset>7402830</wp:posOffset>
              </wp:positionV>
              <wp:extent cx="722630" cy="68580"/>
              <wp:effectExtent l="0" t="0" r="0" b="0"/>
              <wp:wrapNone/>
              <wp:docPr id="5" name="WordArt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722630" cy="68580"/>
                      </a:xfrm>
                      <a:prstGeom prst="rect">
                        <a:avLst/>
                      </a:prstGeom>
                      <a:extLst>
                        <a:ext uri="{AF507438-7753-43E0-B8FC-AC1667EBCBE1}">
                          <a14:hiddenEffects xmlns:a14="http://schemas.microsoft.com/office/drawing/2010/main">
                            <a:effectLst/>
                          </a14:hiddenEffects>
                        </a:ext>
                      </a:extLst>
                    </wps:spPr>
                    <wps:txbx>
                      <w:txbxContent>
                        <w:p w14:paraId="3A7D4ADA" w14:textId="77777777" w:rsidR="00220DC2" w:rsidRPr="0047274E" w:rsidRDefault="00220DC2" w:rsidP="005E4E1C">
                          <w:pPr>
                            <w:pStyle w:val="af5"/>
                            <w:spacing w:before="0" w:beforeAutospacing="0" w:after="0" w:afterAutospacing="0"/>
                            <w:jc w:val="center"/>
                            <w:rPr>
                              <w:rFonts w:ascii="ISOCPEUR" w:hAnsi="ISOCPEUR"/>
                              <w:sz w:val="16"/>
                              <w:szCs w:val="16"/>
                            </w:rPr>
                          </w:pPr>
                          <w:proofErr w:type="spellStart"/>
                          <w:r w:rsidRPr="0047274E">
                            <w:rPr>
                              <w:rFonts w:ascii="ISOCPEUR" w:hAnsi="ISOCPEUR"/>
                              <w:sz w:val="16"/>
                              <w:szCs w:val="16"/>
                            </w:rPr>
                            <w:t>Взам.инв</w:t>
                          </w:r>
                          <w:proofErr w:type="spellEnd"/>
                          <w:r w:rsidRPr="0047274E">
                            <w:rPr>
                              <w:rFonts w:ascii="ISOCPEUR" w:hAnsi="ISOCPEUR"/>
                              <w:sz w:val="16"/>
                              <w:szCs w:val="16"/>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35FAD48" id="_x0000_t202" coordsize="21600,21600" o:spt="202" path="m,l,21600r21600,l21600,xe">
              <v:stroke joinstyle="miter"/>
              <v:path gradientshapeok="t" o:connecttype="rect"/>
            </v:shapetype>
            <v:shape id="_x0000_s1029" type="#_x0000_t202" style="position:absolute;left:0;text-align:left;margin-left:-2.95pt;margin-top:582.9pt;width:56.9pt;height:5.4pt;rotation:-90;z-index:2517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" o:allowincell="f" filled="f" stroked="f">
              <o:lock v:ext="edit" shapetype="t"/>
              <v:textbox style="mso-fit-shape-to-text:t">
                <w:txbxContent>
                  <w:p w14:paraId="3A7D4ADA" w14:textId="77777777" w:rsidR="00220DC2" w:rsidRPr="0047274E" w:rsidRDefault="00220DC2" w:rsidP="005E4E1C">
                    <w:pPr>
                      <w:pStyle w:val="af5"/>
                      <w:spacing w:before="0" w:beforeAutospacing="0" w:after="0" w:afterAutospacing="0"/>
                      <w:jc w:val="center"/>
                      <w:rPr>
                        <w:rFonts w:ascii="ISOCPEUR" w:hAnsi="ISOCPEUR"/>
                        <w:sz w:val="16"/>
                        <w:szCs w:val="16"/>
                      </w:rPr>
                    </w:pPr>
                    <w:proofErr w:type="spellStart"/>
                    <w:r w:rsidRPr="0047274E">
                      <w:rPr>
                        <w:rFonts w:ascii="ISOCPEUR" w:hAnsi="ISOCPEUR"/>
                        <w:sz w:val="16"/>
                        <w:szCs w:val="16"/>
                      </w:rPr>
                      <w:t>Взам.инв</w:t>
                    </w:r>
                    <w:proofErr w:type="spellEnd"/>
                    <w:r w:rsidRPr="0047274E">
                      <w:rPr>
                        <w:rFonts w:ascii="ISOCPEUR" w:hAnsi="ISOCPEUR"/>
                        <w:sz w:val="16"/>
                        <w:szCs w:val="16"/>
                      </w:rPr>
                      <w:t>.№</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67296" behindDoc="0" locked="1" layoutInCell="0" allowOverlap="1" wp14:anchorId="7E800F13" wp14:editId="11CF54CD">
              <wp:simplePos x="0" y="0"/>
              <wp:positionH relativeFrom="page">
                <wp:posOffset>-165735</wp:posOffset>
              </wp:positionH>
              <wp:positionV relativeFrom="page">
                <wp:posOffset>8422005</wp:posOffset>
              </wp:positionV>
              <wp:extent cx="962025" cy="82550"/>
              <wp:effectExtent l="0" t="0" r="0" b="0"/>
              <wp:wrapNone/>
              <wp:docPr id="6" name="WordArt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962025" cy="82550"/>
                      </a:xfrm>
                      <a:prstGeom prst="rect">
                        <a:avLst/>
                      </a:prstGeom>
                      <a:extLst>
                        <a:ext uri="{AF507438-7753-43E0-B8FC-AC1667EBCBE1}">
                          <a14:hiddenEffects xmlns:a14="http://schemas.microsoft.com/office/drawing/2010/main">
                            <a:effectLst/>
                          </a14:hiddenEffects>
                        </a:ext>
                      </a:extLst>
                    </wps:spPr>
                    <wps:txbx>
                      <w:txbxContent>
                        <w:p w14:paraId="5D84BF61"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Подпись и дата</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E800F13" id="_x0000_s1030" type="#_x0000_t202" style="position:absolute;left:0;text-align:left;margin-left:-13.05pt;margin-top:663.15pt;width:75.75pt;height:6.5pt;rotation:-90;z-index:25176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" o:allowincell="f" filled="f" stroked="f">
              <o:lock v:ext="edit" shapetype="t"/>
              <v:textbox style="mso-fit-shape-to-text:t">
                <w:txbxContent>
                  <w:p w14:paraId="5D84BF61"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Подпись и дата</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66272" behindDoc="0" locked="1" layoutInCell="0" allowOverlap="1" wp14:anchorId="59F4EA8D" wp14:editId="23D71843">
              <wp:simplePos x="0" y="0"/>
              <wp:positionH relativeFrom="page">
                <wp:posOffset>-86360</wp:posOffset>
              </wp:positionH>
              <wp:positionV relativeFrom="page">
                <wp:posOffset>9573895</wp:posOffset>
              </wp:positionV>
              <wp:extent cx="817245" cy="82550"/>
              <wp:effectExtent l="0" t="0" r="0" b="0"/>
              <wp:wrapNone/>
              <wp:docPr id="7" name="WordArt 2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rot="16200000">
                        <a:off x="0" y="0"/>
                        <a:ext cx="817245" cy="82550"/>
                      </a:xfrm>
                      <a:prstGeom prst="rect">
                        <a:avLst/>
                      </a:prstGeom>
                      <a:extLst>
                        <a:ext uri="{AF507438-7753-43E0-B8FC-AC1667EBCBE1}">
                          <a14:hiddenEffects xmlns:a14="http://schemas.microsoft.com/office/drawing/2010/main">
                            <a:effectLst/>
                          </a14:hiddenEffects>
                        </a:ext>
                      </a:extLst>
                    </wps:spPr>
                    <wps:txbx>
                      <w:txbxContent>
                        <w:p w14:paraId="78BA47D7" w14:textId="77777777" w:rsidR="00220DC2" w:rsidRPr="0047274E" w:rsidRDefault="00220DC2" w:rsidP="005E4E1C">
                          <w:pPr>
                            <w:pStyle w:val="af5"/>
                            <w:spacing w:before="0" w:beforeAutospacing="0" w:after="0" w:afterAutospacing="0"/>
                            <w:jc w:val="center"/>
                            <w:rPr>
                              <w:sz w:val="20"/>
                              <w:szCs w:val="20"/>
                            </w:rPr>
                          </w:pPr>
                          <w:r w:rsidRPr="0047274E">
                            <w:rPr>
                              <w:rFonts w:ascii="ISOCPEUR" w:hAnsi="ISOCPEUR"/>
                              <w:sz w:val="16"/>
                              <w:szCs w:val="16"/>
                            </w:rPr>
                            <w:t>Инв.№ подл</w:t>
                          </w:r>
                          <w:r w:rsidRPr="0047274E">
                            <w:rPr>
                              <w:rFonts w:ascii="Arial" w:hAnsi="Arial" w:cs="Arial"/>
                              <w:color w:val="000000"/>
                              <w:sz w:val="20"/>
                              <w:szCs w:val="20"/>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9F4EA8D" id="_x0000_s1031" type="#_x0000_t202" style="position:absolute;left:0;text-align:left;margin-left:-6.8pt;margin-top:753.85pt;width:64.35pt;height:6.5pt;rotation:-90;z-index:25176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" o:allowincell="f" filled="f" stroked="f">
              <o:lock v:ext="edit" aspectratio="t" shapetype="t"/>
              <v:textbox style="mso-fit-shape-to-text:t">
                <w:txbxContent>
                  <w:p w14:paraId="78BA47D7" w14:textId="77777777" w:rsidR="00220DC2" w:rsidRPr="0047274E" w:rsidRDefault="00220DC2" w:rsidP="005E4E1C">
                    <w:pPr>
                      <w:pStyle w:val="af5"/>
                      <w:spacing w:before="0" w:beforeAutospacing="0" w:after="0" w:afterAutospacing="0"/>
                      <w:jc w:val="center"/>
                      <w:rPr>
                        <w:sz w:val="20"/>
                        <w:szCs w:val="20"/>
                      </w:rPr>
                    </w:pPr>
                    <w:r w:rsidRPr="0047274E">
                      <w:rPr>
                        <w:rFonts w:ascii="ISOCPEUR" w:hAnsi="ISOCPEUR"/>
                        <w:sz w:val="16"/>
                        <w:szCs w:val="16"/>
                      </w:rPr>
                      <w:t>Инв.№ подл</w:t>
                    </w:r>
                    <w:r w:rsidRPr="0047274E">
                      <w:rPr>
                        <w:rFonts w:ascii="Arial" w:hAnsi="Arial" w:cs="Arial"/>
                        <w:color w:val="000000"/>
                        <w:sz w:val="20"/>
                        <w:szCs w:val="20"/>
                        <w14:textOutline w14:w="9525" w14:cap="flat" w14:cmpd="sng" w14:algn="ctr">
                          <w14:solidFill>
                            <w14:srgbClr w14:val="000000"/>
                          </w14:solidFill>
                          <w14:prstDash w14:val="solid"/>
                          <w14:round/>
                        </w14:textOutline>
                      </w:rPr>
                      <w:t>.</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65248" behindDoc="0" locked="1" layoutInCell="0" allowOverlap="1" wp14:anchorId="0DCA918B" wp14:editId="2F3E34C0">
              <wp:simplePos x="0" y="0"/>
              <wp:positionH relativeFrom="page">
                <wp:posOffset>288290</wp:posOffset>
              </wp:positionH>
              <wp:positionV relativeFrom="page">
                <wp:posOffset>7920990</wp:posOffset>
              </wp:positionV>
              <wp:extent cx="336550" cy="0"/>
              <wp:effectExtent l="12065" t="15240" r="13335" b="13335"/>
              <wp:wrapNone/>
              <wp:docPr id="8"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A8051" id="Line 295" o:spid="_x0000_s1026" style="position:absolute;z-index:25176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623.7pt" to="49.2pt,6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64224" behindDoc="0" locked="1" layoutInCell="0" allowOverlap="1" wp14:anchorId="007A6685" wp14:editId="72BBBBB4">
              <wp:simplePos x="0" y="0"/>
              <wp:positionH relativeFrom="page">
                <wp:posOffset>288290</wp:posOffset>
              </wp:positionH>
              <wp:positionV relativeFrom="page">
                <wp:posOffset>9181465</wp:posOffset>
              </wp:positionV>
              <wp:extent cx="352425" cy="0"/>
              <wp:effectExtent l="12065" t="8890" r="16510" b="10160"/>
              <wp:wrapNone/>
              <wp:docPr id="9"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242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B0628" id="Line 294" o:spid="_x0000_s1026" style="position:absolute;flip:y;z-index:25176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22.95pt" to="50.45pt,7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63200" behindDoc="0" locked="1" layoutInCell="0" allowOverlap="1" wp14:anchorId="271CDBDC" wp14:editId="192B427E">
              <wp:simplePos x="0" y="0"/>
              <wp:positionH relativeFrom="page">
                <wp:posOffset>467995</wp:posOffset>
              </wp:positionH>
              <wp:positionV relativeFrom="page">
                <wp:posOffset>7021195</wp:posOffset>
              </wp:positionV>
              <wp:extent cx="0" cy="3060065"/>
              <wp:effectExtent l="10795" t="10795" r="8255" b="15240"/>
              <wp:wrapNone/>
              <wp:docPr id="1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7F33C" id="Line 293" o:spid="_x0000_s1026" style="position:absolute;z-index:2517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85pt,552.85pt" to="3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62176" behindDoc="0" locked="1" layoutInCell="0" allowOverlap="1" wp14:anchorId="2BA29EC3" wp14:editId="18B16127">
              <wp:simplePos x="0" y="0"/>
              <wp:positionH relativeFrom="page">
                <wp:posOffset>288290</wp:posOffset>
              </wp:positionH>
              <wp:positionV relativeFrom="page">
                <wp:posOffset>10081260</wp:posOffset>
              </wp:positionV>
              <wp:extent cx="431800" cy="0"/>
              <wp:effectExtent l="12065" t="13335" r="13335" b="15240"/>
              <wp:wrapNone/>
              <wp:docPr id="12"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FD528" id="Line 292" o:spid="_x0000_s1026" style="position:absolute;z-index:25176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93.8pt" to="56.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61152" behindDoc="0" locked="1" layoutInCell="0" allowOverlap="1" wp14:anchorId="67E8E57D" wp14:editId="6CB8E1D2">
              <wp:simplePos x="0" y="0"/>
              <wp:positionH relativeFrom="page">
                <wp:posOffset>288290</wp:posOffset>
              </wp:positionH>
              <wp:positionV relativeFrom="page">
                <wp:posOffset>7021195</wp:posOffset>
              </wp:positionV>
              <wp:extent cx="0" cy="3060065"/>
              <wp:effectExtent l="12065" t="10795" r="16510" b="15240"/>
              <wp:wrapNone/>
              <wp:docPr id="13"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BB04" id="Line 291" o:spid="_x0000_s1026" style="position:absolute;z-index:25176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22.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60128" behindDoc="0" locked="1" layoutInCell="0" allowOverlap="1" wp14:anchorId="0BBC2755" wp14:editId="4C3DAD0A">
              <wp:simplePos x="0" y="0"/>
              <wp:positionH relativeFrom="page">
                <wp:posOffset>288290</wp:posOffset>
              </wp:positionH>
              <wp:positionV relativeFrom="page">
                <wp:posOffset>7021195</wp:posOffset>
              </wp:positionV>
              <wp:extent cx="344805" cy="0"/>
              <wp:effectExtent l="12065" t="10795" r="14605" b="17780"/>
              <wp:wrapNone/>
              <wp:docPr id="18"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42DFD" id="Line 290" o:spid="_x0000_s1026" style="position:absolute;z-index:25176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49.85pt,5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59104" behindDoc="0" locked="1" layoutInCell="0" allowOverlap="1" wp14:anchorId="75242535" wp14:editId="06B45486">
              <wp:simplePos x="0" y="0"/>
              <wp:positionH relativeFrom="page">
                <wp:posOffset>720090</wp:posOffset>
              </wp:positionH>
              <wp:positionV relativeFrom="page">
                <wp:posOffset>10060940</wp:posOffset>
              </wp:positionV>
              <wp:extent cx="6646545" cy="20320"/>
              <wp:effectExtent l="15240" t="12065" r="15240" b="15240"/>
              <wp:wrapNone/>
              <wp:docPr id="19"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6545" cy="203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51AE7" id="Line 289" o:spid="_x0000_s1026" style="position:absolute;flip:y;z-index:25175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2.2pt" to="580.0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" o:allowincell="f" strokeweight="1.5pt">
              <w10:wrap anchorx="page" anchory="page"/>
              <w10:anchorlock/>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09A7B" w14:textId="77777777" w:rsidR="001764B7" w:rsidRDefault="001764B7">
      <w:r>
        <w:separator/>
      </w:r>
    </w:p>
  </w:footnote>
  <w:footnote w:type="continuationSeparator" w:id="0">
    <w:p w14:paraId="49C3B951" w14:textId="77777777" w:rsidR="001764B7" w:rsidRDefault="001764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A59D6" w14:textId="77777777" w:rsidR="00220DC2" w:rsidRDefault="00220DC2" w:rsidP="0068720D">
    <w:pPr>
      <w:spacing w:line="240" w:lineRule="auto"/>
      <w:ind w:left="0" w:firstLine="0"/>
      <w:jc w:val="right"/>
      <w:rPr>
        <w:b/>
      </w:rPr>
    </w:pPr>
  </w:p>
  <w:p w14:paraId="52C54C32" w14:textId="77777777" w:rsidR="00220DC2" w:rsidRPr="009A0C9B" w:rsidRDefault="00220DC2" w:rsidP="0068720D">
    <w:pPr>
      <w:spacing w:before="80" w:line="240" w:lineRule="auto"/>
      <w:ind w:left="0" w:right="-113" w:firstLine="0"/>
      <w:jc w:val="right"/>
      <w:rPr>
        <w:b/>
      </w:rPr>
    </w:pPr>
    <w:r>
      <w:rPr>
        <w:b/>
        <w:lang w:val="en-US"/>
      </w:rPr>
      <w:fldChar w:fldCharType="begin"/>
    </w:r>
    <w:r>
      <w:rPr>
        <w:b/>
        <w:lang w:val="en-US"/>
      </w:rPr>
      <w:instrText xml:space="preserve"> SET  rb 3 </w:instrText>
    </w:r>
    <w:r>
      <w:rPr>
        <w:b/>
        <w:lang w:val="en-US"/>
      </w:rPr>
      <w:fldChar w:fldCharType="separate"/>
    </w:r>
    <w:bookmarkStart w:id="1" w:name="rb"/>
    <w:r>
      <w:rPr>
        <w:b/>
        <w:noProof/>
        <w:lang w:val="en-US"/>
      </w:rPr>
      <w:t>3</w:t>
    </w:r>
    <w:bookmarkEnd w:id="1"/>
    <w:r>
      <w:rPr>
        <w:b/>
        <w:lang w:val="en-US"/>
      </w:rPr>
      <w:fldChar w:fldCharType="end"/>
    </w:r>
    <w:r>
      <w:rPr>
        <w:noProof/>
      </w:rPr>
      <mc:AlternateContent>
        <mc:Choice Requires="wps">
          <w:drawing>
            <wp:anchor distT="0" distB="0" distL="114300" distR="114300" simplePos="0" relativeHeight="251648512" behindDoc="0" locked="1" layoutInCell="1" allowOverlap="1" wp14:anchorId="1A9AD838" wp14:editId="4165A73C">
              <wp:simplePos x="0" y="0"/>
              <wp:positionH relativeFrom="page">
                <wp:posOffset>7366635</wp:posOffset>
              </wp:positionH>
              <wp:positionV relativeFrom="page">
                <wp:posOffset>219710</wp:posOffset>
              </wp:positionV>
              <wp:extent cx="0" cy="9841230"/>
              <wp:effectExtent l="13335" t="10160" r="15240" b="16510"/>
              <wp:wrapNone/>
              <wp:docPr id="51"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412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5F75F" id="Line 102" o:spid="_x0000_s1026" style="position:absolute;flip:x;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05pt,17.3pt" to="580.05pt,7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" strokeweight="1.5pt">
              <w10:wrap anchorx="page" anchory="page"/>
              <w10:anchorlock/>
            </v:line>
          </w:pict>
        </mc:Fallback>
      </mc:AlternateContent>
    </w:r>
    <w:r>
      <w:rPr>
        <w:noProof/>
      </w:rPr>
      <mc:AlternateContent>
        <mc:Choice Requires="wps">
          <w:drawing>
            <wp:anchor distT="0" distB="0" distL="114300" distR="114300" simplePos="0" relativeHeight="251647488" behindDoc="0" locked="1" layoutInCell="1" allowOverlap="1" wp14:anchorId="73CD848B" wp14:editId="2E62C5A1">
              <wp:simplePos x="0" y="0"/>
              <wp:positionH relativeFrom="page">
                <wp:posOffset>640715</wp:posOffset>
              </wp:positionH>
              <wp:positionV relativeFrom="page">
                <wp:posOffset>219710</wp:posOffset>
              </wp:positionV>
              <wp:extent cx="6725920" cy="14605"/>
              <wp:effectExtent l="12065" t="10160" r="15240" b="13335"/>
              <wp:wrapNone/>
              <wp:docPr id="50"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25920" cy="146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8EE15" id="Line 101" o:spid="_x0000_s1026" style="position:absolute;flip:y;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45pt,17.3pt" to="580.0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" strokeweight="1.5pt">
              <w10:wrap anchorx="page" anchory="page"/>
              <w10:anchorlock/>
            </v:line>
          </w:pict>
        </mc:Fallback>
      </mc:AlternateContent>
    </w:r>
    <w:r>
      <w:rPr>
        <w:noProof/>
      </w:rPr>
      <mc:AlternateContent>
        <mc:Choice Requires="wps">
          <w:drawing>
            <wp:anchor distT="0" distB="0" distL="114300" distR="114300" simplePos="0" relativeHeight="251646464" behindDoc="0" locked="1" layoutInCell="1" allowOverlap="1" wp14:anchorId="1E447227" wp14:editId="42DC12A4">
              <wp:simplePos x="0" y="0"/>
              <wp:positionH relativeFrom="page">
                <wp:posOffset>633095</wp:posOffset>
              </wp:positionH>
              <wp:positionV relativeFrom="page">
                <wp:posOffset>219710</wp:posOffset>
              </wp:positionV>
              <wp:extent cx="0" cy="9860280"/>
              <wp:effectExtent l="13970" t="10160" r="14605" b="16510"/>
              <wp:wrapNone/>
              <wp:docPr id="4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602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2B1E8" id="Line 100" o:spid="_x0000_s1026" style="position:absolute;flip:x;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85pt,17.3pt" to="49.85pt,7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" strokeweight="1.5pt">
              <w10:wrap anchorx="page" anchory="page"/>
              <w10:anchorlock/>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24BAC" w14:textId="77777777" w:rsidR="00220DC2" w:rsidRDefault="00220DC2" w:rsidP="0068720D">
    <w:pPr>
      <w:spacing w:line="240" w:lineRule="auto"/>
      <w:ind w:left="0" w:firstLine="0"/>
      <w:jc w:val="right"/>
      <w:rPr>
        <w:b/>
      </w:rPr>
    </w:pPr>
  </w:p>
  <w:p w14:paraId="3C4DFA86" w14:textId="77777777" w:rsidR="00220DC2" w:rsidRPr="009A0C9B" w:rsidRDefault="00220DC2" w:rsidP="0068720D">
    <w:pPr>
      <w:spacing w:before="80" w:line="240" w:lineRule="auto"/>
      <w:ind w:left="0" w:right="-113" w:firstLine="0"/>
      <w:jc w:val="right"/>
      <w:rPr>
        <w:b/>
      </w:rPr>
    </w:pPr>
    <w:r>
      <w:rPr>
        <w:b/>
        <w:lang w:val="en-US"/>
      </w:rPr>
      <w:fldChar w:fldCharType="begin"/>
    </w:r>
    <w:r>
      <w:rPr>
        <w:b/>
        <w:lang w:val="en-US"/>
      </w:rPr>
      <w:instrText xml:space="preserve"> SET  rb 3 </w:instrText>
    </w:r>
    <w:r>
      <w:rPr>
        <w:b/>
        <w:lang w:val="en-US"/>
      </w:rPr>
      <w:fldChar w:fldCharType="separate"/>
    </w:r>
    <w:r>
      <w:rPr>
        <w:b/>
        <w:noProof/>
        <w:lang w:val="en-US"/>
      </w:rPr>
      <w:t>3</w:t>
    </w:r>
    <w:r>
      <w:rPr>
        <w:b/>
        <w:lang w:val="en-US"/>
      </w:rPr>
      <w:fldChar w:fldCharType="end"/>
    </w:r>
    <w:r>
      <w:rPr>
        <w:noProof/>
      </w:rPr>
      <mc:AlternateContent>
        <mc:Choice Requires="wps">
          <w:drawing>
            <wp:anchor distT="0" distB="0" distL="114300" distR="114300" simplePos="0" relativeHeight="251747840" behindDoc="0" locked="1" layoutInCell="1" allowOverlap="1" wp14:anchorId="43796804" wp14:editId="2398329A">
              <wp:simplePos x="0" y="0"/>
              <wp:positionH relativeFrom="page">
                <wp:posOffset>7366635</wp:posOffset>
              </wp:positionH>
              <wp:positionV relativeFrom="page">
                <wp:posOffset>219710</wp:posOffset>
              </wp:positionV>
              <wp:extent cx="0" cy="9841230"/>
              <wp:effectExtent l="13335" t="10160" r="15240" b="16510"/>
              <wp:wrapNone/>
              <wp:docPr id="38"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412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B52657" id="Line 358" o:spid="_x0000_s1026" style="position:absolute;flip:x;z-index:25174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05pt,17.3pt" to="580.05pt,7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" strokeweight="1.5pt">
              <w10:wrap anchorx="page" anchory="page"/>
              <w10:anchorlock/>
            </v:line>
          </w:pict>
        </mc:Fallback>
      </mc:AlternateContent>
    </w:r>
    <w:r>
      <w:rPr>
        <w:noProof/>
      </w:rPr>
      <mc:AlternateContent>
        <mc:Choice Requires="wps">
          <w:drawing>
            <wp:anchor distT="0" distB="0" distL="114300" distR="114300" simplePos="0" relativeHeight="251746816" behindDoc="0" locked="1" layoutInCell="1" allowOverlap="1" wp14:anchorId="20DA0CEC" wp14:editId="682E7E71">
              <wp:simplePos x="0" y="0"/>
              <wp:positionH relativeFrom="page">
                <wp:posOffset>640715</wp:posOffset>
              </wp:positionH>
              <wp:positionV relativeFrom="page">
                <wp:posOffset>219710</wp:posOffset>
              </wp:positionV>
              <wp:extent cx="6725920" cy="14605"/>
              <wp:effectExtent l="12065" t="10160" r="15240" b="13335"/>
              <wp:wrapNone/>
              <wp:docPr id="37"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25920" cy="146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38899" id="Line 357" o:spid="_x0000_s1026" style="position:absolute;flip:y;z-index:25174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45pt,17.3pt" to="580.0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" strokeweight="1.5pt">
              <w10:wrap anchorx="page" anchory="page"/>
              <w10:anchorlock/>
            </v:line>
          </w:pict>
        </mc:Fallback>
      </mc:AlternateContent>
    </w:r>
    <w:r>
      <w:rPr>
        <w:noProof/>
      </w:rPr>
      <mc:AlternateContent>
        <mc:Choice Requires="wps">
          <w:drawing>
            <wp:anchor distT="0" distB="0" distL="114300" distR="114300" simplePos="0" relativeHeight="251745792" behindDoc="0" locked="1" layoutInCell="1" allowOverlap="1" wp14:anchorId="5AB5A48B" wp14:editId="05764D21">
              <wp:simplePos x="0" y="0"/>
              <wp:positionH relativeFrom="page">
                <wp:posOffset>633095</wp:posOffset>
              </wp:positionH>
              <wp:positionV relativeFrom="page">
                <wp:posOffset>219710</wp:posOffset>
              </wp:positionV>
              <wp:extent cx="0" cy="9860280"/>
              <wp:effectExtent l="13970" t="10160" r="14605" b="16510"/>
              <wp:wrapNone/>
              <wp:docPr id="36"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602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0BDFD" id="Line 356" o:spid="_x0000_s1026" style="position:absolute;flip:x;z-index:25174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85pt,17.3pt" to="49.85pt,7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" strokeweight="1.5pt">
              <w10:wrap anchorx="page" anchory="page"/>
              <w10:anchorlock/>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C699D" w14:textId="77777777" w:rsidR="00220DC2" w:rsidRDefault="00220DC2" w:rsidP="0068720D">
    <w:pPr>
      <w:spacing w:line="240" w:lineRule="auto"/>
      <w:ind w:left="0" w:firstLine="0"/>
      <w:jc w:val="right"/>
      <w:rPr>
        <w:b/>
      </w:rPr>
    </w:pPr>
  </w:p>
  <w:p w14:paraId="481C8E6A" w14:textId="77777777" w:rsidR="00220DC2" w:rsidRPr="009A0C9B" w:rsidRDefault="00220DC2" w:rsidP="0068720D">
    <w:pPr>
      <w:spacing w:before="80" w:line="240" w:lineRule="auto"/>
      <w:ind w:left="0" w:right="-113" w:firstLine="0"/>
      <w:jc w:val="right"/>
      <w:rPr>
        <w:b/>
      </w:rPr>
    </w:pPr>
    <w:r>
      <w:rPr>
        <w:b/>
        <w:lang w:val="en-US"/>
      </w:rPr>
      <w:fldChar w:fldCharType="begin"/>
    </w:r>
    <w:r>
      <w:rPr>
        <w:b/>
        <w:lang w:val="en-US"/>
      </w:rPr>
      <w:instrText xml:space="preserve"> SET  rb 3 </w:instrText>
    </w:r>
    <w:r>
      <w:rPr>
        <w:b/>
        <w:lang w:val="en-US"/>
      </w:rPr>
      <w:fldChar w:fldCharType="separate"/>
    </w:r>
    <w:r>
      <w:rPr>
        <w:b/>
        <w:noProof/>
        <w:lang w:val="en-US"/>
      </w:rPr>
      <w:t>3</w:t>
    </w:r>
    <w:r>
      <w:rPr>
        <w:b/>
        <w:lang w:val="en-US"/>
      </w:rPr>
      <w:fldChar w:fldCharType="end"/>
    </w:r>
    <w:r>
      <w:rPr>
        <w:noProof/>
      </w:rPr>
      <mc:AlternateContent>
        <mc:Choice Requires="wps">
          <w:drawing>
            <wp:anchor distT="0" distB="0" distL="114300" distR="114300" simplePos="0" relativeHeight="251757056" behindDoc="0" locked="1" layoutInCell="1" allowOverlap="1" wp14:anchorId="0A90654F" wp14:editId="608B3148">
              <wp:simplePos x="0" y="0"/>
              <wp:positionH relativeFrom="page">
                <wp:posOffset>7366635</wp:posOffset>
              </wp:positionH>
              <wp:positionV relativeFrom="page">
                <wp:posOffset>219710</wp:posOffset>
              </wp:positionV>
              <wp:extent cx="0" cy="9841230"/>
              <wp:effectExtent l="13335" t="10160" r="15240" b="16510"/>
              <wp:wrapNone/>
              <wp:docPr id="2"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412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2BECD" id="Line 358" o:spid="_x0000_s1026" style="position:absolute;flip:x;z-index:2517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05pt,17.3pt" to="580.05pt,7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" strokeweight="1.5pt">
              <w10:wrap anchorx="page" anchory="page"/>
              <w10:anchorlock/>
            </v:line>
          </w:pict>
        </mc:Fallback>
      </mc:AlternateContent>
    </w:r>
    <w:r>
      <w:rPr>
        <w:noProof/>
      </w:rPr>
      <mc:AlternateContent>
        <mc:Choice Requires="wps">
          <w:drawing>
            <wp:anchor distT="0" distB="0" distL="114300" distR="114300" simplePos="0" relativeHeight="251756032" behindDoc="0" locked="1" layoutInCell="1" allowOverlap="1" wp14:anchorId="56EE9017" wp14:editId="191AA2A4">
              <wp:simplePos x="0" y="0"/>
              <wp:positionH relativeFrom="page">
                <wp:posOffset>640715</wp:posOffset>
              </wp:positionH>
              <wp:positionV relativeFrom="page">
                <wp:posOffset>219710</wp:posOffset>
              </wp:positionV>
              <wp:extent cx="6725920" cy="14605"/>
              <wp:effectExtent l="12065" t="10160" r="15240" b="13335"/>
              <wp:wrapNone/>
              <wp:docPr id="3"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25920" cy="146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8A1FBF" id="Line 357" o:spid="_x0000_s1026" style="position:absolute;flip:y;z-index:2517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45pt,17.3pt" to="580.0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" strokeweight="1.5pt">
              <w10:wrap anchorx="page" anchory="page"/>
              <w10:anchorlock/>
            </v:line>
          </w:pict>
        </mc:Fallback>
      </mc:AlternateContent>
    </w:r>
    <w:r>
      <w:rPr>
        <w:noProof/>
      </w:rPr>
      <mc:AlternateContent>
        <mc:Choice Requires="wps">
          <w:drawing>
            <wp:anchor distT="0" distB="0" distL="114300" distR="114300" simplePos="0" relativeHeight="251755008" behindDoc="0" locked="1" layoutInCell="1" allowOverlap="1" wp14:anchorId="2DDE30B7" wp14:editId="3FFFACBB">
              <wp:simplePos x="0" y="0"/>
              <wp:positionH relativeFrom="page">
                <wp:posOffset>633095</wp:posOffset>
              </wp:positionH>
              <wp:positionV relativeFrom="page">
                <wp:posOffset>219710</wp:posOffset>
              </wp:positionV>
              <wp:extent cx="0" cy="9860280"/>
              <wp:effectExtent l="13970" t="10160" r="14605" b="16510"/>
              <wp:wrapNone/>
              <wp:docPr id="4"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602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05794" id="Line 356" o:spid="_x0000_s1026" style="position:absolute;flip:x;z-index:25175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85pt,17.3pt" to="49.85pt,7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" strokeweight="1.5pt">
              <w10:wrap anchorx="page" anchory="page"/>
              <w10:anchorlo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30.75pt;height:17.25pt" o:bullet="t">
        <v:imagedata r:id="rId1" o:title=""/>
      </v:shape>
    </w:pict>
  </w:numPicBullet>
  <w:abstractNum w:abstractNumId="0" w15:restartNumberingAfterBreak="0">
    <w:nsid w:val="001F6523"/>
    <w:multiLevelType w:val="hybridMultilevel"/>
    <w:tmpl w:val="825A2962"/>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43C6834"/>
    <w:multiLevelType w:val="hybridMultilevel"/>
    <w:tmpl w:val="6C88064C"/>
    <w:lvl w:ilvl="0" w:tplc="A0C2A3EC">
      <w:start w:val="1"/>
      <w:numFmt w:val="bullet"/>
      <w:pStyle w:val="a"/>
      <w:lvlText w:val=""/>
      <w:lvlJc w:val="left"/>
      <w:pPr>
        <w:tabs>
          <w:tab w:val="num" w:pos="2081"/>
        </w:tabs>
        <w:ind w:left="2081" w:hanging="360"/>
      </w:pPr>
      <w:rPr>
        <w:rFonts w:ascii="Symbol" w:hAnsi="Symbol" w:hint="default"/>
      </w:rPr>
    </w:lvl>
    <w:lvl w:ilvl="1" w:tplc="04190003" w:tentative="1">
      <w:start w:val="1"/>
      <w:numFmt w:val="bullet"/>
      <w:lvlText w:val="o"/>
      <w:lvlJc w:val="left"/>
      <w:pPr>
        <w:tabs>
          <w:tab w:val="num" w:pos="2234"/>
        </w:tabs>
        <w:ind w:left="2234" w:hanging="360"/>
      </w:pPr>
      <w:rPr>
        <w:rFonts w:ascii="Courier New" w:hAnsi="Courier New" w:cs="Courier New" w:hint="default"/>
      </w:rPr>
    </w:lvl>
    <w:lvl w:ilvl="2" w:tplc="04190005" w:tentative="1">
      <w:start w:val="1"/>
      <w:numFmt w:val="bullet"/>
      <w:lvlText w:val=""/>
      <w:lvlJc w:val="left"/>
      <w:pPr>
        <w:tabs>
          <w:tab w:val="num" w:pos="2954"/>
        </w:tabs>
        <w:ind w:left="2954" w:hanging="360"/>
      </w:pPr>
      <w:rPr>
        <w:rFonts w:ascii="Wingdings" w:hAnsi="Wingdings" w:hint="default"/>
      </w:rPr>
    </w:lvl>
    <w:lvl w:ilvl="3" w:tplc="04190001" w:tentative="1">
      <w:start w:val="1"/>
      <w:numFmt w:val="bullet"/>
      <w:lvlText w:val=""/>
      <w:lvlJc w:val="left"/>
      <w:pPr>
        <w:tabs>
          <w:tab w:val="num" w:pos="3674"/>
        </w:tabs>
        <w:ind w:left="3674" w:hanging="360"/>
      </w:pPr>
      <w:rPr>
        <w:rFonts w:ascii="Symbol" w:hAnsi="Symbol" w:hint="default"/>
      </w:rPr>
    </w:lvl>
    <w:lvl w:ilvl="4" w:tplc="04190003" w:tentative="1">
      <w:start w:val="1"/>
      <w:numFmt w:val="bullet"/>
      <w:lvlText w:val="o"/>
      <w:lvlJc w:val="left"/>
      <w:pPr>
        <w:tabs>
          <w:tab w:val="num" w:pos="4394"/>
        </w:tabs>
        <w:ind w:left="4394" w:hanging="360"/>
      </w:pPr>
      <w:rPr>
        <w:rFonts w:ascii="Courier New" w:hAnsi="Courier New" w:cs="Courier New" w:hint="default"/>
      </w:rPr>
    </w:lvl>
    <w:lvl w:ilvl="5" w:tplc="04190005" w:tentative="1">
      <w:start w:val="1"/>
      <w:numFmt w:val="bullet"/>
      <w:lvlText w:val=""/>
      <w:lvlJc w:val="left"/>
      <w:pPr>
        <w:tabs>
          <w:tab w:val="num" w:pos="5114"/>
        </w:tabs>
        <w:ind w:left="5114" w:hanging="360"/>
      </w:pPr>
      <w:rPr>
        <w:rFonts w:ascii="Wingdings" w:hAnsi="Wingdings" w:hint="default"/>
      </w:rPr>
    </w:lvl>
    <w:lvl w:ilvl="6" w:tplc="04190001" w:tentative="1">
      <w:start w:val="1"/>
      <w:numFmt w:val="bullet"/>
      <w:lvlText w:val=""/>
      <w:lvlJc w:val="left"/>
      <w:pPr>
        <w:tabs>
          <w:tab w:val="num" w:pos="5834"/>
        </w:tabs>
        <w:ind w:left="5834" w:hanging="360"/>
      </w:pPr>
      <w:rPr>
        <w:rFonts w:ascii="Symbol" w:hAnsi="Symbol" w:hint="default"/>
      </w:rPr>
    </w:lvl>
    <w:lvl w:ilvl="7" w:tplc="04190003" w:tentative="1">
      <w:start w:val="1"/>
      <w:numFmt w:val="bullet"/>
      <w:lvlText w:val="o"/>
      <w:lvlJc w:val="left"/>
      <w:pPr>
        <w:tabs>
          <w:tab w:val="num" w:pos="6554"/>
        </w:tabs>
        <w:ind w:left="6554" w:hanging="360"/>
      </w:pPr>
      <w:rPr>
        <w:rFonts w:ascii="Courier New" w:hAnsi="Courier New" w:cs="Courier New" w:hint="default"/>
      </w:rPr>
    </w:lvl>
    <w:lvl w:ilvl="8" w:tplc="04190005" w:tentative="1">
      <w:start w:val="1"/>
      <w:numFmt w:val="bullet"/>
      <w:lvlText w:val=""/>
      <w:lvlJc w:val="left"/>
      <w:pPr>
        <w:tabs>
          <w:tab w:val="num" w:pos="7274"/>
        </w:tabs>
        <w:ind w:left="7274" w:hanging="360"/>
      </w:pPr>
      <w:rPr>
        <w:rFonts w:ascii="Wingdings" w:hAnsi="Wingdings" w:hint="default"/>
      </w:rPr>
    </w:lvl>
  </w:abstractNum>
  <w:abstractNum w:abstractNumId="2" w15:restartNumberingAfterBreak="0">
    <w:nsid w:val="16572AE3"/>
    <w:multiLevelType w:val="hybridMultilevel"/>
    <w:tmpl w:val="141E0216"/>
    <w:lvl w:ilvl="0" w:tplc="9216CCB6">
      <w:start w:val="1"/>
      <w:numFmt w:val="decimal"/>
      <w:lvlText w:val="%1."/>
      <w:lvlJc w:val="left"/>
      <w:pPr>
        <w:ind w:left="5181" w:hanging="360"/>
      </w:pPr>
      <w:rPr>
        <w:rFonts w:eastAsiaTheme="minorEastAsia" w:hint="default"/>
      </w:rPr>
    </w:lvl>
    <w:lvl w:ilvl="1" w:tplc="04190019" w:tentative="1">
      <w:start w:val="1"/>
      <w:numFmt w:val="lowerLetter"/>
      <w:lvlText w:val="%2."/>
      <w:lvlJc w:val="left"/>
      <w:pPr>
        <w:ind w:left="5901" w:hanging="360"/>
      </w:pPr>
    </w:lvl>
    <w:lvl w:ilvl="2" w:tplc="0419001B" w:tentative="1">
      <w:start w:val="1"/>
      <w:numFmt w:val="lowerRoman"/>
      <w:lvlText w:val="%3."/>
      <w:lvlJc w:val="right"/>
      <w:pPr>
        <w:ind w:left="6621" w:hanging="180"/>
      </w:pPr>
    </w:lvl>
    <w:lvl w:ilvl="3" w:tplc="0419000F" w:tentative="1">
      <w:start w:val="1"/>
      <w:numFmt w:val="decimal"/>
      <w:lvlText w:val="%4."/>
      <w:lvlJc w:val="left"/>
      <w:pPr>
        <w:ind w:left="7341" w:hanging="360"/>
      </w:pPr>
    </w:lvl>
    <w:lvl w:ilvl="4" w:tplc="04190019" w:tentative="1">
      <w:start w:val="1"/>
      <w:numFmt w:val="lowerLetter"/>
      <w:lvlText w:val="%5."/>
      <w:lvlJc w:val="left"/>
      <w:pPr>
        <w:ind w:left="8061" w:hanging="360"/>
      </w:pPr>
    </w:lvl>
    <w:lvl w:ilvl="5" w:tplc="0419001B" w:tentative="1">
      <w:start w:val="1"/>
      <w:numFmt w:val="lowerRoman"/>
      <w:lvlText w:val="%6."/>
      <w:lvlJc w:val="right"/>
      <w:pPr>
        <w:ind w:left="8781" w:hanging="180"/>
      </w:pPr>
    </w:lvl>
    <w:lvl w:ilvl="6" w:tplc="0419000F" w:tentative="1">
      <w:start w:val="1"/>
      <w:numFmt w:val="decimal"/>
      <w:lvlText w:val="%7."/>
      <w:lvlJc w:val="left"/>
      <w:pPr>
        <w:ind w:left="9501" w:hanging="360"/>
      </w:pPr>
    </w:lvl>
    <w:lvl w:ilvl="7" w:tplc="04190019" w:tentative="1">
      <w:start w:val="1"/>
      <w:numFmt w:val="lowerLetter"/>
      <w:lvlText w:val="%8."/>
      <w:lvlJc w:val="left"/>
      <w:pPr>
        <w:ind w:left="10221" w:hanging="360"/>
      </w:pPr>
    </w:lvl>
    <w:lvl w:ilvl="8" w:tplc="0419001B" w:tentative="1">
      <w:start w:val="1"/>
      <w:numFmt w:val="lowerRoman"/>
      <w:lvlText w:val="%9."/>
      <w:lvlJc w:val="right"/>
      <w:pPr>
        <w:ind w:left="10941" w:hanging="180"/>
      </w:pPr>
    </w:lvl>
  </w:abstractNum>
  <w:abstractNum w:abstractNumId="3" w15:restartNumberingAfterBreak="0">
    <w:nsid w:val="17386AF8"/>
    <w:multiLevelType w:val="hybridMultilevel"/>
    <w:tmpl w:val="11CE82E4"/>
    <w:lvl w:ilvl="0" w:tplc="219E0A50">
      <w:start w:val="1"/>
      <w:numFmt w:val="decimal"/>
      <w:lvlText w:val="%1."/>
      <w:lvlJc w:val="left"/>
      <w:pPr>
        <w:ind w:left="587" w:hanging="360"/>
      </w:pPr>
      <w:rPr>
        <w:rFonts w:hint="default"/>
      </w:rPr>
    </w:lvl>
    <w:lvl w:ilvl="1" w:tplc="04190019" w:tentative="1">
      <w:start w:val="1"/>
      <w:numFmt w:val="lowerLetter"/>
      <w:lvlText w:val="%2."/>
      <w:lvlJc w:val="left"/>
      <w:pPr>
        <w:ind w:left="1307" w:hanging="360"/>
      </w:pPr>
    </w:lvl>
    <w:lvl w:ilvl="2" w:tplc="0419001B" w:tentative="1">
      <w:start w:val="1"/>
      <w:numFmt w:val="lowerRoman"/>
      <w:lvlText w:val="%3."/>
      <w:lvlJc w:val="right"/>
      <w:pPr>
        <w:ind w:left="2027" w:hanging="180"/>
      </w:pPr>
    </w:lvl>
    <w:lvl w:ilvl="3" w:tplc="0419000F" w:tentative="1">
      <w:start w:val="1"/>
      <w:numFmt w:val="decimal"/>
      <w:lvlText w:val="%4."/>
      <w:lvlJc w:val="left"/>
      <w:pPr>
        <w:ind w:left="2747" w:hanging="360"/>
      </w:pPr>
    </w:lvl>
    <w:lvl w:ilvl="4" w:tplc="04190019" w:tentative="1">
      <w:start w:val="1"/>
      <w:numFmt w:val="lowerLetter"/>
      <w:lvlText w:val="%5."/>
      <w:lvlJc w:val="left"/>
      <w:pPr>
        <w:ind w:left="3467" w:hanging="360"/>
      </w:pPr>
    </w:lvl>
    <w:lvl w:ilvl="5" w:tplc="0419001B" w:tentative="1">
      <w:start w:val="1"/>
      <w:numFmt w:val="lowerRoman"/>
      <w:lvlText w:val="%6."/>
      <w:lvlJc w:val="right"/>
      <w:pPr>
        <w:ind w:left="4187" w:hanging="180"/>
      </w:pPr>
    </w:lvl>
    <w:lvl w:ilvl="6" w:tplc="0419000F" w:tentative="1">
      <w:start w:val="1"/>
      <w:numFmt w:val="decimal"/>
      <w:lvlText w:val="%7."/>
      <w:lvlJc w:val="left"/>
      <w:pPr>
        <w:ind w:left="4907" w:hanging="360"/>
      </w:pPr>
    </w:lvl>
    <w:lvl w:ilvl="7" w:tplc="04190019" w:tentative="1">
      <w:start w:val="1"/>
      <w:numFmt w:val="lowerLetter"/>
      <w:lvlText w:val="%8."/>
      <w:lvlJc w:val="left"/>
      <w:pPr>
        <w:ind w:left="5627" w:hanging="360"/>
      </w:pPr>
    </w:lvl>
    <w:lvl w:ilvl="8" w:tplc="0419001B" w:tentative="1">
      <w:start w:val="1"/>
      <w:numFmt w:val="lowerRoman"/>
      <w:lvlText w:val="%9."/>
      <w:lvlJc w:val="right"/>
      <w:pPr>
        <w:ind w:left="6347" w:hanging="180"/>
      </w:pPr>
    </w:lvl>
  </w:abstractNum>
  <w:abstractNum w:abstractNumId="4" w15:restartNumberingAfterBreak="0">
    <w:nsid w:val="1F744EF4"/>
    <w:multiLevelType w:val="hybridMultilevel"/>
    <w:tmpl w:val="C352BCC2"/>
    <w:lvl w:ilvl="0" w:tplc="BFB2C11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15:restartNumberingAfterBreak="0">
    <w:nsid w:val="21933443"/>
    <w:multiLevelType w:val="hybridMultilevel"/>
    <w:tmpl w:val="CB7608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B812AEA"/>
    <w:multiLevelType w:val="hybridMultilevel"/>
    <w:tmpl w:val="273EBDEA"/>
    <w:lvl w:ilvl="0" w:tplc="7DC2E21A">
      <w:start w:val="1"/>
      <w:numFmt w:val="bullet"/>
      <w:lvlText w:val=""/>
      <w:lvlJc w:val="left"/>
      <w:pPr>
        <w:ind w:left="502" w:hanging="360"/>
      </w:pPr>
      <w:rPr>
        <w:rFonts w:ascii="Symbol" w:hAnsi="Symbol"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7" w15:restartNumberingAfterBreak="0">
    <w:nsid w:val="3C914059"/>
    <w:multiLevelType w:val="hybridMultilevel"/>
    <w:tmpl w:val="B826289C"/>
    <w:lvl w:ilvl="0" w:tplc="D4B257E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8" w15:restartNumberingAfterBreak="0">
    <w:nsid w:val="3E1C08B7"/>
    <w:multiLevelType w:val="hybridMultilevel"/>
    <w:tmpl w:val="23D281F0"/>
    <w:lvl w:ilvl="0" w:tplc="1ED67B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35E3B27"/>
    <w:multiLevelType w:val="multilevel"/>
    <w:tmpl w:val="C6180ACE"/>
    <w:lvl w:ilvl="0">
      <w:start w:val="1"/>
      <w:numFmt w:val="decimal"/>
      <w:pStyle w:val="1"/>
      <w:lvlText w:val="%1 "/>
      <w:lvlJc w:val="left"/>
      <w:pPr>
        <w:tabs>
          <w:tab w:val="num" w:pos="1056"/>
        </w:tabs>
        <w:ind w:left="1056" w:hanging="432"/>
      </w:pPr>
      <w:rPr>
        <w:rFonts w:hint="default"/>
        <w:sz w:val="32"/>
        <w:szCs w:val="32"/>
      </w:rPr>
    </w:lvl>
    <w:lvl w:ilvl="1">
      <w:start w:val="1"/>
      <w:numFmt w:val="decimal"/>
      <w:pStyle w:val="2"/>
      <w:lvlText w:val="%1.%2 "/>
      <w:lvlJc w:val="left"/>
      <w:pPr>
        <w:tabs>
          <w:tab w:val="num" w:pos="6530"/>
        </w:tabs>
        <w:ind w:left="6530" w:hanging="576"/>
      </w:pPr>
      <w:rPr>
        <w:rFonts w:hint="default"/>
      </w:rPr>
    </w:lvl>
    <w:lvl w:ilvl="2">
      <w:start w:val="1"/>
      <w:numFmt w:val="decimal"/>
      <w:pStyle w:val="3"/>
      <w:lvlText w:val="%1.%2.%3 "/>
      <w:lvlJc w:val="left"/>
      <w:pPr>
        <w:tabs>
          <w:tab w:val="num" w:pos="2694"/>
        </w:tabs>
        <w:ind w:left="2127" w:firstLine="0"/>
      </w:pPr>
      <w:rPr>
        <w:rFonts w:cs="Times New Roman" w:hint="default"/>
        <w:b w:val="0"/>
        <w:bCs w:val="0"/>
        <w:i w:val="0"/>
        <w:iCs w:val="0"/>
        <w:caps w:val="0"/>
        <w:smallCaps w:val="0"/>
        <w:strike w:val="0"/>
        <w:dstrike w:val="0"/>
        <w:noProof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lvlText w:val="%1.%2.%3.%4 "/>
      <w:lvlJc w:val="left"/>
      <w:pPr>
        <w:tabs>
          <w:tab w:val="num" w:pos="4310"/>
        </w:tabs>
        <w:ind w:left="3459" w:firstLine="0"/>
      </w:pPr>
      <w:rPr>
        <w:rFonts w:hint="default"/>
      </w:rPr>
    </w:lvl>
    <w:lvl w:ilvl="4">
      <w:start w:val="1"/>
      <w:numFmt w:val="decimal"/>
      <w:pStyle w:val="5"/>
      <w:lvlText w:val="%1.%2.%3.%4.%5"/>
      <w:lvlJc w:val="left"/>
      <w:pPr>
        <w:tabs>
          <w:tab w:val="num" w:pos="2892"/>
        </w:tabs>
        <w:ind w:left="2382" w:hanging="57"/>
      </w:pPr>
      <w:rPr>
        <w:rFonts w:hint="default"/>
      </w:rPr>
    </w:lvl>
    <w:lvl w:ilvl="5">
      <w:start w:val="1"/>
      <w:numFmt w:val="decimal"/>
      <w:pStyle w:val="6"/>
      <w:lvlText w:val="%1.%2.%3.%4.%5.%6"/>
      <w:lvlJc w:val="left"/>
      <w:pPr>
        <w:tabs>
          <w:tab w:val="num" w:pos="1776"/>
        </w:tabs>
        <w:ind w:left="1776" w:hanging="1152"/>
      </w:pPr>
      <w:rPr>
        <w:rFonts w:hint="default"/>
      </w:rPr>
    </w:lvl>
    <w:lvl w:ilvl="6">
      <w:start w:val="1"/>
      <w:numFmt w:val="decimal"/>
      <w:pStyle w:val="7"/>
      <w:lvlText w:val="%1.%2.%3.%4.%5.%6.%7"/>
      <w:lvlJc w:val="left"/>
      <w:pPr>
        <w:tabs>
          <w:tab w:val="num" w:pos="1920"/>
        </w:tabs>
        <w:ind w:left="1920" w:hanging="1296"/>
      </w:pPr>
      <w:rPr>
        <w:rFonts w:hint="default"/>
      </w:rPr>
    </w:lvl>
    <w:lvl w:ilvl="7">
      <w:start w:val="1"/>
      <w:numFmt w:val="decimal"/>
      <w:pStyle w:val="8"/>
      <w:lvlText w:val="%1.%2.%3.%4.%5.%6.%7.%8"/>
      <w:lvlJc w:val="left"/>
      <w:pPr>
        <w:tabs>
          <w:tab w:val="num" w:pos="2064"/>
        </w:tabs>
        <w:ind w:left="2064" w:hanging="1440"/>
      </w:pPr>
      <w:rPr>
        <w:rFonts w:hint="default"/>
      </w:rPr>
    </w:lvl>
    <w:lvl w:ilvl="8">
      <w:start w:val="1"/>
      <w:numFmt w:val="decimal"/>
      <w:pStyle w:val="9"/>
      <w:lvlText w:val="%1.%2.%3.%4.%5.%6.%7.%8.%9"/>
      <w:lvlJc w:val="left"/>
      <w:pPr>
        <w:tabs>
          <w:tab w:val="num" w:pos="2208"/>
        </w:tabs>
        <w:ind w:left="2208" w:hanging="1584"/>
      </w:pPr>
      <w:rPr>
        <w:rFonts w:hint="default"/>
      </w:rPr>
    </w:lvl>
  </w:abstractNum>
  <w:abstractNum w:abstractNumId="10" w15:restartNumberingAfterBreak="0">
    <w:nsid w:val="48E9458E"/>
    <w:multiLevelType w:val="hybridMultilevel"/>
    <w:tmpl w:val="C72EC028"/>
    <w:lvl w:ilvl="0" w:tplc="FFFFFFFF">
      <w:start w:val="1"/>
      <w:numFmt w:val="decimal"/>
      <w:pStyle w:val="3f3f3f3f3f3f3f3f3f3f3f3f3f3f3f3f3f3f3f"/>
      <w:lvlText w:val="%1."/>
      <w:lvlJc w:val="left"/>
      <w:pPr>
        <w:tabs>
          <w:tab w:val="num" w:pos="1129"/>
        </w:tabs>
        <w:ind w:left="1129" w:hanging="360"/>
      </w:pPr>
      <w:rPr>
        <w:rFonts w:hint="default"/>
      </w:rPr>
    </w:lvl>
    <w:lvl w:ilvl="1" w:tplc="FFFFFFFF" w:tentative="1">
      <w:start w:val="1"/>
      <w:numFmt w:val="lowerLetter"/>
      <w:lvlText w:val="%2."/>
      <w:lvlJc w:val="left"/>
      <w:pPr>
        <w:tabs>
          <w:tab w:val="num" w:pos="1849"/>
        </w:tabs>
        <w:ind w:left="1849" w:hanging="360"/>
      </w:pPr>
    </w:lvl>
    <w:lvl w:ilvl="2" w:tplc="FFFFFFFF" w:tentative="1">
      <w:start w:val="1"/>
      <w:numFmt w:val="lowerRoman"/>
      <w:lvlText w:val="%3."/>
      <w:lvlJc w:val="right"/>
      <w:pPr>
        <w:tabs>
          <w:tab w:val="num" w:pos="2569"/>
        </w:tabs>
        <w:ind w:left="2569" w:hanging="180"/>
      </w:pPr>
    </w:lvl>
    <w:lvl w:ilvl="3" w:tplc="FFFFFFFF" w:tentative="1">
      <w:start w:val="1"/>
      <w:numFmt w:val="decimal"/>
      <w:lvlText w:val="%4."/>
      <w:lvlJc w:val="left"/>
      <w:pPr>
        <w:tabs>
          <w:tab w:val="num" w:pos="3289"/>
        </w:tabs>
        <w:ind w:left="3289" w:hanging="360"/>
      </w:pPr>
    </w:lvl>
    <w:lvl w:ilvl="4" w:tplc="FFFFFFFF" w:tentative="1">
      <w:start w:val="1"/>
      <w:numFmt w:val="lowerLetter"/>
      <w:lvlText w:val="%5."/>
      <w:lvlJc w:val="left"/>
      <w:pPr>
        <w:tabs>
          <w:tab w:val="num" w:pos="4009"/>
        </w:tabs>
        <w:ind w:left="4009" w:hanging="360"/>
      </w:pPr>
    </w:lvl>
    <w:lvl w:ilvl="5" w:tplc="FFFFFFFF" w:tentative="1">
      <w:start w:val="1"/>
      <w:numFmt w:val="lowerRoman"/>
      <w:lvlText w:val="%6."/>
      <w:lvlJc w:val="right"/>
      <w:pPr>
        <w:tabs>
          <w:tab w:val="num" w:pos="4729"/>
        </w:tabs>
        <w:ind w:left="4729" w:hanging="180"/>
      </w:pPr>
    </w:lvl>
    <w:lvl w:ilvl="6" w:tplc="FFFFFFFF" w:tentative="1">
      <w:start w:val="1"/>
      <w:numFmt w:val="decimal"/>
      <w:lvlText w:val="%7."/>
      <w:lvlJc w:val="left"/>
      <w:pPr>
        <w:tabs>
          <w:tab w:val="num" w:pos="5449"/>
        </w:tabs>
        <w:ind w:left="5449" w:hanging="360"/>
      </w:pPr>
    </w:lvl>
    <w:lvl w:ilvl="7" w:tplc="FFFFFFFF" w:tentative="1">
      <w:start w:val="1"/>
      <w:numFmt w:val="lowerLetter"/>
      <w:lvlText w:val="%8."/>
      <w:lvlJc w:val="left"/>
      <w:pPr>
        <w:tabs>
          <w:tab w:val="num" w:pos="6169"/>
        </w:tabs>
        <w:ind w:left="6169" w:hanging="360"/>
      </w:pPr>
    </w:lvl>
    <w:lvl w:ilvl="8" w:tplc="FFFFFFFF" w:tentative="1">
      <w:start w:val="1"/>
      <w:numFmt w:val="lowerRoman"/>
      <w:lvlText w:val="%9."/>
      <w:lvlJc w:val="right"/>
      <w:pPr>
        <w:tabs>
          <w:tab w:val="num" w:pos="6889"/>
        </w:tabs>
        <w:ind w:left="6889" w:hanging="180"/>
      </w:pPr>
    </w:lvl>
  </w:abstractNum>
  <w:abstractNum w:abstractNumId="11" w15:restartNumberingAfterBreak="0">
    <w:nsid w:val="507C7A9E"/>
    <w:multiLevelType w:val="hybridMultilevel"/>
    <w:tmpl w:val="90C2F19A"/>
    <w:lvl w:ilvl="0" w:tplc="D4B257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5612CD2"/>
    <w:multiLevelType w:val="hybridMultilevel"/>
    <w:tmpl w:val="E6F26942"/>
    <w:lvl w:ilvl="0" w:tplc="B8D8E4A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62E23D8D"/>
    <w:multiLevelType w:val="hybridMultilevel"/>
    <w:tmpl w:val="063810B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4" w15:restartNumberingAfterBreak="0">
    <w:nsid w:val="66B03F24"/>
    <w:multiLevelType w:val="hybridMultilevel"/>
    <w:tmpl w:val="EE2223CA"/>
    <w:lvl w:ilvl="0" w:tplc="D4B257EA">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15" w15:restartNumberingAfterBreak="0">
    <w:nsid w:val="782740E2"/>
    <w:multiLevelType w:val="hybridMultilevel"/>
    <w:tmpl w:val="FA66AF92"/>
    <w:lvl w:ilvl="0" w:tplc="B660F9A0">
      <w:start w:val="1"/>
      <w:numFmt w:val="decimal"/>
      <w:lvlText w:val="%1."/>
      <w:lvlJc w:val="left"/>
      <w:pPr>
        <w:ind w:left="1154" w:hanging="360"/>
      </w:pPr>
      <w:rPr>
        <w:rFonts w:hint="default"/>
      </w:rPr>
    </w:lvl>
    <w:lvl w:ilvl="1" w:tplc="04190019" w:tentative="1">
      <w:start w:val="1"/>
      <w:numFmt w:val="lowerLetter"/>
      <w:lvlText w:val="%2."/>
      <w:lvlJc w:val="left"/>
      <w:pPr>
        <w:ind w:left="1874" w:hanging="360"/>
      </w:pPr>
    </w:lvl>
    <w:lvl w:ilvl="2" w:tplc="0419001B" w:tentative="1">
      <w:start w:val="1"/>
      <w:numFmt w:val="lowerRoman"/>
      <w:lvlText w:val="%3."/>
      <w:lvlJc w:val="right"/>
      <w:pPr>
        <w:ind w:left="2594" w:hanging="180"/>
      </w:pPr>
    </w:lvl>
    <w:lvl w:ilvl="3" w:tplc="0419000F" w:tentative="1">
      <w:start w:val="1"/>
      <w:numFmt w:val="decimal"/>
      <w:lvlText w:val="%4."/>
      <w:lvlJc w:val="left"/>
      <w:pPr>
        <w:ind w:left="3314" w:hanging="360"/>
      </w:pPr>
    </w:lvl>
    <w:lvl w:ilvl="4" w:tplc="04190019" w:tentative="1">
      <w:start w:val="1"/>
      <w:numFmt w:val="lowerLetter"/>
      <w:lvlText w:val="%5."/>
      <w:lvlJc w:val="left"/>
      <w:pPr>
        <w:ind w:left="4034" w:hanging="360"/>
      </w:pPr>
    </w:lvl>
    <w:lvl w:ilvl="5" w:tplc="0419001B" w:tentative="1">
      <w:start w:val="1"/>
      <w:numFmt w:val="lowerRoman"/>
      <w:lvlText w:val="%6."/>
      <w:lvlJc w:val="right"/>
      <w:pPr>
        <w:ind w:left="4754" w:hanging="180"/>
      </w:pPr>
    </w:lvl>
    <w:lvl w:ilvl="6" w:tplc="0419000F" w:tentative="1">
      <w:start w:val="1"/>
      <w:numFmt w:val="decimal"/>
      <w:lvlText w:val="%7."/>
      <w:lvlJc w:val="left"/>
      <w:pPr>
        <w:ind w:left="5474" w:hanging="360"/>
      </w:pPr>
    </w:lvl>
    <w:lvl w:ilvl="7" w:tplc="04190019" w:tentative="1">
      <w:start w:val="1"/>
      <w:numFmt w:val="lowerLetter"/>
      <w:lvlText w:val="%8."/>
      <w:lvlJc w:val="left"/>
      <w:pPr>
        <w:ind w:left="6194" w:hanging="360"/>
      </w:pPr>
    </w:lvl>
    <w:lvl w:ilvl="8" w:tplc="0419001B" w:tentative="1">
      <w:start w:val="1"/>
      <w:numFmt w:val="lowerRoman"/>
      <w:lvlText w:val="%9."/>
      <w:lvlJc w:val="right"/>
      <w:pPr>
        <w:ind w:left="6914" w:hanging="180"/>
      </w:pPr>
    </w:lvl>
  </w:abstractNum>
  <w:abstractNum w:abstractNumId="16" w15:restartNumberingAfterBreak="0">
    <w:nsid w:val="7C133981"/>
    <w:multiLevelType w:val="hybridMultilevel"/>
    <w:tmpl w:val="AFECA1BE"/>
    <w:lvl w:ilvl="0" w:tplc="D4B257EA">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17" w15:restartNumberingAfterBreak="0">
    <w:nsid w:val="7CFD4FB8"/>
    <w:multiLevelType w:val="hybridMultilevel"/>
    <w:tmpl w:val="197E43D8"/>
    <w:lvl w:ilvl="0" w:tplc="CA2C71F4">
      <w:start w:val="1"/>
      <w:numFmt w:val="decimal"/>
      <w:pStyle w:val="a0"/>
      <w:lvlText w:val="%1."/>
      <w:lvlJc w:val="left"/>
      <w:pPr>
        <w:tabs>
          <w:tab w:val="num" w:pos="851"/>
        </w:tabs>
        <w:ind w:left="0" w:firstLine="567"/>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7E4C7862"/>
    <w:multiLevelType w:val="multilevel"/>
    <w:tmpl w:val="F4FE5334"/>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num w:numId="1" w16cid:durableId="153109856">
    <w:abstractNumId w:val="9"/>
  </w:num>
  <w:num w:numId="2" w16cid:durableId="867330427">
    <w:abstractNumId w:val="1"/>
  </w:num>
  <w:num w:numId="3" w16cid:durableId="1299919874">
    <w:abstractNumId w:val="17"/>
  </w:num>
  <w:num w:numId="4" w16cid:durableId="1938437988">
    <w:abstractNumId w:val="10"/>
  </w:num>
  <w:num w:numId="5" w16cid:durableId="1723167069">
    <w:abstractNumId w:val="0"/>
  </w:num>
  <w:num w:numId="6" w16cid:durableId="1117791302">
    <w:abstractNumId w:val="4"/>
  </w:num>
  <w:num w:numId="7" w16cid:durableId="1125465262">
    <w:abstractNumId w:val="2"/>
  </w:num>
  <w:num w:numId="8" w16cid:durableId="1258758846">
    <w:abstractNumId w:val="7"/>
  </w:num>
  <w:num w:numId="9" w16cid:durableId="2108040643">
    <w:abstractNumId w:val="15"/>
  </w:num>
  <w:num w:numId="10" w16cid:durableId="1995835824">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0955480">
    <w:abstractNumId w:val="14"/>
  </w:num>
  <w:num w:numId="12" w16cid:durableId="1342587599">
    <w:abstractNumId w:val="11"/>
  </w:num>
  <w:num w:numId="13" w16cid:durableId="558713951">
    <w:abstractNumId w:val="16"/>
  </w:num>
  <w:num w:numId="14" w16cid:durableId="1661036038">
    <w:abstractNumId w:val="18"/>
  </w:num>
  <w:num w:numId="15" w16cid:durableId="1039010301">
    <w:abstractNumId w:val="13"/>
  </w:num>
  <w:num w:numId="16" w16cid:durableId="545337640">
    <w:abstractNumId w:val="10"/>
  </w:num>
  <w:num w:numId="17" w16cid:durableId="489054671">
    <w:abstractNumId w:val="6"/>
  </w:num>
  <w:num w:numId="18" w16cid:durableId="107354560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974847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198687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97134284">
    <w:abstractNumId w:val="8"/>
  </w:num>
  <w:num w:numId="22" w16cid:durableId="1870143185">
    <w:abstractNumId w:val="12"/>
  </w:num>
  <w:num w:numId="23" w16cid:durableId="122113198">
    <w:abstractNumId w:val="5"/>
  </w:num>
  <w:num w:numId="24" w16cid:durableId="2018924383">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activeWritingStyle w:appName="MSWord" w:lang="ru-RU" w:vendorID="1" w:dllVersion="512" w:checkStyle="1"/>
  <w:activeWritingStyle w:appName="MSWord" w:lang="ru-MD" w:vendorID="1" w:dllVersion="512"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357"/>
  <w:doNotHyphenateCaps/>
  <w:drawingGridHorizontalSpacing w:val="120"/>
  <w:displayHorizontalDrawingGridEvery w:val="0"/>
  <w:displayVerticalDrawingGridEvery w:val="0"/>
  <w:noPunctuationKerning/>
  <w:characterSpacingControl w:val="doNotCompress"/>
  <w:hdrShapeDefaults>
    <o:shapedefaults v:ext="edit" spidmax="2050">
      <o:colormru v:ext="edit" colors="#5f5f5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D1C"/>
    <w:rsid w:val="000005E0"/>
    <w:rsid w:val="00000969"/>
    <w:rsid w:val="00000D1B"/>
    <w:rsid w:val="000015D9"/>
    <w:rsid w:val="00001D70"/>
    <w:rsid w:val="00001E54"/>
    <w:rsid w:val="00001FE9"/>
    <w:rsid w:val="0000299A"/>
    <w:rsid w:val="0000349E"/>
    <w:rsid w:val="00003D1C"/>
    <w:rsid w:val="00004824"/>
    <w:rsid w:val="000049C6"/>
    <w:rsid w:val="00005141"/>
    <w:rsid w:val="00005E3A"/>
    <w:rsid w:val="00006EB4"/>
    <w:rsid w:val="0000772F"/>
    <w:rsid w:val="00007D37"/>
    <w:rsid w:val="00010680"/>
    <w:rsid w:val="00010B32"/>
    <w:rsid w:val="00011F56"/>
    <w:rsid w:val="0001205B"/>
    <w:rsid w:val="00012974"/>
    <w:rsid w:val="00012CFD"/>
    <w:rsid w:val="000134DF"/>
    <w:rsid w:val="0001453C"/>
    <w:rsid w:val="00015540"/>
    <w:rsid w:val="00015A9F"/>
    <w:rsid w:val="00015CF4"/>
    <w:rsid w:val="0001626F"/>
    <w:rsid w:val="00017437"/>
    <w:rsid w:val="000174FC"/>
    <w:rsid w:val="00017575"/>
    <w:rsid w:val="000177E1"/>
    <w:rsid w:val="0002022C"/>
    <w:rsid w:val="000205BD"/>
    <w:rsid w:val="00020A05"/>
    <w:rsid w:val="000219FC"/>
    <w:rsid w:val="00021AFE"/>
    <w:rsid w:val="0002271E"/>
    <w:rsid w:val="00022745"/>
    <w:rsid w:val="00023504"/>
    <w:rsid w:val="00023711"/>
    <w:rsid w:val="00023F40"/>
    <w:rsid w:val="00024C19"/>
    <w:rsid w:val="000250B1"/>
    <w:rsid w:val="00025BF8"/>
    <w:rsid w:val="00025FF1"/>
    <w:rsid w:val="00026D9A"/>
    <w:rsid w:val="00027655"/>
    <w:rsid w:val="00030043"/>
    <w:rsid w:val="0003053F"/>
    <w:rsid w:val="00030565"/>
    <w:rsid w:val="00030CDC"/>
    <w:rsid w:val="00030FE3"/>
    <w:rsid w:val="000319BE"/>
    <w:rsid w:val="00032D51"/>
    <w:rsid w:val="00032E9B"/>
    <w:rsid w:val="00033441"/>
    <w:rsid w:val="00033A4B"/>
    <w:rsid w:val="00033E4B"/>
    <w:rsid w:val="00034ADB"/>
    <w:rsid w:val="00034B91"/>
    <w:rsid w:val="00035FAC"/>
    <w:rsid w:val="00037B91"/>
    <w:rsid w:val="00040068"/>
    <w:rsid w:val="000400F7"/>
    <w:rsid w:val="00040660"/>
    <w:rsid w:val="0004075E"/>
    <w:rsid w:val="00041127"/>
    <w:rsid w:val="00041645"/>
    <w:rsid w:val="00042C5D"/>
    <w:rsid w:val="00043602"/>
    <w:rsid w:val="00043BD8"/>
    <w:rsid w:val="00043C1A"/>
    <w:rsid w:val="00043CAA"/>
    <w:rsid w:val="000443A0"/>
    <w:rsid w:val="0004487F"/>
    <w:rsid w:val="00044E7E"/>
    <w:rsid w:val="00045FB0"/>
    <w:rsid w:val="0004673B"/>
    <w:rsid w:val="00047051"/>
    <w:rsid w:val="000479DD"/>
    <w:rsid w:val="00047A78"/>
    <w:rsid w:val="000500CF"/>
    <w:rsid w:val="00052D90"/>
    <w:rsid w:val="000532FC"/>
    <w:rsid w:val="0005349D"/>
    <w:rsid w:val="000534E7"/>
    <w:rsid w:val="00054599"/>
    <w:rsid w:val="000545A5"/>
    <w:rsid w:val="00054CCD"/>
    <w:rsid w:val="000562F0"/>
    <w:rsid w:val="00056C65"/>
    <w:rsid w:val="00057B25"/>
    <w:rsid w:val="00057F57"/>
    <w:rsid w:val="000614B8"/>
    <w:rsid w:val="000615B1"/>
    <w:rsid w:val="000617D1"/>
    <w:rsid w:val="00062C17"/>
    <w:rsid w:val="00064BB4"/>
    <w:rsid w:val="00065846"/>
    <w:rsid w:val="00065CB5"/>
    <w:rsid w:val="00066217"/>
    <w:rsid w:val="00066503"/>
    <w:rsid w:val="00066A96"/>
    <w:rsid w:val="00067153"/>
    <w:rsid w:val="00067773"/>
    <w:rsid w:val="00070216"/>
    <w:rsid w:val="0007041E"/>
    <w:rsid w:val="00070E6D"/>
    <w:rsid w:val="00070F02"/>
    <w:rsid w:val="00070F29"/>
    <w:rsid w:val="000710D0"/>
    <w:rsid w:val="0007169F"/>
    <w:rsid w:val="000738FE"/>
    <w:rsid w:val="00073961"/>
    <w:rsid w:val="00074343"/>
    <w:rsid w:val="00074AEA"/>
    <w:rsid w:val="00076B72"/>
    <w:rsid w:val="0007723D"/>
    <w:rsid w:val="000804EA"/>
    <w:rsid w:val="00080979"/>
    <w:rsid w:val="000815C8"/>
    <w:rsid w:val="00081DE4"/>
    <w:rsid w:val="00082213"/>
    <w:rsid w:val="00082331"/>
    <w:rsid w:val="00082B3D"/>
    <w:rsid w:val="00082DCA"/>
    <w:rsid w:val="0008307C"/>
    <w:rsid w:val="000840DA"/>
    <w:rsid w:val="00084939"/>
    <w:rsid w:val="00084C47"/>
    <w:rsid w:val="00085949"/>
    <w:rsid w:val="00086027"/>
    <w:rsid w:val="00086081"/>
    <w:rsid w:val="00086EE3"/>
    <w:rsid w:val="00087C0F"/>
    <w:rsid w:val="00090697"/>
    <w:rsid w:val="00091332"/>
    <w:rsid w:val="000925E2"/>
    <w:rsid w:val="00092AA1"/>
    <w:rsid w:val="00093120"/>
    <w:rsid w:val="00093E10"/>
    <w:rsid w:val="000957BB"/>
    <w:rsid w:val="00096351"/>
    <w:rsid w:val="00096CEE"/>
    <w:rsid w:val="000A0739"/>
    <w:rsid w:val="000A0EDD"/>
    <w:rsid w:val="000A1D5F"/>
    <w:rsid w:val="000A3077"/>
    <w:rsid w:val="000A3FCF"/>
    <w:rsid w:val="000A654B"/>
    <w:rsid w:val="000A694E"/>
    <w:rsid w:val="000A6E39"/>
    <w:rsid w:val="000A73A4"/>
    <w:rsid w:val="000A76AF"/>
    <w:rsid w:val="000A79A5"/>
    <w:rsid w:val="000A7FAB"/>
    <w:rsid w:val="000B0B3E"/>
    <w:rsid w:val="000B10CB"/>
    <w:rsid w:val="000B195A"/>
    <w:rsid w:val="000B1AEC"/>
    <w:rsid w:val="000B1B97"/>
    <w:rsid w:val="000B1D28"/>
    <w:rsid w:val="000B208B"/>
    <w:rsid w:val="000B2366"/>
    <w:rsid w:val="000B265D"/>
    <w:rsid w:val="000B2B56"/>
    <w:rsid w:val="000B2C87"/>
    <w:rsid w:val="000B31AD"/>
    <w:rsid w:val="000B31D4"/>
    <w:rsid w:val="000B3EAC"/>
    <w:rsid w:val="000B3F30"/>
    <w:rsid w:val="000B4054"/>
    <w:rsid w:val="000B55A3"/>
    <w:rsid w:val="000B5896"/>
    <w:rsid w:val="000B6366"/>
    <w:rsid w:val="000B6594"/>
    <w:rsid w:val="000B67EA"/>
    <w:rsid w:val="000B7A24"/>
    <w:rsid w:val="000B7BCA"/>
    <w:rsid w:val="000C0023"/>
    <w:rsid w:val="000C18F2"/>
    <w:rsid w:val="000C1E9E"/>
    <w:rsid w:val="000C1F93"/>
    <w:rsid w:val="000C23B7"/>
    <w:rsid w:val="000C65BE"/>
    <w:rsid w:val="000C68CC"/>
    <w:rsid w:val="000C74A8"/>
    <w:rsid w:val="000D09FB"/>
    <w:rsid w:val="000D0C98"/>
    <w:rsid w:val="000D0DF5"/>
    <w:rsid w:val="000D27EC"/>
    <w:rsid w:val="000D29D2"/>
    <w:rsid w:val="000D31EE"/>
    <w:rsid w:val="000D33B4"/>
    <w:rsid w:val="000D435B"/>
    <w:rsid w:val="000D437D"/>
    <w:rsid w:val="000D5820"/>
    <w:rsid w:val="000D5B57"/>
    <w:rsid w:val="000D602F"/>
    <w:rsid w:val="000D70FB"/>
    <w:rsid w:val="000D79DF"/>
    <w:rsid w:val="000D7EC5"/>
    <w:rsid w:val="000E0393"/>
    <w:rsid w:val="000E0AC0"/>
    <w:rsid w:val="000E100C"/>
    <w:rsid w:val="000E168B"/>
    <w:rsid w:val="000E192E"/>
    <w:rsid w:val="000E1E9E"/>
    <w:rsid w:val="000E1F0D"/>
    <w:rsid w:val="000E2202"/>
    <w:rsid w:val="000E2364"/>
    <w:rsid w:val="000E250B"/>
    <w:rsid w:val="000E2F72"/>
    <w:rsid w:val="000E3622"/>
    <w:rsid w:val="000E3C03"/>
    <w:rsid w:val="000E3EF9"/>
    <w:rsid w:val="000E416C"/>
    <w:rsid w:val="000E42D4"/>
    <w:rsid w:val="000E5F63"/>
    <w:rsid w:val="000E6AE4"/>
    <w:rsid w:val="000E6D15"/>
    <w:rsid w:val="000E6D6A"/>
    <w:rsid w:val="000E793A"/>
    <w:rsid w:val="000E7F74"/>
    <w:rsid w:val="000E7FAA"/>
    <w:rsid w:val="000F0925"/>
    <w:rsid w:val="000F09B2"/>
    <w:rsid w:val="000F1681"/>
    <w:rsid w:val="000F1E2D"/>
    <w:rsid w:val="000F201C"/>
    <w:rsid w:val="000F2A86"/>
    <w:rsid w:val="000F2ED4"/>
    <w:rsid w:val="000F3411"/>
    <w:rsid w:val="000F4F4C"/>
    <w:rsid w:val="000F5629"/>
    <w:rsid w:val="000F5AED"/>
    <w:rsid w:val="000F76AD"/>
    <w:rsid w:val="00100084"/>
    <w:rsid w:val="00100C9A"/>
    <w:rsid w:val="001010D6"/>
    <w:rsid w:val="00101143"/>
    <w:rsid w:val="00103A8C"/>
    <w:rsid w:val="00103FC8"/>
    <w:rsid w:val="00104FD7"/>
    <w:rsid w:val="001053C0"/>
    <w:rsid w:val="001056FB"/>
    <w:rsid w:val="001057D8"/>
    <w:rsid w:val="001061E8"/>
    <w:rsid w:val="001108B6"/>
    <w:rsid w:val="001109AF"/>
    <w:rsid w:val="00110C8B"/>
    <w:rsid w:val="00110DCF"/>
    <w:rsid w:val="001136E6"/>
    <w:rsid w:val="001137DA"/>
    <w:rsid w:val="001138E4"/>
    <w:rsid w:val="00115113"/>
    <w:rsid w:val="00115824"/>
    <w:rsid w:val="00115B17"/>
    <w:rsid w:val="00115C71"/>
    <w:rsid w:val="001161B6"/>
    <w:rsid w:val="00117675"/>
    <w:rsid w:val="00117EE4"/>
    <w:rsid w:val="00120218"/>
    <w:rsid w:val="0012057B"/>
    <w:rsid w:val="00123241"/>
    <w:rsid w:val="0012330A"/>
    <w:rsid w:val="00123A88"/>
    <w:rsid w:val="00123F40"/>
    <w:rsid w:val="00123FDC"/>
    <w:rsid w:val="0012523F"/>
    <w:rsid w:val="0012535F"/>
    <w:rsid w:val="00125DA9"/>
    <w:rsid w:val="00126DAA"/>
    <w:rsid w:val="001278E1"/>
    <w:rsid w:val="00127F3F"/>
    <w:rsid w:val="0013177B"/>
    <w:rsid w:val="00131983"/>
    <w:rsid w:val="00132DBF"/>
    <w:rsid w:val="00132F31"/>
    <w:rsid w:val="001333B5"/>
    <w:rsid w:val="00134429"/>
    <w:rsid w:val="001351C1"/>
    <w:rsid w:val="0013542F"/>
    <w:rsid w:val="00136F9B"/>
    <w:rsid w:val="00136FFE"/>
    <w:rsid w:val="00137247"/>
    <w:rsid w:val="00140DAB"/>
    <w:rsid w:val="00142049"/>
    <w:rsid w:val="00142931"/>
    <w:rsid w:val="00142966"/>
    <w:rsid w:val="001429A9"/>
    <w:rsid w:val="00142B79"/>
    <w:rsid w:val="00143202"/>
    <w:rsid w:val="00143B5D"/>
    <w:rsid w:val="00145661"/>
    <w:rsid w:val="00145C11"/>
    <w:rsid w:val="00145E36"/>
    <w:rsid w:val="0014729F"/>
    <w:rsid w:val="00147738"/>
    <w:rsid w:val="00147F60"/>
    <w:rsid w:val="00150084"/>
    <w:rsid w:val="00151329"/>
    <w:rsid w:val="001515FF"/>
    <w:rsid w:val="00152119"/>
    <w:rsid w:val="0015225C"/>
    <w:rsid w:val="00153302"/>
    <w:rsid w:val="0015488A"/>
    <w:rsid w:val="00154E14"/>
    <w:rsid w:val="00154E6C"/>
    <w:rsid w:val="001558EA"/>
    <w:rsid w:val="00155FD8"/>
    <w:rsid w:val="00157AE9"/>
    <w:rsid w:val="001605E7"/>
    <w:rsid w:val="00162446"/>
    <w:rsid w:val="00163884"/>
    <w:rsid w:val="00163AF3"/>
    <w:rsid w:val="00163E7E"/>
    <w:rsid w:val="001658E1"/>
    <w:rsid w:val="001663F4"/>
    <w:rsid w:val="00166416"/>
    <w:rsid w:val="00166906"/>
    <w:rsid w:val="00167F6F"/>
    <w:rsid w:val="00170B40"/>
    <w:rsid w:val="00170F83"/>
    <w:rsid w:val="00172190"/>
    <w:rsid w:val="00172226"/>
    <w:rsid w:val="00172687"/>
    <w:rsid w:val="001727C6"/>
    <w:rsid w:val="001730B4"/>
    <w:rsid w:val="00173DB0"/>
    <w:rsid w:val="00174349"/>
    <w:rsid w:val="00174FE0"/>
    <w:rsid w:val="00175A06"/>
    <w:rsid w:val="001764B7"/>
    <w:rsid w:val="00176743"/>
    <w:rsid w:val="00176C11"/>
    <w:rsid w:val="001775FE"/>
    <w:rsid w:val="001800B3"/>
    <w:rsid w:val="00180204"/>
    <w:rsid w:val="001802AD"/>
    <w:rsid w:val="001809EC"/>
    <w:rsid w:val="00181965"/>
    <w:rsid w:val="00182064"/>
    <w:rsid w:val="00182338"/>
    <w:rsid w:val="001829BD"/>
    <w:rsid w:val="00182BCB"/>
    <w:rsid w:val="00182FBF"/>
    <w:rsid w:val="001832BE"/>
    <w:rsid w:val="001837E3"/>
    <w:rsid w:val="0018512D"/>
    <w:rsid w:val="001854CB"/>
    <w:rsid w:val="001865D5"/>
    <w:rsid w:val="001869DA"/>
    <w:rsid w:val="00186F1C"/>
    <w:rsid w:val="00187B25"/>
    <w:rsid w:val="0019020F"/>
    <w:rsid w:val="001923E3"/>
    <w:rsid w:val="00192AAD"/>
    <w:rsid w:val="00192B04"/>
    <w:rsid w:val="00192ECB"/>
    <w:rsid w:val="001936D0"/>
    <w:rsid w:val="00193D46"/>
    <w:rsid w:val="00194362"/>
    <w:rsid w:val="00194454"/>
    <w:rsid w:val="00194D50"/>
    <w:rsid w:val="001964B1"/>
    <w:rsid w:val="00196B17"/>
    <w:rsid w:val="00197633"/>
    <w:rsid w:val="00197806"/>
    <w:rsid w:val="00197E74"/>
    <w:rsid w:val="001A0C03"/>
    <w:rsid w:val="001A0D2A"/>
    <w:rsid w:val="001A174E"/>
    <w:rsid w:val="001A1EB9"/>
    <w:rsid w:val="001A22EA"/>
    <w:rsid w:val="001A311C"/>
    <w:rsid w:val="001A332B"/>
    <w:rsid w:val="001A3552"/>
    <w:rsid w:val="001A363F"/>
    <w:rsid w:val="001A3918"/>
    <w:rsid w:val="001A4B7B"/>
    <w:rsid w:val="001A52E7"/>
    <w:rsid w:val="001A59C1"/>
    <w:rsid w:val="001A5A3B"/>
    <w:rsid w:val="001A7A34"/>
    <w:rsid w:val="001A7E91"/>
    <w:rsid w:val="001B078A"/>
    <w:rsid w:val="001B0A12"/>
    <w:rsid w:val="001B0F92"/>
    <w:rsid w:val="001B1453"/>
    <w:rsid w:val="001B14B3"/>
    <w:rsid w:val="001B1799"/>
    <w:rsid w:val="001B1B76"/>
    <w:rsid w:val="001B342C"/>
    <w:rsid w:val="001B363A"/>
    <w:rsid w:val="001B3A4B"/>
    <w:rsid w:val="001B491D"/>
    <w:rsid w:val="001B5653"/>
    <w:rsid w:val="001B5F77"/>
    <w:rsid w:val="001B65E7"/>
    <w:rsid w:val="001B6761"/>
    <w:rsid w:val="001B6D3A"/>
    <w:rsid w:val="001B6D8E"/>
    <w:rsid w:val="001B7380"/>
    <w:rsid w:val="001C0BE0"/>
    <w:rsid w:val="001C16CD"/>
    <w:rsid w:val="001C2CB5"/>
    <w:rsid w:val="001C2E8C"/>
    <w:rsid w:val="001C35BC"/>
    <w:rsid w:val="001C3BA7"/>
    <w:rsid w:val="001C4281"/>
    <w:rsid w:val="001C4710"/>
    <w:rsid w:val="001C52D9"/>
    <w:rsid w:val="001C54F8"/>
    <w:rsid w:val="001C58FD"/>
    <w:rsid w:val="001C6ECE"/>
    <w:rsid w:val="001C7128"/>
    <w:rsid w:val="001D04B1"/>
    <w:rsid w:val="001D0623"/>
    <w:rsid w:val="001D09AA"/>
    <w:rsid w:val="001D1564"/>
    <w:rsid w:val="001D1D14"/>
    <w:rsid w:val="001D2682"/>
    <w:rsid w:val="001D2D53"/>
    <w:rsid w:val="001D3E6E"/>
    <w:rsid w:val="001D3FCF"/>
    <w:rsid w:val="001D4675"/>
    <w:rsid w:val="001D4E11"/>
    <w:rsid w:val="001D535C"/>
    <w:rsid w:val="001D55E0"/>
    <w:rsid w:val="001D581A"/>
    <w:rsid w:val="001D5AD1"/>
    <w:rsid w:val="001D5BBF"/>
    <w:rsid w:val="001D618F"/>
    <w:rsid w:val="001D61F7"/>
    <w:rsid w:val="001D6F96"/>
    <w:rsid w:val="001D71AC"/>
    <w:rsid w:val="001D736D"/>
    <w:rsid w:val="001D7AEF"/>
    <w:rsid w:val="001D7B1C"/>
    <w:rsid w:val="001E0ED5"/>
    <w:rsid w:val="001E1420"/>
    <w:rsid w:val="001E1F76"/>
    <w:rsid w:val="001E2715"/>
    <w:rsid w:val="001E2C2D"/>
    <w:rsid w:val="001E39B9"/>
    <w:rsid w:val="001E4985"/>
    <w:rsid w:val="001E4C1C"/>
    <w:rsid w:val="001E6539"/>
    <w:rsid w:val="001E7039"/>
    <w:rsid w:val="001E71CE"/>
    <w:rsid w:val="001F2181"/>
    <w:rsid w:val="001F2E7E"/>
    <w:rsid w:val="001F331E"/>
    <w:rsid w:val="001F4306"/>
    <w:rsid w:val="001F4618"/>
    <w:rsid w:val="001F5E1F"/>
    <w:rsid w:val="001F67D0"/>
    <w:rsid w:val="001F6FEF"/>
    <w:rsid w:val="001F7D71"/>
    <w:rsid w:val="0020031E"/>
    <w:rsid w:val="0020165E"/>
    <w:rsid w:val="00201A7B"/>
    <w:rsid w:val="00202862"/>
    <w:rsid w:val="002028C6"/>
    <w:rsid w:val="00202B37"/>
    <w:rsid w:val="00203D90"/>
    <w:rsid w:val="0020415A"/>
    <w:rsid w:val="00205057"/>
    <w:rsid w:val="0020714E"/>
    <w:rsid w:val="002071DD"/>
    <w:rsid w:val="0020757E"/>
    <w:rsid w:val="00207839"/>
    <w:rsid w:val="00210DFC"/>
    <w:rsid w:val="00211DBA"/>
    <w:rsid w:val="002123FB"/>
    <w:rsid w:val="00213530"/>
    <w:rsid w:val="0021440A"/>
    <w:rsid w:val="0021441B"/>
    <w:rsid w:val="00216A5F"/>
    <w:rsid w:val="00217A9F"/>
    <w:rsid w:val="00217F68"/>
    <w:rsid w:val="002200ED"/>
    <w:rsid w:val="00220DC2"/>
    <w:rsid w:val="002221C5"/>
    <w:rsid w:val="002221EE"/>
    <w:rsid w:val="0022250A"/>
    <w:rsid w:val="002226FD"/>
    <w:rsid w:val="002228F2"/>
    <w:rsid w:val="002239AF"/>
    <w:rsid w:val="00223DF3"/>
    <w:rsid w:val="002241AE"/>
    <w:rsid w:val="002246FD"/>
    <w:rsid w:val="00224E6A"/>
    <w:rsid w:val="00225303"/>
    <w:rsid w:val="002257B7"/>
    <w:rsid w:val="00226302"/>
    <w:rsid w:val="002266DE"/>
    <w:rsid w:val="00227758"/>
    <w:rsid w:val="002277AA"/>
    <w:rsid w:val="00230701"/>
    <w:rsid w:val="00230C44"/>
    <w:rsid w:val="00230DFA"/>
    <w:rsid w:val="002313F5"/>
    <w:rsid w:val="00231432"/>
    <w:rsid w:val="00233AD4"/>
    <w:rsid w:val="00233BB5"/>
    <w:rsid w:val="00234A9A"/>
    <w:rsid w:val="00234AC8"/>
    <w:rsid w:val="00235912"/>
    <w:rsid w:val="00236066"/>
    <w:rsid w:val="00236079"/>
    <w:rsid w:val="00236392"/>
    <w:rsid w:val="00236614"/>
    <w:rsid w:val="00236A37"/>
    <w:rsid w:val="002375DA"/>
    <w:rsid w:val="00240AA1"/>
    <w:rsid w:val="00240CA3"/>
    <w:rsid w:val="002411FE"/>
    <w:rsid w:val="00241B7B"/>
    <w:rsid w:val="00241BC8"/>
    <w:rsid w:val="00242434"/>
    <w:rsid w:val="002428A2"/>
    <w:rsid w:val="0024498D"/>
    <w:rsid w:val="00244AF4"/>
    <w:rsid w:val="00244B4D"/>
    <w:rsid w:val="0024593B"/>
    <w:rsid w:val="00245A89"/>
    <w:rsid w:val="00245B6F"/>
    <w:rsid w:val="002461CC"/>
    <w:rsid w:val="002465BC"/>
    <w:rsid w:val="00246946"/>
    <w:rsid w:val="0024747D"/>
    <w:rsid w:val="0024760F"/>
    <w:rsid w:val="002478C8"/>
    <w:rsid w:val="00247D17"/>
    <w:rsid w:val="00247E78"/>
    <w:rsid w:val="00247FB9"/>
    <w:rsid w:val="00250D12"/>
    <w:rsid w:val="00251678"/>
    <w:rsid w:val="00251B4E"/>
    <w:rsid w:val="00251CB9"/>
    <w:rsid w:val="0025224A"/>
    <w:rsid w:val="00252CD3"/>
    <w:rsid w:val="00253C96"/>
    <w:rsid w:val="00254115"/>
    <w:rsid w:val="00254610"/>
    <w:rsid w:val="00254D1C"/>
    <w:rsid w:val="0025582F"/>
    <w:rsid w:val="00255A42"/>
    <w:rsid w:val="00255BE6"/>
    <w:rsid w:val="00255F62"/>
    <w:rsid w:val="002568A3"/>
    <w:rsid w:val="00257872"/>
    <w:rsid w:val="00257AC0"/>
    <w:rsid w:val="00257BEC"/>
    <w:rsid w:val="00260C6F"/>
    <w:rsid w:val="00260F4E"/>
    <w:rsid w:val="0026151F"/>
    <w:rsid w:val="0026197C"/>
    <w:rsid w:val="00262ED0"/>
    <w:rsid w:val="00262EF6"/>
    <w:rsid w:val="00263E39"/>
    <w:rsid w:val="0026481C"/>
    <w:rsid w:val="00265BF2"/>
    <w:rsid w:val="00266B1D"/>
    <w:rsid w:val="00266E17"/>
    <w:rsid w:val="00267788"/>
    <w:rsid w:val="00267FC7"/>
    <w:rsid w:val="002701F3"/>
    <w:rsid w:val="002703D8"/>
    <w:rsid w:val="0027082E"/>
    <w:rsid w:val="002716A7"/>
    <w:rsid w:val="00271F8B"/>
    <w:rsid w:val="00272EAE"/>
    <w:rsid w:val="0027345A"/>
    <w:rsid w:val="00273772"/>
    <w:rsid w:val="00273E13"/>
    <w:rsid w:val="00274FC3"/>
    <w:rsid w:val="0027560A"/>
    <w:rsid w:val="00276430"/>
    <w:rsid w:val="00276DAB"/>
    <w:rsid w:val="002773ED"/>
    <w:rsid w:val="00277B99"/>
    <w:rsid w:val="00277C27"/>
    <w:rsid w:val="00280805"/>
    <w:rsid w:val="00280B81"/>
    <w:rsid w:val="00280F50"/>
    <w:rsid w:val="00281643"/>
    <w:rsid w:val="00281D96"/>
    <w:rsid w:val="00282589"/>
    <w:rsid w:val="00282A1F"/>
    <w:rsid w:val="00283793"/>
    <w:rsid w:val="002838ED"/>
    <w:rsid w:val="00284147"/>
    <w:rsid w:val="00284439"/>
    <w:rsid w:val="002846C9"/>
    <w:rsid w:val="00284CD5"/>
    <w:rsid w:val="002851EB"/>
    <w:rsid w:val="002853D1"/>
    <w:rsid w:val="0028593F"/>
    <w:rsid w:val="00285A18"/>
    <w:rsid w:val="00285EB7"/>
    <w:rsid w:val="00286549"/>
    <w:rsid w:val="00286F88"/>
    <w:rsid w:val="00290B82"/>
    <w:rsid w:val="002911EB"/>
    <w:rsid w:val="002918C4"/>
    <w:rsid w:val="002919AD"/>
    <w:rsid w:val="0029317A"/>
    <w:rsid w:val="00293BF7"/>
    <w:rsid w:val="00293FF8"/>
    <w:rsid w:val="00294106"/>
    <w:rsid w:val="00294CB9"/>
    <w:rsid w:val="0029541C"/>
    <w:rsid w:val="002957F1"/>
    <w:rsid w:val="00295D8C"/>
    <w:rsid w:val="00295E86"/>
    <w:rsid w:val="002978CA"/>
    <w:rsid w:val="002A0CC1"/>
    <w:rsid w:val="002A12E3"/>
    <w:rsid w:val="002A21D5"/>
    <w:rsid w:val="002A286D"/>
    <w:rsid w:val="002A2B14"/>
    <w:rsid w:val="002A3A75"/>
    <w:rsid w:val="002A5B41"/>
    <w:rsid w:val="002A5D91"/>
    <w:rsid w:val="002A5D9A"/>
    <w:rsid w:val="002A6B29"/>
    <w:rsid w:val="002B01D2"/>
    <w:rsid w:val="002B020F"/>
    <w:rsid w:val="002B0850"/>
    <w:rsid w:val="002B0C98"/>
    <w:rsid w:val="002B14D2"/>
    <w:rsid w:val="002B197A"/>
    <w:rsid w:val="002B254E"/>
    <w:rsid w:val="002B3B8B"/>
    <w:rsid w:val="002B3F5F"/>
    <w:rsid w:val="002B5164"/>
    <w:rsid w:val="002B57E3"/>
    <w:rsid w:val="002B706C"/>
    <w:rsid w:val="002B71AC"/>
    <w:rsid w:val="002B7825"/>
    <w:rsid w:val="002B786A"/>
    <w:rsid w:val="002C04B7"/>
    <w:rsid w:val="002C175D"/>
    <w:rsid w:val="002C2AF7"/>
    <w:rsid w:val="002C4B66"/>
    <w:rsid w:val="002C65DD"/>
    <w:rsid w:val="002C73AB"/>
    <w:rsid w:val="002D01B5"/>
    <w:rsid w:val="002D0404"/>
    <w:rsid w:val="002D0568"/>
    <w:rsid w:val="002D0E4B"/>
    <w:rsid w:val="002D100E"/>
    <w:rsid w:val="002D11AB"/>
    <w:rsid w:val="002D3386"/>
    <w:rsid w:val="002D33BA"/>
    <w:rsid w:val="002D36EF"/>
    <w:rsid w:val="002D3C84"/>
    <w:rsid w:val="002D3CCD"/>
    <w:rsid w:val="002D3E60"/>
    <w:rsid w:val="002D3ECB"/>
    <w:rsid w:val="002D3F85"/>
    <w:rsid w:val="002D4966"/>
    <w:rsid w:val="002D53A1"/>
    <w:rsid w:val="002D6B04"/>
    <w:rsid w:val="002D6F90"/>
    <w:rsid w:val="002E01B0"/>
    <w:rsid w:val="002E0694"/>
    <w:rsid w:val="002E06F0"/>
    <w:rsid w:val="002E09EB"/>
    <w:rsid w:val="002E0C46"/>
    <w:rsid w:val="002E1527"/>
    <w:rsid w:val="002E163A"/>
    <w:rsid w:val="002E1870"/>
    <w:rsid w:val="002E1BBD"/>
    <w:rsid w:val="002E21E5"/>
    <w:rsid w:val="002E23A7"/>
    <w:rsid w:val="002E2D88"/>
    <w:rsid w:val="002E2F69"/>
    <w:rsid w:val="002E7333"/>
    <w:rsid w:val="002E74FA"/>
    <w:rsid w:val="002F0492"/>
    <w:rsid w:val="002F0FEF"/>
    <w:rsid w:val="002F24F5"/>
    <w:rsid w:val="002F4345"/>
    <w:rsid w:val="002F45C5"/>
    <w:rsid w:val="002F51A1"/>
    <w:rsid w:val="002F778B"/>
    <w:rsid w:val="002F7F48"/>
    <w:rsid w:val="0030083B"/>
    <w:rsid w:val="00300DBA"/>
    <w:rsid w:val="00301274"/>
    <w:rsid w:val="00301BDE"/>
    <w:rsid w:val="00301EEA"/>
    <w:rsid w:val="00302B80"/>
    <w:rsid w:val="00303764"/>
    <w:rsid w:val="00303EA5"/>
    <w:rsid w:val="00304265"/>
    <w:rsid w:val="00304905"/>
    <w:rsid w:val="00304D90"/>
    <w:rsid w:val="0030623F"/>
    <w:rsid w:val="00306A2B"/>
    <w:rsid w:val="00306D96"/>
    <w:rsid w:val="00310760"/>
    <w:rsid w:val="00311BAF"/>
    <w:rsid w:val="00311FC6"/>
    <w:rsid w:val="0031285D"/>
    <w:rsid w:val="0031348A"/>
    <w:rsid w:val="003134C9"/>
    <w:rsid w:val="00314FE9"/>
    <w:rsid w:val="00315AD9"/>
    <w:rsid w:val="00316924"/>
    <w:rsid w:val="00316CB3"/>
    <w:rsid w:val="003172F4"/>
    <w:rsid w:val="003177A3"/>
    <w:rsid w:val="00317AA8"/>
    <w:rsid w:val="00317C5C"/>
    <w:rsid w:val="00317D38"/>
    <w:rsid w:val="00320335"/>
    <w:rsid w:val="0032092B"/>
    <w:rsid w:val="00321DAC"/>
    <w:rsid w:val="0032279F"/>
    <w:rsid w:val="00322B55"/>
    <w:rsid w:val="003231C0"/>
    <w:rsid w:val="00323567"/>
    <w:rsid w:val="00323A42"/>
    <w:rsid w:val="003241D4"/>
    <w:rsid w:val="003246A0"/>
    <w:rsid w:val="00324AEE"/>
    <w:rsid w:val="00324FD9"/>
    <w:rsid w:val="00325B68"/>
    <w:rsid w:val="00326238"/>
    <w:rsid w:val="00326AF3"/>
    <w:rsid w:val="00327535"/>
    <w:rsid w:val="003275D5"/>
    <w:rsid w:val="00327BE2"/>
    <w:rsid w:val="00327E83"/>
    <w:rsid w:val="00330886"/>
    <w:rsid w:val="00330B04"/>
    <w:rsid w:val="0033223F"/>
    <w:rsid w:val="003334E5"/>
    <w:rsid w:val="003338DC"/>
    <w:rsid w:val="00333F85"/>
    <w:rsid w:val="0033494A"/>
    <w:rsid w:val="00334E36"/>
    <w:rsid w:val="00334FDB"/>
    <w:rsid w:val="00335262"/>
    <w:rsid w:val="00336190"/>
    <w:rsid w:val="00336ED9"/>
    <w:rsid w:val="003429E7"/>
    <w:rsid w:val="0034343B"/>
    <w:rsid w:val="00345483"/>
    <w:rsid w:val="003466C4"/>
    <w:rsid w:val="00346708"/>
    <w:rsid w:val="00350BB3"/>
    <w:rsid w:val="00351CB0"/>
    <w:rsid w:val="00352020"/>
    <w:rsid w:val="0035237A"/>
    <w:rsid w:val="003527C5"/>
    <w:rsid w:val="00355260"/>
    <w:rsid w:val="00355A31"/>
    <w:rsid w:val="00357064"/>
    <w:rsid w:val="00357304"/>
    <w:rsid w:val="00357865"/>
    <w:rsid w:val="003608EC"/>
    <w:rsid w:val="00361CF6"/>
    <w:rsid w:val="00362A3C"/>
    <w:rsid w:val="00362AA7"/>
    <w:rsid w:val="003632E9"/>
    <w:rsid w:val="00363808"/>
    <w:rsid w:val="00364F92"/>
    <w:rsid w:val="0036563B"/>
    <w:rsid w:val="0036572F"/>
    <w:rsid w:val="00365D3A"/>
    <w:rsid w:val="00366016"/>
    <w:rsid w:val="00366AC6"/>
    <w:rsid w:val="0036770F"/>
    <w:rsid w:val="00367C99"/>
    <w:rsid w:val="00370DA8"/>
    <w:rsid w:val="0037153C"/>
    <w:rsid w:val="003725CA"/>
    <w:rsid w:val="00372D75"/>
    <w:rsid w:val="00373040"/>
    <w:rsid w:val="00373D8E"/>
    <w:rsid w:val="00374921"/>
    <w:rsid w:val="00375275"/>
    <w:rsid w:val="00376617"/>
    <w:rsid w:val="00377948"/>
    <w:rsid w:val="0038070F"/>
    <w:rsid w:val="003813E0"/>
    <w:rsid w:val="0038189A"/>
    <w:rsid w:val="0038281F"/>
    <w:rsid w:val="00382B37"/>
    <w:rsid w:val="0038421F"/>
    <w:rsid w:val="003853C2"/>
    <w:rsid w:val="00385807"/>
    <w:rsid w:val="00385E98"/>
    <w:rsid w:val="00386E5F"/>
    <w:rsid w:val="00386F94"/>
    <w:rsid w:val="00387712"/>
    <w:rsid w:val="00387F83"/>
    <w:rsid w:val="003904AF"/>
    <w:rsid w:val="003917D3"/>
    <w:rsid w:val="00391AC8"/>
    <w:rsid w:val="003922C3"/>
    <w:rsid w:val="00392A87"/>
    <w:rsid w:val="00392FD4"/>
    <w:rsid w:val="00393635"/>
    <w:rsid w:val="003939F4"/>
    <w:rsid w:val="003941F3"/>
    <w:rsid w:val="003946A9"/>
    <w:rsid w:val="00394C6C"/>
    <w:rsid w:val="00395A94"/>
    <w:rsid w:val="00395AA2"/>
    <w:rsid w:val="00395D20"/>
    <w:rsid w:val="003963B2"/>
    <w:rsid w:val="003965E5"/>
    <w:rsid w:val="003A1153"/>
    <w:rsid w:val="003A16D2"/>
    <w:rsid w:val="003A1850"/>
    <w:rsid w:val="003A2B39"/>
    <w:rsid w:val="003A334F"/>
    <w:rsid w:val="003A3E76"/>
    <w:rsid w:val="003A4A2A"/>
    <w:rsid w:val="003A4B58"/>
    <w:rsid w:val="003A55FC"/>
    <w:rsid w:val="003A6206"/>
    <w:rsid w:val="003A6450"/>
    <w:rsid w:val="003A775A"/>
    <w:rsid w:val="003A7EE9"/>
    <w:rsid w:val="003B0FCC"/>
    <w:rsid w:val="003B1B1A"/>
    <w:rsid w:val="003B276D"/>
    <w:rsid w:val="003B2B61"/>
    <w:rsid w:val="003B34E6"/>
    <w:rsid w:val="003B3F4E"/>
    <w:rsid w:val="003B492B"/>
    <w:rsid w:val="003B538A"/>
    <w:rsid w:val="003B5682"/>
    <w:rsid w:val="003B5E9D"/>
    <w:rsid w:val="003B6E51"/>
    <w:rsid w:val="003C00BE"/>
    <w:rsid w:val="003C0216"/>
    <w:rsid w:val="003C0982"/>
    <w:rsid w:val="003C0DBF"/>
    <w:rsid w:val="003C0FD4"/>
    <w:rsid w:val="003C1802"/>
    <w:rsid w:val="003C25AF"/>
    <w:rsid w:val="003C2D06"/>
    <w:rsid w:val="003C448C"/>
    <w:rsid w:val="003C49FC"/>
    <w:rsid w:val="003C5744"/>
    <w:rsid w:val="003C5B6B"/>
    <w:rsid w:val="003C6739"/>
    <w:rsid w:val="003C6BAA"/>
    <w:rsid w:val="003D0BBA"/>
    <w:rsid w:val="003D0C41"/>
    <w:rsid w:val="003D1198"/>
    <w:rsid w:val="003D17E4"/>
    <w:rsid w:val="003D2B47"/>
    <w:rsid w:val="003D3E60"/>
    <w:rsid w:val="003D5952"/>
    <w:rsid w:val="003D5CEA"/>
    <w:rsid w:val="003D61E8"/>
    <w:rsid w:val="003D6602"/>
    <w:rsid w:val="003D66C0"/>
    <w:rsid w:val="003D66E0"/>
    <w:rsid w:val="003D70A2"/>
    <w:rsid w:val="003E0AFF"/>
    <w:rsid w:val="003E0BA2"/>
    <w:rsid w:val="003E1A5F"/>
    <w:rsid w:val="003E20C9"/>
    <w:rsid w:val="003E2385"/>
    <w:rsid w:val="003E27A5"/>
    <w:rsid w:val="003E33AE"/>
    <w:rsid w:val="003E3D3A"/>
    <w:rsid w:val="003E5403"/>
    <w:rsid w:val="003E5B2C"/>
    <w:rsid w:val="003E5CDE"/>
    <w:rsid w:val="003E743F"/>
    <w:rsid w:val="003E7F53"/>
    <w:rsid w:val="003F01C4"/>
    <w:rsid w:val="003F0225"/>
    <w:rsid w:val="003F07C0"/>
    <w:rsid w:val="003F0AC1"/>
    <w:rsid w:val="003F2335"/>
    <w:rsid w:val="003F2347"/>
    <w:rsid w:val="003F2714"/>
    <w:rsid w:val="003F3860"/>
    <w:rsid w:val="003F42A7"/>
    <w:rsid w:val="003F57B6"/>
    <w:rsid w:val="003F679C"/>
    <w:rsid w:val="003F773F"/>
    <w:rsid w:val="003F7A14"/>
    <w:rsid w:val="00400FE0"/>
    <w:rsid w:val="00401BD1"/>
    <w:rsid w:val="00403BC6"/>
    <w:rsid w:val="0040403D"/>
    <w:rsid w:val="00404B43"/>
    <w:rsid w:val="00404CCA"/>
    <w:rsid w:val="004053C7"/>
    <w:rsid w:val="00405887"/>
    <w:rsid w:val="00405BFD"/>
    <w:rsid w:val="00407BFF"/>
    <w:rsid w:val="00407F1E"/>
    <w:rsid w:val="004104D6"/>
    <w:rsid w:val="00410B11"/>
    <w:rsid w:val="004112A6"/>
    <w:rsid w:val="00411494"/>
    <w:rsid w:val="00412019"/>
    <w:rsid w:val="0041222B"/>
    <w:rsid w:val="0041225C"/>
    <w:rsid w:val="004122AC"/>
    <w:rsid w:val="00412384"/>
    <w:rsid w:val="00412494"/>
    <w:rsid w:val="00412CED"/>
    <w:rsid w:val="00413068"/>
    <w:rsid w:val="00414A76"/>
    <w:rsid w:val="00415281"/>
    <w:rsid w:val="004153CF"/>
    <w:rsid w:val="004159D9"/>
    <w:rsid w:val="00415C59"/>
    <w:rsid w:val="00415FF7"/>
    <w:rsid w:val="004178E0"/>
    <w:rsid w:val="00417CD0"/>
    <w:rsid w:val="00417D25"/>
    <w:rsid w:val="004206EB"/>
    <w:rsid w:val="00420820"/>
    <w:rsid w:val="004208AC"/>
    <w:rsid w:val="004229CD"/>
    <w:rsid w:val="00423131"/>
    <w:rsid w:val="00424BF6"/>
    <w:rsid w:val="00424F96"/>
    <w:rsid w:val="004256C1"/>
    <w:rsid w:val="00426242"/>
    <w:rsid w:val="00426CF7"/>
    <w:rsid w:val="004274C9"/>
    <w:rsid w:val="0042791D"/>
    <w:rsid w:val="00427C24"/>
    <w:rsid w:val="0043001E"/>
    <w:rsid w:val="00430907"/>
    <w:rsid w:val="004319A9"/>
    <w:rsid w:val="00432079"/>
    <w:rsid w:val="00432109"/>
    <w:rsid w:val="0043309D"/>
    <w:rsid w:val="0043342D"/>
    <w:rsid w:val="00433461"/>
    <w:rsid w:val="004336F6"/>
    <w:rsid w:val="004337E0"/>
    <w:rsid w:val="004338D9"/>
    <w:rsid w:val="0043391E"/>
    <w:rsid w:val="00433D8E"/>
    <w:rsid w:val="00435054"/>
    <w:rsid w:val="004350A8"/>
    <w:rsid w:val="004350A9"/>
    <w:rsid w:val="0043514E"/>
    <w:rsid w:val="00436270"/>
    <w:rsid w:val="004366D1"/>
    <w:rsid w:val="0043712D"/>
    <w:rsid w:val="00437AF9"/>
    <w:rsid w:val="00440E6F"/>
    <w:rsid w:val="00440ECF"/>
    <w:rsid w:val="004412FB"/>
    <w:rsid w:val="00441BCA"/>
    <w:rsid w:val="004428BA"/>
    <w:rsid w:val="0044432F"/>
    <w:rsid w:val="0044526C"/>
    <w:rsid w:val="00445B4F"/>
    <w:rsid w:val="0044758B"/>
    <w:rsid w:val="0044770E"/>
    <w:rsid w:val="0044783B"/>
    <w:rsid w:val="00450837"/>
    <w:rsid w:val="00450FD6"/>
    <w:rsid w:val="0045134A"/>
    <w:rsid w:val="0045134B"/>
    <w:rsid w:val="00452CF2"/>
    <w:rsid w:val="00453C22"/>
    <w:rsid w:val="00453DF3"/>
    <w:rsid w:val="00454836"/>
    <w:rsid w:val="00454C1F"/>
    <w:rsid w:val="00455E3B"/>
    <w:rsid w:val="004561CC"/>
    <w:rsid w:val="00456AE8"/>
    <w:rsid w:val="00457864"/>
    <w:rsid w:val="00457C88"/>
    <w:rsid w:val="0046002A"/>
    <w:rsid w:val="004600EC"/>
    <w:rsid w:val="0046192C"/>
    <w:rsid w:val="0046276C"/>
    <w:rsid w:val="0046304B"/>
    <w:rsid w:val="0046356A"/>
    <w:rsid w:val="004643DA"/>
    <w:rsid w:val="00465269"/>
    <w:rsid w:val="00465A53"/>
    <w:rsid w:val="00465DB6"/>
    <w:rsid w:val="0046683E"/>
    <w:rsid w:val="00467337"/>
    <w:rsid w:val="0046781D"/>
    <w:rsid w:val="004678DB"/>
    <w:rsid w:val="00470786"/>
    <w:rsid w:val="00471511"/>
    <w:rsid w:val="00471A5E"/>
    <w:rsid w:val="00471ADC"/>
    <w:rsid w:val="0047274E"/>
    <w:rsid w:val="004728D6"/>
    <w:rsid w:val="00472C5F"/>
    <w:rsid w:val="00472CB9"/>
    <w:rsid w:val="00473609"/>
    <w:rsid w:val="00474436"/>
    <w:rsid w:val="00474C4F"/>
    <w:rsid w:val="00474EB0"/>
    <w:rsid w:val="00475107"/>
    <w:rsid w:val="004757F4"/>
    <w:rsid w:val="00475A33"/>
    <w:rsid w:val="00475DDC"/>
    <w:rsid w:val="00475ECA"/>
    <w:rsid w:val="004763D7"/>
    <w:rsid w:val="004778AA"/>
    <w:rsid w:val="00477A39"/>
    <w:rsid w:val="00482D0D"/>
    <w:rsid w:val="00483229"/>
    <w:rsid w:val="004838FF"/>
    <w:rsid w:val="0048401A"/>
    <w:rsid w:val="0048529F"/>
    <w:rsid w:val="004853CD"/>
    <w:rsid w:val="00485BCD"/>
    <w:rsid w:val="004871EF"/>
    <w:rsid w:val="00487BAE"/>
    <w:rsid w:val="004900DC"/>
    <w:rsid w:val="004904CB"/>
    <w:rsid w:val="00491ECD"/>
    <w:rsid w:val="0049286D"/>
    <w:rsid w:val="004949E9"/>
    <w:rsid w:val="00495635"/>
    <w:rsid w:val="00495797"/>
    <w:rsid w:val="00495DFB"/>
    <w:rsid w:val="00496206"/>
    <w:rsid w:val="00497918"/>
    <w:rsid w:val="00497D2D"/>
    <w:rsid w:val="004A0114"/>
    <w:rsid w:val="004A02EB"/>
    <w:rsid w:val="004A1503"/>
    <w:rsid w:val="004A1772"/>
    <w:rsid w:val="004A1ADB"/>
    <w:rsid w:val="004A1D49"/>
    <w:rsid w:val="004A338C"/>
    <w:rsid w:val="004A37FA"/>
    <w:rsid w:val="004A388F"/>
    <w:rsid w:val="004A417C"/>
    <w:rsid w:val="004A44A7"/>
    <w:rsid w:val="004A51FE"/>
    <w:rsid w:val="004A54E3"/>
    <w:rsid w:val="004A5D0D"/>
    <w:rsid w:val="004A5FB8"/>
    <w:rsid w:val="004A6CCB"/>
    <w:rsid w:val="004A7522"/>
    <w:rsid w:val="004B015B"/>
    <w:rsid w:val="004B0476"/>
    <w:rsid w:val="004B15F1"/>
    <w:rsid w:val="004B203F"/>
    <w:rsid w:val="004B3269"/>
    <w:rsid w:val="004B3735"/>
    <w:rsid w:val="004B378A"/>
    <w:rsid w:val="004B3DE6"/>
    <w:rsid w:val="004B5180"/>
    <w:rsid w:val="004B5606"/>
    <w:rsid w:val="004B595A"/>
    <w:rsid w:val="004B6567"/>
    <w:rsid w:val="004B6955"/>
    <w:rsid w:val="004B7358"/>
    <w:rsid w:val="004B7A44"/>
    <w:rsid w:val="004C07F2"/>
    <w:rsid w:val="004C0BDD"/>
    <w:rsid w:val="004C284A"/>
    <w:rsid w:val="004C289B"/>
    <w:rsid w:val="004C3144"/>
    <w:rsid w:val="004C31FB"/>
    <w:rsid w:val="004C3BBC"/>
    <w:rsid w:val="004C49BC"/>
    <w:rsid w:val="004C550B"/>
    <w:rsid w:val="004C5C22"/>
    <w:rsid w:val="004C6141"/>
    <w:rsid w:val="004C6B74"/>
    <w:rsid w:val="004D05A3"/>
    <w:rsid w:val="004D073C"/>
    <w:rsid w:val="004D0A44"/>
    <w:rsid w:val="004D1268"/>
    <w:rsid w:val="004D1CEE"/>
    <w:rsid w:val="004D2074"/>
    <w:rsid w:val="004D261F"/>
    <w:rsid w:val="004D2BE0"/>
    <w:rsid w:val="004D2FBC"/>
    <w:rsid w:val="004D308E"/>
    <w:rsid w:val="004D3695"/>
    <w:rsid w:val="004D40E9"/>
    <w:rsid w:val="004D4D49"/>
    <w:rsid w:val="004D5273"/>
    <w:rsid w:val="004D54E3"/>
    <w:rsid w:val="004D6690"/>
    <w:rsid w:val="004D7FE4"/>
    <w:rsid w:val="004E1145"/>
    <w:rsid w:val="004E1D8D"/>
    <w:rsid w:val="004E3D61"/>
    <w:rsid w:val="004E43F8"/>
    <w:rsid w:val="004E4421"/>
    <w:rsid w:val="004E5427"/>
    <w:rsid w:val="004E5632"/>
    <w:rsid w:val="004E5F55"/>
    <w:rsid w:val="004E6358"/>
    <w:rsid w:val="004E662B"/>
    <w:rsid w:val="004E68C6"/>
    <w:rsid w:val="004E69C8"/>
    <w:rsid w:val="004E7A75"/>
    <w:rsid w:val="004E7DBF"/>
    <w:rsid w:val="004F0FDF"/>
    <w:rsid w:val="004F1F5D"/>
    <w:rsid w:val="004F3890"/>
    <w:rsid w:val="004F3A8E"/>
    <w:rsid w:val="004F3CA2"/>
    <w:rsid w:val="004F42FC"/>
    <w:rsid w:val="004F55E1"/>
    <w:rsid w:val="004F5DBA"/>
    <w:rsid w:val="004F6693"/>
    <w:rsid w:val="004F71A5"/>
    <w:rsid w:val="004F7B42"/>
    <w:rsid w:val="005006F2"/>
    <w:rsid w:val="00501309"/>
    <w:rsid w:val="00501354"/>
    <w:rsid w:val="005025CD"/>
    <w:rsid w:val="005030C4"/>
    <w:rsid w:val="00503463"/>
    <w:rsid w:val="00503CD3"/>
    <w:rsid w:val="005042AC"/>
    <w:rsid w:val="00504E29"/>
    <w:rsid w:val="00504EA9"/>
    <w:rsid w:val="0050516B"/>
    <w:rsid w:val="00505785"/>
    <w:rsid w:val="005061F8"/>
    <w:rsid w:val="00506A2C"/>
    <w:rsid w:val="00506A9E"/>
    <w:rsid w:val="00506D2C"/>
    <w:rsid w:val="005075EC"/>
    <w:rsid w:val="00507955"/>
    <w:rsid w:val="00510130"/>
    <w:rsid w:val="005105EE"/>
    <w:rsid w:val="00510710"/>
    <w:rsid w:val="005116D3"/>
    <w:rsid w:val="005117EC"/>
    <w:rsid w:val="00511C75"/>
    <w:rsid w:val="005122A5"/>
    <w:rsid w:val="00512F33"/>
    <w:rsid w:val="00512F8B"/>
    <w:rsid w:val="00513AAB"/>
    <w:rsid w:val="00514090"/>
    <w:rsid w:val="005159E4"/>
    <w:rsid w:val="0051645C"/>
    <w:rsid w:val="00516811"/>
    <w:rsid w:val="005169A0"/>
    <w:rsid w:val="00517F20"/>
    <w:rsid w:val="0052038E"/>
    <w:rsid w:val="005203E0"/>
    <w:rsid w:val="00520478"/>
    <w:rsid w:val="00520991"/>
    <w:rsid w:val="00520AD5"/>
    <w:rsid w:val="00520B01"/>
    <w:rsid w:val="00521184"/>
    <w:rsid w:val="00521A12"/>
    <w:rsid w:val="00521B7F"/>
    <w:rsid w:val="00522E3A"/>
    <w:rsid w:val="00522F2B"/>
    <w:rsid w:val="00526A65"/>
    <w:rsid w:val="00526AB1"/>
    <w:rsid w:val="00526D2C"/>
    <w:rsid w:val="00530D61"/>
    <w:rsid w:val="00530DD5"/>
    <w:rsid w:val="005322F3"/>
    <w:rsid w:val="0053308D"/>
    <w:rsid w:val="005330F6"/>
    <w:rsid w:val="0053396B"/>
    <w:rsid w:val="00533F8B"/>
    <w:rsid w:val="00533FD3"/>
    <w:rsid w:val="00534A80"/>
    <w:rsid w:val="00535CD9"/>
    <w:rsid w:val="00536A7F"/>
    <w:rsid w:val="0053717A"/>
    <w:rsid w:val="00537BDF"/>
    <w:rsid w:val="00540A37"/>
    <w:rsid w:val="005415EC"/>
    <w:rsid w:val="00542AEE"/>
    <w:rsid w:val="00544DF1"/>
    <w:rsid w:val="0054659F"/>
    <w:rsid w:val="00546C11"/>
    <w:rsid w:val="00547A3A"/>
    <w:rsid w:val="00547FE4"/>
    <w:rsid w:val="00550176"/>
    <w:rsid w:val="005502D0"/>
    <w:rsid w:val="005522CD"/>
    <w:rsid w:val="00552AE9"/>
    <w:rsid w:val="0055425E"/>
    <w:rsid w:val="0055437F"/>
    <w:rsid w:val="005549FA"/>
    <w:rsid w:val="00555552"/>
    <w:rsid w:val="00555CD2"/>
    <w:rsid w:val="005565BB"/>
    <w:rsid w:val="00556BCB"/>
    <w:rsid w:val="00556E90"/>
    <w:rsid w:val="00560D2B"/>
    <w:rsid w:val="00561D8E"/>
    <w:rsid w:val="005627B0"/>
    <w:rsid w:val="00562B52"/>
    <w:rsid w:val="00562F3F"/>
    <w:rsid w:val="005636F4"/>
    <w:rsid w:val="00563BF5"/>
    <w:rsid w:val="00563F4F"/>
    <w:rsid w:val="005640B1"/>
    <w:rsid w:val="00564306"/>
    <w:rsid w:val="005645B0"/>
    <w:rsid w:val="0056476E"/>
    <w:rsid w:val="00564806"/>
    <w:rsid w:val="00564F30"/>
    <w:rsid w:val="00565A35"/>
    <w:rsid w:val="00565C4C"/>
    <w:rsid w:val="00566EC1"/>
    <w:rsid w:val="0057093F"/>
    <w:rsid w:val="00570EEC"/>
    <w:rsid w:val="00571458"/>
    <w:rsid w:val="005728CC"/>
    <w:rsid w:val="00572C73"/>
    <w:rsid w:val="00572E1F"/>
    <w:rsid w:val="005751C0"/>
    <w:rsid w:val="005758EF"/>
    <w:rsid w:val="00576528"/>
    <w:rsid w:val="005770AD"/>
    <w:rsid w:val="00577E38"/>
    <w:rsid w:val="00580423"/>
    <w:rsid w:val="00580C78"/>
    <w:rsid w:val="00581058"/>
    <w:rsid w:val="0058188F"/>
    <w:rsid w:val="00582C09"/>
    <w:rsid w:val="00582FD3"/>
    <w:rsid w:val="005837E5"/>
    <w:rsid w:val="00583916"/>
    <w:rsid w:val="00584B51"/>
    <w:rsid w:val="005877DF"/>
    <w:rsid w:val="00590668"/>
    <w:rsid w:val="00591AC5"/>
    <w:rsid w:val="00592493"/>
    <w:rsid w:val="00592BA0"/>
    <w:rsid w:val="0059348A"/>
    <w:rsid w:val="005942BA"/>
    <w:rsid w:val="005957EE"/>
    <w:rsid w:val="005959AC"/>
    <w:rsid w:val="00595A89"/>
    <w:rsid w:val="00595E7D"/>
    <w:rsid w:val="00596308"/>
    <w:rsid w:val="00596704"/>
    <w:rsid w:val="00596742"/>
    <w:rsid w:val="00596F25"/>
    <w:rsid w:val="00597B59"/>
    <w:rsid w:val="005A0C2C"/>
    <w:rsid w:val="005A1017"/>
    <w:rsid w:val="005A1128"/>
    <w:rsid w:val="005A132E"/>
    <w:rsid w:val="005A150F"/>
    <w:rsid w:val="005A16F8"/>
    <w:rsid w:val="005A1F87"/>
    <w:rsid w:val="005A23D2"/>
    <w:rsid w:val="005A2ABE"/>
    <w:rsid w:val="005A3346"/>
    <w:rsid w:val="005A3525"/>
    <w:rsid w:val="005A352C"/>
    <w:rsid w:val="005A3917"/>
    <w:rsid w:val="005A4506"/>
    <w:rsid w:val="005A4E71"/>
    <w:rsid w:val="005A5E32"/>
    <w:rsid w:val="005A5EF0"/>
    <w:rsid w:val="005A692A"/>
    <w:rsid w:val="005A6C9E"/>
    <w:rsid w:val="005A702C"/>
    <w:rsid w:val="005A7F60"/>
    <w:rsid w:val="005B0663"/>
    <w:rsid w:val="005B0FBE"/>
    <w:rsid w:val="005B1564"/>
    <w:rsid w:val="005B1DB6"/>
    <w:rsid w:val="005B2001"/>
    <w:rsid w:val="005B2A3A"/>
    <w:rsid w:val="005B2ACE"/>
    <w:rsid w:val="005B2CB8"/>
    <w:rsid w:val="005B4579"/>
    <w:rsid w:val="005B4C0E"/>
    <w:rsid w:val="005B6C1C"/>
    <w:rsid w:val="005B7069"/>
    <w:rsid w:val="005C030C"/>
    <w:rsid w:val="005C08BF"/>
    <w:rsid w:val="005C09FD"/>
    <w:rsid w:val="005C1423"/>
    <w:rsid w:val="005C18F3"/>
    <w:rsid w:val="005C1F8F"/>
    <w:rsid w:val="005C416B"/>
    <w:rsid w:val="005C4DA4"/>
    <w:rsid w:val="005C5408"/>
    <w:rsid w:val="005C5ADD"/>
    <w:rsid w:val="005C628C"/>
    <w:rsid w:val="005C6DFA"/>
    <w:rsid w:val="005C73C6"/>
    <w:rsid w:val="005C741E"/>
    <w:rsid w:val="005C7F8B"/>
    <w:rsid w:val="005D056D"/>
    <w:rsid w:val="005D0696"/>
    <w:rsid w:val="005D0EFA"/>
    <w:rsid w:val="005D1CC3"/>
    <w:rsid w:val="005D1D92"/>
    <w:rsid w:val="005D2C46"/>
    <w:rsid w:val="005D2D73"/>
    <w:rsid w:val="005D2E3C"/>
    <w:rsid w:val="005D2F04"/>
    <w:rsid w:val="005D33D3"/>
    <w:rsid w:val="005D35C0"/>
    <w:rsid w:val="005D4158"/>
    <w:rsid w:val="005D46FF"/>
    <w:rsid w:val="005D4905"/>
    <w:rsid w:val="005D4EE2"/>
    <w:rsid w:val="005D5B35"/>
    <w:rsid w:val="005D62B9"/>
    <w:rsid w:val="005D6674"/>
    <w:rsid w:val="005D6808"/>
    <w:rsid w:val="005D7A14"/>
    <w:rsid w:val="005D7D94"/>
    <w:rsid w:val="005E04FA"/>
    <w:rsid w:val="005E13E1"/>
    <w:rsid w:val="005E211C"/>
    <w:rsid w:val="005E212D"/>
    <w:rsid w:val="005E2724"/>
    <w:rsid w:val="005E2956"/>
    <w:rsid w:val="005E3727"/>
    <w:rsid w:val="005E38D9"/>
    <w:rsid w:val="005E4E1C"/>
    <w:rsid w:val="005E4F35"/>
    <w:rsid w:val="005E78FD"/>
    <w:rsid w:val="005E7AD1"/>
    <w:rsid w:val="005F0885"/>
    <w:rsid w:val="005F09C8"/>
    <w:rsid w:val="005F0C4F"/>
    <w:rsid w:val="005F3181"/>
    <w:rsid w:val="005F3AC6"/>
    <w:rsid w:val="005F42A5"/>
    <w:rsid w:val="005F5E0B"/>
    <w:rsid w:val="005F5F0D"/>
    <w:rsid w:val="005F63FB"/>
    <w:rsid w:val="005F6768"/>
    <w:rsid w:val="005F6AF9"/>
    <w:rsid w:val="005F6D01"/>
    <w:rsid w:val="005F7F6B"/>
    <w:rsid w:val="006019B0"/>
    <w:rsid w:val="00601F52"/>
    <w:rsid w:val="00602B10"/>
    <w:rsid w:val="00602D01"/>
    <w:rsid w:val="006034B8"/>
    <w:rsid w:val="00603E24"/>
    <w:rsid w:val="00604B6F"/>
    <w:rsid w:val="00604F4F"/>
    <w:rsid w:val="006057AD"/>
    <w:rsid w:val="00605991"/>
    <w:rsid w:val="006060F8"/>
    <w:rsid w:val="00606505"/>
    <w:rsid w:val="00606542"/>
    <w:rsid w:val="00606A87"/>
    <w:rsid w:val="00607338"/>
    <w:rsid w:val="00607545"/>
    <w:rsid w:val="00610127"/>
    <w:rsid w:val="00612583"/>
    <w:rsid w:val="00612D0A"/>
    <w:rsid w:val="0061383F"/>
    <w:rsid w:val="0061435E"/>
    <w:rsid w:val="00614F2C"/>
    <w:rsid w:val="00614F8E"/>
    <w:rsid w:val="006159B1"/>
    <w:rsid w:val="006163C8"/>
    <w:rsid w:val="006165B2"/>
    <w:rsid w:val="00616D0E"/>
    <w:rsid w:val="00617449"/>
    <w:rsid w:val="00617BF9"/>
    <w:rsid w:val="00617F02"/>
    <w:rsid w:val="00620BF7"/>
    <w:rsid w:val="00621FBE"/>
    <w:rsid w:val="0062204A"/>
    <w:rsid w:val="00622621"/>
    <w:rsid w:val="006226BF"/>
    <w:rsid w:val="006227BB"/>
    <w:rsid w:val="00622C25"/>
    <w:rsid w:val="00623570"/>
    <w:rsid w:val="006242A1"/>
    <w:rsid w:val="006242A7"/>
    <w:rsid w:val="00624EE7"/>
    <w:rsid w:val="006258AD"/>
    <w:rsid w:val="00626B36"/>
    <w:rsid w:val="00627674"/>
    <w:rsid w:val="00627CDF"/>
    <w:rsid w:val="00630867"/>
    <w:rsid w:val="00631113"/>
    <w:rsid w:val="006312F0"/>
    <w:rsid w:val="006314AA"/>
    <w:rsid w:val="006317B3"/>
    <w:rsid w:val="00631A0D"/>
    <w:rsid w:val="00631B35"/>
    <w:rsid w:val="00632F07"/>
    <w:rsid w:val="00633298"/>
    <w:rsid w:val="006335AB"/>
    <w:rsid w:val="006352BB"/>
    <w:rsid w:val="0063564F"/>
    <w:rsid w:val="00635820"/>
    <w:rsid w:val="00635AD5"/>
    <w:rsid w:val="006368E4"/>
    <w:rsid w:val="00637A9B"/>
    <w:rsid w:val="00637BA9"/>
    <w:rsid w:val="00637FBD"/>
    <w:rsid w:val="00640DEB"/>
    <w:rsid w:val="00641677"/>
    <w:rsid w:val="00641C1E"/>
    <w:rsid w:val="00641D58"/>
    <w:rsid w:val="00642761"/>
    <w:rsid w:val="0064293E"/>
    <w:rsid w:val="00642D1E"/>
    <w:rsid w:val="006432A2"/>
    <w:rsid w:val="00644428"/>
    <w:rsid w:val="006448DA"/>
    <w:rsid w:val="00644D98"/>
    <w:rsid w:val="006450D9"/>
    <w:rsid w:val="00645893"/>
    <w:rsid w:val="00645E82"/>
    <w:rsid w:val="00645EFC"/>
    <w:rsid w:val="0064610A"/>
    <w:rsid w:val="00646F21"/>
    <w:rsid w:val="00647473"/>
    <w:rsid w:val="00647B03"/>
    <w:rsid w:val="00650443"/>
    <w:rsid w:val="00650689"/>
    <w:rsid w:val="0065132F"/>
    <w:rsid w:val="00651F55"/>
    <w:rsid w:val="00653A41"/>
    <w:rsid w:val="00653B97"/>
    <w:rsid w:val="00653F27"/>
    <w:rsid w:val="00654179"/>
    <w:rsid w:val="00654284"/>
    <w:rsid w:val="006544FC"/>
    <w:rsid w:val="00656781"/>
    <w:rsid w:val="0065733C"/>
    <w:rsid w:val="006603E8"/>
    <w:rsid w:val="006610D1"/>
    <w:rsid w:val="006613B2"/>
    <w:rsid w:val="006615AF"/>
    <w:rsid w:val="00661A47"/>
    <w:rsid w:val="00662C41"/>
    <w:rsid w:val="00663631"/>
    <w:rsid w:val="006641E6"/>
    <w:rsid w:val="00664685"/>
    <w:rsid w:val="00664889"/>
    <w:rsid w:val="006650AA"/>
    <w:rsid w:val="0066639C"/>
    <w:rsid w:val="00666584"/>
    <w:rsid w:val="00666C96"/>
    <w:rsid w:val="00666F24"/>
    <w:rsid w:val="00667A89"/>
    <w:rsid w:val="0067066B"/>
    <w:rsid w:val="00670DCA"/>
    <w:rsid w:val="00670FDA"/>
    <w:rsid w:val="00671A09"/>
    <w:rsid w:val="00671DB6"/>
    <w:rsid w:val="00671F8B"/>
    <w:rsid w:val="00672549"/>
    <w:rsid w:val="00673276"/>
    <w:rsid w:val="006733CE"/>
    <w:rsid w:val="006739B3"/>
    <w:rsid w:val="00673AD4"/>
    <w:rsid w:val="006742E0"/>
    <w:rsid w:val="0067458C"/>
    <w:rsid w:val="00676F17"/>
    <w:rsid w:val="006772A3"/>
    <w:rsid w:val="006772DD"/>
    <w:rsid w:val="0068136E"/>
    <w:rsid w:val="00681C17"/>
    <w:rsid w:val="00682E23"/>
    <w:rsid w:val="0068355E"/>
    <w:rsid w:val="00683E40"/>
    <w:rsid w:val="006842FF"/>
    <w:rsid w:val="0068500F"/>
    <w:rsid w:val="00685C14"/>
    <w:rsid w:val="00686C47"/>
    <w:rsid w:val="0068720D"/>
    <w:rsid w:val="0068720F"/>
    <w:rsid w:val="00690A76"/>
    <w:rsid w:val="00691181"/>
    <w:rsid w:val="006915D2"/>
    <w:rsid w:val="0069387D"/>
    <w:rsid w:val="00693929"/>
    <w:rsid w:val="00693E11"/>
    <w:rsid w:val="00694603"/>
    <w:rsid w:val="00694F29"/>
    <w:rsid w:val="006962FA"/>
    <w:rsid w:val="00696960"/>
    <w:rsid w:val="006969EA"/>
    <w:rsid w:val="00696F3E"/>
    <w:rsid w:val="00697361"/>
    <w:rsid w:val="006975A0"/>
    <w:rsid w:val="006A0126"/>
    <w:rsid w:val="006A01F6"/>
    <w:rsid w:val="006A0334"/>
    <w:rsid w:val="006A17BD"/>
    <w:rsid w:val="006A23B8"/>
    <w:rsid w:val="006A244A"/>
    <w:rsid w:val="006A2E28"/>
    <w:rsid w:val="006A39B3"/>
    <w:rsid w:val="006A49CD"/>
    <w:rsid w:val="006A4A07"/>
    <w:rsid w:val="006A4B1C"/>
    <w:rsid w:val="006A5B13"/>
    <w:rsid w:val="006A6134"/>
    <w:rsid w:val="006A617A"/>
    <w:rsid w:val="006A6323"/>
    <w:rsid w:val="006A6B99"/>
    <w:rsid w:val="006A753C"/>
    <w:rsid w:val="006A7592"/>
    <w:rsid w:val="006A79C7"/>
    <w:rsid w:val="006A79D1"/>
    <w:rsid w:val="006A7C49"/>
    <w:rsid w:val="006B1287"/>
    <w:rsid w:val="006B4E9B"/>
    <w:rsid w:val="006B558B"/>
    <w:rsid w:val="006B599B"/>
    <w:rsid w:val="006B5A43"/>
    <w:rsid w:val="006B6525"/>
    <w:rsid w:val="006B6E2B"/>
    <w:rsid w:val="006B7F59"/>
    <w:rsid w:val="006C0B62"/>
    <w:rsid w:val="006C1540"/>
    <w:rsid w:val="006C1A01"/>
    <w:rsid w:val="006C23AB"/>
    <w:rsid w:val="006C240A"/>
    <w:rsid w:val="006C2C2A"/>
    <w:rsid w:val="006C37AA"/>
    <w:rsid w:val="006C41FE"/>
    <w:rsid w:val="006C4748"/>
    <w:rsid w:val="006C4AA5"/>
    <w:rsid w:val="006C4C94"/>
    <w:rsid w:val="006C5193"/>
    <w:rsid w:val="006C6332"/>
    <w:rsid w:val="006C6827"/>
    <w:rsid w:val="006C7076"/>
    <w:rsid w:val="006C7303"/>
    <w:rsid w:val="006C7BD3"/>
    <w:rsid w:val="006D0394"/>
    <w:rsid w:val="006D0578"/>
    <w:rsid w:val="006D16CD"/>
    <w:rsid w:val="006D2797"/>
    <w:rsid w:val="006D27C3"/>
    <w:rsid w:val="006D35F2"/>
    <w:rsid w:val="006D4534"/>
    <w:rsid w:val="006D47CE"/>
    <w:rsid w:val="006D4FEE"/>
    <w:rsid w:val="006D547D"/>
    <w:rsid w:val="006D5900"/>
    <w:rsid w:val="006D6BA0"/>
    <w:rsid w:val="006D6EBC"/>
    <w:rsid w:val="006D71D5"/>
    <w:rsid w:val="006E1362"/>
    <w:rsid w:val="006E1C2E"/>
    <w:rsid w:val="006E4BC1"/>
    <w:rsid w:val="006E4D9F"/>
    <w:rsid w:val="006E6900"/>
    <w:rsid w:val="006E6A7B"/>
    <w:rsid w:val="006E7F4D"/>
    <w:rsid w:val="006F0197"/>
    <w:rsid w:val="006F0C14"/>
    <w:rsid w:val="006F2F79"/>
    <w:rsid w:val="006F4EFC"/>
    <w:rsid w:val="006F5C5E"/>
    <w:rsid w:val="006F73CD"/>
    <w:rsid w:val="00700028"/>
    <w:rsid w:val="007007C5"/>
    <w:rsid w:val="007010A4"/>
    <w:rsid w:val="00702397"/>
    <w:rsid w:val="007024C1"/>
    <w:rsid w:val="007027E8"/>
    <w:rsid w:val="00702B49"/>
    <w:rsid w:val="00702EB0"/>
    <w:rsid w:val="0070359C"/>
    <w:rsid w:val="00703657"/>
    <w:rsid w:val="00704148"/>
    <w:rsid w:val="00704935"/>
    <w:rsid w:val="00705161"/>
    <w:rsid w:val="00705601"/>
    <w:rsid w:val="00705D49"/>
    <w:rsid w:val="00705E5A"/>
    <w:rsid w:val="007070EC"/>
    <w:rsid w:val="00707F0C"/>
    <w:rsid w:val="007121A2"/>
    <w:rsid w:val="00712C85"/>
    <w:rsid w:val="00712E96"/>
    <w:rsid w:val="007138AE"/>
    <w:rsid w:val="00714207"/>
    <w:rsid w:val="00714DC2"/>
    <w:rsid w:val="007152D8"/>
    <w:rsid w:val="00715315"/>
    <w:rsid w:val="00715672"/>
    <w:rsid w:val="0071682C"/>
    <w:rsid w:val="00716A9E"/>
    <w:rsid w:val="0071713C"/>
    <w:rsid w:val="007206AF"/>
    <w:rsid w:val="00720A98"/>
    <w:rsid w:val="00721231"/>
    <w:rsid w:val="0072181F"/>
    <w:rsid w:val="00721AF3"/>
    <w:rsid w:val="00721BBA"/>
    <w:rsid w:val="007222B9"/>
    <w:rsid w:val="00722D40"/>
    <w:rsid w:val="00723CA5"/>
    <w:rsid w:val="00724010"/>
    <w:rsid w:val="007242BB"/>
    <w:rsid w:val="00725348"/>
    <w:rsid w:val="00725A08"/>
    <w:rsid w:val="00725F45"/>
    <w:rsid w:val="00726687"/>
    <w:rsid w:val="00727638"/>
    <w:rsid w:val="00727D94"/>
    <w:rsid w:val="0073081E"/>
    <w:rsid w:val="00730C55"/>
    <w:rsid w:val="0073137C"/>
    <w:rsid w:val="00731DBF"/>
    <w:rsid w:val="00733300"/>
    <w:rsid w:val="00733392"/>
    <w:rsid w:val="007333F1"/>
    <w:rsid w:val="00734197"/>
    <w:rsid w:val="007346FA"/>
    <w:rsid w:val="00735135"/>
    <w:rsid w:val="00735213"/>
    <w:rsid w:val="00735805"/>
    <w:rsid w:val="00736F63"/>
    <w:rsid w:val="00736FCF"/>
    <w:rsid w:val="00737B31"/>
    <w:rsid w:val="00737D96"/>
    <w:rsid w:val="00737EF2"/>
    <w:rsid w:val="00740E92"/>
    <w:rsid w:val="00742638"/>
    <w:rsid w:val="00744B86"/>
    <w:rsid w:val="007451D7"/>
    <w:rsid w:val="00746980"/>
    <w:rsid w:val="00747467"/>
    <w:rsid w:val="00747A47"/>
    <w:rsid w:val="00747D24"/>
    <w:rsid w:val="00750D19"/>
    <w:rsid w:val="007510DB"/>
    <w:rsid w:val="0075112F"/>
    <w:rsid w:val="00751492"/>
    <w:rsid w:val="00751661"/>
    <w:rsid w:val="00752CF2"/>
    <w:rsid w:val="00752D5E"/>
    <w:rsid w:val="00753139"/>
    <w:rsid w:val="007545CB"/>
    <w:rsid w:val="00755828"/>
    <w:rsid w:val="00755B17"/>
    <w:rsid w:val="00756214"/>
    <w:rsid w:val="007579C4"/>
    <w:rsid w:val="00757E73"/>
    <w:rsid w:val="007608F7"/>
    <w:rsid w:val="007610C5"/>
    <w:rsid w:val="00762573"/>
    <w:rsid w:val="007636DA"/>
    <w:rsid w:val="00763E44"/>
    <w:rsid w:val="007645F6"/>
    <w:rsid w:val="00764711"/>
    <w:rsid w:val="00764844"/>
    <w:rsid w:val="00765481"/>
    <w:rsid w:val="00765B93"/>
    <w:rsid w:val="00765D32"/>
    <w:rsid w:val="00765D96"/>
    <w:rsid w:val="00766123"/>
    <w:rsid w:val="0076638E"/>
    <w:rsid w:val="00766458"/>
    <w:rsid w:val="00766792"/>
    <w:rsid w:val="00766A14"/>
    <w:rsid w:val="007673A8"/>
    <w:rsid w:val="00767D00"/>
    <w:rsid w:val="007706A7"/>
    <w:rsid w:val="007714EF"/>
    <w:rsid w:val="00771A97"/>
    <w:rsid w:val="00771BEC"/>
    <w:rsid w:val="0077204D"/>
    <w:rsid w:val="007725DA"/>
    <w:rsid w:val="00773CEF"/>
    <w:rsid w:val="007741E2"/>
    <w:rsid w:val="007748A9"/>
    <w:rsid w:val="007757A0"/>
    <w:rsid w:val="007758FB"/>
    <w:rsid w:val="007809FE"/>
    <w:rsid w:val="00780B27"/>
    <w:rsid w:val="00781331"/>
    <w:rsid w:val="007816CA"/>
    <w:rsid w:val="00781C1E"/>
    <w:rsid w:val="00782A82"/>
    <w:rsid w:val="00782DE0"/>
    <w:rsid w:val="00783000"/>
    <w:rsid w:val="007831C4"/>
    <w:rsid w:val="007839B7"/>
    <w:rsid w:val="00784479"/>
    <w:rsid w:val="00784889"/>
    <w:rsid w:val="007852B5"/>
    <w:rsid w:val="007864C3"/>
    <w:rsid w:val="00790A51"/>
    <w:rsid w:val="00790C6B"/>
    <w:rsid w:val="00792F9E"/>
    <w:rsid w:val="0079306E"/>
    <w:rsid w:val="007932D1"/>
    <w:rsid w:val="007938C2"/>
    <w:rsid w:val="00793CC2"/>
    <w:rsid w:val="00793CCA"/>
    <w:rsid w:val="00793D7B"/>
    <w:rsid w:val="00793F8E"/>
    <w:rsid w:val="00794DB2"/>
    <w:rsid w:val="00795A47"/>
    <w:rsid w:val="00795AB4"/>
    <w:rsid w:val="00797DC2"/>
    <w:rsid w:val="007A0235"/>
    <w:rsid w:val="007A05A5"/>
    <w:rsid w:val="007A0B4C"/>
    <w:rsid w:val="007A0B6F"/>
    <w:rsid w:val="007A1234"/>
    <w:rsid w:val="007A203A"/>
    <w:rsid w:val="007A3356"/>
    <w:rsid w:val="007A3528"/>
    <w:rsid w:val="007A3E42"/>
    <w:rsid w:val="007A5591"/>
    <w:rsid w:val="007A7502"/>
    <w:rsid w:val="007B0BFD"/>
    <w:rsid w:val="007B1D46"/>
    <w:rsid w:val="007B2313"/>
    <w:rsid w:val="007B51EA"/>
    <w:rsid w:val="007B65A9"/>
    <w:rsid w:val="007B6D09"/>
    <w:rsid w:val="007B6EE3"/>
    <w:rsid w:val="007B6F87"/>
    <w:rsid w:val="007B725E"/>
    <w:rsid w:val="007B785E"/>
    <w:rsid w:val="007C0D90"/>
    <w:rsid w:val="007C12EE"/>
    <w:rsid w:val="007C1611"/>
    <w:rsid w:val="007C1B02"/>
    <w:rsid w:val="007C268C"/>
    <w:rsid w:val="007C2857"/>
    <w:rsid w:val="007C290D"/>
    <w:rsid w:val="007C2F79"/>
    <w:rsid w:val="007C475D"/>
    <w:rsid w:val="007C4C27"/>
    <w:rsid w:val="007C4D86"/>
    <w:rsid w:val="007C4EA3"/>
    <w:rsid w:val="007C54E6"/>
    <w:rsid w:val="007C6DCB"/>
    <w:rsid w:val="007C6E71"/>
    <w:rsid w:val="007D0648"/>
    <w:rsid w:val="007D0689"/>
    <w:rsid w:val="007D1433"/>
    <w:rsid w:val="007D1824"/>
    <w:rsid w:val="007D2082"/>
    <w:rsid w:val="007D2E8B"/>
    <w:rsid w:val="007D43CA"/>
    <w:rsid w:val="007D62F1"/>
    <w:rsid w:val="007D65CD"/>
    <w:rsid w:val="007D6BE0"/>
    <w:rsid w:val="007D7638"/>
    <w:rsid w:val="007E06B2"/>
    <w:rsid w:val="007E0D8B"/>
    <w:rsid w:val="007E1640"/>
    <w:rsid w:val="007E1AB4"/>
    <w:rsid w:val="007E2227"/>
    <w:rsid w:val="007E2A9F"/>
    <w:rsid w:val="007E4065"/>
    <w:rsid w:val="007E4266"/>
    <w:rsid w:val="007E48BC"/>
    <w:rsid w:val="007E4F0B"/>
    <w:rsid w:val="007E5AC9"/>
    <w:rsid w:val="007E692F"/>
    <w:rsid w:val="007E7B1B"/>
    <w:rsid w:val="007F1433"/>
    <w:rsid w:val="007F16BF"/>
    <w:rsid w:val="007F185C"/>
    <w:rsid w:val="007F195D"/>
    <w:rsid w:val="007F19B7"/>
    <w:rsid w:val="007F1A7B"/>
    <w:rsid w:val="007F1CF3"/>
    <w:rsid w:val="007F2060"/>
    <w:rsid w:val="007F263D"/>
    <w:rsid w:val="007F3B57"/>
    <w:rsid w:val="007F3C64"/>
    <w:rsid w:val="007F3E2D"/>
    <w:rsid w:val="007F3E56"/>
    <w:rsid w:val="007F6738"/>
    <w:rsid w:val="007F6B2B"/>
    <w:rsid w:val="007F730E"/>
    <w:rsid w:val="007F7383"/>
    <w:rsid w:val="007F7B9A"/>
    <w:rsid w:val="007F7DF5"/>
    <w:rsid w:val="00801753"/>
    <w:rsid w:val="008031AF"/>
    <w:rsid w:val="00803246"/>
    <w:rsid w:val="00803E2E"/>
    <w:rsid w:val="008042C4"/>
    <w:rsid w:val="00804D77"/>
    <w:rsid w:val="00807B1E"/>
    <w:rsid w:val="008103C3"/>
    <w:rsid w:val="00811197"/>
    <w:rsid w:val="0081160F"/>
    <w:rsid w:val="00811991"/>
    <w:rsid w:val="00812BEA"/>
    <w:rsid w:val="00812C4D"/>
    <w:rsid w:val="00812D32"/>
    <w:rsid w:val="008139F0"/>
    <w:rsid w:val="00813C09"/>
    <w:rsid w:val="008142C8"/>
    <w:rsid w:val="00814A58"/>
    <w:rsid w:val="00814CE1"/>
    <w:rsid w:val="00814ECE"/>
    <w:rsid w:val="008157DB"/>
    <w:rsid w:val="00815DBD"/>
    <w:rsid w:val="00816E8F"/>
    <w:rsid w:val="008178EB"/>
    <w:rsid w:val="00817979"/>
    <w:rsid w:val="008207EB"/>
    <w:rsid w:val="00820C1F"/>
    <w:rsid w:val="00820FB9"/>
    <w:rsid w:val="008217E1"/>
    <w:rsid w:val="00821C04"/>
    <w:rsid w:val="00821F56"/>
    <w:rsid w:val="00822B13"/>
    <w:rsid w:val="0082376B"/>
    <w:rsid w:val="00823A44"/>
    <w:rsid w:val="00824367"/>
    <w:rsid w:val="008247AE"/>
    <w:rsid w:val="00826328"/>
    <w:rsid w:val="00826C32"/>
    <w:rsid w:val="008275BB"/>
    <w:rsid w:val="008276F7"/>
    <w:rsid w:val="00827BE0"/>
    <w:rsid w:val="008308E9"/>
    <w:rsid w:val="00831564"/>
    <w:rsid w:val="0083189D"/>
    <w:rsid w:val="00831CE1"/>
    <w:rsid w:val="00831D79"/>
    <w:rsid w:val="00831F86"/>
    <w:rsid w:val="00832F1D"/>
    <w:rsid w:val="008338BA"/>
    <w:rsid w:val="00833AE8"/>
    <w:rsid w:val="00833AFD"/>
    <w:rsid w:val="008356A8"/>
    <w:rsid w:val="00835891"/>
    <w:rsid w:val="00835B0E"/>
    <w:rsid w:val="00835E2A"/>
    <w:rsid w:val="00835E76"/>
    <w:rsid w:val="00836D98"/>
    <w:rsid w:val="00841704"/>
    <w:rsid w:val="00841AFD"/>
    <w:rsid w:val="0084289F"/>
    <w:rsid w:val="0084317E"/>
    <w:rsid w:val="00843F1A"/>
    <w:rsid w:val="00845B3C"/>
    <w:rsid w:val="00846466"/>
    <w:rsid w:val="00846EC4"/>
    <w:rsid w:val="00850127"/>
    <w:rsid w:val="00850E58"/>
    <w:rsid w:val="00851806"/>
    <w:rsid w:val="00851BF9"/>
    <w:rsid w:val="008521B0"/>
    <w:rsid w:val="00852985"/>
    <w:rsid w:val="00852C78"/>
    <w:rsid w:val="008538F5"/>
    <w:rsid w:val="00853983"/>
    <w:rsid w:val="008539B7"/>
    <w:rsid w:val="00853A51"/>
    <w:rsid w:val="00853AD6"/>
    <w:rsid w:val="0085476E"/>
    <w:rsid w:val="00854E41"/>
    <w:rsid w:val="00855837"/>
    <w:rsid w:val="008561DF"/>
    <w:rsid w:val="008565F8"/>
    <w:rsid w:val="00856821"/>
    <w:rsid w:val="00857089"/>
    <w:rsid w:val="00857FE2"/>
    <w:rsid w:val="00860265"/>
    <w:rsid w:val="0086057B"/>
    <w:rsid w:val="00860CA3"/>
    <w:rsid w:val="0086168A"/>
    <w:rsid w:val="0086171F"/>
    <w:rsid w:val="0086194D"/>
    <w:rsid w:val="00862245"/>
    <w:rsid w:val="0086280B"/>
    <w:rsid w:val="00862B80"/>
    <w:rsid w:val="00862D69"/>
    <w:rsid w:val="00862EBF"/>
    <w:rsid w:val="00862FBB"/>
    <w:rsid w:val="008632BA"/>
    <w:rsid w:val="008638B2"/>
    <w:rsid w:val="0086395D"/>
    <w:rsid w:val="00863F65"/>
    <w:rsid w:val="00864EF9"/>
    <w:rsid w:val="008656C6"/>
    <w:rsid w:val="00865F83"/>
    <w:rsid w:val="008664B4"/>
    <w:rsid w:val="008669D8"/>
    <w:rsid w:val="00867F4D"/>
    <w:rsid w:val="0087019A"/>
    <w:rsid w:val="008701E4"/>
    <w:rsid w:val="00871127"/>
    <w:rsid w:val="008712C1"/>
    <w:rsid w:val="00871A67"/>
    <w:rsid w:val="00872E59"/>
    <w:rsid w:val="008737DE"/>
    <w:rsid w:val="0087393B"/>
    <w:rsid w:val="00873E86"/>
    <w:rsid w:val="008742E0"/>
    <w:rsid w:val="008746EF"/>
    <w:rsid w:val="008748F7"/>
    <w:rsid w:val="00874989"/>
    <w:rsid w:val="00875213"/>
    <w:rsid w:val="008752FE"/>
    <w:rsid w:val="008759CF"/>
    <w:rsid w:val="00876741"/>
    <w:rsid w:val="008772A7"/>
    <w:rsid w:val="008772D1"/>
    <w:rsid w:val="008777D7"/>
    <w:rsid w:val="0087796D"/>
    <w:rsid w:val="00877D16"/>
    <w:rsid w:val="00877EB9"/>
    <w:rsid w:val="00880414"/>
    <w:rsid w:val="008807EC"/>
    <w:rsid w:val="00880E57"/>
    <w:rsid w:val="008814EB"/>
    <w:rsid w:val="008816F4"/>
    <w:rsid w:val="00882180"/>
    <w:rsid w:val="00882886"/>
    <w:rsid w:val="008829A6"/>
    <w:rsid w:val="00882D8B"/>
    <w:rsid w:val="00883070"/>
    <w:rsid w:val="00883A8B"/>
    <w:rsid w:val="0088536C"/>
    <w:rsid w:val="00885571"/>
    <w:rsid w:val="00885942"/>
    <w:rsid w:val="0088663E"/>
    <w:rsid w:val="00887006"/>
    <w:rsid w:val="008875DA"/>
    <w:rsid w:val="00887A61"/>
    <w:rsid w:val="0089147E"/>
    <w:rsid w:val="00891562"/>
    <w:rsid w:val="00891602"/>
    <w:rsid w:val="008924AF"/>
    <w:rsid w:val="008926DC"/>
    <w:rsid w:val="0089349A"/>
    <w:rsid w:val="008944BB"/>
    <w:rsid w:val="00894E96"/>
    <w:rsid w:val="00894F77"/>
    <w:rsid w:val="00894FBF"/>
    <w:rsid w:val="0089550A"/>
    <w:rsid w:val="00895E5E"/>
    <w:rsid w:val="00896589"/>
    <w:rsid w:val="00897689"/>
    <w:rsid w:val="00897988"/>
    <w:rsid w:val="00897CC8"/>
    <w:rsid w:val="008A0377"/>
    <w:rsid w:val="008A25BB"/>
    <w:rsid w:val="008A32C1"/>
    <w:rsid w:val="008A35B8"/>
    <w:rsid w:val="008A37F3"/>
    <w:rsid w:val="008A398B"/>
    <w:rsid w:val="008A3C04"/>
    <w:rsid w:val="008A3C49"/>
    <w:rsid w:val="008A4FFC"/>
    <w:rsid w:val="008A51E6"/>
    <w:rsid w:val="008A578B"/>
    <w:rsid w:val="008A5A0B"/>
    <w:rsid w:val="008A5D58"/>
    <w:rsid w:val="008B18E0"/>
    <w:rsid w:val="008B1B2D"/>
    <w:rsid w:val="008B1E84"/>
    <w:rsid w:val="008B319E"/>
    <w:rsid w:val="008B369F"/>
    <w:rsid w:val="008B3E5C"/>
    <w:rsid w:val="008B5DA1"/>
    <w:rsid w:val="008B6151"/>
    <w:rsid w:val="008B61BF"/>
    <w:rsid w:val="008B61EC"/>
    <w:rsid w:val="008B6B6A"/>
    <w:rsid w:val="008B74FD"/>
    <w:rsid w:val="008B7C09"/>
    <w:rsid w:val="008C0058"/>
    <w:rsid w:val="008C010F"/>
    <w:rsid w:val="008C1206"/>
    <w:rsid w:val="008C146D"/>
    <w:rsid w:val="008C2573"/>
    <w:rsid w:val="008C3B8E"/>
    <w:rsid w:val="008C3F84"/>
    <w:rsid w:val="008C43A8"/>
    <w:rsid w:val="008C4ADA"/>
    <w:rsid w:val="008C504B"/>
    <w:rsid w:val="008C5183"/>
    <w:rsid w:val="008C5D61"/>
    <w:rsid w:val="008C61D5"/>
    <w:rsid w:val="008C6472"/>
    <w:rsid w:val="008C6682"/>
    <w:rsid w:val="008C69F1"/>
    <w:rsid w:val="008D0232"/>
    <w:rsid w:val="008D0562"/>
    <w:rsid w:val="008D0660"/>
    <w:rsid w:val="008D14A1"/>
    <w:rsid w:val="008D3E79"/>
    <w:rsid w:val="008D41B3"/>
    <w:rsid w:val="008D43EC"/>
    <w:rsid w:val="008D54F4"/>
    <w:rsid w:val="008D57E8"/>
    <w:rsid w:val="008D5CD0"/>
    <w:rsid w:val="008D65F0"/>
    <w:rsid w:val="008D7230"/>
    <w:rsid w:val="008D7765"/>
    <w:rsid w:val="008E0C81"/>
    <w:rsid w:val="008E2063"/>
    <w:rsid w:val="008E22AF"/>
    <w:rsid w:val="008E22C5"/>
    <w:rsid w:val="008E3166"/>
    <w:rsid w:val="008E3B1D"/>
    <w:rsid w:val="008E3EF3"/>
    <w:rsid w:val="008E5CD4"/>
    <w:rsid w:val="008E63C8"/>
    <w:rsid w:val="008E76C6"/>
    <w:rsid w:val="008E7B3D"/>
    <w:rsid w:val="008F040C"/>
    <w:rsid w:val="008F0C1D"/>
    <w:rsid w:val="008F25CF"/>
    <w:rsid w:val="008F25E0"/>
    <w:rsid w:val="008F385F"/>
    <w:rsid w:val="008F456B"/>
    <w:rsid w:val="008F48AA"/>
    <w:rsid w:val="008F4ABB"/>
    <w:rsid w:val="008F54F6"/>
    <w:rsid w:val="008F7124"/>
    <w:rsid w:val="008F7C67"/>
    <w:rsid w:val="008F7E6A"/>
    <w:rsid w:val="00900FD2"/>
    <w:rsid w:val="00901BD5"/>
    <w:rsid w:val="009023C1"/>
    <w:rsid w:val="0090362A"/>
    <w:rsid w:val="0090373D"/>
    <w:rsid w:val="009040E2"/>
    <w:rsid w:val="009042B8"/>
    <w:rsid w:val="009045A2"/>
    <w:rsid w:val="00904880"/>
    <w:rsid w:val="00904C9F"/>
    <w:rsid w:val="00904E20"/>
    <w:rsid w:val="00905019"/>
    <w:rsid w:val="0090531E"/>
    <w:rsid w:val="0090539A"/>
    <w:rsid w:val="009056AA"/>
    <w:rsid w:val="009069C9"/>
    <w:rsid w:val="00906A54"/>
    <w:rsid w:val="00907060"/>
    <w:rsid w:val="00907394"/>
    <w:rsid w:val="00907593"/>
    <w:rsid w:val="00907604"/>
    <w:rsid w:val="009110C2"/>
    <w:rsid w:val="00912ABD"/>
    <w:rsid w:val="00912F9B"/>
    <w:rsid w:val="00913080"/>
    <w:rsid w:val="0091312E"/>
    <w:rsid w:val="009134D5"/>
    <w:rsid w:val="00913593"/>
    <w:rsid w:val="00913EE2"/>
    <w:rsid w:val="00913F1E"/>
    <w:rsid w:val="00914AC4"/>
    <w:rsid w:val="00914CFB"/>
    <w:rsid w:val="009157BC"/>
    <w:rsid w:val="00915DE6"/>
    <w:rsid w:val="00916489"/>
    <w:rsid w:val="009176A0"/>
    <w:rsid w:val="009177E7"/>
    <w:rsid w:val="0091797C"/>
    <w:rsid w:val="00917B85"/>
    <w:rsid w:val="00917BE5"/>
    <w:rsid w:val="009202E6"/>
    <w:rsid w:val="009204A1"/>
    <w:rsid w:val="00921712"/>
    <w:rsid w:val="00921C6A"/>
    <w:rsid w:val="00922221"/>
    <w:rsid w:val="009224AF"/>
    <w:rsid w:val="009224C1"/>
    <w:rsid w:val="0092252C"/>
    <w:rsid w:val="009227D8"/>
    <w:rsid w:val="00923796"/>
    <w:rsid w:val="00923A5C"/>
    <w:rsid w:val="00924969"/>
    <w:rsid w:val="00924E40"/>
    <w:rsid w:val="00925602"/>
    <w:rsid w:val="00925B47"/>
    <w:rsid w:val="00925DE3"/>
    <w:rsid w:val="009266B5"/>
    <w:rsid w:val="00926D21"/>
    <w:rsid w:val="00926EE7"/>
    <w:rsid w:val="0092701D"/>
    <w:rsid w:val="0092711E"/>
    <w:rsid w:val="009277E4"/>
    <w:rsid w:val="00927ED4"/>
    <w:rsid w:val="00931560"/>
    <w:rsid w:val="009317E6"/>
    <w:rsid w:val="00931F99"/>
    <w:rsid w:val="0093253F"/>
    <w:rsid w:val="00932A07"/>
    <w:rsid w:val="0093304D"/>
    <w:rsid w:val="00934054"/>
    <w:rsid w:val="00935009"/>
    <w:rsid w:val="00935F6E"/>
    <w:rsid w:val="0093756D"/>
    <w:rsid w:val="0094026C"/>
    <w:rsid w:val="009406A1"/>
    <w:rsid w:val="00940D2D"/>
    <w:rsid w:val="0094152C"/>
    <w:rsid w:val="009423C4"/>
    <w:rsid w:val="00942BFD"/>
    <w:rsid w:val="00942CE4"/>
    <w:rsid w:val="009434F2"/>
    <w:rsid w:val="00943751"/>
    <w:rsid w:val="009447BE"/>
    <w:rsid w:val="009447FA"/>
    <w:rsid w:val="00944A83"/>
    <w:rsid w:val="00945FEC"/>
    <w:rsid w:val="0094656A"/>
    <w:rsid w:val="009467D7"/>
    <w:rsid w:val="00946D82"/>
    <w:rsid w:val="00947482"/>
    <w:rsid w:val="00947F53"/>
    <w:rsid w:val="009515FB"/>
    <w:rsid w:val="00951A06"/>
    <w:rsid w:val="00951CDF"/>
    <w:rsid w:val="0095482C"/>
    <w:rsid w:val="00954F52"/>
    <w:rsid w:val="00955A1E"/>
    <w:rsid w:val="009563F9"/>
    <w:rsid w:val="00956F1B"/>
    <w:rsid w:val="00957933"/>
    <w:rsid w:val="00957F8F"/>
    <w:rsid w:val="00961747"/>
    <w:rsid w:val="009623F7"/>
    <w:rsid w:val="009629F6"/>
    <w:rsid w:val="00962BA7"/>
    <w:rsid w:val="00963029"/>
    <w:rsid w:val="00963848"/>
    <w:rsid w:val="00963C41"/>
    <w:rsid w:val="00964141"/>
    <w:rsid w:val="0096435A"/>
    <w:rsid w:val="00964C94"/>
    <w:rsid w:val="00965250"/>
    <w:rsid w:val="00965AB2"/>
    <w:rsid w:val="00965E44"/>
    <w:rsid w:val="00965FC9"/>
    <w:rsid w:val="009666E3"/>
    <w:rsid w:val="00966B84"/>
    <w:rsid w:val="00967029"/>
    <w:rsid w:val="00967200"/>
    <w:rsid w:val="00967511"/>
    <w:rsid w:val="00967E5F"/>
    <w:rsid w:val="00967FBE"/>
    <w:rsid w:val="0097157B"/>
    <w:rsid w:val="00971790"/>
    <w:rsid w:val="0097185A"/>
    <w:rsid w:val="00972695"/>
    <w:rsid w:val="00973D22"/>
    <w:rsid w:val="00975282"/>
    <w:rsid w:val="00975CB9"/>
    <w:rsid w:val="00976242"/>
    <w:rsid w:val="00976A44"/>
    <w:rsid w:val="00976D62"/>
    <w:rsid w:val="00976E97"/>
    <w:rsid w:val="0098118F"/>
    <w:rsid w:val="009811E7"/>
    <w:rsid w:val="00982125"/>
    <w:rsid w:val="00982263"/>
    <w:rsid w:val="00983251"/>
    <w:rsid w:val="009834E2"/>
    <w:rsid w:val="00984C2A"/>
    <w:rsid w:val="00984C6C"/>
    <w:rsid w:val="00985288"/>
    <w:rsid w:val="0098574F"/>
    <w:rsid w:val="009860EE"/>
    <w:rsid w:val="00986150"/>
    <w:rsid w:val="0098636E"/>
    <w:rsid w:val="00987C2D"/>
    <w:rsid w:val="00990672"/>
    <w:rsid w:val="0099071A"/>
    <w:rsid w:val="009909E1"/>
    <w:rsid w:val="00990B36"/>
    <w:rsid w:val="009910A4"/>
    <w:rsid w:val="00991D80"/>
    <w:rsid w:val="0099288C"/>
    <w:rsid w:val="0099403D"/>
    <w:rsid w:val="009940E8"/>
    <w:rsid w:val="009953BF"/>
    <w:rsid w:val="009959F7"/>
    <w:rsid w:val="00995FBB"/>
    <w:rsid w:val="0099729A"/>
    <w:rsid w:val="00997D43"/>
    <w:rsid w:val="00997DE5"/>
    <w:rsid w:val="009A0426"/>
    <w:rsid w:val="009A0C9B"/>
    <w:rsid w:val="009A2DF3"/>
    <w:rsid w:val="009A4295"/>
    <w:rsid w:val="009A4972"/>
    <w:rsid w:val="009A5909"/>
    <w:rsid w:val="009A5FD1"/>
    <w:rsid w:val="009A6E43"/>
    <w:rsid w:val="009A735F"/>
    <w:rsid w:val="009A7479"/>
    <w:rsid w:val="009B01B1"/>
    <w:rsid w:val="009B03A5"/>
    <w:rsid w:val="009B134E"/>
    <w:rsid w:val="009B1A27"/>
    <w:rsid w:val="009B1B49"/>
    <w:rsid w:val="009B2F6F"/>
    <w:rsid w:val="009B3925"/>
    <w:rsid w:val="009B4003"/>
    <w:rsid w:val="009B4095"/>
    <w:rsid w:val="009B4B98"/>
    <w:rsid w:val="009B5208"/>
    <w:rsid w:val="009B5375"/>
    <w:rsid w:val="009B6ABC"/>
    <w:rsid w:val="009B6C35"/>
    <w:rsid w:val="009B7AA7"/>
    <w:rsid w:val="009C1B63"/>
    <w:rsid w:val="009C2789"/>
    <w:rsid w:val="009C347C"/>
    <w:rsid w:val="009C3CF4"/>
    <w:rsid w:val="009C453F"/>
    <w:rsid w:val="009C472A"/>
    <w:rsid w:val="009C4958"/>
    <w:rsid w:val="009C4C4F"/>
    <w:rsid w:val="009C524E"/>
    <w:rsid w:val="009C54C3"/>
    <w:rsid w:val="009C5830"/>
    <w:rsid w:val="009C6CB9"/>
    <w:rsid w:val="009C7F99"/>
    <w:rsid w:val="009D0628"/>
    <w:rsid w:val="009D13CB"/>
    <w:rsid w:val="009D1537"/>
    <w:rsid w:val="009D161C"/>
    <w:rsid w:val="009D172E"/>
    <w:rsid w:val="009D1991"/>
    <w:rsid w:val="009D2DC9"/>
    <w:rsid w:val="009D3297"/>
    <w:rsid w:val="009D356C"/>
    <w:rsid w:val="009D3D2A"/>
    <w:rsid w:val="009D4574"/>
    <w:rsid w:val="009D50AE"/>
    <w:rsid w:val="009D60DD"/>
    <w:rsid w:val="009D7508"/>
    <w:rsid w:val="009D767D"/>
    <w:rsid w:val="009E0816"/>
    <w:rsid w:val="009E090A"/>
    <w:rsid w:val="009E15D1"/>
    <w:rsid w:val="009E1621"/>
    <w:rsid w:val="009E17BC"/>
    <w:rsid w:val="009E21B6"/>
    <w:rsid w:val="009E21DF"/>
    <w:rsid w:val="009E2BF3"/>
    <w:rsid w:val="009E30E6"/>
    <w:rsid w:val="009E395A"/>
    <w:rsid w:val="009E3A4E"/>
    <w:rsid w:val="009E40B2"/>
    <w:rsid w:val="009E4974"/>
    <w:rsid w:val="009E4E60"/>
    <w:rsid w:val="009E507B"/>
    <w:rsid w:val="009E6F3A"/>
    <w:rsid w:val="009E72FC"/>
    <w:rsid w:val="009E772B"/>
    <w:rsid w:val="009E7F4D"/>
    <w:rsid w:val="009F0B07"/>
    <w:rsid w:val="009F0BFE"/>
    <w:rsid w:val="009F168F"/>
    <w:rsid w:val="009F190A"/>
    <w:rsid w:val="009F28CA"/>
    <w:rsid w:val="009F2919"/>
    <w:rsid w:val="009F364F"/>
    <w:rsid w:val="009F3E04"/>
    <w:rsid w:val="009F44A1"/>
    <w:rsid w:val="009F46BD"/>
    <w:rsid w:val="009F4793"/>
    <w:rsid w:val="009F50A9"/>
    <w:rsid w:val="009F56A7"/>
    <w:rsid w:val="009F6378"/>
    <w:rsid w:val="009F76F6"/>
    <w:rsid w:val="00A00140"/>
    <w:rsid w:val="00A025E2"/>
    <w:rsid w:val="00A0304C"/>
    <w:rsid w:val="00A0349E"/>
    <w:rsid w:val="00A046E5"/>
    <w:rsid w:val="00A04702"/>
    <w:rsid w:val="00A051B3"/>
    <w:rsid w:val="00A053AB"/>
    <w:rsid w:val="00A06444"/>
    <w:rsid w:val="00A066A3"/>
    <w:rsid w:val="00A07F61"/>
    <w:rsid w:val="00A106DC"/>
    <w:rsid w:val="00A10D78"/>
    <w:rsid w:val="00A11A02"/>
    <w:rsid w:val="00A12855"/>
    <w:rsid w:val="00A12B59"/>
    <w:rsid w:val="00A12E1B"/>
    <w:rsid w:val="00A12ECC"/>
    <w:rsid w:val="00A13A27"/>
    <w:rsid w:val="00A13F8E"/>
    <w:rsid w:val="00A14883"/>
    <w:rsid w:val="00A14C5E"/>
    <w:rsid w:val="00A15718"/>
    <w:rsid w:val="00A15AA4"/>
    <w:rsid w:val="00A168F8"/>
    <w:rsid w:val="00A1706C"/>
    <w:rsid w:val="00A20943"/>
    <w:rsid w:val="00A20DD0"/>
    <w:rsid w:val="00A223C4"/>
    <w:rsid w:val="00A22E08"/>
    <w:rsid w:val="00A249F2"/>
    <w:rsid w:val="00A261BA"/>
    <w:rsid w:val="00A26460"/>
    <w:rsid w:val="00A26EEC"/>
    <w:rsid w:val="00A27401"/>
    <w:rsid w:val="00A27D69"/>
    <w:rsid w:val="00A27F11"/>
    <w:rsid w:val="00A30974"/>
    <w:rsid w:val="00A31084"/>
    <w:rsid w:val="00A31C3B"/>
    <w:rsid w:val="00A31D85"/>
    <w:rsid w:val="00A32A88"/>
    <w:rsid w:val="00A3337B"/>
    <w:rsid w:val="00A34C03"/>
    <w:rsid w:val="00A351A2"/>
    <w:rsid w:val="00A35D17"/>
    <w:rsid w:val="00A36460"/>
    <w:rsid w:val="00A37938"/>
    <w:rsid w:val="00A40794"/>
    <w:rsid w:val="00A408C3"/>
    <w:rsid w:val="00A40DB7"/>
    <w:rsid w:val="00A40FD2"/>
    <w:rsid w:val="00A42015"/>
    <w:rsid w:val="00A439A1"/>
    <w:rsid w:val="00A4402F"/>
    <w:rsid w:val="00A45044"/>
    <w:rsid w:val="00A45562"/>
    <w:rsid w:val="00A4556F"/>
    <w:rsid w:val="00A456D2"/>
    <w:rsid w:val="00A45DAC"/>
    <w:rsid w:val="00A45EBB"/>
    <w:rsid w:val="00A45FCD"/>
    <w:rsid w:val="00A46E1E"/>
    <w:rsid w:val="00A4727D"/>
    <w:rsid w:val="00A4740F"/>
    <w:rsid w:val="00A5000F"/>
    <w:rsid w:val="00A50E5D"/>
    <w:rsid w:val="00A51B1E"/>
    <w:rsid w:val="00A51C7E"/>
    <w:rsid w:val="00A52431"/>
    <w:rsid w:val="00A52774"/>
    <w:rsid w:val="00A52B1A"/>
    <w:rsid w:val="00A52BCB"/>
    <w:rsid w:val="00A52D94"/>
    <w:rsid w:val="00A532A1"/>
    <w:rsid w:val="00A53CE3"/>
    <w:rsid w:val="00A54549"/>
    <w:rsid w:val="00A54F62"/>
    <w:rsid w:val="00A55BAA"/>
    <w:rsid w:val="00A57034"/>
    <w:rsid w:val="00A570F6"/>
    <w:rsid w:val="00A578BC"/>
    <w:rsid w:val="00A57AF7"/>
    <w:rsid w:val="00A60479"/>
    <w:rsid w:val="00A60E11"/>
    <w:rsid w:val="00A615B7"/>
    <w:rsid w:val="00A628E0"/>
    <w:rsid w:val="00A631C4"/>
    <w:rsid w:val="00A63489"/>
    <w:rsid w:val="00A645E6"/>
    <w:rsid w:val="00A64E7B"/>
    <w:rsid w:val="00A66372"/>
    <w:rsid w:val="00A663A2"/>
    <w:rsid w:val="00A66B5D"/>
    <w:rsid w:val="00A670D9"/>
    <w:rsid w:val="00A7094E"/>
    <w:rsid w:val="00A713BF"/>
    <w:rsid w:val="00A71573"/>
    <w:rsid w:val="00A72496"/>
    <w:rsid w:val="00A727C8"/>
    <w:rsid w:val="00A72C65"/>
    <w:rsid w:val="00A73F9D"/>
    <w:rsid w:val="00A74128"/>
    <w:rsid w:val="00A746CA"/>
    <w:rsid w:val="00A74C71"/>
    <w:rsid w:val="00A74C9E"/>
    <w:rsid w:val="00A74DF7"/>
    <w:rsid w:val="00A74E57"/>
    <w:rsid w:val="00A7563E"/>
    <w:rsid w:val="00A757D1"/>
    <w:rsid w:val="00A77A0E"/>
    <w:rsid w:val="00A77A6A"/>
    <w:rsid w:val="00A77DB9"/>
    <w:rsid w:val="00A80B44"/>
    <w:rsid w:val="00A80E9E"/>
    <w:rsid w:val="00A8116D"/>
    <w:rsid w:val="00A814DE"/>
    <w:rsid w:val="00A82E28"/>
    <w:rsid w:val="00A83134"/>
    <w:rsid w:val="00A831CA"/>
    <w:rsid w:val="00A83D9D"/>
    <w:rsid w:val="00A84088"/>
    <w:rsid w:val="00A852DE"/>
    <w:rsid w:val="00A85EB4"/>
    <w:rsid w:val="00A86680"/>
    <w:rsid w:val="00A867A9"/>
    <w:rsid w:val="00A869AE"/>
    <w:rsid w:val="00A86D87"/>
    <w:rsid w:val="00A872E3"/>
    <w:rsid w:val="00A879A9"/>
    <w:rsid w:val="00A906CC"/>
    <w:rsid w:val="00A933F5"/>
    <w:rsid w:val="00A94486"/>
    <w:rsid w:val="00A95095"/>
    <w:rsid w:val="00A95EE0"/>
    <w:rsid w:val="00A961EE"/>
    <w:rsid w:val="00A96F6F"/>
    <w:rsid w:val="00A9740A"/>
    <w:rsid w:val="00AA0BA0"/>
    <w:rsid w:val="00AA1139"/>
    <w:rsid w:val="00AA20B0"/>
    <w:rsid w:val="00AA2728"/>
    <w:rsid w:val="00AA2CE6"/>
    <w:rsid w:val="00AA2F8D"/>
    <w:rsid w:val="00AA331B"/>
    <w:rsid w:val="00AA3403"/>
    <w:rsid w:val="00AA4916"/>
    <w:rsid w:val="00AA4C88"/>
    <w:rsid w:val="00AA570E"/>
    <w:rsid w:val="00AA627A"/>
    <w:rsid w:val="00AA64C6"/>
    <w:rsid w:val="00AA6735"/>
    <w:rsid w:val="00AB004F"/>
    <w:rsid w:val="00AB3050"/>
    <w:rsid w:val="00AB325F"/>
    <w:rsid w:val="00AB369D"/>
    <w:rsid w:val="00AB4D9D"/>
    <w:rsid w:val="00AB55E0"/>
    <w:rsid w:val="00AB58DE"/>
    <w:rsid w:val="00AB6589"/>
    <w:rsid w:val="00AB6EBF"/>
    <w:rsid w:val="00AB7D39"/>
    <w:rsid w:val="00AC1184"/>
    <w:rsid w:val="00AC1B07"/>
    <w:rsid w:val="00AC2F05"/>
    <w:rsid w:val="00AC4521"/>
    <w:rsid w:val="00AC492F"/>
    <w:rsid w:val="00AC495F"/>
    <w:rsid w:val="00AC4B07"/>
    <w:rsid w:val="00AC4CA0"/>
    <w:rsid w:val="00AC557B"/>
    <w:rsid w:val="00AC57EF"/>
    <w:rsid w:val="00AC747A"/>
    <w:rsid w:val="00AC7553"/>
    <w:rsid w:val="00AC7962"/>
    <w:rsid w:val="00AD13F1"/>
    <w:rsid w:val="00AD2B3D"/>
    <w:rsid w:val="00AD2CC7"/>
    <w:rsid w:val="00AD3B7A"/>
    <w:rsid w:val="00AD436B"/>
    <w:rsid w:val="00AD4CEB"/>
    <w:rsid w:val="00AD5576"/>
    <w:rsid w:val="00AD5A17"/>
    <w:rsid w:val="00AD6126"/>
    <w:rsid w:val="00AD6142"/>
    <w:rsid w:val="00AD6332"/>
    <w:rsid w:val="00AD749C"/>
    <w:rsid w:val="00AD7A10"/>
    <w:rsid w:val="00AD7C77"/>
    <w:rsid w:val="00AD7ECE"/>
    <w:rsid w:val="00AE07C0"/>
    <w:rsid w:val="00AE10A7"/>
    <w:rsid w:val="00AE160A"/>
    <w:rsid w:val="00AE188E"/>
    <w:rsid w:val="00AE2824"/>
    <w:rsid w:val="00AE2DA9"/>
    <w:rsid w:val="00AE3178"/>
    <w:rsid w:val="00AE38AE"/>
    <w:rsid w:val="00AE421A"/>
    <w:rsid w:val="00AE4769"/>
    <w:rsid w:val="00AE5720"/>
    <w:rsid w:val="00AE5CBA"/>
    <w:rsid w:val="00AE6A88"/>
    <w:rsid w:val="00AE6CD6"/>
    <w:rsid w:val="00AE722D"/>
    <w:rsid w:val="00AE727E"/>
    <w:rsid w:val="00AE79D0"/>
    <w:rsid w:val="00AE7E38"/>
    <w:rsid w:val="00AF0481"/>
    <w:rsid w:val="00AF0E87"/>
    <w:rsid w:val="00AF10A5"/>
    <w:rsid w:val="00AF19AD"/>
    <w:rsid w:val="00AF309C"/>
    <w:rsid w:val="00AF336C"/>
    <w:rsid w:val="00AF35ED"/>
    <w:rsid w:val="00AF3C07"/>
    <w:rsid w:val="00AF4C75"/>
    <w:rsid w:val="00AF4EA5"/>
    <w:rsid w:val="00AF69EA"/>
    <w:rsid w:val="00B007B1"/>
    <w:rsid w:val="00B0160B"/>
    <w:rsid w:val="00B01CD6"/>
    <w:rsid w:val="00B02A2B"/>
    <w:rsid w:val="00B03229"/>
    <w:rsid w:val="00B0334B"/>
    <w:rsid w:val="00B0354D"/>
    <w:rsid w:val="00B04111"/>
    <w:rsid w:val="00B042FE"/>
    <w:rsid w:val="00B06663"/>
    <w:rsid w:val="00B067DA"/>
    <w:rsid w:val="00B069EC"/>
    <w:rsid w:val="00B078DA"/>
    <w:rsid w:val="00B105AC"/>
    <w:rsid w:val="00B10639"/>
    <w:rsid w:val="00B10C44"/>
    <w:rsid w:val="00B11C11"/>
    <w:rsid w:val="00B11F11"/>
    <w:rsid w:val="00B11F61"/>
    <w:rsid w:val="00B1202D"/>
    <w:rsid w:val="00B1241A"/>
    <w:rsid w:val="00B133F5"/>
    <w:rsid w:val="00B14A73"/>
    <w:rsid w:val="00B15469"/>
    <w:rsid w:val="00B15C57"/>
    <w:rsid w:val="00B167A3"/>
    <w:rsid w:val="00B1698E"/>
    <w:rsid w:val="00B16A46"/>
    <w:rsid w:val="00B16C32"/>
    <w:rsid w:val="00B16E02"/>
    <w:rsid w:val="00B16F54"/>
    <w:rsid w:val="00B2068D"/>
    <w:rsid w:val="00B214B8"/>
    <w:rsid w:val="00B21631"/>
    <w:rsid w:val="00B2184B"/>
    <w:rsid w:val="00B21B22"/>
    <w:rsid w:val="00B22638"/>
    <w:rsid w:val="00B229AB"/>
    <w:rsid w:val="00B23200"/>
    <w:rsid w:val="00B236DC"/>
    <w:rsid w:val="00B2468C"/>
    <w:rsid w:val="00B24814"/>
    <w:rsid w:val="00B248E2"/>
    <w:rsid w:val="00B257D3"/>
    <w:rsid w:val="00B26664"/>
    <w:rsid w:val="00B27751"/>
    <w:rsid w:val="00B30285"/>
    <w:rsid w:val="00B305B0"/>
    <w:rsid w:val="00B32326"/>
    <w:rsid w:val="00B32AD9"/>
    <w:rsid w:val="00B3486E"/>
    <w:rsid w:val="00B35C8E"/>
    <w:rsid w:val="00B35F4E"/>
    <w:rsid w:val="00B36FB8"/>
    <w:rsid w:val="00B40499"/>
    <w:rsid w:val="00B40B4B"/>
    <w:rsid w:val="00B40CA4"/>
    <w:rsid w:val="00B40CEA"/>
    <w:rsid w:val="00B410D9"/>
    <w:rsid w:val="00B42046"/>
    <w:rsid w:val="00B44FB8"/>
    <w:rsid w:val="00B4567E"/>
    <w:rsid w:val="00B45CB9"/>
    <w:rsid w:val="00B461C0"/>
    <w:rsid w:val="00B46384"/>
    <w:rsid w:val="00B465C8"/>
    <w:rsid w:val="00B46A8A"/>
    <w:rsid w:val="00B46E98"/>
    <w:rsid w:val="00B4778F"/>
    <w:rsid w:val="00B50D74"/>
    <w:rsid w:val="00B51F08"/>
    <w:rsid w:val="00B525FC"/>
    <w:rsid w:val="00B52CB7"/>
    <w:rsid w:val="00B549B0"/>
    <w:rsid w:val="00B549D9"/>
    <w:rsid w:val="00B5544A"/>
    <w:rsid w:val="00B56429"/>
    <w:rsid w:val="00B5671B"/>
    <w:rsid w:val="00B56B72"/>
    <w:rsid w:val="00B577E1"/>
    <w:rsid w:val="00B57E31"/>
    <w:rsid w:val="00B6140E"/>
    <w:rsid w:val="00B61A48"/>
    <w:rsid w:val="00B61F7F"/>
    <w:rsid w:val="00B6295C"/>
    <w:rsid w:val="00B634B8"/>
    <w:rsid w:val="00B64985"/>
    <w:rsid w:val="00B65A04"/>
    <w:rsid w:val="00B66219"/>
    <w:rsid w:val="00B665BD"/>
    <w:rsid w:val="00B66DEF"/>
    <w:rsid w:val="00B67B8B"/>
    <w:rsid w:val="00B703B6"/>
    <w:rsid w:val="00B7073A"/>
    <w:rsid w:val="00B71327"/>
    <w:rsid w:val="00B71ED2"/>
    <w:rsid w:val="00B7257C"/>
    <w:rsid w:val="00B728B2"/>
    <w:rsid w:val="00B72C09"/>
    <w:rsid w:val="00B74776"/>
    <w:rsid w:val="00B7694B"/>
    <w:rsid w:val="00B77215"/>
    <w:rsid w:val="00B7753A"/>
    <w:rsid w:val="00B77E2C"/>
    <w:rsid w:val="00B80964"/>
    <w:rsid w:val="00B80FD0"/>
    <w:rsid w:val="00B838A2"/>
    <w:rsid w:val="00B84376"/>
    <w:rsid w:val="00B85546"/>
    <w:rsid w:val="00B8602F"/>
    <w:rsid w:val="00B86249"/>
    <w:rsid w:val="00B866C6"/>
    <w:rsid w:val="00B868B5"/>
    <w:rsid w:val="00B86E42"/>
    <w:rsid w:val="00B87379"/>
    <w:rsid w:val="00B87F1F"/>
    <w:rsid w:val="00B90644"/>
    <w:rsid w:val="00B908D1"/>
    <w:rsid w:val="00B90E09"/>
    <w:rsid w:val="00B9153A"/>
    <w:rsid w:val="00B91545"/>
    <w:rsid w:val="00B917A3"/>
    <w:rsid w:val="00B91CE0"/>
    <w:rsid w:val="00B92352"/>
    <w:rsid w:val="00B9327E"/>
    <w:rsid w:val="00B9382A"/>
    <w:rsid w:val="00B93D92"/>
    <w:rsid w:val="00B9492D"/>
    <w:rsid w:val="00B94CDB"/>
    <w:rsid w:val="00B95372"/>
    <w:rsid w:val="00B95639"/>
    <w:rsid w:val="00B95ABD"/>
    <w:rsid w:val="00B95FAF"/>
    <w:rsid w:val="00B96FA6"/>
    <w:rsid w:val="00B97629"/>
    <w:rsid w:val="00B97C66"/>
    <w:rsid w:val="00BA00E0"/>
    <w:rsid w:val="00BA094D"/>
    <w:rsid w:val="00BA0F83"/>
    <w:rsid w:val="00BA1915"/>
    <w:rsid w:val="00BA1D76"/>
    <w:rsid w:val="00BA2020"/>
    <w:rsid w:val="00BA2ECC"/>
    <w:rsid w:val="00BA3834"/>
    <w:rsid w:val="00BA4097"/>
    <w:rsid w:val="00BA40CF"/>
    <w:rsid w:val="00BA4B31"/>
    <w:rsid w:val="00BA4E6B"/>
    <w:rsid w:val="00BA65B2"/>
    <w:rsid w:val="00BA66AE"/>
    <w:rsid w:val="00BA723E"/>
    <w:rsid w:val="00BB044F"/>
    <w:rsid w:val="00BB0F07"/>
    <w:rsid w:val="00BB1002"/>
    <w:rsid w:val="00BB20CF"/>
    <w:rsid w:val="00BB2340"/>
    <w:rsid w:val="00BB33FD"/>
    <w:rsid w:val="00BB3D15"/>
    <w:rsid w:val="00BB422F"/>
    <w:rsid w:val="00BB68DA"/>
    <w:rsid w:val="00BB692A"/>
    <w:rsid w:val="00BB708F"/>
    <w:rsid w:val="00BB7A55"/>
    <w:rsid w:val="00BC0169"/>
    <w:rsid w:val="00BC02A6"/>
    <w:rsid w:val="00BC0A06"/>
    <w:rsid w:val="00BC1866"/>
    <w:rsid w:val="00BC1DAE"/>
    <w:rsid w:val="00BC2874"/>
    <w:rsid w:val="00BC2987"/>
    <w:rsid w:val="00BC2F2D"/>
    <w:rsid w:val="00BC3A48"/>
    <w:rsid w:val="00BC3B33"/>
    <w:rsid w:val="00BC3C24"/>
    <w:rsid w:val="00BC3C65"/>
    <w:rsid w:val="00BC490E"/>
    <w:rsid w:val="00BC56AD"/>
    <w:rsid w:val="00BC5711"/>
    <w:rsid w:val="00BC6B36"/>
    <w:rsid w:val="00BC7E7C"/>
    <w:rsid w:val="00BD0B07"/>
    <w:rsid w:val="00BD1598"/>
    <w:rsid w:val="00BD15DE"/>
    <w:rsid w:val="00BD160E"/>
    <w:rsid w:val="00BD1B2A"/>
    <w:rsid w:val="00BD1E08"/>
    <w:rsid w:val="00BD34FA"/>
    <w:rsid w:val="00BD364B"/>
    <w:rsid w:val="00BD48C2"/>
    <w:rsid w:val="00BD5A66"/>
    <w:rsid w:val="00BD687E"/>
    <w:rsid w:val="00BD6972"/>
    <w:rsid w:val="00BD6A76"/>
    <w:rsid w:val="00BD6B0D"/>
    <w:rsid w:val="00BD7B97"/>
    <w:rsid w:val="00BD7F55"/>
    <w:rsid w:val="00BE0631"/>
    <w:rsid w:val="00BE10F0"/>
    <w:rsid w:val="00BE11E0"/>
    <w:rsid w:val="00BE1C52"/>
    <w:rsid w:val="00BE1DCD"/>
    <w:rsid w:val="00BE22A7"/>
    <w:rsid w:val="00BE2610"/>
    <w:rsid w:val="00BE37A1"/>
    <w:rsid w:val="00BE3C42"/>
    <w:rsid w:val="00BE45C7"/>
    <w:rsid w:val="00BE49BE"/>
    <w:rsid w:val="00BE5903"/>
    <w:rsid w:val="00BE59FA"/>
    <w:rsid w:val="00BE635A"/>
    <w:rsid w:val="00BE6718"/>
    <w:rsid w:val="00BE6C4E"/>
    <w:rsid w:val="00BF0348"/>
    <w:rsid w:val="00BF26A7"/>
    <w:rsid w:val="00BF296B"/>
    <w:rsid w:val="00BF2D54"/>
    <w:rsid w:val="00BF31F9"/>
    <w:rsid w:val="00BF42BF"/>
    <w:rsid w:val="00BF44A8"/>
    <w:rsid w:val="00BF4A2A"/>
    <w:rsid w:val="00BF52CE"/>
    <w:rsid w:val="00BF6087"/>
    <w:rsid w:val="00BF6FDE"/>
    <w:rsid w:val="00BF765E"/>
    <w:rsid w:val="00BF797D"/>
    <w:rsid w:val="00BF7A0A"/>
    <w:rsid w:val="00BF7A96"/>
    <w:rsid w:val="00BF7CCA"/>
    <w:rsid w:val="00C003C8"/>
    <w:rsid w:val="00C0227E"/>
    <w:rsid w:val="00C02855"/>
    <w:rsid w:val="00C0310B"/>
    <w:rsid w:val="00C034CC"/>
    <w:rsid w:val="00C03A1A"/>
    <w:rsid w:val="00C0427F"/>
    <w:rsid w:val="00C0488A"/>
    <w:rsid w:val="00C05216"/>
    <w:rsid w:val="00C05354"/>
    <w:rsid w:val="00C0741A"/>
    <w:rsid w:val="00C07641"/>
    <w:rsid w:val="00C1035A"/>
    <w:rsid w:val="00C110EB"/>
    <w:rsid w:val="00C1182C"/>
    <w:rsid w:val="00C118D6"/>
    <w:rsid w:val="00C12179"/>
    <w:rsid w:val="00C12C2F"/>
    <w:rsid w:val="00C12F93"/>
    <w:rsid w:val="00C135AF"/>
    <w:rsid w:val="00C13F86"/>
    <w:rsid w:val="00C14286"/>
    <w:rsid w:val="00C145F2"/>
    <w:rsid w:val="00C14B4B"/>
    <w:rsid w:val="00C14D9D"/>
    <w:rsid w:val="00C14D9E"/>
    <w:rsid w:val="00C14EFF"/>
    <w:rsid w:val="00C150D0"/>
    <w:rsid w:val="00C15835"/>
    <w:rsid w:val="00C168BA"/>
    <w:rsid w:val="00C168C7"/>
    <w:rsid w:val="00C16D7D"/>
    <w:rsid w:val="00C17184"/>
    <w:rsid w:val="00C17632"/>
    <w:rsid w:val="00C179CC"/>
    <w:rsid w:val="00C17C18"/>
    <w:rsid w:val="00C20B58"/>
    <w:rsid w:val="00C22F2D"/>
    <w:rsid w:val="00C22F5A"/>
    <w:rsid w:val="00C230FA"/>
    <w:rsid w:val="00C233D1"/>
    <w:rsid w:val="00C23C16"/>
    <w:rsid w:val="00C23D5E"/>
    <w:rsid w:val="00C23F65"/>
    <w:rsid w:val="00C24079"/>
    <w:rsid w:val="00C2407D"/>
    <w:rsid w:val="00C24B04"/>
    <w:rsid w:val="00C24B61"/>
    <w:rsid w:val="00C25058"/>
    <w:rsid w:val="00C26004"/>
    <w:rsid w:val="00C26C65"/>
    <w:rsid w:val="00C27FF8"/>
    <w:rsid w:val="00C30903"/>
    <w:rsid w:val="00C312A0"/>
    <w:rsid w:val="00C3201E"/>
    <w:rsid w:val="00C32657"/>
    <w:rsid w:val="00C32756"/>
    <w:rsid w:val="00C327AC"/>
    <w:rsid w:val="00C33438"/>
    <w:rsid w:val="00C33C5F"/>
    <w:rsid w:val="00C33E82"/>
    <w:rsid w:val="00C34783"/>
    <w:rsid w:val="00C35148"/>
    <w:rsid w:val="00C3591B"/>
    <w:rsid w:val="00C3643C"/>
    <w:rsid w:val="00C36F17"/>
    <w:rsid w:val="00C37689"/>
    <w:rsid w:val="00C37E59"/>
    <w:rsid w:val="00C40A38"/>
    <w:rsid w:val="00C41186"/>
    <w:rsid w:val="00C419AA"/>
    <w:rsid w:val="00C41F37"/>
    <w:rsid w:val="00C425EC"/>
    <w:rsid w:val="00C43550"/>
    <w:rsid w:val="00C43E77"/>
    <w:rsid w:val="00C4459C"/>
    <w:rsid w:val="00C44FED"/>
    <w:rsid w:val="00C4526C"/>
    <w:rsid w:val="00C4559C"/>
    <w:rsid w:val="00C464A9"/>
    <w:rsid w:val="00C46776"/>
    <w:rsid w:val="00C468A7"/>
    <w:rsid w:val="00C47131"/>
    <w:rsid w:val="00C47A37"/>
    <w:rsid w:val="00C47BBD"/>
    <w:rsid w:val="00C47BFB"/>
    <w:rsid w:val="00C508F3"/>
    <w:rsid w:val="00C51306"/>
    <w:rsid w:val="00C513F1"/>
    <w:rsid w:val="00C51952"/>
    <w:rsid w:val="00C52145"/>
    <w:rsid w:val="00C53365"/>
    <w:rsid w:val="00C54118"/>
    <w:rsid w:val="00C5441F"/>
    <w:rsid w:val="00C54434"/>
    <w:rsid w:val="00C547DE"/>
    <w:rsid w:val="00C54A16"/>
    <w:rsid w:val="00C54F92"/>
    <w:rsid w:val="00C556FE"/>
    <w:rsid w:val="00C56F10"/>
    <w:rsid w:val="00C57016"/>
    <w:rsid w:val="00C570A7"/>
    <w:rsid w:val="00C57E83"/>
    <w:rsid w:val="00C60245"/>
    <w:rsid w:val="00C6031D"/>
    <w:rsid w:val="00C6037B"/>
    <w:rsid w:val="00C610F0"/>
    <w:rsid w:val="00C61487"/>
    <w:rsid w:val="00C61CFA"/>
    <w:rsid w:val="00C61E1E"/>
    <w:rsid w:val="00C6204C"/>
    <w:rsid w:val="00C631FA"/>
    <w:rsid w:val="00C63243"/>
    <w:rsid w:val="00C64AB8"/>
    <w:rsid w:val="00C6631F"/>
    <w:rsid w:val="00C66421"/>
    <w:rsid w:val="00C665C4"/>
    <w:rsid w:val="00C66F23"/>
    <w:rsid w:val="00C67FD9"/>
    <w:rsid w:val="00C704E4"/>
    <w:rsid w:val="00C70CC5"/>
    <w:rsid w:val="00C7212B"/>
    <w:rsid w:val="00C728F2"/>
    <w:rsid w:val="00C72EB1"/>
    <w:rsid w:val="00C73437"/>
    <w:rsid w:val="00C734A1"/>
    <w:rsid w:val="00C7382F"/>
    <w:rsid w:val="00C74C58"/>
    <w:rsid w:val="00C75B25"/>
    <w:rsid w:val="00C76FC3"/>
    <w:rsid w:val="00C772B8"/>
    <w:rsid w:val="00C77AB7"/>
    <w:rsid w:val="00C80646"/>
    <w:rsid w:val="00C80BFC"/>
    <w:rsid w:val="00C81167"/>
    <w:rsid w:val="00C81A9A"/>
    <w:rsid w:val="00C83548"/>
    <w:rsid w:val="00C84660"/>
    <w:rsid w:val="00C859E5"/>
    <w:rsid w:val="00C85D58"/>
    <w:rsid w:val="00C905E0"/>
    <w:rsid w:val="00C90E7A"/>
    <w:rsid w:val="00C90EA8"/>
    <w:rsid w:val="00C912CF"/>
    <w:rsid w:val="00C91785"/>
    <w:rsid w:val="00C91B1B"/>
    <w:rsid w:val="00C9466C"/>
    <w:rsid w:val="00C9500A"/>
    <w:rsid w:val="00C956F1"/>
    <w:rsid w:val="00C96CDC"/>
    <w:rsid w:val="00C96E64"/>
    <w:rsid w:val="00C9755E"/>
    <w:rsid w:val="00CA28B0"/>
    <w:rsid w:val="00CA3489"/>
    <w:rsid w:val="00CA463A"/>
    <w:rsid w:val="00CA520B"/>
    <w:rsid w:val="00CA5C5E"/>
    <w:rsid w:val="00CA5C85"/>
    <w:rsid w:val="00CA6095"/>
    <w:rsid w:val="00CA675C"/>
    <w:rsid w:val="00CA6901"/>
    <w:rsid w:val="00CA6E0D"/>
    <w:rsid w:val="00CA77FD"/>
    <w:rsid w:val="00CA7FB9"/>
    <w:rsid w:val="00CB1AEE"/>
    <w:rsid w:val="00CB2022"/>
    <w:rsid w:val="00CB2586"/>
    <w:rsid w:val="00CB308A"/>
    <w:rsid w:val="00CB3505"/>
    <w:rsid w:val="00CB37F6"/>
    <w:rsid w:val="00CB4CCD"/>
    <w:rsid w:val="00CB5225"/>
    <w:rsid w:val="00CB579D"/>
    <w:rsid w:val="00CB6485"/>
    <w:rsid w:val="00CB6537"/>
    <w:rsid w:val="00CB7260"/>
    <w:rsid w:val="00CC1979"/>
    <w:rsid w:val="00CC1D55"/>
    <w:rsid w:val="00CC3163"/>
    <w:rsid w:val="00CC3219"/>
    <w:rsid w:val="00CC40AF"/>
    <w:rsid w:val="00CC45C0"/>
    <w:rsid w:val="00CC492D"/>
    <w:rsid w:val="00CC55D9"/>
    <w:rsid w:val="00CC5703"/>
    <w:rsid w:val="00CC5D83"/>
    <w:rsid w:val="00CC6A6F"/>
    <w:rsid w:val="00CD02C3"/>
    <w:rsid w:val="00CD0C1F"/>
    <w:rsid w:val="00CD1525"/>
    <w:rsid w:val="00CD17F8"/>
    <w:rsid w:val="00CD21E7"/>
    <w:rsid w:val="00CD3064"/>
    <w:rsid w:val="00CD37E4"/>
    <w:rsid w:val="00CD398C"/>
    <w:rsid w:val="00CD44FF"/>
    <w:rsid w:val="00CD48AE"/>
    <w:rsid w:val="00CD51A4"/>
    <w:rsid w:val="00CD5634"/>
    <w:rsid w:val="00CD5C13"/>
    <w:rsid w:val="00CD6FD4"/>
    <w:rsid w:val="00CD70A4"/>
    <w:rsid w:val="00CE047A"/>
    <w:rsid w:val="00CE0634"/>
    <w:rsid w:val="00CE0C6C"/>
    <w:rsid w:val="00CE0CDF"/>
    <w:rsid w:val="00CE1A9B"/>
    <w:rsid w:val="00CE1D32"/>
    <w:rsid w:val="00CE1DFC"/>
    <w:rsid w:val="00CE20DC"/>
    <w:rsid w:val="00CE23D9"/>
    <w:rsid w:val="00CE29E0"/>
    <w:rsid w:val="00CE3165"/>
    <w:rsid w:val="00CE3C6C"/>
    <w:rsid w:val="00CE41DE"/>
    <w:rsid w:val="00CE5429"/>
    <w:rsid w:val="00CE5B26"/>
    <w:rsid w:val="00CE6315"/>
    <w:rsid w:val="00CE6767"/>
    <w:rsid w:val="00CE7527"/>
    <w:rsid w:val="00CE78DA"/>
    <w:rsid w:val="00CE7CF5"/>
    <w:rsid w:val="00CF095F"/>
    <w:rsid w:val="00CF1387"/>
    <w:rsid w:val="00CF15FD"/>
    <w:rsid w:val="00CF194B"/>
    <w:rsid w:val="00CF1FBA"/>
    <w:rsid w:val="00CF550B"/>
    <w:rsid w:val="00CF5F7C"/>
    <w:rsid w:val="00D00304"/>
    <w:rsid w:val="00D01099"/>
    <w:rsid w:val="00D027D5"/>
    <w:rsid w:val="00D034A5"/>
    <w:rsid w:val="00D047CE"/>
    <w:rsid w:val="00D061AC"/>
    <w:rsid w:val="00D06509"/>
    <w:rsid w:val="00D06A23"/>
    <w:rsid w:val="00D073B1"/>
    <w:rsid w:val="00D07A5F"/>
    <w:rsid w:val="00D07E47"/>
    <w:rsid w:val="00D10008"/>
    <w:rsid w:val="00D104BB"/>
    <w:rsid w:val="00D10C71"/>
    <w:rsid w:val="00D10DF2"/>
    <w:rsid w:val="00D129D4"/>
    <w:rsid w:val="00D133A0"/>
    <w:rsid w:val="00D13B38"/>
    <w:rsid w:val="00D13EDF"/>
    <w:rsid w:val="00D1454A"/>
    <w:rsid w:val="00D14672"/>
    <w:rsid w:val="00D14716"/>
    <w:rsid w:val="00D14B0D"/>
    <w:rsid w:val="00D14B1E"/>
    <w:rsid w:val="00D16282"/>
    <w:rsid w:val="00D16D3F"/>
    <w:rsid w:val="00D16D91"/>
    <w:rsid w:val="00D1749D"/>
    <w:rsid w:val="00D17AA2"/>
    <w:rsid w:val="00D17B81"/>
    <w:rsid w:val="00D201E6"/>
    <w:rsid w:val="00D20991"/>
    <w:rsid w:val="00D21A40"/>
    <w:rsid w:val="00D21A66"/>
    <w:rsid w:val="00D21BBA"/>
    <w:rsid w:val="00D21ECF"/>
    <w:rsid w:val="00D22152"/>
    <w:rsid w:val="00D2224E"/>
    <w:rsid w:val="00D22BCA"/>
    <w:rsid w:val="00D23167"/>
    <w:rsid w:val="00D25D3D"/>
    <w:rsid w:val="00D25FEC"/>
    <w:rsid w:val="00D26138"/>
    <w:rsid w:val="00D26465"/>
    <w:rsid w:val="00D277B4"/>
    <w:rsid w:val="00D306D0"/>
    <w:rsid w:val="00D31A3C"/>
    <w:rsid w:val="00D31BCE"/>
    <w:rsid w:val="00D32546"/>
    <w:rsid w:val="00D326B1"/>
    <w:rsid w:val="00D32A4E"/>
    <w:rsid w:val="00D32E23"/>
    <w:rsid w:val="00D33A11"/>
    <w:rsid w:val="00D33DB5"/>
    <w:rsid w:val="00D34004"/>
    <w:rsid w:val="00D34B91"/>
    <w:rsid w:val="00D34D7D"/>
    <w:rsid w:val="00D34DE9"/>
    <w:rsid w:val="00D359BB"/>
    <w:rsid w:val="00D40BFB"/>
    <w:rsid w:val="00D41401"/>
    <w:rsid w:val="00D41455"/>
    <w:rsid w:val="00D41FA3"/>
    <w:rsid w:val="00D4343D"/>
    <w:rsid w:val="00D443B8"/>
    <w:rsid w:val="00D44508"/>
    <w:rsid w:val="00D44D3E"/>
    <w:rsid w:val="00D44FC4"/>
    <w:rsid w:val="00D452A6"/>
    <w:rsid w:val="00D4572B"/>
    <w:rsid w:val="00D45AFE"/>
    <w:rsid w:val="00D46E7A"/>
    <w:rsid w:val="00D47388"/>
    <w:rsid w:val="00D47705"/>
    <w:rsid w:val="00D47991"/>
    <w:rsid w:val="00D5260A"/>
    <w:rsid w:val="00D5289B"/>
    <w:rsid w:val="00D5386A"/>
    <w:rsid w:val="00D54353"/>
    <w:rsid w:val="00D54AD1"/>
    <w:rsid w:val="00D55E64"/>
    <w:rsid w:val="00D56BFB"/>
    <w:rsid w:val="00D56C4D"/>
    <w:rsid w:val="00D5713E"/>
    <w:rsid w:val="00D57144"/>
    <w:rsid w:val="00D57448"/>
    <w:rsid w:val="00D5788D"/>
    <w:rsid w:val="00D57FCA"/>
    <w:rsid w:val="00D60FAF"/>
    <w:rsid w:val="00D61AC4"/>
    <w:rsid w:val="00D61BB4"/>
    <w:rsid w:val="00D61EB4"/>
    <w:rsid w:val="00D624B6"/>
    <w:rsid w:val="00D63361"/>
    <w:rsid w:val="00D634A5"/>
    <w:rsid w:val="00D639C9"/>
    <w:rsid w:val="00D6508B"/>
    <w:rsid w:val="00D653E7"/>
    <w:rsid w:val="00D657A1"/>
    <w:rsid w:val="00D65D28"/>
    <w:rsid w:val="00D66F56"/>
    <w:rsid w:val="00D6792C"/>
    <w:rsid w:val="00D67C09"/>
    <w:rsid w:val="00D71CDD"/>
    <w:rsid w:val="00D72AC3"/>
    <w:rsid w:val="00D7367C"/>
    <w:rsid w:val="00D73A62"/>
    <w:rsid w:val="00D753F2"/>
    <w:rsid w:val="00D757FA"/>
    <w:rsid w:val="00D75E20"/>
    <w:rsid w:val="00D7771B"/>
    <w:rsid w:val="00D7781B"/>
    <w:rsid w:val="00D81635"/>
    <w:rsid w:val="00D8186D"/>
    <w:rsid w:val="00D8239B"/>
    <w:rsid w:val="00D825A9"/>
    <w:rsid w:val="00D82E52"/>
    <w:rsid w:val="00D83647"/>
    <w:rsid w:val="00D8387B"/>
    <w:rsid w:val="00D842BA"/>
    <w:rsid w:val="00D84437"/>
    <w:rsid w:val="00D84977"/>
    <w:rsid w:val="00D85A4D"/>
    <w:rsid w:val="00D85E9A"/>
    <w:rsid w:val="00D87525"/>
    <w:rsid w:val="00D87968"/>
    <w:rsid w:val="00D87974"/>
    <w:rsid w:val="00D90CE5"/>
    <w:rsid w:val="00D9104C"/>
    <w:rsid w:val="00D9177D"/>
    <w:rsid w:val="00D919CD"/>
    <w:rsid w:val="00D91A78"/>
    <w:rsid w:val="00D91FE9"/>
    <w:rsid w:val="00D93BCA"/>
    <w:rsid w:val="00D944FF"/>
    <w:rsid w:val="00D945F8"/>
    <w:rsid w:val="00D94725"/>
    <w:rsid w:val="00D94E3E"/>
    <w:rsid w:val="00D95570"/>
    <w:rsid w:val="00D955FB"/>
    <w:rsid w:val="00D95AE2"/>
    <w:rsid w:val="00D9689D"/>
    <w:rsid w:val="00D96C9C"/>
    <w:rsid w:val="00D9701C"/>
    <w:rsid w:val="00DA0CC6"/>
    <w:rsid w:val="00DA2305"/>
    <w:rsid w:val="00DA251D"/>
    <w:rsid w:val="00DA350F"/>
    <w:rsid w:val="00DA35E0"/>
    <w:rsid w:val="00DA3B89"/>
    <w:rsid w:val="00DA3C48"/>
    <w:rsid w:val="00DA4E46"/>
    <w:rsid w:val="00DA510B"/>
    <w:rsid w:val="00DA6FB2"/>
    <w:rsid w:val="00DA72C4"/>
    <w:rsid w:val="00DA77DE"/>
    <w:rsid w:val="00DB025B"/>
    <w:rsid w:val="00DB0910"/>
    <w:rsid w:val="00DB095E"/>
    <w:rsid w:val="00DB474C"/>
    <w:rsid w:val="00DB48AD"/>
    <w:rsid w:val="00DB509E"/>
    <w:rsid w:val="00DB517B"/>
    <w:rsid w:val="00DB53E0"/>
    <w:rsid w:val="00DB5824"/>
    <w:rsid w:val="00DB59E5"/>
    <w:rsid w:val="00DB5BC4"/>
    <w:rsid w:val="00DB5F18"/>
    <w:rsid w:val="00DB62B1"/>
    <w:rsid w:val="00DB6B08"/>
    <w:rsid w:val="00DB6D35"/>
    <w:rsid w:val="00DB713F"/>
    <w:rsid w:val="00DB7AB0"/>
    <w:rsid w:val="00DC1293"/>
    <w:rsid w:val="00DC18F3"/>
    <w:rsid w:val="00DC271C"/>
    <w:rsid w:val="00DC27F0"/>
    <w:rsid w:val="00DC2FA0"/>
    <w:rsid w:val="00DC3943"/>
    <w:rsid w:val="00DC4831"/>
    <w:rsid w:val="00DC4FF9"/>
    <w:rsid w:val="00DC5A7C"/>
    <w:rsid w:val="00DC5C0C"/>
    <w:rsid w:val="00DC5D75"/>
    <w:rsid w:val="00DC707C"/>
    <w:rsid w:val="00DD07B8"/>
    <w:rsid w:val="00DD07DF"/>
    <w:rsid w:val="00DD0856"/>
    <w:rsid w:val="00DD0B0B"/>
    <w:rsid w:val="00DD0FC5"/>
    <w:rsid w:val="00DD100F"/>
    <w:rsid w:val="00DD165B"/>
    <w:rsid w:val="00DD2356"/>
    <w:rsid w:val="00DD2EE5"/>
    <w:rsid w:val="00DD497C"/>
    <w:rsid w:val="00DD4CD8"/>
    <w:rsid w:val="00DD4F7F"/>
    <w:rsid w:val="00DD66F6"/>
    <w:rsid w:val="00DD6F07"/>
    <w:rsid w:val="00DD74BE"/>
    <w:rsid w:val="00DE11E8"/>
    <w:rsid w:val="00DE16F5"/>
    <w:rsid w:val="00DE46FD"/>
    <w:rsid w:val="00DE499B"/>
    <w:rsid w:val="00DE5466"/>
    <w:rsid w:val="00DE55E5"/>
    <w:rsid w:val="00DE5A93"/>
    <w:rsid w:val="00DE5E41"/>
    <w:rsid w:val="00DE5EF4"/>
    <w:rsid w:val="00DE743A"/>
    <w:rsid w:val="00DE76C9"/>
    <w:rsid w:val="00DF0701"/>
    <w:rsid w:val="00DF075E"/>
    <w:rsid w:val="00DF0B9D"/>
    <w:rsid w:val="00DF0E8D"/>
    <w:rsid w:val="00DF14B7"/>
    <w:rsid w:val="00DF1DD3"/>
    <w:rsid w:val="00DF2099"/>
    <w:rsid w:val="00DF2A7C"/>
    <w:rsid w:val="00DF30A5"/>
    <w:rsid w:val="00DF3297"/>
    <w:rsid w:val="00DF3BF8"/>
    <w:rsid w:val="00DF476E"/>
    <w:rsid w:val="00DF4895"/>
    <w:rsid w:val="00DF5390"/>
    <w:rsid w:val="00DF5DB9"/>
    <w:rsid w:val="00DF641D"/>
    <w:rsid w:val="00DF6DAF"/>
    <w:rsid w:val="00DF778F"/>
    <w:rsid w:val="00DF7955"/>
    <w:rsid w:val="00E02B5B"/>
    <w:rsid w:val="00E02F35"/>
    <w:rsid w:val="00E0312F"/>
    <w:rsid w:val="00E032AD"/>
    <w:rsid w:val="00E038FF"/>
    <w:rsid w:val="00E03DD7"/>
    <w:rsid w:val="00E051EB"/>
    <w:rsid w:val="00E05636"/>
    <w:rsid w:val="00E05973"/>
    <w:rsid w:val="00E06387"/>
    <w:rsid w:val="00E0653B"/>
    <w:rsid w:val="00E0680D"/>
    <w:rsid w:val="00E06DFD"/>
    <w:rsid w:val="00E10AF7"/>
    <w:rsid w:val="00E11A4E"/>
    <w:rsid w:val="00E11AA7"/>
    <w:rsid w:val="00E11C26"/>
    <w:rsid w:val="00E12570"/>
    <w:rsid w:val="00E138BC"/>
    <w:rsid w:val="00E13B16"/>
    <w:rsid w:val="00E13CED"/>
    <w:rsid w:val="00E148F6"/>
    <w:rsid w:val="00E15B87"/>
    <w:rsid w:val="00E15BCD"/>
    <w:rsid w:val="00E160A5"/>
    <w:rsid w:val="00E16309"/>
    <w:rsid w:val="00E163DD"/>
    <w:rsid w:val="00E17057"/>
    <w:rsid w:val="00E207CF"/>
    <w:rsid w:val="00E218BF"/>
    <w:rsid w:val="00E218E9"/>
    <w:rsid w:val="00E21D2F"/>
    <w:rsid w:val="00E229EC"/>
    <w:rsid w:val="00E22E0A"/>
    <w:rsid w:val="00E22F04"/>
    <w:rsid w:val="00E230F5"/>
    <w:rsid w:val="00E24D31"/>
    <w:rsid w:val="00E24EAF"/>
    <w:rsid w:val="00E25179"/>
    <w:rsid w:val="00E2530E"/>
    <w:rsid w:val="00E257A4"/>
    <w:rsid w:val="00E26355"/>
    <w:rsid w:val="00E274ED"/>
    <w:rsid w:val="00E27830"/>
    <w:rsid w:val="00E27D69"/>
    <w:rsid w:val="00E27FEC"/>
    <w:rsid w:val="00E30343"/>
    <w:rsid w:val="00E3071F"/>
    <w:rsid w:val="00E3092A"/>
    <w:rsid w:val="00E311A8"/>
    <w:rsid w:val="00E31CA1"/>
    <w:rsid w:val="00E32371"/>
    <w:rsid w:val="00E32449"/>
    <w:rsid w:val="00E32AE8"/>
    <w:rsid w:val="00E32B72"/>
    <w:rsid w:val="00E335A6"/>
    <w:rsid w:val="00E344F5"/>
    <w:rsid w:val="00E34523"/>
    <w:rsid w:val="00E34CB1"/>
    <w:rsid w:val="00E351CF"/>
    <w:rsid w:val="00E35248"/>
    <w:rsid w:val="00E3570E"/>
    <w:rsid w:val="00E35DE7"/>
    <w:rsid w:val="00E36792"/>
    <w:rsid w:val="00E36FE8"/>
    <w:rsid w:val="00E40C2E"/>
    <w:rsid w:val="00E40EDD"/>
    <w:rsid w:val="00E41903"/>
    <w:rsid w:val="00E41FF7"/>
    <w:rsid w:val="00E426A5"/>
    <w:rsid w:val="00E42B1C"/>
    <w:rsid w:val="00E42B6E"/>
    <w:rsid w:val="00E43705"/>
    <w:rsid w:val="00E439EF"/>
    <w:rsid w:val="00E43E79"/>
    <w:rsid w:val="00E44108"/>
    <w:rsid w:val="00E44618"/>
    <w:rsid w:val="00E44D53"/>
    <w:rsid w:val="00E458F9"/>
    <w:rsid w:val="00E46080"/>
    <w:rsid w:val="00E467AC"/>
    <w:rsid w:val="00E47DD1"/>
    <w:rsid w:val="00E505B4"/>
    <w:rsid w:val="00E5203A"/>
    <w:rsid w:val="00E527D3"/>
    <w:rsid w:val="00E540DA"/>
    <w:rsid w:val="00E542DF"/>
    <w:rsid w:val="00E555F2"/>
    <w:rsid w:val="00E561AA"/>
    <w:rsid w:val="00E5648F"/>
    <w:rsid w:val="00E56AD0"/>
    <w:rsid w:val="00E57631"/>
    <w:rsid w:val="00E57D61"/>
    <w:rsid w:val="00E57DCB"/>
    <w:rsid w:val="00E61322"/>
    <w:rsid w:val="00E61A4B"/>
    <w:rsid w:val="00E61CAB"/>
    <w:rsid w:val="00E61E71"/>
    <w:rsid w:val="00E63058"/>
    <w:rsid w:val="00E63457"/>
    <w:rsid w:val="00E64605"/>
    <w:rsid w:val="00E64F44"/>
    <w:rsid w:val="00E701A9"/>
    <w:rsid w:val="00E712B8"/>
    <w:rsid w:val="00E71850"/>
    <w:rsid w:val="00E72033"/>
    <w:rsid w:val="00E737C1"/>
    <w:rsid w:val="00E73F85"/>
    <w:rsid w:val="00E748B1"/>
    <w:rsid w:val="00E74E8B"/>
    <w:rsid w:val="00E7501D"/>
    <w:rsid w:val="00E7515F"/>
    <w:rsid w:val="00E76254"/>
    <w:rsid w:val="00E769DF"/>
    <w:rsid w:val="00E76A06"/>
    <w:rsid w:val="00E80AA2"/>
    <w:rsid w:val="00E80D50"/>
    <w:rsid w:val="00E81143"/>
    <w:rsid w:val="00E813EE"/>
    <w:rsid w:val="00E814A1"/>
    <w:rsid w:val="00E81E10"/>
    <w:rsid w:val="00E8211C"/>
    <w:rsid w:val="00E827CB"/>
    <w:rsid w:val="00E82881"/>
    <w:rsid w:val="00E83C41"/>
    <w:rsid w:val="00E8404B"/>
    <w:rsid w:val="00E846B9"/>
    <w:rsid w:val="00E84A41"/>
    <w:rsid w:val="00E8687C"/>
    <w:rsid w:val="00E87790"/>
    <w:rsid w:val="00E90A6B"/>
    <w:rsid w:val="00E91E4F"/>
    <w:rsid w:val="00E922BF"/>
    <w:rsid w:val="00E9245A"/>
    <w:rsid w:val="00E926F4"/>
    <w:rsid w:val="00E928CD"/>
    <w:rsid w:val="00E92CB3"/>
    <w:rsid w:val="00E94630"/>
    <w:rsid w:val="00E950F3"/>
    <w:rsid w:val="00E95A1A"/>
    <w:rsid w:val="00E95A5D"/>
    <w:rsid w:val="00E96164"/>
    <w:rsid w:val="00E9624B"/>
    <w:rsid w:val="00E96E5A"/>
    <w:rsid w:val="00E96E93"/>
    <w:rsid w:val="00E97171"/>
    <w:rsid w:val="00E971AD"/>
    <w:rsid w:val="00E972C5"/>
    <w:rsid w:val="00E97886"/>
    <w:rsid w:val="00EA06B7"/>
    <w:rsid w:val="00EA18C3"/>
    <w:rsid w:val="00EA1B57"/>
    <w:rsid w:val="00EA2242"/>
    <w:rsid w:val="00EA23A6"/>
    <w:rsid w:val="00EA2732"/>
    <w:rsid w:val="00EA2CB5"/>
    <w:rsid w:val="00EA2DD2"/>
    <w:rsid w:val="00EA2F82"/>
    <w:rsid w:val="00EA320F"/>
    <w:rsid w:val="00EA3A27"/>
    <w:rsid w:val="00EA3E9F"/>
    <w:rsid w:val="00EA4092"/>
    <w:rsid w:val="00EA41BC"/>
    <w:rsid w:val="00EA4224"/>
    <w:rsid w:val="00EA4B86"/>
    <w:rsid w:val="00EA6D7E"/>
    <w:rsid w:val="00EA6E12"/>
    <w:rsid w:val="00EA7182"/>
    <w:rsid w:val="00EA7C21"/>
    <w:rsid w:val="00EB0398"/>
    <w:rsid w:val="00EB0AF9"/>
    <w:rsid w:val="00EB0F32"/>
    <w:rsid w:val="00EB134E"/>
    <w:rsid w:val="00EB1B24"/>
    <w:rsid w:val="00EB28BB"/>
    <w:rsid w:val="00EB2AE7"/>
    <w:rsid w:val="00EB2EE5"/>
    <w:rsid w:val="00EB6564"/>
    <w:rsid w:val="00EB6B78"/>
    <w:rsid w:val="00EB7461"/>
    <w:rsid w:val="00EB75D8"/>
    <w:rsid w:val="00EC1BCC"/>
    <w:rsid w:val="00EC1C6E"/>
    <w:rsid w:val="00EC2BA7"/>
    <w:rsid w:val="00EC2CD6"/>
    <w:rsid w:val="00EC34E7"/>
    <w:rsid w:val="00EC62D3"/>
    <w:rsid w:val="00EC6437"/>
    <w:rsid w:val="00EC654A"/>
    <w:rsid w:val="00EC6ED7"/>
    <w:rsid w:val="00EC7059"/>
    <w:rsid w:val="00EC749B"/>
    <w:rsid w:val="00EC7B48"/>
    <w:rsid w:val="00ED352D"/>
    <w:rsid w:val="00ED4675"/>
    <w:rsid w:val="00ED51A9"/>
    <w:rsid w:val="00ED5D73"/>
    <w:rsid w:val="00ED75E8"/>
    <w:rsid w:val="00ED7D70"/>
    <w:rsid w:val="00EE0B59"/>
    <w:rsid w:val="00EE139D"/>
    <w:rsid w:val="00EE1FF4"/>
    <w:rsid w:val="00EE2F12"/>
    <w:rsid w:val="00EE4844"/>
    <w:rsid w:val="00EE4AFB"/>
    <w:rsid w:val="00EE5057"/>
    <w:rsid w:val="00EE5A4E"/>
    <w:rsid w:val="00EE65DB"/>
    <w:rsid w:val="00EF03B1"/>
    <w:rsid w:val="00EF159E"/>
    <w:rsid w:val="00EF308F"/>
    <w:rsid w:val="00EF3A9D"/>
    <w:rsid w:val="00EF556D"/>
    <w:rsid w:val="00EF58A8"/>
    <w:rsid w:val="00EF5BBE"/>
    <w:rsid w:val="00EF5DB3"/>
    <w:rsid w:val="00EF6BAA"/>
    <w:rsid w:val="00F00668"/>
    <w:rsid w:val="00F00F0D"/>
    <w:rsid w:val="00F0110A"/>
    <w:rsid w:val="00F013A7"/>
    <w:rsid w:val="00F014E1"/>
    <w:rsid w:val="00F01517"/>
    <w:rsid w:val="00F01590"/>
    <w:rsid w:val="00F0191E"/>
    <w:rsid w:val="00F01F25"/>
    <w:rsid w:val="00F01F84"/>
    <w:rsid w:val="00F01FF1"/>
    <w:rsid w:val="00F0289D"/>
    <w:rsid w:val="00F03341"/>
    <w:rsid w:val="00F033A4"/>
    <w:rsid w:val="00F04402"/>
    <w:rsid w:val="00F0445C"/>
    <w:rsid w:val="00F04C0D"/>
    <w:rsid w:val="00F07636"/>
    <w:rsid w:val="00F076E0"/>
    <w:rsid w:val="00F079AB"/>
    <w:rsid w:val="00F07BB7"/>
    <w:rsid w:val="00F07EB4"/>
    <w:rsid w:val="00F07F42"/>
    <w:rsid w:val="00F1020B"/>
    <w:rsid w:val="00F10A06"/>
    <w:rsid w:val="00F11DC3"/>
    <w:rsid w:val="00F12480"/>
    <w:rsid w:val="00F12484"/>
    <w:rsid w:val="00F1280B"/>
    <w:rsid w:val="00F12A77"/>
    <w:rsid w:val="00F12E45"/>
    <w:rsid w:val="00F13359"/>
    <w:rsid w:val="00F13C73"/>
    <w:rsid w:val="00F14634"/>
    <w:rsid w:val="00F14968"/>
    <w:rsid w:val="00F14B5E"/>
    <w:rsid w:val="00F14B88"/>
    <w:rsid w:val="00F15B29"/>
    <w:rsid w:val="00F16206"/>
    <w:rsid w:val="00F17A23"/>
    <w:rsid w:val="00F17E5F"/>
    <w:rsid w:val="00F211B2"/>
    <w:rsid w:val="00F216B0"/>
    <w:rsid w:val="00F21EC6"/>
    <w:rsid w:val="00F222D1"/>
    <w:rsid w:val="00F22CF4"/>
    <w:rsid w:val="00F22F68"/>
    <w:rsid w:val="00F238E8"/>
    <w:rsid w:val="00F23D1D"/>
    <w:rsid w:val="00F24131"/>
    <w:rsid w:val="00F2504E"/>
    <w:rsid w:val="00F25BD1"/>
    <w:rsid w:val="00F264E4"/>
    <w:rsid w:val="00F26C9F"/>
    <w:rsid w:val="00F26E40"/>
    <w:rsid w:val="00F303D2"/>
    <w:rsid w:val="00F310C7"/>
    <w:rsid w:val="00F311C0"/>
    <w:rsid w:val="00F31753"/>
    <w:rsid w:val="00F3185F"/>
    <w:rsid w:val="00F31966"/>
    <w:rsid w:val="00F32618"/>
    <w:rsid w:val="00F32AFD"/>
    <w:rsid w:val="00F3444B"/>
    <w:rsid w:val="00F34544"/>
    <w:rsid w:val="00F34B75"/>
    <w:rsid w:val="00F34CBE"/>
    <w:rsid w:val="00F34D4E"/>
    <w:rsid w:val="00F34EBE"/>
    <w:rsid w:val="00F357FE"/>
    <w:rsid w:val="00F3676E"/>
    <w:rsid w:val="00F36ED7"/>
    <w:rsid w:val="00F372AA"/>
    <w:rsid w:val="00F40A3C"/>
    <w:rsid w:val="00F432A6"/>
    <w:rsid w:val="00F43783"/>
    <w:rsid w:val="00F43A99"/>
    <w:rsid w:val="00F46E1B"/>
    <w:rsid w:val="00F46FDB"/>
    <w:rsid w:val="00F50E53"/>
    <w:rsid w:val="00F51642"/>
    <w:rsid w:val="00F51910"/>
    <w:rsid w:val="00F52160"/>
    <w:rsid w:val="00F53FD3"/>
    <w:rsid w:val="00F55F7B"/>
    <w:rsid w:val="00F56237"/>
    <w:rsid w:val="00F577A0"/>
    <w:rsid w:val="00F608E2"/>
    <w:rsid w:val="00F60957"/>
    <w:rsid w:val="00F61ACD"/>
    <w:rsid w:val="00F63B65"/>
    <w:rsid w:val="00F645AC"/>
    <w:rsid w:val="00F64D9A"/>
    <w:rsid w:val="00F64FF2"/>
    <w:rsid w:val="00F655C4"/>
    <w:rsid w:val="00F65E87"/>
    <w:rsid w:val="00F66385"/>
    <w:rsid w:val="00F664D4"/>
    <w:rsid w:val="00F665F8"/>
    <w:rsid w:val="00F67227"/>
    <w:rsid w:val="00F67612"/>
    <w:rsid w:val="00F71072"/>
    <w:rsid w:val="00F711D9"/>
    <w:rsid w:val="00F71851"/>
    <w:rsid w:val="00F72861"/>
    <w:rsid w:val="00F733FB"/>
    <w:rsid w:val="00F73882"/>
    <w:rsid w:val="00F73906"/>
    <w:rsid w:val="00F73BD1"/>
    <w:rsid w:val="00F73C9F"/>
    <w:rsid w:val="00F73D92"/>
    <w:rsid w:val="00F73DEF"/>
    <w:rsid w:val="00F74F86"/>
    <w:rsid w:val="00F75C20"/>
    <w:rsid w:val="00F75E95"/>
    <w:rsid w:val="00F770BF"/>
    <w:rsid w:val="00F7768F"/>
    <w:rsid w:val="00F77E45"/>
    <w:rsid w:val="00F819C9"/>
    <w:rsid w:val="00F81A1E"/>
    <w:rsid w:val="00F81E86"/>
    <w:rsid w:val="00F83099"/>
    <w:rsid w:val="00F83631"/>
    <w:rsid w:val="00F839B4"/>
    <w:rsid w:val="00F83D15"/>
    <w:rsid w:val="00F8501F"/>
    <w:rsid w:val="00F8534F"/>
    <w:rsid w:val="00F85BF2"/>
    <w:rsid w:val="00F863B3"/>
    <w:rsid w:val="00F87E1A"/>
    <w:rsid w:val="00F91C4D"/>
    <w:rsid w:val="00F91D89"/>
    <w:rsid w:val="00F91F3F"/>
    <w:rsid w:val="00F92635"/>
    <w:rsid w:val="00F93E63"/>
    <w:rsid w:val="00F943ED"/>
    <w:rsid w:val="00F9508F"/>
    <w:rsid w:val="00F95938"/>
    <w:rsid w:val="00F97C5F"/>
    <w:rsid w:val="00FA0F9D"/>
    <w:rsid w:val="00FA1263"/>
    <w:rsid w:val="00FA150F"/>
    <w:rsid w:val="00FA1A71"/>
    <w:rsid w:val="00FA2475"/>
    <w:rsid w:val="00FA2C1B"/>
    <w:rsid w:val="00FA336D"/>
    <w:rsid w:val="00FA63BC"/>
    <w:rsid w:val="00FA6498"/>
    <w:rsid w:val="00FA7635"/>
    <w:rsid w:val="00FA7693"/>
    <w:rsid w:val="00FA7911"/>
    <w:rsid w:val="00FB0CE3"/>
    <w:rsid w:val="00FB0D57"/>
    <w:rsid w:val="00FB0E7A"/>
    <w:rsid w:val="00FB1979"/>
    <w:rsid w:val="00FB203D"/>
    <w:rsid w:val="00FB428D"/>
    <w:rsid w:val="00FB4BE1"/>
    <w:rsid w:val="00FB4F32"/>
    <w:rsid w:val="00FB5949"/>
    <w:rsid w:val="00FB5E42"/>
    <w:rsid w:val="00FB5ECC"/>
    <w:rsid w:val="00FB6BF4"/>
    <w:rsid w:val="00FB6CA3"/>
    <w:rsid w:val="00FB6CDE"/>
    <w:rsid w:val="00FB7272"/>
    <w:rsid w:val="00FB7493"/>
    <w:rsid w:val="00FB7673"/>
    <w:rsid w:val="00FC004C"/>
    <w:rsid w:val="00FC0452"/>
    <w:rsid w:val="00FC14ED"/>
    <w:rsid w:val="00FC2246"/>
    <w:rsid w:val="00FC301E"/>
    <w:rsid w:val="00FC3429"/>
    <w:rsid w:val="00FC35EA"/>
    <w:rsid w:val="00FC3671"/>
    <w:rsid w:val="00FC3848"/>
    <w:rsid w:val="00FC3CF3"/>
    <w:rsid w:val="00FC3F10"/>
    <w:rsid w:val="00FC46D7"/>
    <w:rsid w:val="00FC46DF"/>
    <w:rsid w:val="00FC5126"/>
    <w:rsid w:val="00FC56A9"/>
    <w:rsid w:val="00FC66DF"/>
    <w:rsid w:val="00FC6F86"/>
    <w:rsid w:val="00FC7304"/>
    <w:rsid w:val="00FC774E"/>
    <w:rsid w:val="00FD023C"/>
    <w:rsid w:val="00FD1EA4"/>
    <w:rsid w:val="00FD1F6F"/>
    <w:rsid w:val="00FD2C5B"/>
    <w:rsid w:val="00FD3186"/>
    <w:rsid w:val="00FD36FC"/>
    <w:rsid w:val="00FD3AE0"/>
    <w:rsid w:val="00FD3B16"/>
    <w:rsid w:val="00FD5E40"/>
    <w:rsid w:val="00FD6843"/>
    <w:rsid w:val="00FD73FB"/>
    <w:rsid w:val="00FE0F7A"/>
    <w:rsid w:val="00FE1380"/>
    <w:rsid w:val="00FE1AB2"/>
    <w:rsid w:val="00FE1D91"/>
    <w:rsid w:val="00FE3A7E"/>
    <w:rsid w:val="00FE4A21"/>
    <w:rsid w:val="00FE55B6"/>
    <w:rsid w:val="00FE57B4"/>
    <w:rsid w:val="00FE5985"/>
    <w:rsid w:val="00FE6750"/>
    <w:rsid w:val="00FE6D66"/>
    <w:rsid w:val="00FF0903"/>
    <w:rsid w:val="00FF0E3F"/>
    <w:rsid w:val="00FF1448"/>
    <w:rsid w:val="00FF1810"/>
    <w:rsid w:val="00FF19D5"/>
    <w:rsid w:val="00FF21E9"/>
    <w:rsid w:val="00FF259C"/>
    <w:rsid w:val="00FF2648"/>
    <w:rsid w:val="00FF28CA"/>
    <w:rsid w:val="00FF365F"/>
    <w:rsid w:val="00FF45B9"/>
    <w:rsid w:val="00FF45C7"/>
    <w:rsid w:val="00FF5092"/>
    <w:rsid w:val="00FF516F"/>
    <w:rsid w:val="00FF5A21"/>
    <w:rsid w:val="00FF604F"/>
    <w:rsid w:val="00FF6300"/>
    <w:rsid w:val="00FF6A1F"/>
    <w:rsid w:val="00FF73BD"/>
    <w:rsid w:val="00FF7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5f5f5f"/>
    </o:shapedefaults>
    <o:shapelayout v:ext="edit">
      <o:idmap v:ext="edit" data="2"/>
    </o:shapelayout>
  </w:shapeDefaults>
  <w:decimalSymbol w:val=","/>
  <w:listSeparator w:val=";"/>
  <w14:docId w14:val="60BEA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pPr>
        <w:spacing w:line="276" w:lineRule="auto"/>
        <w:ind w:left="425" w:firstLine="142"/>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2F24F5"/>
    <w:pPr>
      <w:ind w:left="227" w:firstLine="567"/>
    </w:pPr>
    <w:rPr>
      <w:rFonts w:ascii="ISOCPEUR" w:hAnsi="ISOCPEUR"/>
      <w:sz w:val="24"/>
    </w:rPr>
  </w:style>
  <w:style w:type="paragraph" w:styleId="1">
    <w:name w:val="heading 1"/>
    <w:basedOn w:val="a1"/>
    <w:next w:val="a1"/>
    <w:qFormat/>
    <w:rsid w:val="00DD4F7F"/>
    <w:pPr>
      <w:keepNext/>
      <w:pageBreakBefore/>
      <w:numPr>
        <w:numId w:val="1"/>
      </w:numPr>
      <w:spacing w:before="120" w:after="120"/>
      <w:ind w:right="57"/>
      <w:jc w:val="left"/>
      <w:outlineLvl w:val="0"/>
    </w:pPr>
    <w:rPr>
      <w:b/>
      <w:sz w:val="32"/>
    </w:rPr>
  </w:style>
  <w:style w:type="paragraph" w:styleId="2">
    <w:name w:val="heading 2"/>
    <w:basedOn w:val="a1"/>
    <w:next w:val="a1"/>
    <w:link w:val="20"/>
    <w:qFormat/>
    <w:rsid w:val="0068136E"/>
    <w:pPr>
      <w:keepNext/>
      <w:keepLines/>
      <w:numPr>
        <w:ilvl w:val="1"/>
        <w:numId w:val="1"/>
      </w:numPr>
      <w:tabs>
        <w:tab w:val="clear" w:pos="6530"/>
        <w:tab w:val="left" w:pos="1854"/>
      </w:tabs>
      <w:spacing w:before="480"/>
      <w:ind w:left="1854" w:hanging="578"/>
      <w:jc w:val="left"/>
      <w:outlineLvl w:val="1"/>
    </w:pPr>
    <w:rPr>
      <w:b/>
      <w:szCs w:val="28"/>
    </w:rPr>
  </w:style>
  <w:style w:type="paragraph" w:styleId="3">
    <w:name w:val="heading 3"/>
    <w:basedOn w:val="a1"/>
    <w:next w:val="a1"/>
    <w:link w:val="30"/>
    <w:qFormat/>
    <w:rsid w:val="00CE0CDF"/>
    <w:pPr>
      <w:keepNext/>
      <w:numPr>
        <w:ilvl w:val="2"/>
        <w:numId w:val="1"/>
      </w:numPr>
      <w:spacing w:before="240" w:line="288" w:lineRule="auto"/>
      <w:ind w:left="2126" w:right="709"/>
      <w:jc w:val="left"/>
      <w:outlineLvl w:val="2"/>
    </w:pPr>
    <w:rPr>
      <w:b/>
    </w:rPr>
  </w:style>
  <w:style w:type="paragraph" w:styleId="4">
    <w:name w:val="heading 4"/>
    <w:basedOn w:val="a1"/>
    <w:next w:val="a1"/>
    <w:qFormat/>
    <w:rsid w:val="009227D8"/>
    <w:pPr>
      <w:keepNext/>
      <w:numPr>
        <w:ilvl w:val="3"/>
        <w:numId w:val="1"/>
      </w:numPr>
      <w:ind w:right="57"/>
      <w:jc w:val="center"/>
      <w:outlineLvl w:val="3"/>
    </w:pPr>
    <w:rPr>
      <w:rFonts w:ascii="Arial" w:hAnsi="Arial"/>
      <w:b/>
      <w:sz w:val="22"/>
    </w:rPr>
  </w:style>
  <w:style w:type="paragraph" w:styleId="5">
    <w:name w:val="heading 5"/>
    <w:basedOn w:val="a1"/>
    <w:next w:val="a1"/>
    <w:qFormat/>
    <w:rsid w:val="009227D8"/>
    <w:pPr>
      <w:keepNext/>
      <w:numPr>
        <w:ilvl w:val="4"/>
        <w:numId w:val="1"/>
      </w:numPr>
      <w:jc w:val="center"/>
      <w:outlineLvl w:val="4"/>
    </w:pPr>
    <w:rPr>
      <w:rFonts w:ascii="Arial" w:hAnsi="Arial"/>
      <w:lang w:val="en-US"/>
    </w:rPr>
  </w:style>
  <w:style w:type="paragraph" w:styleId="6">
    <w:name w:val="heading 6"/>
    <w:basedOn w:val="a1"/>
    <w:next w:val="a1"/>
    <w:qFormat/>
    <w:rsid w:val="009227D8"/>
    <w:pPr>
      <w:numPr>
        <w:ilvl w:val="5"/>
        <w:numId w:val="1"/>
      </w:numPr>
      <w:spacing w:before="240" w:after="60"/>
      <w:outlineLvl w:val="5"/>
    </w:pPr>
    <w:rPr>
      <w:b/>
      <w:bCs/>
      <w:sz w:val="22"/>
      <w:szCs w:val="22"/>
    </w:rPr>
  </w:style>
  <w:style w:type="paragraph" w:styleId="7">
    <w:name w:val="heading 7"/>
    <w:basedOn w:val="a1"/>
    <w:next w:val="a1"/>
    <w:qFormat/>
    <w:rsid w:val="009227D8"/>
    <w:pPr>
      <w:numPr>
        <w:ilvl w:val="6"/>
        <w:numId w:val="1"/>
      </w:numPr>
      <w:spacing w:before="240" w:after="60"/>
      <w:outlineLvl w:val="6"/>
    </w:pPr>
    <w:rPr>
      <w:szCs w:val="24"/>
    </w:rPr>
  </w:style>
  <w:style w:type="paragraph" w:styleId="8">
    <w:name w:val="heading 8"/>
    <w:basedOn w:val="a1"/>
    <w:next w:val="a1"/>
    <w:qFormat/>
    <w:rsid w:val="009227D8"/>
    <w:pPr>
      <w:numPr>
        <w:ilvl w:val="7"/>
        <w:numId w:val="1"/>
      </w:numPr>
      <w:spacing w:before="240" w:after="60"/>
      <w:outlineLvl w:val="7"/>
    </w:pPr>
    <w:rPr>
      <w:i/>
      <w:iCs/>
      <w:szCs w:val="24"/>
    </w:rPr>
  </w:style>
  <w:style w:type="paragraph" w:styleId="9">
    <w:name w:val="heading 9"/>
    <w:basedOn w:val="a1"/>
    <w:next w:val="a1"/>
    <w:qFormat/>
    <w:rsid w:val="009227D8"/>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0">
    <w:name w:val="Заголовок 2 Знак"/>
    <w:basedOn w:val="a2"/>
    <w:link w:val="2"/>
    <w:rsid w:val="0068136E"/>
    <w:rPr>
      <w:rFonts w:ascii="ISOCPEUR" w:hAnsi="ISOCPEUR"/>
      <w:b/>
      <w:sz w:val="24"/>
      <w:szCs w:val="28"/>
    </w:rPr>
  </w:style>
  <w:style w:type="character" w:customStyle="1" w:styleId="30">
    <w:name w:val="Заголовок 3 Знак"/>
    <w:basedOn w:val="a2"/>
    <w:link w:val="3"/>
    <w:rsid w:val="00CE0CDF"/>
    <w:rPr>
      <w:rFonts w:ascii="ISOCPEUR" w:hAnsi="ISOCPEUR"/>
      <w:b/>
      <w:sz w:val="24"/>
    </w:rPr>
  </w:style>
  <w:style w:type="paragraph" w:customStyle="1" w:styleId="a5">
    <w:name w:val="Стиль По центру"/>
    <w:basedOn w:val="a1"/>
    <w:rsid w:val="005A16F8"/>
    <w:pPr>
      <w:ind w:left="0" w:firstLine="0"/>
      <w:jc w:val="center"/>
    </w:pPr>
  </w:style>
  <w:style w:type="paragraph" w:styleId="a6">
    <w:name w:val="Body Text"/>
    <w:basedOn w:val="a1"/>
    <w:rsid w:val="00D84437"/>
  </w:style>
  <w:style w:type="paragraph" w:styleId="10">
    <w:name w:val="toc 1"/>
    <w:basedOn w:val="a1"/>
    <w:next w:val="a1"/>
    <w:uiPriority w:val="39"/>
    <w:qFormat/>
    <w:rsid w:val="00CD3064"/>
    <w:pPr>
      <w:spacing w:before="360"/>
      <w:ind w:left="0"/>
      <w:jc w:val="left"/>
    </w:pPr>
    <w:rPr>
      <w:rFonts w:ascii="Cambria" w:hAnsi="Cambria"/>
      <w:b/>
      <w:bCs/>
      <w:caps/>
      <w:szCs w:val="24"/>
    </w:rPr>
  </w:style>
  <w:style w:type="paragraph" w:styleId="21">
    <w:name w:val="toc 2"/>
    <w:basedOn w:val="a1"/>
    <w:next w:val="a1"/>
    <w:autoRedefine/>
    <w:uiPriority w:val="39"/>
    <w:qFormat/>
    <w:rsid w:val="00E46080"/>
    <w:pPr>
      <w:tabs>
        <w:tab w:val="left" w:pos="1100"/>
        <w:tab w:val="right" w:leader="dot" w:pos="10308"/>
      </w:tabs>
      <w:spacing w:before="120" w:line="240" w:lineRule="auto"/>
      <w:ind w:left="0"/>
      <w:jc w:val="left"/>
    </w:pPr>
    <w:rPr>
      <w:rFonts w:ascii="Calibri" w:hAnsi="Calibri"/>
      <w:b/>
      <w:bCs/>
      <w:sz w:val="20"/>
    </w:rPr>
  </w:style>
  <w:style w:type="character" w:styleId="a7">
    <w:name w:val="Hyperlink"/>
    <w:basedOn w:val="a2"/>
    <w:uiPriority w:val="99"/>
    <w:rsid w:val="00D84437"/>
    <w:rPr>
      <w:color w:val="0000FF"/>
      <w:u w:val="single"/>
    </w:rPr>
  </w:style>
  <w:style w:type="character" w:styleId="a8">
    <w:name w:val="FollowedHyperlink"/>
    <w:basedOn w:val="a2"/>
    <w:rsid w:val="00D84437"/>
    <w:rPr>
      <w:color w:val="800080"/>
      <w:u w:val="single"/>
    </w:rPr>
  </w:style>
  <w:style w:type="paragraph" w:styleId="31">
    <w:name w:val="toc 3"/>
    <w:basedOn w:val="a1"/>
    <w:next w:val="a1"/>
    <w:autoRedefine/>
    <w:uiPriority w:val="39"/>
    <w:qFormat/>
    <w:rsid w:val="001A311C"/>
    <w:pPr>
      <w:ind w:left="220"/>
      <w:jc w:val="left"/>
    </w:pPr>
    <w:rPr>
      <w:rFonts w:ascii="Calibri" w:hAnsi="Calibri"/>
      <w:sz w:val="20"/>
    </w:rPr>
  </w:style>
  <w:style w:type="paragraph" w:styleId="40">
    <w:name w:val="toc 4"/>
    <w:basedOn w:val="a1"/>
    <w:next w:val="a1"/>
    <w:autoRedefine/>
    <w:semiHidden/>
    <w:rsid w:val="00D84437"/>
    <w:pPr>
      <w:ind w:left="440"/>
      <w:jc w:val="left"/>
    </w:pPr>
    <w:rPr>
      <w:rFonts w:ascii="Calibri" w:hAnsi="Calibri"/>
      <w:sz w:val="20"/>
    </w:rPr>
  </w:style>
  <w:style w:type="paragraph" w:styleId="50">
    <w:name w:val="toc 5"/>
    <w:basedOn w:val="a1"/>
    <w:next w:val="a1"/>
    <w:autoRedefine/>
    <w:semiHidden/>
    <w:rsid w:val="00D84437"/>
    <w:pPr>
      <w:ind w:left="660"/>
      <w:jc w:val="left"/>
    </w:pPr>
    <w:rPr>
      <w:rFonts w:ascii="Calibri" w:hAnsi="Calibri"/>
      <w:sz w:val="20"/>
    </w:rPr>
  </w:style>
  <w:style w:type="paragraph" w:styleId="60">
    <w:name w:val="toc 6"/>
    <w:basedOn w:val="a1"/>
    <w:next w:val="a1"/>
    <w:autoRedefine/>
    <w:semiHidden/>
    <w:rsid w:val="00D84437"/>
    <w:pPr>
      <w:ind w:left="880"/>
      <w:jc w:val="left"/>
    </w:pPr>
    <w:rPr>
      <w:rFonts w:ascii="Calibri" w:hAnsi="Calibri"/>
      <w:sz w:val="20"/>
    </w:rPr>
  </w:style>
  <w:style w:type="paragraph" w:styleId="70">
    <w:name w:val="toc 7"/>
    <w:basedOn w:val="a1"/>
    <w:next w:val="a1"/>
    <w:autoRedefine/>
    <w:semiHidden/>
    <w:rsid w:val="00D84437"/>
    <w:pPr>
      <w:ind w:left="1100"/>
      <w:jc w:val="left"/>
    </w:pPr>
    <w:rPr>
      <w:rFonts w:ascii="Calibri" w:hAnsi="Calibri"/>
      <w:sz w:val="20"/>
    </w:rPr>
  </w:style>
  <w:style w:type="paragraph" w:styleId="80">
    <w:name w:val="toc 8"/>
    <w:basedOn w:val="a1"/>
    <w:next w:val="a1"/>
    <w:autoRedefine/>
    <w:semiHidden/>
    <w:rsid w:val="00D84437"/>
    <w:pPr>
      <w:ind w:left="1320"/>
      <w:jc w:val="left"/>
    </w:pPr>
    <w:rPr>
      <w:rFonts w:ascii="Calibri" w:hAnsi="Calibri"/>
      <w:sz w:val="20"/>
    </w:rPr>
  </w:style>
  <w:style w:type="paragraph" w:styleId="90">
    <w:name w:val="toc 9"/>
    <w:basedOn w:val="a1"/>
    <w:next w:val="a1"/>
    <w:autoRedefine/>
    <w:semiHidden/>
    <w:rsid w:val="00D84437"/>
    <w:pPr>
      <w:ind w:left="1540"/>
      <w:jc w:val="left"/>
    </w:pPr>
    <w:rPr>
      <w:rFonts w:ascii="Calibri" w:hAnsi="Calibri"/>
      <w:sz w:val="20"/>
    </w:rPr>
  </w:style>
  <w:style w:type="character" w:styleId="a9">
    <w:name w:val="page number"/>
    <w:basedOn w:val="a2"/>
    <w:rsid w:val="00EB28BB"/>
  </w:style>
  <w:style w:type="character" w:styleId="aa">
    <w:name w:val="annotation reference"/>
    <w:basedOn w:val="a2"/>
    <w:semiHidden/>
    <w:rsid w:val="00A106DC"/>
    <w:rPr>
      <w:sz w:val="16"/>
      <w:szCs w:val="16"/>
    </w:rPr>
  </w:style>
  <w:style w:type="paragraph" w:styleId="ab">
    <w:name w:val="annotation text"/>
    <w:basedOn w:val="a1"/>
    <w:semiHidden/>
    <w:rsid w:val="00A106DC"/>
  </w:style>
  <w:style w:type="paragraph" w:styleId="ac">
    <w:name w:val="annotation subject"/>
    <w:basedOn w:val="ab"/>
    <w:next w:val="ab"/>
    <w:semiHidden/>
    <w:rsid w:val="00A106DC"/>
    <w:rPr>
      <w:b/>
      <w:bCs/>
    </w:rPr>
  </w:style>
  <w:style w:type="paragraph" w:styleId="ad">
    <w:name w:val="Balloon Text"/>
    <w:basedOn w:val="a1"/>
    <w:semiHidden/>
    <w:rsid w:val="00A106DC"/>
    <w:rPr>
      <w:rFonts w:ascii="Tahoma" w:hAnsi="Tahoma" w:cs="Tahoma"/>
      <w:sz w:val="16"/>
      <w:szCs w:val="16"/>
    </w:rPr>
  </w:style>
  <w:style w:type="table" w:styleId="ae">
    <w:name w:val="Table Grid"/>
    <w:basedOn w:val="a3"/>
    <w:uiPriority w:val="59"/>
    <w:rsid w:val="006646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ocument Map"/>
    <w:basedOn w:val="a1"/>
    <w:semiHidden/>
    <w:rsid w:val="00B61F7F"/>
    <w:pPr>
      <w:shd w:val="clear" w:color="auto" w:fill="000080"/>
    </w:pPr>
    <w:rPr>
      <w:rFonts w:ascii="Tahoma" w:hAnsi="Tahoma" w:cs="Tahoma"/>
    </w:rPr>
  </w:style>
  <w:style w:type="paragraph" w:customStyle="1" w:styleId="a">
    <w:name w:val="Мой Маркированный"/>
    <w:basedOn w:val="a1"/>
    <w:rsid w:val="003E3D3A"/>
    <w:pPr>
      <w:numPr>
        <w:numId w:val="2"/>
      </w:numPr>
    </w:pPr>
  </w:style>
  <w:style w:type="paragraph" w:customStyle="1" w:styleId="af0">
    <w:name w:val="Табличный"/>
    <w:basedOn w:val="a1"/>
    <w:rsid w:val="003D3E60"/>
    <w:pPr>
      <w:ind w:left="0" w:firstLine="0"/>
      <w:jc w:val="left"/>
    </w:pPr>
  </w:style>
  <w:style w:type="paragraph" w:styleId="af1">
    <w:name w:val="header"/>
    <w:basedOn w:val="a1"/>
    <w:link w:val="af2"/>
    <w:uiPriority w:val="99"/>
    <w:rsid w:val="00314FE9"/>
    <w:pPr>
      <w:tabs>
        <w:tab w:val="center" w:pos="4677"/>
        <w:tab w:val="right" w:pos="9355"/>
      </w:tabs>
    </w:pPr>
  </w:style>
  <w:style w:type="paragraph" w:styleId="af3">
    <w:name w:val="footer"/>
    <w:basedOn w:val="a1"/>
    <w:rsid w:val="00314FE9"/>
    <w:pPr>
      <w:tabs>
        <w:tab w:val="center" w:pos="4677"/>
        <w:tab w:val="right" w:pos="9355"/>
      </w:tabs>
    </w:pPr>
  </w:style>
  <w:style w:type="paragraph" w:customStyle="1" w:styleId="11">
    <w:name w:val="Стиль1"/>
    <w:basedOn w:val="1"/>
    <w:rsid w:val="009B6ABC"/>
  </w:style>
  <w:style w:type="paragraph" w:styleId="a0">
    <w:name w:val="endnote text"/>
    <w:basedOn w:val="a1"/>
    <w:semiHidden/>
    <w:rsid w:val="000177E1"/>
    <w:pPr>
      <w:numPr>
        <w:numId w:val="3"/>
      </w:numPr>
    </w:pPr>
  </w:style>
  <w:style w:type="paragraph" w:customStyle="1" w:styleId="22">
    <w:name w:val="Стиль2"/>
    <w:basedOn w:val="10"/>
    <w:rsid w:val="00D919CD"/>
    <w:pPr>
      <w:tabs>
        <w:tab w:val="right" w:pos="10348"/>
      </w:tabs>
    </w:pPr>
    <w:rPr>
      <w:sz w:val="22"/>
    </w:rPr>
  </w:style>
  <w:style w:type="paragraph" w:customStyle="1" w:styleId="0">
    <w:name w:val="0"/>
    <w:basedOn w:val="a1"/>
    <w:link w:val="00"/>
    <w:rsid w:val="00123FDC"/>
    <w:pPr>
      <w:spacing w:after="120"/>
      <w:ind w:left="0" w:firstLine="709"/>
    </w:pPr>
    <w:rPr>
      <w:rFonts w:ascii="Times New Roman" w:hAnsi="Times New Roman"/>
      <w:sz w:val="26"/>
    </w:rPr>
  </w:style>
  <w:style w:type="character" w:customStyle="1" w:styleId="00">
    <w:name w:val="0 Знак"/>
    <w:basedOn w:val="a2"/>
    <w:link w:val="0"/>
    <w:rsid w:val="00123FDC"/>
    <w:rPr>
      <w:sz w:val="26"/>
      <w:lang w:val="ru-RU" w:eastAsia="ru-RU" w:bidi="ar-SA"/>
    </w:rPr>
  </w:style>
  <w:style w:type="paragraph" w:customStyle="1" w:styleId="Iauiue">
    <w:name w:val="Iau.iue"/>
    <w:basedOn w:val="a1"/>
    <w:next w:val="a1"/>
    <w:rsid w:val="00B4567E"/>
    <w:pPr>
      <w:autoSpaceDE w:val="0"/>
      <w:autoSpaceDN w:val="0"/>
      <w:adjustRightInd w:val="0"/>
      <w:ind w:left="0" w:firstLine="0"/>
      <w:jc w:val="left"/>
    </w:pPr>
    <w:rPr>
      <w:szCs w:val="24"/>
    </w:rPr>
  </w:style>
  <w:style w:type="paragraph" w:customStyle="1" w:styleId="Default">
    <w:name w:val="Default"/>
    <w:rsid w:val="00B4567E"/>
    <w:pPr>
      <w:autoSpaceDE w:val="0"/>
      <w:autoSpaceDN w:val="0"/>
      <w:adjustRightInd w:val="0"/>
    </w:pPr>
    <w:rPr>
      <w:rFonts w:ascii="Arial" w:hAnsi="Arial" w:cs="Arial"/>
      <w:color w:val="000000"/>
      <w:sz w:val="24"/>
      <w:szCs w:val="24"/>
    </w:rPr>
  </w:style>
  <w:style w:type="paragraph" w:customStyle="1" w:styleId="Caaieiaie1">
    <w:name w:val="Caaieiaie 1"/>
    <w:basedOn w:val="Default"/>
    <w:next w:val="Default"/>
    <w:rsid w:val="00B4567E"/>
    <w:pPr>
      <w:spacing w:before="240" w:after="60"/>
    </w:pPr>
    <w:rPr>
      <w:rFonts w:cs="Times New Roman"/>
      <w:color w:val="auto"/>
    </w:rPr>
  </w:style>
  <w:style w:type="paragraph" w:customStyle="1" w:styleId="Caaieiaie2">
    <w:name w:val="Caaieiaie 2"/>
    <w:basedOn w:val="Default"/>
    <w:next w:val="Default"/>
    <w:rsid w:val="00193D46"/>
    <w:pPr>
      <w:spacing w:before="240" w:after="60"/>
    </w:pPr>
    <w:rPr>
      <w:rFonts w:cs="Times New Roman"/>
      <w:color w:val="auto"/>
    </w:rPr>
  </w:style>
  <w:style w:type="paragraph" w:styleId="af4">
    <w:name w:val="Title"/>
    <w:basedOn w:val="a1"/>
    <w:qFormat/>
    <w:rsid w:val="006D0578"/>
    <w:pPr>
      <w:ind w:left="0" w:firstLine="0"/>
      <w:jc w:val="center"/>
    </w:pPr>
    <w:rPr>
      <w:rFonts w:cs="Arial"/>
      <w:b/>
      <w:bCs/>
      <w:sz w:val="20"/>
    </w:rPr>
  </w:style>
  <w:style w:type="paragraph" w:styleId="HTML">
    <w:name w:val="HTML Preformatted"/>
    <w:basedOn w:val="a1"/>
    <w:rsid w:val="009E2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pPr>
    <w:rPr>
      <w:rFonts w:ascii="Courier New" w:hAnsi="Courier New" w:cs="Courier New"/>
      <w:sz w:val="20"/>
    </w:rPr>
  </w:style>
  <w:style w:type="paragraph" w:styleId="af5">
    <w:name w:val="Normal (Web)"/>
    <w:basedOn w:val="a1"/>
    <w:uiPriority w:val="99"/>
    <w:rsid w:val="00912ABD"/>
    <w:pPr>
      <w:spacing w:before="100" w:beforeAutospacing="1" w:after="100" w:afterAutospacing="1"/>
      <w:ind w:left="0" w:firstLine="0"/>
      <w:jc w:val="left"/>
    </w:pPr>
    <w:rPr>
      <w:rFonts w:ascii="Times New Roman" w:hAnsi="Times New Roman"/>
      <w:szCs w:val="24"/>
    </w:rPr>
  </w:style>
  <w:style w:type="paragraph" w:styleId="af6">
    <w:name w:val="caption"/>
    <w:basedOn w:val="a1"/>
    <w:next w:val="a1"/>
    <w:qFormat/>
    <w:rsid w:val="007A1234"/>
    <w:rPr>
      <w:b/>
      <w:bCs/>
      <w:sz w:val="20"/>
    </w:rPr>
  </w:style>
  <w:style w:type="table" w:customStyle="1" w:styleId="af7">
    <w:name w:val="??????? ???????"/>
    <w:basedOn w:val="a3"/>
    <w:semiHidden/>
    <w:rsid w:val="00BC2F2D"/>
    <w:rPr>
      <w:rFonts w:ascii="Tahoma" w:hAnsi="Tahoma" w:cs="Tahoma"/>
      <w:sz w:val="16"/>
      <w:szCs w:val="16"/>
    </w:rPr>
    <w:tblPr/>
  </w:style>
  <w:style w:type="paragraph" w:styleId="af8">
    <w:name w:val="Block Text"/>
    <w:basedOn w:val="a1"/>
    <w:rsid w:val="000D09FB"/>
    <w:pPr>
      <w:tabs>
        <w:tab w:val="left" w:pos="-9572"/>
      </w:tabs>
      <w:suppressAutoHyphens/>
      <w:spacing w:after="60"/>
      <w:ind w:left="-74" w:right="-142" w:firstLine="0"/>
      <w:jc w:val="center"/>
    </w:pPr>
    <w:rPr>
      <w:rFonts w:ascii="Times New Roman" w:hAnsi="Times New Roman"/>
    </w:rPr>
  </w:style>
  <w:style w:type="paragraph" w:customStyle="1" w:styleId="af9">
    <w:name w:val="Обычный без междустрочного"/>
    <w:basedOn w:val="a1"/>
    <w:rsid w:val="000D09FB"/>
    <w:pPr>
      <w:tabs>
        <w:tab w:val="left" w:pos="1418"/>
      </w:tabs>
      <w:suppressAutoHyphens/>
      <w:ind w:left="0" w:firstLine="0"/>
    </w:pPr>
    <w:rPr>
      <w:rFonts w:ascii="Times New Roman" w:hAnsi="Times New Roman"/>
      <w:b/>
    </w:rPr>
  </w:style>
  <w:style w:type="character" w:styleId="afa">
    <w:name w:val="Strong"/>
    <w:basedOn w:val="a2"/>
    <w:qFormat/>
    <w:rsid w:val="00D16282"/>
    <w:rPr>
      <w:b/>
      <w:bCs/>
    </w:rPr>
  </w:style>
  <w:style w:type="paragraph" w:styleId="afb">
    <w:name w:val="Subtitle"/>
    <w:basedOn w:val="a1"/>
    <w:next w:val="a1"/>
    <w:link w:val="afc"/>
    <w:qFormat/>
    <w:rsid w:val="00606A87"/>
    <w:pPr>
      <w:spacing w:after="60"/>
      <w:jc w:val="center"/>
      <w:outlineLvl w:val="1"/>
    </w:pPr>
    <w:rPr>
      <w:rFonts w:ascii="Times New Roman" w:hAnsi="Times New Roman"/>
      <w:i/>
      <w:sz w:val="28"/>
      <w:szCs w:val="24"/>
      <w:u w:val="single"/>
    </w:rPr>
  </w:style>
  <w:style w:type="character" w:customStyle="1" w:styleId="afc">
    <w:name w:val="Подзаголовок Знак"/>
    <w:basedOn w:val="a2"/>
    <w:link w:val="afb"/>
    <w:rsid w:val="00606A87"/>
    <w:rPr>
      <w:rFonts w:eastAsia="Times New Roman" w:cs="Times New Roman"/>
      <w:i/>
      <w:sz w:val="28"/>
      <w:szCs w:val="24"/>
      <w:u w:val="single"/>
    </w:rPr>
  </w:style>
  <w:style w:type="paragraph" w:styleId="afd">
    <w:name w:val="Message Header"/>
    <w:basedOn w:val="a1"/>
    <w:link w:val="afe"/>
    <w:rsid w:val="008D41B3"/>
    <w:pPr>
      <w:pBdr>
        <w:top w:val="single" w:sz="6" w:space="1" w:color="auto"/>
        <w:left w:val="single" w:sz="6" w:space="1" w:color="auto"/>
        <w:bottom w:val="single" w:sz="6" w:space="1" w:color="auto"/>
        <w:right w:val="single" w:sz="6" w:space="1" w:color="auto"/>
      </w:pBdr>
      <w:shd w:val="pct20" w:color="auto" w:fill="auto"/>
      <w:ind w:left="1134" w:hanging="1134"/>
      <w:jc w:val="left"/>
    </w:pPr>
  </w:style>
  <w:style w:type="character" w:customStyle="1" w:styleId="afe">
    <w:name w:val="Шапка Знак"/>
    <w:basedOn w:val="a2"/>
    <w:link w:val="afd"/>
    <w:rsid w:val="008D41B3"/>
    <w:rPr>
      <w:rFonts w:ascii="Arial" w:hAnsi="Arial"/>
      <w:sz w:val="24"/>
      <w:shd w:val="pct20" w:color="auto" w:fill="auto"/>
    </w:rPr>
  </w:style>
  <w:style w:type="paragraph" w:styleId="23">
    <w:name w:val="Body Text Indent 2"/>
    <w:basedOn w:val="a1"/>
    <w:link w:val="24"/>
    <w:rsid w:val="005565BB"/>
    <w:pPr>
      <w:spacing w:after="120" w:line="480" w:lineRule="auto"/>
      <w:ind w:left="283"/>
    </w:pPr>
  </w:style>
  <w:style w:type="character" w:customStyle="1" w:styleId="24">
    <w:name w:val="Основной текст с отступом 2 Знак"/>
    <w:basedOn w:val="a2"/>
    <w:link w:val="23"/>
    <w:rsid w:val="005565BB"/>
    <w:rPr>
      <w:rFonts w:ascii="Arial" w:hAnsi="Arial"/>
      <w:sz w:val="22"/>
    </w:rPr>
  </w:style>
  <w:style w:type="paragraph" w:styleId="aff">
    <w:name w:val="Body Text Indent"/>
    <w:basedOn w:val="a1"/>
    <w:link w:val="aff0"/>
    <w:rsid w:val="005565BB"/>
    <w:pPr>
      <w:spacing w:after="120"/>
      <w:ind w:left="283"/>
    </w:pPr>
  </w:style>
  <w:style w:type="character" w:customStyle="1" w:styleId="aff0">
    <w:name w:val="Основной текст с отступом Знак"/>
    <w:basedOn w:val="a2"/>
    <w:link w:val="aff"/>
    <w:rsid w:val="005565BB"/>
    <w:rPr>
      <w:rFonts w:ascii="Arial" w:hAnsi="Arial"/>
      <w:sz w:val="22"/>
    </w:rPr>
  </w:style>
  <w:style w:type="paragraph" w:styleId="25">
    <w:name w:val="Body Text First Indent 2"/>
    <w:basedOn w:val="aff"/>
    <w:link w:val="26"/>
    <w:rsid w:val="005565BB"/>
    <w:pPr>
      <w:ind w:firstLine="210"/>
    </w:pPr>
  </w:style>
  <w:style w:type="character" w:customStyle="1" w:styleId="26">
    <w:name w:val="Красная строка 2 Знак"/>
    <w:basedOn w:val="aff0"/>
    <w:link w:val="25"/>
    <w:rsid w:val="005565BB"/>
    <w:rPr>
      <w:rFonts w:ascii="Arial" w:hAnsi="Arial"/>
      <w:sz w:val="22"/>
    </w:rPr>
  </w:style>
  <w:style w:type="paragraph" w:styleId="aff1">
    <w:name w:val="TOC Heading"/>
    <w:basedOn w:val="1"/>
    <w:next w:val="a1"/>
    <w:uiPriority w:val="39"/>
    <w:unhideWhenUsed/>
    <w:qFormat/>
    <w:rsid w:val="00803246"/>
    <w:pPr>
      <w:keepLines/>
      <w:pageBreakBefore w:val="0"/>
      <w:numPr>
        <w:numId w:val="0"/>
      </w:numPr>
      <w:spacing w:before="480" w:after="0"/>
      <w:ind w:right="0"/>
      <w:outlineLvl w:val="9"/>
    </w:pPr>
    <w:rPr>
      <w:rFonts w:ascii="Cambria" w:hAnsi="Cambria"/>
      <w:bCs/>
      <w:color w:val="365F91"/>
      <w:sz w:val="28"/>
      <w:szCs w:val="28"/>
      <w:lang w:eastAsia="en-US"/>
    </w:rPr>
  </w:style>
  <w:style w:type="character" w:styleId="aff2">
    <w:name w:val="Emphasis"/>
    <w:basedOn w:val="a2"/>
    <w:qFormat/>
    <w:rsid w:val="00465DB6"/>
    <w:rPr>
      <w:i/>
      <w:iCs/>
    </w:rPr>
  </w:style>
  <w:style w:type="paragraph" w:customStyle="1" w:styleId="aff3">
    <w:name w:val="Основной текст ПЗ"/>
    <w:basedOn w:val="a1"/>
    <w:rsid w:val="00A663A2"/>
    <w:pPr>
      <w:ind w:left="0" w:firstLine="851"/>
    </w:pPr>
    <w:rPr>
      <w:rFonts w:ascii="Times New Roman" w:hAnsi="Times New Roman"/>
    </w:rPr>
  </w:style>
  <w:style w:type="paragraph" w:customStyle="1" w:styleId="3f3f3f3f3f3f3f3f3f3f3f3f3f3f3f3f3f3f3f">
    <w:name w:val="М3fа3fр3fк3fи3fр3fо3fв3fа3fн3fн3fы3fй3f с3fп3fи3fс3fо3fк3f"/>
    <w:basedOn w:val="a1"/>
    <w:rsid w:val="003A7EE9"/>
    <w:pPr>
      <w:widowControl w:val="0"/>
      <w:numPr>
        <w:numId w:val="4"/>
      </w:numPr>
      <w:autoSpaceDE w:val="0"/>
      <w:autoSpaceDN w:val="0"/>
      <w:adjustRightInd w:val="0"/>
    </w:pPr>
    <w:rPr>
      <w:rFonts w:ascii="Times New Roman" w:hAnsi="Times New Roman"/>
      <w:szCs w:val="24"/>
      <w:lang w:eastAsia="en-US"/>
    </w:rPr>
  </w:style>
  <w:style w:type="paragraph" w:customStyle="1" w:styleId="aff4">
    <w:name w:val="Обычный (ТЭСП)"/>
    <w:basedOn w:val="a1"/>
    <w:link w:val="aff5"/>
    <w:rsid w:val="001D3FCF"/>
    <w:pPr>
      <w:ind w:left="0" w:firstLine="720"/>
    </w:pPr>
    <w:rPr>
      <w:rFonts w:ascii="Times New Roman" w:hAnsi="Times New Roman"/>
      <w:szCs w:val="24"/>
    </w:rPr>
  </w:style>
  <w:style w:type="character" w:customStyle="1" w:styleId="aff5">
    <w:name w:val="Обычный (ТЭСП) Знак"/>
    <w:link w:val="aff4"/>
    <w:rsid w:val="001D3FCF"/>
    <w:rPr>
      <w:sz w:val="24"/>
      <w:szCs w:val="24"/>
    </w:rPr>
  </w:style>
  <w:style w:type="paragraph" w:styleId="aff6">
    <w:name w:val="List Paragraph"/>
    <w:basedOn w:val="a1"/>
    <w:uiPriority w:val="34"/>
    <w:qFormat/>
    <w:rsid w:val="00F0191E"/>
    <w:pPr>
      <w:spacing w:before="200"/>
      <w:ind w:left="720" w:firstLine="709"/>
      <w:contextualSpacing/>
    </w:pPr>
    <w:rPr>
      <w:rFonts w:ascii="Times New Roman" w:eastAsiaTheme="minorEastAsia" w:hAnsi="Times New Roman" w:cstheme="minorBidi"/>
      <w:sz w:val="28"/>
      <w:szCs w:val="22"/>
    </w:rPr>
  </w:style>
  <w:style w:type="table" w:customStyle="1" w:styleId="-11">
    <w:name w:val="Светлый список - Акцент 11"/>
    <w:basedOn w:val="a3"/>
    <w:uiPriority w:val="61"/>
    <w:rsid w:val="00F0191E"/>
    <w:rPr>
      <w:rFonts w:asciiTheme="minorHAnsi" w:eastAsiaTheme="minorEastAsia"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f2">
    <w:name w:val="Верхний колонтитул Знак"/>
    <w:basedOn w:val="a2"/>
    <w:link w:val="af1"/>
    <w:uiPriority w:val="99"/>
    <w:rsid w:val="0068720D"/>
    <w:rPr>
      <w:rFonts w:ascii="ISOCPEUR" w:hAnsi="ISOCPEUR"/>
      <w:sz w:val="24"/>
    </w:rPr>
  </w:style>
  <w:style w:type="paragraph" w:customStyle="1" w:styleId="formattext">
    <w:name w:val="formattext"/>
    <w:basedOn w:val="a1"/>
    <w:rsid w:val="00CF194B"/>
    <w:pPr>
      <w:spacing w:before="100" w:beforeAutospacing="1" w:after="100" w:afterAutospacing="1" w:line="240" w:lineRule="auto"/>
      <w:ind w:left="0" w:firstLine="0"/>
      <w:jc w:val="left"/>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10818">
      <w:bodyDiv w:val="1"/>
      <w:marLeft w:val="0"/>
      <w:marRight w:val="0"/>
      <w:marTop w:val="0"/>
      <w:marBottom w:val="0"/>
      <w:divBdr>
        <w:top w:val="none" w:sz="0" w:space="0" w:color="auto"/>
        <w:left w:val="none" w:sz="0" w:space="0" w:color="auto"/>
        <w:bottom w:val="none" w:sz="0" w:space="0" w:color="auto"/>
        <w:right w:val="none" w:sz="0" w:space="0" w:color="auto"/>
      </w:divBdr>
    </w:div>
    <w:div w:id="60639425">
      <w:bodyDiv w:val="1"/>
      <w:marLeft w:val="0"/>
      <w:marRight w:val="0"/>
      <w:marTop w:val="0"/>
      <w:marBottom w:val="0"/>
      <w:divBdr>
        <w:top w:val="none" w:sz="0" w:space="0" w:color="auto"/>
        <w:left w:val="none" w:sz="0" w:space="0" w:color="auto"/>
        <w:bottom w:val="none" w:sz="0" w:space="0" w:color="auto"/>
        <w:right w:val="none" w:sz="0" w:space="0" w:color="auto"/>
      </w:divBdr>
    </w:div>
    <w:div w:id="97527459">
      <w:bodyDiv w:val="1"/>
      <w:marLeft w:val="0"/>
      <w:marRight w:val="0"/>
      <w:marTop w:val="0"/>
      <w:marBottom w:val="0"/>
      <w:divBdr>
        <w:top w:val="none" w:sz="0" w:space="0" w:color="auto"/>
        <w:left w:val="none" w:sz="0" w:space="0" w:color="auto"/>
        <w:bottom w:val="none" w:sz="0" w:space="0" w:color="auto"/>
        <w:right w:val="none" w:sz="0" w:space="0" w:color="auto"/>
      </w:divBdr>
    </w:div>
    <w:div w:id="160972804">
      <w:bodyDiv w:val="1"/>
      <w:marLeft w:val="0"/>
      <w:marRight w:val="0"/>
      <w:marTop w:val="0"/>
      <w:marBottom w:val="0"/>
      <w:divBdr>
        <w:top w:val="none" w:sz="0" w:space="0" w:color="auto"/>
        <w:left w:val="none" w:sz="0" w:space="0" w:color="auto"/>
        <w:bottom w:val="none" w:sz="0" w:space="0" w:color="auto"/>
        <w:right w:val="none" w:sz="0" w:space="0" w:color="auto"/>
      </w:divBdr>
    </w:div>
    <w:div w:id="173498373">
      <w:bodyDiv w:val="1"/>
      <w:marLeft w:val="0"/>
      <w:marRight w:val="0"/>
      <w:marTop w:val="0"/>
      <w:marBottom w:val="0"/>
      <w:divBdr>
        <w:top w:val="none" w:sz="0" w:space="0" w:color="auto"/>
        <w:left w:val="none" w:sz="0" w:space="0" w:color="auto"/>
        <w:bottom w:val="none" w:sz="0" w:space="0" w:color="auto"/>
        <w:right w:val="none" w:sz="0" w:space="0" w:color="auto"/>
      </w:divBdr>
    </w:div>
    <w:div w:id="175851120">
      <w:bodyDiv w:val="1"/>
      <w:marLeft w:val="0"/>
      <w:marRight w:val="0"/>
      <w:marTop w:val="0"/>
      <w:marBottom w:val="0"/>
      <w:divBdr>
        <w:top w:val="none" w:sz="0" w:space="0" w:color="auto"/>
        <w:left w:val="none" w:sz="0" w:space="0" w:color="auto"/>
        <w:bottom w:val="none" w:sz="0" w:space="0" w:color="auto"/>
        <w:right w:val="none" w:sz="0" w:space="0" w:color="auto"/>
      </w:divBdr>
    </w:div>
    <w:div w:id="206062964">
      <w:bodyDiv w:val="1"/>
      <w:marLeft w:val="0"/>
      <w:marRight w:val="0"/>
      <w:marTop w:val="0"/>
      <w:marBottom w:val="0"/>
      <w:divBdr>
        <w:top w:val="none" w:sz="0" w:space="0" w:color="auto"/>
        <w:left w:val="none" w:sz="0" w:space="0" w:color="auto"/>
        <w:bottom w:val="none" w:sz="0" w:space="0" w:color="auto"/>
        <w:right w:val="none" w:sz="0" w:space="0" w:color="auto"/>
      </w:divBdr>
    </w:div>
    <w:div w:id="216405025">
      <w:bodyDiv w:val="1"/>
      <w:marLeft w:val="0"/>
      <w:marRight w:val="0"/>
      <w:marTop w:val="0"/>
      <w:marBottom w:val="0"/>
      <w:divBdr>
        <w:top w:val="none" w:sz="0" w:space="0" w:color="auto"/>
        <w:left w:val="none" w:sz="0" w:space="0" w:color="auto"/>
        <w:bottom w:val="none" w:sz="0" w:space="0" w:color="auto"/>
        <w:right w:val="none" w:sz="0" w:space="0" w:color="auto"/>
      </w:divBdr>
    </w:div>
    <w:div w:id="248663973">
      <w:bodyDiv w:val="1"/>
      <w:marLeft w:val="0"/>
      <w:marRight w:val="0"/>
      <w:marTop w:val="0"/>
      <w:marBottom w:val="0"/>
      <w:divBdr>
        <w:top w:val="none" w:sz="0" w:space="0" w:color="auto"/>
        <w:left w:val="none" w:sz="0" w:space="0" w:color="auto"/>
        <w:bottom w:val="none" w:sz="0" w:space="0" w:color="auto"/>
        <w:right w:val="none" w:sz="0" w:space="0" w:color="auto"/>
      </w:divBdr>
    </w:div>
    <w:div w:id="265889301">
      <w:bodyDiv w:val="1"/>
      <w:marLeft w:val="0"/>
      <w:marRight w:val="0"/>
      <w:marTop w:val="0"/>
      <w:marBottom w:val="0"/>
      <w:divBdr>
        <w:top w:val="none" w:sz="0" w:space="0" w:color="auto"/>
        <w:left w:val="none" w:sz="0" w:space="0" w:color="auto"/>
        <w:bottom w:val="none" w:sz="0" w:space="0" w:color="auto"/>
        <w:right w:val="none" w:sz="0" w:space="0" w:color="auto"/>
      </w:divBdr>
    </w:div>
    <w:div w:id="270482006">
      <w:bodyDiv w:val="1"/>
      <w:marLeft w:val="0"/>
      <w:marRight w:val="0"/>
      <w:marTop w:val="0"/>
      <w:marBottom w:val="0"/>
      <w:divBdr>
        <w:top w:val="none" w:sz="0" w:space="0" w:color="auto"/>
        <w:left w:val="none" w:sz="0" w:space="0" w:color="auto"/>
        <w:bottom w:val="none" w:sz="0" w:space="0" w:color="auto"/>
        <w:right w:val="none" w:sz="0" w:space="0" w:color="auto"/>
      </w:divBdr>
    </w:div>
    <w:div w:id="289291420">
      <w:bodyDiv w:val="1"/>
      <w:marLeft w:val="0"/>
      <w:marRight w:val="0"/>
      <w:marTop w:val="0"/>
      <w:marBottom w:val="0"/>
      <w:divBdr>
        <w:top w:val="none" w:sz="0" w:space="0" w:color="auto"/>
        <w:left w:val="none" w:sz="0" w:space="0" w:color="auto"/>
        <w:bottom w:val="none" w:sz="0" w:space="0" w:color="auto"/>
        <w:right w:val="none" w:sz="0" w:space="0" w:color="auto"/>
      </w:divBdr>
    </w:div>
    <w:div w:id="290214018">
      <w:bodyDiv w:val="1"/>
      <w:marLeft w:val="0"/>
      <w:marRight w:val="0"/>
      <w:marTop w:val="0"/>
      <w:marBottom w:val="0"/>
      <w:divBdr>
        <w:top w:val="none" w:sz="0" w:space="0" w:color="auto"/>
        <w:left w:val="none" w:sz="0" w:space="0" w:color="auto"/>
        <w:bottom w:val="none" w:sz="0" w:space="0" w:color="auto"/>
        <w:right w:val="none" w:sz="0" w:space="0" w:color="auto"/>
      </w:divBdr>
    </w:div>
    <w:div w:id="298539611">
      <w:bodyDiv w:val="1"/>
      <w:marLeft w:val="0"/>
      <w:marRight w:val="0"/>
      <w:marTop w:val="0"/>
      <w:marBottom w:val="0"/>
      <w:divBdr>
        <w:top w:val="none" w:sz="0" w:space="0" w:color="auto"/>
        <w:left w:val="none" w:sz="0" w:space="0" w:color="auto"/>
        <w:bottom w:val="none" w:sz="0" w:space="0" w:color="auto"/>
        <w:right w:val="none" w:sz="0" w:space="0" w:color="auto"/>
      </w:divBdr>
    </w:div>
    <w:div w:id="299261974">
      <w:bodyDiv w:val="1"/>
      <w:marLeft w:val="0"/>
      <w:marRight w:val="0"/>
      <w:marTop w:val="0"/>
      <w:marBottom w:val="0"/>
      <w:divBdr>
        <w:top w:val="none" w:sz="0" w:space="0" w:color="auto"/>
        <w:left w:val="none" w:sz="0" w:space="0" w:color="auto"/>
        <w:bottom w:val="none" w:sz="0" w:space="0" w:color="auto"/>
        <w:right w:val="none" w:sz="0" w:space="0" w:color="auto"/>
      </w:divBdr>
    </w:div>
    <w:div w:id="310837539">
      <w:bodyDiv w:val="1"/>
      <w:marLeft w:val="0"/>
      <w:marRight w:val="0"/>
      <w:marTop w:val="0"/>
      <w:marBottom w:val="0"/>
      <w:divBdr>
        <w:top w:val="none" w:sz="0" w:space="0" w:color="auto"/>
        <w:left w:val="none" w:sz="0" w:space="0" w:color="auto"/>
        <w:bottom w:val="none" w:sz="0" w:space="0" w:color="auto"/>
        <w:right w:val="none" w:sz="0" w:space="0" w:color="auto"/>
      </w:divBdr>
    </w:div>
    <w:div w:id="443883358">
      <w:bodyDiv w:val="1"/>
      <w:marLeft w:val="0"/>
      <w:marRight w:val="0"/>
      <w:marTop w:val="0"/>
      <w:marBottom w:val="0"/>
      <w:divBdr>
        <w:top w:val="none" w:sz="0" w:space="0" w:color="auto"/>
        <w:left w:val="none" w:sz="0" w:space="0" w:color="auto"/>
        <w:bottom w:val="none" w:sz="0" w:space="0" w:color="auto"/>
        <w:right w:val="none" w:sz="0" w:space="0" w:color="auto"/>
      </w:divBdr>
    </w:div>
    <w:div w:id="446049529">
      <w:bodyDiv w:val="1"/>
      <w:marLeft w:val="0"/>
      <w:marRight w:val="0"/>
      <w:marTop w:val="0"/>
      <w:marBottom w:val="0"/>
      <w:divBdr>
        <w:top w:val="none" w:sz="0" w:space="0" w:color="auto"/>
        <w:left w:val="none" w:sz="0" w:space="0" w:color="auto"/>
        <w:bottom w:val="none" w:sz="0" w:space="0" w:color="auto"/>
        <w:right w:val="none" w:sz="0" w:space="0" w:color="auto"/>
      </w:divBdr>
    </w:div>
    <w:div w:id="446122634">
      <w:bodyDiv w:val="1"/>
      <w:marLeft w:val="0"/>
      <w:marRight w:val="0"/>
      <w:marTop w:val="0"/>
      <w:marBottom w:val="0"/>
      <w:divBdr>
        <w:top w:val="none" w:sz="0" w:space="0" w:color="auto"/>
        <w:left w:val="none" w:sz="0" w:space="0" w:color="auto"/>
        <w:bottom w:val="none" w:sz="0" w:space="0" w:color="auto"/>
        <w:right w:val="none" w:sz="0" w:space="0" w:color="auto"/>
      </w:divBdr>
    </w:div>
    <w:div w:id="466240920">
      <w:bodyDiv w:val="1"/>
      <w:marLeft w:val="0"/>
      <w:marRight w:val="0"/>
      <w:marTop w:val="0"/>
      <w:marBottom w:val="0"/>
      <w:divBdr>
        <w:top w:val="none" w:sz="0" w:space="0" w:color="auto"/>
        <w:left w:val="none" w:sz="0" w:space="0" w:color="auto"/>
        <w:bottom w:val="none" w:sz="0" w:space="0" w:color="auto"/>
        <w:right w:val="none" w:sz="0" w:space="0" w:color="auto"/>
      </w:divBdr>
    </w:div>
    <w:div w:id="479812990">
      <w:bodyDiv w:val="1"/>
      <w:marLeft w:val="0"/>
      <w:marRight w:val="0"/>
      <w:marTop w:val="0"/>
      <w:marBottom w:val="0"/>
      <w:divBdr>
        <w:top w:val="none" w:sz="0" w:space="0" w:color="auto"/>
        <w:left w:val="none" w:sz="0" w:space="0" w:color="auto"/>
        <w:bottom w:val="none" w:sz="0" w:space="0" w:color="auto"/>
        <w:right w:val="none" w:sz="0" w:space="0" w:color="auto"/>
      </w:divBdr>
    </w:div>
    <w:div w:id="507447225">
      <w:bodyDiv w:val="1"/>
      <w:marLeft w:val="0"/>
      <w:marRight w:val="0"/>
      <w:marTop w:val="0"/>
      <w:marBottom w:val="0"/>
      <w:divBdr>
        <w:top w:val="none" w:sz="0" w:space="0" w:color="auto"/>
        <w:left w:val="none" w:sz="0" w:space="0" w:color="auto"/>
        <w:bottom w:val="none" w:sz="0" w:space="0" w:color="auto"/>
        <w:right w:val="none" w:sz="0" w:space="0" w:color="auto"/>
      </w:divBdr>
    </w:div>
    <w:div w:id="508565947">
      <w:bodyDiv w:val="1"/>
      <w:marLeft w:val="0"/>
      <w:marRight w:val="0"/>
      <w:marTop w:val="0"/>
      <w:marBottom w:val="0"/>
      <w:divBdr>
        <w:top w:val="none" w:sz="0" w:space="0" w:color="auto"/>
        <w:left w:val="none" w:sz="0" w:space="0" w:color="auto"/>
        <w:bottom w:val="none" w:sz="0" w:space="0" w:color="auto"/>
        <w:right w:val="none" w:sz="0" w:space="0" w:color="auto"/>
      </w:divBdr>
    </w:div>
    <w:div w:id="509296888">
      <w:bodyDiv w:val="1"/>
      <w:marLeft w:val="0"/>
      <w:marRight w:val="0"/>
      <w:marTop w:val="0"/>
      <w:marBottom w:val="0"/>
      <w:divBdr>
        <w:top w:val="none" w:sz="0" w:space="0" w:color="auto"/>
        <w:left w:val="none" w:sz="0" w:space="0" w:color="auto"/>
        <w:bottom w:val="none" w:sz="0" w:space="0" w:color="auto"/>
        <w:right w:val="none" w:sz="0" w:space="0" w:color="auto"/>
      </w:divBdr>
    </w:div>
    <w:div w:id="510343247">
      <w:bodyDiv w:val="1"/>
      <w:marLeft w:val="0"/>
      <w:marRight w:val="0"/>
      <w:marTop w:val="0"/>
      <w:marBottom w:val="0"/>
      <w:divBdr>
        <w:top w:val="none" w:sz="0" w:space="0" w:color="auto"/>
        <w:left w:val="none" w:sz="0" w:space="0" w:color="auto"/>
        <w:bottom w:val="none" w:sz="0" w:space="0" w:color="auto"/>
        <w:right w:val="none" w:sz="0" w:space="0" w:color="auto"/>
      </w:divBdr>
    </w:div>
    <w:div w:id="511840801">
      <w:bodyDiv w:val="1"/>
      <w:marLeft w:val="0"/>
      <w:marRight w:val="0"/>
      <w:marTop w:val="0"/>
      <w:marBottom w:val="0"/>
      <w:divBdr>
        <w:top w:val="none" w:sz="0" w:space="0" w:color="auto"/>
        <w:left w:val="none" w:sz="0" w:space="0" w:color="auto"/>
        <w:bottom w:val="none" w:sz="0" w:space="0" w:color="auto"/>
        <w:right w:val="none" w:sz="0" w:space="0" w:color="auto"/>
      </w:divBdr>
    </w:div>
    <w:div w:id="580874528">
      <w:bodyDiv w:val="1"/>
      <w:marLeft w:val="0"/>
      <w:marRight w:val="0"/>
      <w:marTop w:val="0"/>
      <w:marBottom w:val="0"/>
      <w:divBdr>
        <w:top w:val="none" w:sz="0" w:space="0" w:color="auto"/>
        <w:left w:val="none" w:sz="0" w:space="0" w:color="auto"/>
        <w:bottom w:val="none" w:sz="0" w:space="0" w:color="auto"/>
        <w:right w:val="none" w:sz="0" w:space="0" w:color="auto"/>
      </w:divBdr>
    </w:div>
    <w:div w:id="588343656">
      <w:bodyDiv w:val="1"/>
      <w:marLeft w:val="0"/>
      <w:marRight w:val="0"/>
      <w:marTop w:val="0"/>
      <w:marBottom w:val="0"/>
      <w:divBdr>
        <w:top w:val="none" w:sz="0" w:space="0" w:color="auto"/>
        <w:left w:val="none" w:sz="0" w:space="0" w:color="auto"/>
        <w:bottom w:val="none" w:sz="0" w:space="0" w:color="auto"/>
        <w:right w:val="none" w:sz="0" w:space="0" w:color="auto"/>
      </w:divBdr>
    </w:div>
    <w:div w:id="606621972">
      <w:bodyDiv w:val="1"/>
      <w:marLeft w:val="0"/>
      <w:marRight w:val="0"/>
      <w:marTop w:val="0"/>
      <w:marBottom w:val="0"/>
      <w:divBdr>
        <w:top w:val="none" w:sz="0" w:space="0" w:color="auto"/>
        <w:left w:val="none" w:sz="0" w:space="0" w:color="auto"/>
        <w:bottom w:val="none" w:sz="0" w:space="0" w:color="auto"/>
        <w:right w:val="none" w:sz="0" w:space="0" w:color="auto"/>
      </w:divBdr>
    </w:div>
    <w:div w:id="622349916">
      <w:bodyDiv w:val="1"/>
      <w:marLeft w:val="0"/>
      <w:marRight w:val="0"/>
      <w:marTop w:val="0"/>
      <w:marBottom w:val="0"/>
      <w:divBdr>
        <w:top w:val="none" w:sz="0" w:space="0" w:color="auto"/>
        <w:left w:val="none" w:sz="0" w:space="0" w:color="auto"/>
        <w:bottom w:val="none" w:sz="0" w:space="0" w:color="auto"/>
        <w:right w:val="none" w:sz="0" w:space="0" w:color="auto"/>
      </w:divBdr>
    </w:div>
    <w:div w:id="668211000">
      <w:bodyDiv w:val="1"/>
      <w:marLeft w:val="0"/>
      <w:marRight w:val="0"/>
      <w:marTop w:val="0"/>
      <w:marBottom w:val="0"/>
      <w:divBdr>
        <w:top w:val="none" w:sz="0" w:space="0" w:color="auto"/>
        <w:left w:val="none" w:sz="0" w:space="0" w:color="auto"/>
        <w:bottom w:val="none" w:sz="0" w:space="0" w:color="auto"/>
        <w:right w:val="none" w:sz="0" w:space="0" w:color="auto"/>
      </w:divBdr>
    </w:div>
    <w:div w:id="716275375">
      <w:bodyDiv w:val="1"/>
      <w:marLeft w:val="0"/>
      <w:marRight w:val="0"/>
      <w:marTop w:val="0"/>
      <w:marBottom w:val="0"/>
      <w:divBdr>
        <w:top w:val="none" w:sz="0" w:space="0" w:color="auto"/>
        <w:left w:val="none" w:sz="0" w:space="0" w:color="auto"/>
        <w:bottom w:val="none" w:sz="0" w:space="0" w:color="auto"/>
        <w:right w:val="none" w:sz="0" w:space="0" w:color="auto"/>
      </w:divBdr>
    </w:div>
    <w:div w:id="726417338">
      <w:bodyDiv w:val="1"/>
      <w:marLeft w:val="0"/>
      <w:marRight w:val="0"/>
      <w:marTop w:val="0"/>
      <w:marBottom w:val="0"/>
      <w:divBdr>
        <w:top w:val="none" w:sz="0" w:space="0" w:color="auto"/>
        <w:left w:val="none" w:sz="0" w:space="0" w:color="auto"/>
        <w:bottom w:val="none" w:sz="0" w:space="0" w:color="auto"/>
        <w:right w:val="none" w:sz="0" w:space="0" w:color="auto"/>
      </w:divBdr>
    </w:div>
    <w:div w:id="756092356">
      <w:bodyDiv w:val="1"/>
      <w:marLeft w:val="0"/>
      <w:marRight w:val="0"/>
      <w:marTop w:val="0"/>
      <w:marBottom w:val="0"/>
      <w:divBdr>
        <w:top w:val="none" w:sz="0" w:space="0" w:color="auto"/>
        <w:left w:val="none" w:sz="0" w:space="0" w:color="auto"/>
        <w:bottom w:val="none" w:sz="0" w:space="0" w:color="auto"/>
        <w:right w:val="none" w:sz="0" w:space="0" w:color="auto"/>
      </w:divBdr>
    </w:div>
    <w:div w:id="774208063">
      <w:bodyDiv w:val="1"/>
      <w:marLeft w:val="0"/>
      <w:marRight w:val="0"/>
      <w:marTop w:val="0"/>
      <w:marBottom w:val="0"/>
      <w:divBdr>
        <w:top w:val="none" w:sz="0" w:space="0" w:color="auto"/>
        <w:left w:val="none" w:sz="0" w:space="0" w:color="auto"/>
        <w:bottom w:val="none" w:sz="0" w:space="0" w:color="auto"/>
        <w:right w:val="none" w:sz="0" w:space="0" w:color="auto"/>
      </w:divBdr>
    </w:div>
    <w:div w:id="797408668">
      <w:bodyDiv w:val="1"/>
      <w:marLeft w:val="0"/>
      <w:marRight w:val="0"/>
      <w:marTop w:val="0"/>
      <w:marBottom w:val="0"/>
      <w:divBdr>
        <w:top w:val="none" w:sz="0" w:space="0" w:color="auto"/>
        <w:left w:val="none" w:sz="0" w:space="0" w:color="auto"/>
        <w:bottom w:val="none" w:sz="0" w:space="0" w:color="auto"/>
        <w:right w:val="none" w:sz="0" w:space="0" w:color="auto"/>
      </w:divBdr>
    </w:div>
    <w:div w:id="873542223">
      <w:bodyDiv w:val="1"/>
      <w:marLeft w:val="0"/>
      <w:marRight w:val="0"/>
      <w:marTop w:val="0"/>
      <w:marBottom w:val="0"/>
      <w:divBdr>
        <w:top w:val="none" w:sz="0" w:space="0" w:color="auto"/>
        <w:left w:val="none" w:sz="0" w:space="0" w:color="auto"/>
        <w:bottom w:val="none" w:sz="0" w:space="0" w:color="auto"/>
        <w:right w:val="none" w:sz="0" w:space="0" w:color="auto"/>
      </w:divBdr>
    </w:div>
    <w:div w:id="904342586">
      <w:bodyDiv w:val="1"/>
      <w:marLeft w:val="0"/>
      <w:marRight w:val="0"/>
      <w:marTop w:val="0"/>
      <w:marBottom w:val="0"/>
      <w:divBdr>
        <w:top w:val="none" w:sz="0" w:space="0" w:color="auto"/>
        <w:left w:val="none" w:sz="0" w:space="0" w:color="auto"/>
        <w:bottom w:val="none" w:sz="0" w:space="0" w:color="auto"/>
        <w:right w:val="none" w:sz="0" w:space="0" w:color="auto"/>
      </w:divBdr>
    </w:div>
    <w:div w:id="925653765">
      <w:bodyDiv w:val="1"/>
      <w:marLeft w:val="0"/>
      <w:marRight w:val="0"/>
      <w:marTop w:val="0"/>
      <w:marBottom w:val="0"/>
      <w:divBdr>
        <w:top w:val="none" w:sz="0" w:space="0" w:color="auto"/>
        <w:left w:val="none" w:sz="0" w:space="0" w:color="auto"/>
        <w:bottom w:val="none" w:sz="0" w:space="0" w:color="auto"/>
        <w:right w:val="none" w:sz="0" w:space="0" w:color="auto"/>
      </w:divBdr>
    </w:div>
    <w:div w:id="949552051">
      <w:bodyDiv w:val="1"/>
      <w:marLeft w:val="0"/>
      <w:marRight w:val="0"/>
      <w:marTop w:val="0"/>
      <w:marBottom w:val="0"/>
      <w:divBdr>
        <w:top w:val="none" w:sz="0" w:space="0" w:color="auto"/>
        <w:left w:val="none" w:sz="0" w:space="0" w:color="auto"/>
        <w:bottom w:val="none" w:sz="0" w:space="0" w:color="auto"/>
        <w:right w:val="none" w:sz="0" w:space="0" w:color="auto"/>
      </w:divBdr>
    </w:div>
    <w:div w:id="987170810">
      <w:bodyDiv w:val="1"/>
      <w:marLeft w:val="0"/>
      <w:marRight w:val="0"/>
      <w:marTop w:val="0"/>
      <w:marBottom w:val="0"/>
      <w:divBdr>
        <w:top w:val="none" w:sz="0" w:space="0" w:color="auto"/>
        <w:left w:val="none" w:sz="0" w:space="0" w:color="auto"/>
        <w:bottom w:val="none" w:sz="0" w:space="0" w:color="auto"/>
        <w:right w:val="none" w:sz="0" w:space="0" w:color="auto"/>
      </w:divBdr>
    </w:div>
    <w:div w:id="991913133">
      <w:bodyDiv w:val="1"/>
      <w:marLeft w:val="0"/>
      <w:marRight w:val="0"/>
      <w:marTop w:val="0"/>
      <w:marBottom w:val="0"/>
      <w:divBdr>
        <w:top w:val="none" w:sz="0" w:space="0" w:color="auto"/>
        <w:left w:val="none" w:sz="0" w:space="0" w:color="auto"/>
        <w:bottom w:val="none" w:sz="0" w:space="0" w:color="auto"/>
        <w:right w:val="none" w:sz="0" w:space="0" w:color="auto"/>
      </w:divBdr>
    </w:div>
    <w:div w:id="1061059656">
      <w:bodyDiv w:val="1"/>
      <w:marLeft w:val="0"/>
      <w:marRight w:val="0"/>
      <w:marTop w:val="0"/>
      <w:marBottom w:val="0"/>
      <w:divBdr>
        <w:top w:val="none" w:sz="0" w:space="0" w:color="auto"/>
        <w:left w:val="none" w:sz="0" w:space="0" w:color="auto"/>
        <w:bottom w:val="none" w:sz="0" w:space="0" w:color="auto"/>
        <w:right w:val="none" w:sz="0" w:space="0" w:color="auto"/>
      </w:divBdr>
    </w:div>
    <w:div w:id="1100881175">
      <w:bodyDiv w:val="1"/>
      <w:marLeft w:val="0"/>
      <w:marRight w:val="0"/>
      <w:marTop w:val="0"/>
      <w:marBottom w:val="0"/>
      <w:divBdr>
        <w:top w:val="none" w:sz="0" w:space="0" w:color="auto"/>
        <w:left w:val="none" w:sz="0" w:space="0" w:color="auto"/>
        <w:bottom w:val="none" w:sz="0" w:space="0" w:color="auto"/>
        <w:right w:val="none" w:sz="0" w:space="0" w:color="auto"/>
      </w:divBdr>
    </w:div>
    <w:div w:id="1206258232">
      <w:bodyDiv w:val="1"/>
      <w:marLeft w:val="0"/>
      <w:marRight w:val="0"/>
      <w:marTop w:val="0"/>
      <w:marBottom w:val="0"/>
      <w:divBdr>
        <w:top w:val="none" w:sz="0" w:space="0" w:color="auto"/>
        <w:left w:val="none" w:sz="0" w:space="0" w:color="auto"/>
        <w:bottom w:val="none" w:sz="0" w:space="0" w:color="auto"/>
        <w:right w:val="none" w:sz="0" w:space="0" w:color="auto"/>
      </w:divBdr>
    </w:div>
    <w:div w:id="1207402441">
      <w:bodyDiv w:val="1"/>
      <w:marLeft w:val="0"/>
      <w:marRight w:val="0"/>
      <w:marTop w:val="0"/>
      <w:marBottom w:val="0"/>
      <w:divBdr>
        <w:top w:val="none" w:sz="0" w:space="0" w:color="auto"/>
        <w:left w:val="none" w:sz="0" w:space="0" w:color="auto"/>
        <w:bottom w:val="none" w:sz="0" w:space="0" w:color="auto"/>
        <w:right w:val="none" w:sz="0" w:space="0" w:color="auto"/>
      </w:divBdr>
    </w:div>
    <w:div w:id="1236041037">
      <w:bodyDiv w:val="1"/>
      <w:marLeft w:val="0"/>
      <w:marRight w:val="0"/>
      <w:marTop w:val="0"/>
      <w:marBottom w:val="0"/>
      <w:divBdr>
        <w:top w:val="none" w:sz="0" w:space="0" w:color="auto"/>
        <w:left w:val="none" w:sz="0" w:space="0" w:color="auto"/>
        <w:bottom w:val="none" w:sz="0" w:space="0" w:color="auto"/>
        <w:right w:val="none" w:sz="0" w:space="0" w:color="auto"/>
      </w:divBdr>
    </w:div>
    <w:div w:id="1239248867">
      <w:bodyDiv w:val="1"/>
      <w:marLeft w:val="0"/>
      <w:marRight w:val="0"/>
      <w:marTop w:val="0"/>
      <w:marBottom w:val="0"/>
      <w:divBdr>
        <w:top w:val="none" w:sz="0" w:space="0" w:color="auto"/>
        <w:left w:val="none" w:sz="0" w:space="0" w:color="auto"/>
        <w:bottom w:val="none" w:sz="0" w:space="0" w:color="auto"/>
        <w:right w:val="none" w:sz="0" w:space="0" w:color="auto"/>
      </w:divBdr>
    </w:div>
    <w:div w:id="1249268895">
      <w:bodyDiv w:val="1"/>
      <w:marLeft w:val="0"/>
      <w:marRight w:val="0"/>
      <w:marTop w:val="0"/>
      <w:marBottom w:val="0"/>
      <w:divBdr>
        <w:top w:val="none" w:sz="0" w:space="0" w:color="auto"/>
        <w:left w:val="none" w:sz="0" w:space="0" w:color="auto"/>
        <w:bottom w:val="none" w:sz="0" w:space="0" w:color="auto"/>
        <w:right w:val="none" w:sz="0" w:space="0" w:color="auto"/>
      </w:divBdr>
    </w:div>
    <w:div w:id="1249383350">
      <w:bodyDiv w:val="1"/>
      <w:marLeft w:val="0"/>
      <w:marRight w:val="0"/>
      <w:marTop w:val="0"/>
      <w:marBottom w:val="0"/>
      <w:divBdr>
        <w:top w:val="none" w:sz="0" w:space="0" w:color="auto"/>
        <w:left w:val="none" w:sz="0" w:space="0" w:color="auto"/>
        <w:bottom w:val="none" w:sz="0" w:space="0" w:color="auto"/>
        <w:right w:val="none" w:sz="0" w:space="0" w:color="auto"/>
      </w:divBdr>
    </w:div>
    <w:div w:id="1263763334">
      <w:bodyDiv w:val="1"/>
      <w:marLeft w:val="0"/>
      <w:marRight w:val="0"/>
      <w:marTop w:val="0"/>
      <w:marBottom w:val="0"/>
      <w:divBdr>
        <w:top w:val="none" w:sz="0" w:space="0" w:color="auto"/>
        <w:left w:val="none" w:sz="0" w:space="0" w:color="auto"/>
        <w:bottom w:val="none" w:sz="0" w:space="0" w:color="auto"/>
        <w:right w:val="none" w:sz="0" w:space="0" w:color="auto"/>
      </w:divBdr>
    </w:div>
    <w:div w:id="1295140718">
      <w:bodyDiv w:val="1"/>
      <w:marLeft w:val="0"/>
      <w:marRight w:val="0"/>
      <w:marTop w:val="0"/>
      <w:marBottom w:val="0"/>
      <w:divBdr>
        <w:top w:val="none" w:sz="0" w:space="0" w:color="auto"/>
        <w:left w:val="none" w:sz="0" w:space="0" w:color="auto"/>
        <w:bottom w:val="none" w:sz="0" w:space="0" w:color="auto"/>
        <w:right w:val="none" w:sz="0" w:space="0" w:color="auto"/>
      </w:divBdr>
    </w:div>
    <w:div w:id="1334064480">
      <w:bodyDiv w:val="1"/>
      <w:marLeft w:val="0"/>
      <w:marRight w:val="0"/>
      <w:marTop w:val="0"/>
      <w:marBottom w:val="0"/>
      <w:divBdr>
        <w:top w:val="none" w:sz="0" w:space="0" w:color="auto"/>
        <w:left w:val="none" w:sz="0" w:space="0" w:color="auto"/>
        <w:bottom w:val="none" w:sz="0" w:space="0" w:color="auto"/>
        <w:right w:val="none" w:sz="0" w:space="0" w:color="auto"/>
      </w:divBdr>
    </w:div>
    <w:div w:id="1366952905">
      <w:bodyDiv w:val="1"/>
      <w:marLeft w:val="0"/>
      <w:marRight w:val="0"/>
      <w:marTop w:val="0"/>
      <w:marBottom w:val="0"/>
      <w:divBdr>
        <w:top w:val="none" w:sz="0" w:space="0" w:color="auto"/>
        <w:left w:val="none" w:sz="0" w:space="0" w:color="auto"/>
        <w:bottom w:val="none" w:sz="0" w:space="0" w:color="auto"/>
        <w:right w:val="none" w:sz="0" w:space="0" w:color="auto"/>
      </w:divBdr>
    </w:div>
    <w:div w:id="1420523537">
      <w:bodyDiv w:val="1"/>
      <w:marLeft w:val="0"/>
      <w:marRight w:val="0"/>
      <w:marTop w:val="0"/>
      <w:marBottom w:val="0"/>
      <w:divBdr>
        <w:top w:val="none" w:sz="0" w:space="0" w:color="auto"/>
        <w:left w:val="none" w:sz="0" w:space="0" w:color="auto"/>
        <w:bottom w:val="none" w:sz="0" w:space="0" w:color="auto"/>
        <w:right w:val="none" w:sz="0" w:space="0" w:color="auto"/>
      </w:divBdr>
    </w:div>
    <w:div w:id="1434938272">
      <w:bodyDiv w:val="1"/>
      <w:marLeft w:val="0"/>
      <w:marRight w:val="0"/>
      <w:marTop w:val="0"/>
      <w:marBottom w:val="0"/>
      <w:divBdr>
        <w:top w:val="none" w:sz="0" w:space="0" w:color="auto"/>
        <w:left w:val="none" w:sz="0" w:space="0" w:color="auto"/>
        <w:bottom w:val="none" w:sz="0" w:space="0" w:color="auto"/>
        <w:right w:val="none" w:sz="0" w:space="0" w:color="auto"/>
      </w:divBdr>
    </w:div>
    <w:div w:id="1453742707">
      <w:bodyDiv w:val="1"/>
      <w:marLeft w:val="0"/>
      <w:marRight w:val="0"/>
      <w:marTop w:val="0"/>
      <w:marBottom w:val="0"/>
      <w:divBdr>
        <w:top w:val="none" w:sz="0" w:space="0" w:color="auto"/>
        <w:left w:val="none" w:sz="0" w:space="0" w:color="auto"/>
        <w:bottom w:val="none" w:sz="0" w:space="0" w:color="auto"/>
        <w:right w:val="none" w:sz="0" w:space="0" w:color="auto"/>
      </w:divBdr>
    </w:div>
    <w:div w:id="1473249294">
      <w:bodyDiv w:val="1"/>
      <w:marLeft w:val="0"/>
      <w:marRight w:val="0"/>
      <w:marTop w:val="0"/>
      <w:marBottom w:val="0"/>
      <w:divBdr>
        <w:top w:val="none" w:sz="0" w:space="0" w:color="auto"/>
        <w:left w:val="none" w:sz="0" w:space="0" w:color="auto"/>
        <w:bottom w:val="none" w:sz="0" w:space="0" w:color="auto"/>
        <w:right w:val="none" w:sz="0" w:space="0" w:color="auto"/>
      </w:divBdr>
    </w:div>
    <w:div w:id="1491290785">
      <w:bodyDiv w:val="1"/>
      <w:marLeft w:val="0"/>
      <w:marRight w:val="0"/>
      <w:marTop w:val="0"/>
      <w:marBottom w:val="0"/>
      <w:divBdr>
        <w:top w:val="none" w:sz="0" w:space="0" w:color="auto"/>
        <w:left w:val="none" w:sz="0" w:space="0" w:color="auto"/>
        <w:bottom w:val="none" w:sz="0" w:space="0" w:color="auto"/>
        <w:right w:val="none" w:sz="0" w:space="0" w:color="auto"/>
      </w:divBdr>
    </w:div>
    <w:div w:id="1510950033">
      <w:bodyDiv w:val="1"/>
      <w:marLeft w:val="0"/>
      <w:marRight w:val="0"/>
      <w:marTop w:val="0"/>
      <w:marBottom w:val="0"/>
      <w:divBdr>
        <w:top w:val="none" w:sz="0" w:space="0" w:color="auto"/>
        <w:left w:val="none" w:sz="0" w:space="0" w:color="auto"/>
        <w:bottom w:val="none" w:sz="0" w:space="0" w:color="auto"/>
        <w:right w:val="none" w:sz="0" w:space="0" w:color="auto"/>
      </w:divBdr>
    </w:div>
    <w:div w:id="1528374897">
      <w:bodyDiv w:val="1"/>
      <w:marLeft w:val="0"/>
      <w:marRight w:val="0"/>
      <w:marTop w:val="0"/>
      <w:marBottom w:val="0"/>
      <w:divBdr>
        <w:top w:val="none" w:sz="0" w:space="0" w:color="auto"/>
        <w:left w:val="none" w:sz="0" w:space="0" w:color="auto"/>
        <w:bottom w:val="none" w:sz="0" w:space="0" w:color="auto"/>
        <w:right w:val="none" w:sz="0" w:space="0" w:color="auto"/>
      </w:divBdr>
    </w:div>
    <w:div w:id="1576629959">
      <w:bodyDiv w:val="1"/>
      <w:marLeft w:val="0"/>
      <w:marRight w:val="0"/>
      <w:marTop w:val="0"/>
      <w:marBottom w:val="0"/>
      <w:divBdr>
        <w:top w:val="none" w:sz="0" w:space="0" w:color="auto"/>
        <w:left w:val="none" w:sz="0" w:space="0" w:color="auto"/>
        <w:bottom w:val="none" w:sz="0" w:space="0" w:color="auto"/>
        <w:right w:val="none" w:sz="0" w:space="0" w:color="auto"/>
      </w:divBdr>
    </w:div>
    <w:div w:id="1588035278">
      <w:bodyDiv w:val="1"/>
      <w:marLeft w:val="0"/>
      <w:marRight w:val="0"/>
      <w:marTop w:val="0"/>
      <w:marBottom w:val="0"/>
      <w:divBdr>
        <w:top w:val="none" w:sz="0" w:space="0" w:color="auto"/>
        <w:left w:val="none" w:sz="0" w:space="0" w:color="auto"/>
        <w:bottom w:val="none" w:sz="0" w:space="0" w:color="auto"/>
        <w:right w:val="none" w:sz="0" w:space="0" w:color="auto"/>
      </w:divBdr>
    </w:div>
    <w:div w:id="1638417455">
      <w:bodyDiv w:val="1"/>
      <w:marLeft w:val="0"/>
      <w:marRight w:val="0"/>
      <w:marTop w:val="0"/>
      <w:marBottom w:val="0"/>
      <w:divBdr>
        <w:top w:val="none" w:sz="0" w:space="0" w:color="auto"/>
        <w:left w:val="none" w:sz="0" w:space="0" w:color="auto"/>
        <w:bottom w:val="none" w:sz="0" w:space="0" w:color="auto"/>
        <w:right w:val="none" w:sz="0" w:space="0" w:color="auto"/>
      </w:divBdr>
    </w:div>
    <w:div w:id="1713924743">
      <w:bodyDiv w:val="1"/>
      <w:marLeft w:val="0"/>
      <w:marRight w:val="0"/>
      <w:marTop w:val="0"/>
      <w:marBottom w:val="0"/>
      <w:divBdr>
        <w:top w:val="none" w:sz="0" w:space="0" w:color="auto"/>
        <w:left w:val="none" w:sz="0" w:space="0" w:color="auto"/>
        <w:bottom w:val="none" w:sz="0" w:space="0" w:color="auto"/>
        <w:right w:val="none" w:sz="0" w:space="0" w:color="auto"/>
      </w:divBdr>
    </w:div>
    <w:div w:id="1803965329">
      <w:bodyDiv w:val="1"/>
      <w:marLeft w:val="0"/>
      <w:marRight w:val="0"/>
      <w:marTop w:val="0"/>
      <w:marBottom w:val="0"/>
      <w:divBdr>
        <w:top w:val="none" w:sz="0" w:space="0" w:color="auto"/>
        <w:left w:val="none" w:sz="0" w:space="0" w:color="auto"/>
        <w:bottom w:val="none" w:sz="0" w:space="0" w:color="auto"/>
        <w:right w:val="none" w:sz="0" w:space="0" w:color="auto"/>
      </w:divBdr>
    </w:div>
    <w:div w:id="1855149810">
      <w:bodyDiv w:val="1"/>
      <w:marLeft w:val="0"/>
      <w:marRight w:val="0"/>
      <w:marTop w:val="0"/>
      <w:marBottom w:val="0"/>
      <w:divBdr>
        <w:top w:val="none" w:sz="0" w:space="0" w:color="auto"/>
        <w:left w:val="none" w:sz="0" w:space="0" w:color="auto"/>
        <w:bottom w:val="none" w:sz="0" w:space="0" w:color="auto"/>
        <w:right w:val="none" w:sz="0" w:space="0" w:color="auto"/>
      </w:divBdr>
    </w:div>
    <w:div w:id="1915123233">
      <w:bodyDiv w:val="1"/>
      <w:marLeft w:val="0"/>
      <w:marRight w:val="0"/>
      <w:marTop w:val="0"/>
      <w:marBottom w:val="0"/>
      <w:divBdr>
        <w:top w:val="none" w:sz="0" w:space="0" w:color="auto"/>
        <w:left w:val="none" w:sz="0" w:space="0" w:color="auto"/>
        <w:bottom w:val="none" w:sz="0" w:space="0" w:color="auto"/>
        <w:right w:val="none" w:sz="0" w:space="0" w:color="auto"/>
      </w:divBdr>
    </w:div>
    <w:div w:id="1940334829">
      <w:bodyDiv w:val="1"/>
      <w:marLeft w:val="0"/>
      <w:marRight w:val="0"/>
      <w:marTop w:val="0"/>
      <w:marBottom w:val="0"/>
      <w:divBdr>
        <w:top w:val="none" w:sz="0" w:space="0" w:color="auto"/>
        <w:left w:val="none" w:sz="0" w:space="0" w:color="auto"/>
        <w:bottom w:val="none" w:sz="0" w:space="0" w:color="auto"/>
        <w:right w:val="none" w:sz="0" w:space="0" w:color="auto"/>
      </w:divBdr>
    </w:div>
    <w:div w:id="1966277432">
      <w:bodyDiv w:val="1"/>
      <w:marLeft w:val="0"/>
      <w:marRight w:val="0"/>
      <w:marTop w:val="0"/>
      <w:marBottom w:val="0"/>
      <w:divBdr>
        <w:top w:val="none" w:sz="0" w:space="0" w:color="auto"/>
        <w:left w:val="none" w:sz="0" w:space="0" w:color="auto"/>
        <w:bottom w:val="none" w:sz="0" w:space="0" w:color="auto"/>
        <w:right w:val="none" w:sz="0" w:space="0" w:color="auto"/>
      </w:divBdr>
    </w:div>
    <w:div w:id="2003771570">
      <w:bodyDiv w:val="1"/>
      <w:marLeft w:val="0"/>
      <w:marRight w:val="0"/>
      <w:marTop w:val="0"/>
      <w:marBottom w:val="0"/>
      <w:divBdr>
        <w:top w:val="none" w:sz="0" w:space="0" w:color="auto"/>
        <w:left w:val="none" w:sz="0" w:space="0" w:color="auto"/>
        <w:bottom w:val="none" w:sz="0" w:space="0" w:color="auto"/>
        <w:right w:val="none" w:sz="0" w:space="0" w:color="auto"/>
      </w:divBdr>
    </w:div>
    <w:div w:id="2032682528">
      <w:bodyDiv w:val="1"/>
      <w:marLeft w:val="0"/>
      <w:marRight w:val="0"/>
      <w:marTop w:val="0"/>
      <w:marBottom w:val="0"/>
      <w:divBdr>
        <w:top w:val="none" w:sz="0" w:space="0" w:color="auto"/>
        <w:left w:val="none" w:sz="0" w:space="0" w:color="auto"/>
        <w:bottom w:val="none" w:sz="0" w:space="0" w:color="auto"/>
        <w:right w:val="none" w:sz="0" w:space="0" w:color="auto"/>
      </w:divBdr>
    </w:div>
    <w:div w:id="2096785067">
      <w:bodyDiv w:val="1"/>
      <w:marLeft w:val="0"/>
      <w:marRight w:val="0"/>
      <w:marTop w:val="0"/>
      <w:marBottom w:val="0"/>
      <w:divBdr>
        <w:top w:val="none" w:sz="0" w:space="0" w:color="auto"/>
        <w:left w:val="none" w:sz="0" w:space="0" w:color="auto"/>
        <w:bottom w:val="none" w:sz="0" w:space="0" w:color="auto"/>
        <w:right w:val="none" w:sz="0" w:space="0" w:color="auto"/>
      </w:divBdr>
    </w:div>
    <w:div w:id="2132898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wmf"/><Relationship Id="rId50" Type="http://schemas.openxmlformats.org/officeDocument/2006/relationships/header" Target="header2.xml"/><Relationship Id="rId55" Type="http://schemas.openxmlformats.org/officeDocument/2006/relationships/image" Target="media/image44.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header" Target="header1.xml"/><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www.cadmaster.ru/magazin/products/kometa.html" TargetMode="External"/><Relationship Id="rId40" Type="http://schemas.openxmlformats.org/officeDocument/2006/relationships/image" Target="media/image31.wmf"/><Relationship Id="rId45" Type="http://schemas.openxmlformats.org/officeDocument/2006/relationships/image" Target="media/image36.wmf"/><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4.wmf"/><Relationship Id="rId48" Type="http://schemas.openxmlformats.org/officeDocument/2006/relationships/image" Target="media/image39.wmf"/><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www.cadmaster.ru/magazin/products/scad-office.html" TargetMode="External"/><Relationship Id="rId46" Type="http://schemas.openxmlformats.org/officeDocument/2006/relationships/image" Target="media/image37.wmf"/><Relationship Id="rId59"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32.wmf"/><Relationship Id="rId54" Type="http://schemas.openxmlformats.org/officeDocument/2006/relationships/image" Target="media/image43.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wmf"/><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4.jpeg"/><Relationship Id="rId44" Type="http://schemas.openxmlformats.org/officeDocument/2006/relationships/image" Target="media/image35.wmf"/><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1064;&#1072;&#1073;&#1083;&#1086;&#1085;&#1099;\&#1040;4_&#1054;&#1073;&#1097;&#1044;&#1072;&#1085;.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76E77F-E0BF-458A-A844-DC90A5077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А4_ОбщДан.dot</Template>
  <TotalTime>0</TotalTime>
  <Pages>33</Pages>
  <Words>3988</Words>
  <Characters>22734</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ОПЗ</vt:lpstr>
    </vt:vector>
  </TitlesOfParts>
  <LinksUpToDate>false</LinksUpToDate>
  <CharactersWithSpaces>26669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ОПЗ</dc:title>
  <dc:creator/>
  <cp:lastModifiedBy/>
  <cp:revision>1</cp:revision>
  <cp:lastPrinted>2009-10-06T09:11:00Z</cp:lastPrinted>
  <dcterms:created xsi:type="dcterms:W3CDTF">2023-04-03T16:02:00Z</dcterms:created>
  <dcterms:modified xsi:type="dcterms:W3CDTF">2023-04-18T19:04:00Z</dcterms:modified>
</cp:coreProperties>
</file>