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D652" w14:textId="7483C14F" w:rsidR="007B09E5" w:rsidRDefault="00702A9B" w:rsidP="00702A9B">
      <w:pPr>
        <w:pStyle w:val="Heading1"/>
        <w:rPr>
          <w:lang w:val="en-US"/>
        </w:rPr>
      </w:pPr>
      <w:r>
        <w:rPr>
          <w:lang w:val="en-US"/>
        </w:rPr>
        <w:t>Conclusions</w:t>
      </w:r>
    </w:p>
    <w:p w14:paraId="60145741" w14:textId="4D45DC9F" w:rsidR="00702A9B" w:rsidRDefault="002325D1" w:rsidP="00702A9B">
      <w:pPr>
        <w:rPr>
          <w:lang w:val="en-US"/>
        </w:rPr>
      </w:pPr>
      <w:r>
        <w:rPr>
          <w:lang w:val="en-US"/>
        </w:rPr>
        <w:t xml:space="preserve">Articulation points removal is one of the known network decomposition methods described and studied in relation to traditional </w:t>
      </w:r>
      <w:proofErr w:type="spellStart"/>
      <w:r>
        <w:rPr>
          <w:lang w:val="en-US"/>
        </w:rPr>
        <w:t>monoplex</w:t>
      </w:r>
      <w:proofErr w:type="spellEnd"/>
      <w:r>
        <w:rPr>
          <w:lang w:val="en-US"/>
        </w:rPr>
        <w:t xml:space="preserve"> networks. However, a</w:t>
      </w:r>
      <w:r w:rsidR="00702A9B">
        <w:rPr>
          <w:lang w:val="en-US"/>
        </w:rPr>
        <w:t xml:space="preserve">ttention to multiplex networks has recently been increasing in the network science community due to </w:t>
      </w:r>
      <w:r w:rsidR="00702A9B" w:rsidRPr="00702A9B">
        <w:rPr>
          <w:lang w:val="en-US"/>
        </w:rPr>
        <w:t xml:space="preserve">their ability to model and capture </w:t>
      </w:r>
      <w:r w:rsidR="00BA491C">
        <w:rPr>
          <w:lang w:val="en-US"/>
        </w:rPr>
        <w:t>inter</w:t>
      </w:r>
      <w:r w:rsidR="00702A9B" w:rsidRPr="00702A9B">
        <w:rPr>
          <w:lang w:val="en-US"/>
        </w:rPr>
        <w:t xml:space="preserve">dependencies </w:t>
      </w:r>
      <w:r w:rsidR="00702A9B">
        <w:rPr>
          <w:lang w:val="en-US"/>
        </w:rPr>
        <w:t>in complex systems.</w:t>
      </w:r>
      <w:r w:rsidR="009C23A6">
        <w:rPr>
          <w:lang w:val="en-US"/>
        </w:rPr>
        <w:t xml:space="preserve"> </w:t>
      </w:r>
      <w:r>
        <w:rPr>
          <w:lang w:val="en-US"/>
        </w:rPr>
        <w:t>I</w:t>
      </w:r>
      <w:r w:rsidR="00BA491C">
        <w:rPr>
          <w:lang w:val="en-US"/>
        </w:rPr>
        <w:t>n this work, we</w:t>
      </w:r>
      <w:r>
        <w:rPr>
          <w:lang w:val="en-US"/>
        </w:rPr>
        <w:t xml:space="preserve"> study AP removal procedure in multiplex networks for the first time. We observe one of the effects of multiplexity</w:t>
      </w:r>
      <w:r w:rsidR="009C23A6">
        <w:rPr>
          <w:lang w:val="en-US"/>
        </w:rPr>
        <w:t xml:space="preserve"> –</w:t>
      </w:r>
      <w:r>
        <w:rPr>
          <w:lang w:val="en-US"/>
        </w:rPr>
        <w:t xml:space="preserve"> catastrophic cascade of </w:t>
      </w:r>
      <w:r w:rsidR="009C23A6">
        <w:rPr>
          <w:lang w:val="en-US"/>
        </w:rPr>
        <w:t>failures – and</w:t>
      </w:r>
      <w:r>
        <w:rPr>
          <w:lang w:val="en-US"/>
        </w:rPr>
        <w:t xml:space="preserve"> show </w:t>
      </w:r>
      <w:r w:rsidR="009C23A6">
        <w:rPr>
          <w:lang w:val="en-US"/>
        </w:rPr>
        <w:t>its significant impact on AP related percolation processes.</w:t>
      </w:r>
    </w:p>
    <w:p w14:paraId="379D7504" w14:textId="680CEABE" w:rsidR="009C23A6" w:rsidRDefault="009C23A6" w:rsidP="00702A9B">
      <w:pPr>
        <w:rPr>
          <w:lang w:val="en-US"/>
        </w:rPr>
      </w:pPr>
      <w:r>
        <w:rPr>
          <w:lang w:val="en-US"/>
        </w:rPr>
        <w:t>We compare percolation in monople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, and two- and three-layer ER networks. Our findings indicate that increasing the number of layers increases the number of interdependencies which amplify the cascade effect, which leads to a higher probability of network collapsing during AP removal. According to our results, </w:t>
      </w:r>
      <w:r w:rsidR="003D2691">
        <w:rPr>
          <w:lang w:val="en-US"/>
        </w:rPr>
        <w:t>only networks with mean degree $c &gt; c^*$ can have a nonzero residual connected component, a functional core of the network untouched, and we show that $c^*$ tends to increase with the number of layers.</w:t>
      </w:r>
      <w:r w:rsidR="004941F4">
        <w:rPr>
          <w:lang w:val="en-US"/>
        </w:rPr>
        <w:t xml:space="preserve"> Th</w:t>
      </w:r>
      <w:r w:rsidR="001150DE">
        <w:rPr>
          <w:lang w:val="en-US"/>
        </w:rPr>
        <w:t>ese</w:t>
      </w:r>
      <w:r w:rsidR="004941F4">
        <w:rPr>
          <w:lang w:val="en-US"/>
        </w:rPr>
        <w:t xml:space="preserve"> increased value</w:t>
      </w:r>
      <w:r w:rsidR="007049D3">
        <w:rPr>
          <w:lang w:val="en-US"/>
        </w:rPr>
        <w:t>s</w:t>
      </w:r>
      <w:r w:rsidR="004941F4">
        <w:rPr>
          <w:lang w:val="en-US"/>
        </w:rPr>
        <w:t xml:space="preserve"> of $c^*$</w:t>
      </w:r>
      <w:r w:rsidR="007049D3">
        <w:rPr>
          <w:lang w:val="en-US"/>
        </w:rPr>
        <w:t xml:space="preserve"> that we found provide explanation to the fact that most real-world multiplex networks have almost zero sized residual GCC</w:t>
      </w:r>
      <w:r w:rsidR="006F0B01">
        <w:rPr>
          <w:lang w:val="en-US"/>
        </w:rPr>
        <w:t xml:space="preserve"> compared to </w:t>
      </w:r>
      <w:proofErr w:type="spellStart"/>
      <w:r w:rsidR="006F0B01">
        <w:rPr>
          <w:lang w:val="en-US"/>
        </w:rPr>
        <w:t>monoplex</w:t>
      </w:r>
      <w:proofErr w:type="spellEnd"/>
      <w:r w:rsidR="006F0B01">
        <w:rPr>
          <w:lang w:val="en-US"/>
        </w:rPr>
        <w:t xml:space="preserve"> networks.</w:t>
      </w:r>
    </w:p>
    <w:p w14:paraId="223D31C6" w14:textId="2155619D" w:rsidR="00191C09" w:rsidRDefault="00191C09" w:rsidP="00702A9B">
      <w:pPr>
        <w:rPr>
          <w:lang w:val="en-US"/>
        </w:rPr>
      </w:pPr>
      <w:r>
        <w:rPr>
          <w:lang w:val="en-US"/>
        </w:rPr>
        <w:t xml:space="preserve">We also analyze orders of percolation phase transition in these experiments. We find that emergence of residual GCC in multiplex ER networks is a discontinuous percolation transition due to </w:t>
      </w:r>
      <w:r>
        <w:rPr>
          <w:lang w:val="en-US"/>
        </w:rPr>
        <w:t xml:space="preserve">existence of interdependencies </w:t>
      </w:r>
      <w:r>
        <w:rPr>
          <w:lang w:val="en-US"/>
        </w:rPr>
        <w:t>in the networks. This</w:t>
      </w:r>
      <w:r w:rsidR="001150DE">
        <w:rPr>
          <w:lang w:val="en-US"/>
        </w:rPr>
        <w:t xml:space="preserve"> </w:t>
      </w:r>
      <w:r>
        <w:rPr>
          <w:lang w:val="en-US"/>
        </w:rPr>
        <w:t>differ</w:t>
      </w:r>
      <w:r w:rsidR="001150DE">
        <w:rPr>
          <w:lang w:val="en-US"/>
        </w:rPr>
        <w:t>s</w:t>
      </w:r>
      <w:r>
        <w:rPr>
          <w:lang w:val="en-US"/>
        </w:rPr>
        <w:t xml:space="preserve"> from continuous percolation</w:t>
      </w:r>
      <w:r w:rsidR="00564745">
        <w:rPr>
          <w:lang w:val="en-US"/>
        </w:rPr>
        <w:t xml:space="preserve"> transition</w:t>
      </w:r>
      <w:r w:rsidR="001150DE">
        <w:rPr>
          <w:lang w:val="en-US"/>
        </w:rPr>
        <w:t xml:space="preserve"> in </w:t>
      </w:r>
      <w:proofErr w:type="spellStart"/>
      <w:r w:rsidR="001150DE">
        <w:rPr>
          <w:lang w:val="en-US"/>
        </w:rPr>
        <w:t>monoplex</w:t>
      </w:r>
      <w:proofErr w:type="spellEnd"/>
      <w:r w:rsidR="001150DE">
        <w:rPr>
          <w:lang w:val="en-US"/>
        </w:rPr>
        <w:t xml:space="preserve"> networks</w:t>
      </w:r>
      <w:r w:rsidR="001150DE">
        <w:rPr>
          <w:lang w:val="en-US"/>
        </w:rPr>
        <w:t xml:space="preserve"> and once more underlines the role interdependencies play in multiplex networks dynamics</w:t>
      </w:r>
      <w:r>
        <w:rPr>
          <w:lang w:val="en-US"/>
        </w:rPr>
        <w:t>.</w:t>
      </w:r>
    </w:p>
    <w:p w14:paraId="09D226ED" w14:textId="6C9A2FD9" w:rsidR="00191C09" w:rsidRDefault="00191C09" w:rsidP="00702A9B">
      <w:pPr>
        <w:rPr>
          <w:lang w:val="en-US"/>
        </w:rPr>
      </w:pPr>
      <w:r>
        <w:rPr>
          <w:lang w:val="en-US"/>
        </w:rPr>
        <w:t xml:space="preserve">We also </w:t>
      </w:r>
      <w:r w:rsidR="004703B8">
        <w:rPr>
          <w:lang w:val="en-US"/>
        </w:rPr>
        <w:t>perform</w:t>
      </w:r>
      <w:r>
        <w:rPr>
          <w:lang w:val="en-US"/>
        </w:rPr>
        <w:t xml:space="preserve"> AP removal in scale-free </w:t>
      </w:r>
      <w:r w:rsidR="004703B8">
        <w:rPr>
          <w:lang w:val="en-US"/>
        </w:rPr>
        <w:t xml:space="preserve">multiplex </w:t>
      </w:r>
      <w:r>
        <w:rPr>
          <w:lang w:val="en-US"/>
        </w:rPr>
        <w:t>networks</w:t>
      </w:r>
      <w:r w:rsidR="004703B8">
        <w:rPr>
          <w:lang w:val="en-US"/>
        </w:rPr>
        <w:t xml:space="preserve"> with varying in-layer degree exponents $\lambda_1, \lambda_2$</w:t>
      </w:r>
      <w:r>
        <w:rPr>
          <w:lang w:val="en-US"/>
        </w:rPr>
        <w:t>.</w:t>
      </w:r>
      <w:r w:rsidR="004703B8">
        <w:rPr>
          <w:lang w:val="en-US"/>
        </w:rPr>
        <w:t xml:space="preserve"> We show th</w:t>
      </w:r>
      <w:r w:rsidR="00245A03">
        <w:rPr>
          <w:lang w:val="en-US"/>
        </w:rPr>
        <w:t>at</w:t>
      </w:r>
      <w:r w:rsidR="004703B8">
        <w:rPr>
          <w:lang w:val="en-US"/>
        </w:rPr>
        <w:t xml:space="preserve"> $c^*$ in this case </w:t>
      </w:r>
      <w:r w:rsidR="00245A03">
        <w:rPr>
          <w:lang w:val="en-US"/>
        </w:rPr>
        <w:t>increases with</w:t>
      </w:r>
      <w:r w:rsidR="004703B8">
        <w:rPr>
          <w:lang w:val="en-US"/>
        </w:rPr>
        <w:t xml:space="preserve"> </w:t>
      </w:r>
      <w:r w:rsidR="00245A03">
        <w:rPr>
          <w:lang w:val="en-US"/>
        </w:rPr>
        <w:t xml:space="preserve">any of </w:t>
      </w:r>
      <w:r w:rsidR="004703B8">
        <w:rPr>
          <w:lang w:val="en-US"/>
        </w:rPr>
        <w:t>$\lambda_1, \lambda_2$</w:t>
      </w:r>
      <w:r w:rsidR="00245A03">
        <w:rPr>
          <w:lang w:val="en-US"/>
        </w:rPr>
        <w:t xml:space="preserve"> decreasing</w:t>
      </w:r>
      <w:r w:rsidR="004703B8">
        <w:rPr>
          <w:lang w:val="en-US"/>
        </w:rPr>
        <w:t xml:space="preserve">. In scale-free networks, the degree exponent is responsible for the proportion of hub nodes. Thus, the </w:t>
      </w:r>
      <w:r w:rsidR="00245A03">
        <w:rPr>
          <w:lang w:val="en-US"/>
        </w:rPr>
        <w:t xml:space="preserve">negative </w:t>
      </w:r>
      <w:r w:rsidR="004703B8">
        <w:rPr>
          <w:lang w:val="en-US"/>
        </w:rPr>
        <w:t>co</w:t>
      </w:r>
      <w:r w:rsidR="00245A03">
        <w:rPr>
          <w:lang w:val="en-US"/>
        </w:rPr>
        <w:t>rrelation</w:t>
      </w:r>
      <w:r w:rsidR="004703B8">
        <w:rPr>
          <w:lang w:val="en-US"/>
        </w:rPr>
        <w:t xml:space="preserve"> between the fraction of hubs and </w:t>
      </w:r>
      <w:r w:rsidR="00245A03">
        <w:rPr>
          <w:lang w:val="en-US"/>
        </w:rPr>
        <w:t xml:space="preserve">network resilience to the </w:t>
      </w:r>
      <w:r w:rsidR="004703B8">
        <w:rPr>
          <w:lang w:val="en-US"/>
        </w:rPr>
        <w:t>cascade of failures is revealed</w:t>
      </w:r>
      <w:r w:rsidR="00245A03">
        <w:rPr>
          <w:lang w:val="en-US"/>
        </w:rPr>
        <w:t>.</w:t>
      </w:r>
    </w:p>
    <w:p w14:paraId="1B4F0335" w14:textId="572935A7" w:rsidR="003B7D83" w:rsidRPr="0073687A" w:rsidRDefault="00101702" w:rsidP="00702A9B">
      <w:pPr>
        <w:rPr>
          <w:lang w:val="en-US"/>
        </w:rPr>
      </w:pPr>
      <w:r>
        <w:rPr>
          <w:lang w:val="en-US"/>
        </w:rPr>
        <w:t>Finally, we discover a</w:t>
      </w:r>
      <w:r w:rsidR="004703B8">
        <w:rPr>
          <w:lang w:val="en-US"/>
        </w:rPr>
        <w:t xml:space="preserve"> w</w:t>
      </w:r>
      <w:r w:rsidR="003B7D83">
        <w:rPr>
          <w:lang w:val="en-US"/>
        </w:rPr>
        <w:t>orrying fraction of real-world multiplex networks having zero residual GCC.</w:t>
      </w:r>
      <w:r>
        <w:rPr>
          <w:lang w:val="en-US"/>
        </w:rPr>
        <w:t xml:space="preserve"> Almost all </w:t>
      </w:r>
      <w:r w:rsidR="0073687A">
        <w:rPr>
          <w:lang w:val="en-US"/>
        </w:rPr>
        <w:t>real</w:t>
      </w:r>
      <w:r>
        <w:rPr>
          <w:lang w:val="en-US"/>
        </w:rPr>
        <w:t xml:space="preserve"> complex systems </w:t>
      </w:r>
      <w:r w:rsidR="0073687A">
        <w:rPr>
          <w:lang w:val="en-US"/>
        </w:rPr>
        <w:t xml:space="preserve">are shown to </w:t>
      </w:r>
      <w:r>
        <w:rPr>
          <w:lang w:val="en-US"/>
        </w:rPr>
        <w:t>struggle to maintain their functional cores after AP removal decomposition.</w:t>
      </w:r>
      <w:r w:rsidR="0073687A">
        <w:rPr>
          <w:lang w:val="en-US"/>
        </w:rPr>
        <w:t xml:space="preserve"> This means we do not engineer our systems to be resilient enough to withstand such AP nodes failures due to </w:t>
      </w:r>
      <w:proofErr w:type="gramStart"/>
      <w:r w:rsidR="00A2291D">
        <w:rPr>
          <w:lang w:val="en-US"/>
        </w:rPr>
        <w:t>our</w:t>
      </w:r>
      <w:r w:rsidR="0073687A">
        <w:rPr>
          <w:lang w:val="en-US"/>
        </w:rPr>
        <w:t xml:space="preserve"> </w:t>
      </w:r>
      <w:r w:rsidR="00A2291D">
        <w:rPr>
          <w:lang w:val="en-US"/>
        </w:rPr>
        <w:t>yet</w:t>
      </w:r>
      <w:proofErr w:type="gramEnd"/>
      <w:r w:rsidR="00A2291D">
        <w:rPr>
          <w:lang w:val="en-US"/>
        </w:rPr>
        <w:t xml:space="preserve"> </w:t>
      </w:r>
      <w:r w:rsidR="0073687A">
        <w:rPr>
          <w:lang w:val="en-US"/>
        </w:rPr>
        <w:t xml:space="preserve">little understanding of multiplex phenomena. </w:t>
      </w:r>
      <w:r w:rsidR="0073687A" w:rsidRPr="0073687A">
        <w:rPr>
          <w:lang w:val="en-US"/>
        </w:rPr>
        <w:t xml:space="preserve">This </w:t>
      </w:r>
      <w:r w:rsidR="0073687A">
        <w:rPr>
          <w:lang w:val="en-US"/>
        </w:rPr>
        <w:t>work</w:t>
      </w:r>
      <w:r w:rsidR="0073687A" w:rsidRPr="0073687A">
        <w:rPr>
          <w:lang w:val="en-US"/>
        </w:rPr>
        <w:t xml:space="preserve"> highlights the importance of considering multiplexity in </w:t>
      </w:r>
      <w:r w:rsidR="0073687A">
        <w:rPr>
          <w:lang w:val="en-US"/>
        </w:rPr>
        <w:t>complex system engineering</w:t>
      </w:r>
      <w:r w:rsidR="0073687A" w:rsidRPr="0073687A">
        <w:rPr>
          <w:lang w:val="en-US"/>
        </w:rPr>
        <w:t xml:space="preserve"> and emphasizes the need for further study and development of network decomposition techniques specific to multiplex networks.</w:t>
      </w:r>
    </w:p>
    <w:sectPr w:rsidR="003B7D83" w:rsidRPr="00736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17"/>
    <w:rsid w:val="00101702"/>
    <w:rsid w:val="001150DE"/>
    <w:rsid w:val="00191C09"/>
    <w:rsid w:val="002222D8"/>
    <w:rsid w:val="002325D1"/>
    <w:rsid w:val="00245A03"/>
    <w:rsid w:val="00381F50"/>
    <w:rsid w:val="003B7D83"/>
    <w:rsid w:val="003D2691"/>
    <w:rsid w:val="004703B8"/>
    <w:rsid w:val="004941F4"/>
    <w:rsid w:val="004B773F"/>
    <w:rsid w:val="00564745"/>
    <w:rsid w:val="00583201"/>
    <w:rsid w:val="006F0B01"/>
    <w:rsid w:val="00702A9B"/>
    <w:rsid w:val="007049D3"/>
    <w:rsid w:val="0073687A"/>
    <w:rsid w:val="007B09E5"/>
    <w:rsid w:val="009C23A6"/>
    <w:rsid w:val="00A2291D"/>
    <w:rsid w:val="00A55317"/>
    <w:rsid w:val="00B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19EC"/>
  <w15:chartTrackingRefBased/>
  <w15:docId w15:val="{2C573AC8-7DE3-4C69-ACDA-AE8E152A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9B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A9B"/>
    <w:pPr>
      <w:keepNext/>
      <w:keepLines/>
      <w:spacing w:before="360" w:after="80"/>
      <w:jc w:val="left"/>
      <w:outlineLvl w:val="0"/>
    </w:pPr>
    <w:rPr>
      <w:rFonts w:eastAsiaTheme="majorEastAsia" w:cstheme="majorBidi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9B"/>
    <w:rPr>
      <w:rFonts w:ascii="Times New Roman" w:eastAsiaTheme="majorEastAsia" w:hAnsi="Times New Roman" w:cstheme="majorBidi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3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Vergazov</dc:creator>
  <cp:keywords/>
  <dc:description/>
  <cp:lastModifiedBy>Artem Vergazov</cp:lastModifiedBy>
  <cp:revision>14</cp:revision>
  <dcterms:created xsi:type="dcterms:W3CDTF">2024-01-23T22:21:00Z</dcterms:created>
  <dcterms:modified xsi:type="dcterms:W3CDTF">2024-01-23T23:33:00Z</dcterms:modified>
</cp:coreProperties>
</file>