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21EC" w14:textId="3CC92418" w:rsidR="00534B9C" w:rsidRDefault="008E2D86">
      <w:pPr>
        <w:rPr>
          <w:b/>
          <w:bCs/>
          <w:color w:val="FF0000"/>
          <w:sz w:val="28"/>
          <w:szCs w:val="28"/>
        </w:rPr>
      </w:pPr>
      <w:r w:rsidRPr="008E2D86">
        <w:rPr>
          <w:b/>
          <w:bCs/>
          <w:color w:val="FF0000"/>
          <w:sz w:val="28"/>
          <w:szCs w:val="28"/>
        </w:rPr>
        <w:t>На 3:</w:t>
      </w:r>
    </w:p>
    <w:p w14:paraId="6099CFAE" w14:textId="77777777" w:rsidR="008E2D86" w:rsidRDefault="008E2D86" w:rsidP="008E2D86">
      <w:r>
        <w:t>1) Понятие «современный русский литературный язык».</w:t>
      </w:r>
    </w:p>
    <w:p w14:paraId="07C142F9" w14:textId="77777777" w:rsidR="008E2D86" w:rsidRDefault="008E2D86" w:rsidP="008E2D86">
      <w:r>
        <w:t>2) Понятие языковой нормы и ее реализация в системе уровней современного русского</w:t>
      </w:r>
    </w:p>
    <w:p w14:paraId="1C32FF22" w14:textId="77777777" w:rsidR="008E2D86" w:rsidRDefault="008E2D86" w:rsidP="008E2D86">
      <w:r>
        <w:t>литературного языка.</w:t>
      </w:r>
    </w:p>
    <w:p w14:paraId="6B72896D" w14:textId="77777777" w:rsidR="008E2D86" w:rsidRDefault="008E2D86" w:rsidP="008E2D86">
      <w:r>
        <w:t>3) Язык как знаковая система.</w:t>
      </w:r>
    </w:p>
    <w:p w14:paraId="240EFEC7" w14:textId="77777777" w:rsidR="008E2D86" w:rsidRDefault="008E2D86" w:rsidP="008E2D86">
      <w:r>
        <w:t>4) Речевое взаимодействие. Основные единицы общения.</w:t>
      </w:r>
    </w:p>
    <w:p w14:paraId="6E50EC96" w14:textId="77777777" w:rsidR="008E2D86" w:rsidRDefault="008E2D86" w:rsidP="008E2D86">
      <w:r>
        <w:t>5) Аспекты речи: нормативный, коммуникативный, этический.</w:t>
      </w:r>
    </w:p>
    <w:p w14:paraId="31911D98" w14:textId="77777777" w:rsidR="008E2D86" w:rsidRDefault="008E2D86" w:rsidP="008E2D86">
      <w:r>
        <w:t>6) Речь и количество участников общения. Диалог, монолог и полилог.</w:t>
      </w:r>
    </w:p>
    <w:p w14:paraId="272927A9" w14:textId="77777777" w:rsidR="008E2D86" w:rsidRDefault="008E2D86" w:rsidP="008E2D86">
      <w:r>
        <w:t>7) Функционально-смысловые типы речи и их особенности.</w:t>
      </w:r>
    </w:p>
    <w:p w14:paraId="70E35742" w14:textId="77777777" w:rsidR="008E2D86" w:rsidRDefault="008E2D86" w:rsidP="008E2D86">
      <w:r>
        <w:t>8) Функционально-стилистическая дифференциация СРЛЯ. Взаимодействие</w:t>
      </w:r>
    </w:p>
    <w:p w14:paraId="5C976926" w14:textId="77777777" w:rsidR="008E2D86" w:rsidRDefault="008E2D86" w:rsidP="008E2D86">
      <w:r>
        <w:t>функциональных стилей.</w:t>
      </w:r>
    </w:p>
    <w:p w14:paraId="37A9BF7B" w14:textId="77777777" w:rsidR="008E2D86" w:rsidRDefault="008E2D86" w:rsidP="008E2D86">
      <w:r>
        <w:t>9) Стилевые (языковые) особенности научного стиля. Жанровые особенности научного</w:t>
      </w:r>
    </w:p>
    <w:p w14:paraId="0623A203" w14:textId="77777777" w:rsidR="008E2D86" w:rsidRDefault="008E2D86" w:rsidP="008E2D86">
      <w:r>
        <w:t>стиля.</w:t>
      </w:r>
    </w:p>
    <w:p w14:paraId="200AF5C7" w14:textId="77777777" w:rsidR="008E2D86" w:rsidRDefault="008E2D86" w:rsidP="008E2D86">
      <w:r>
        <w:t>10) Официально-деловой стиль: сфера функционирования, языковые и жанровые</w:t>
      </w:r>
    </w:p>
    <w:p w14:paraId="5F839EF8" w14:textId="77777777" w:rsidR="008E2D86" w:rsidRDefault="008E2D86" w:rsidP="008E2D86">
      <w:r>
        <w:t>особенности.</w:t>
      </w:r>
    </w:p>
    <w:p w14:paraId="57767B77" w14:textId="77777777" w:rsidR="008E2D86" w:rsidRDefault="008E2D86" w:rsidP="008E2D86">
      <w:r>
        <w:t>11) Формы существования русского языка.</w:t>
      </w:r>
    </w:p>
    <w:p w14:paraId="776B693B" w14:textId="77777777" w:rsidR="008E2D86" w:rsidRDefault="008E2D86" w:rsidP="008E2D86">
      <w:r>
        <w:t>12) Художественный стиль речи и его особенности.</w:t>
      </w:r>
    </w:p>
    <w:p w14:paraId="6EB0F6F0" w14:textId="77777777" w:rsidR="008E2D86" w:rsidRDefault="008E2D86" w:rsidP="008E2D86">
      <w:r>
        <w:t>13) Язык и речь. Понятие «культура речи».</w:t>
      </w:r>
    </w:p>
    <w:p w14:paraId="15FE54CB" w14:textId="77777777" w:rsidR="008E2D86" w:rsidRDefault="008E2D86" w:rsidP="008E2D86">
      <w:r>
        <w:t>14) Устная и письменная разновидности литературного языка и их реализация в</w:t>
      </w:r>
    </w:p>
    <w:p w14:paraId="5907B01C" w14:textId="77777777" w:rsidR="008E2D86" w:rsidRDefault="008E2D86" w:rsidP="008E2D86">
      <w:r>
        <w:t>различных функциональных стилях речи.</w:t>
      </w:r>
    </w:p>
    <w:p w14:paraId="16FBFD23" w14:textId="77777777" w:rsidR="008E2D86" w:rsidRDefault="008E2D86" w:rsidP="008E2D86">
      <w:r>
        <w:t>15) Приемы стандартизации и унификации языка служебных документов.</w:t>
      </w:r>
    </w:p>
    <w:p w14:paraId="5C2AEED2" w14:textId="77777777" w:rsidR="008E2D86" w:rsidRDefault="008E2D86" w:rsidP="008E2D86">
      <w:r>
        <w:t>16) Типичные лексические ошибки (тавтология, плеоназм, смешение паронимов, речевая</w:t>
      </w:r>
    </w:p>
    <w:p w14:paraId="7618D696" w14:textId="77777777" w:rsidR="008E2D86" w:rsidRDefault="008E2D86" w:rsidP="008E2D86">
      <w:r>
        <w:t>недостаточность, нарушение лексической сочетаемости и др.) и их влияние на качество</w:t>
      </w:r>
    </w:p>
    <w:p w14:paraId="31ED32B4" w14:textId="77777777" w:rsidR="008E2D86" w:rsidRDefault="008E2D86" w:rsidP="008E2D86">
      <w:r>
        <w:t>коммуникации.</w:t>
      </w:r>
    </w:p>
    <w:p w14:paraId="73BEE0C1" w14:textId="77777777" w:rsidR="008E2D86" w:rsidRDefault="008E2D86" w:rsidP="008E2D86">
      <w:r>
        <w:t>17) Языковые, функциональные и жанровые особенности публицистического стиля речи.</w:t>
      </w:r>
    </w:p>
    <w:p w14:paraId="7CC1433F" w14:textId="77777777" w:rsidR="008E2D86" w:rsidRDefault="008E2D86" w:rsidP="008E2D86">
      <w:r>
        <w:t>18) Языковые, функциональные и жанровые особенности разговорного стиля речи.</w:t>
      </w:r>
    </w:p>
    <w:p w14:paraId="1D3DC0E6" w14:textId="77777777" w:rsidR="008E2D86" w:rsidRDefault="008E2D86" w:rsidP="008E2D86">
      <w:r>
        <w:t>19) Условия успешного общения.</w:t>
      </w:r>
    </w:p>
    <w:p w14:paraId="651DF884" w14:textId="77777777" w:rsidR="008E2D86" w:rsidRDefault="008E2D86" w:rsidP="008E2D86">
      <w:r>
        <w:t>20) Становление и развитие русского языка.</w:t>
      </w:r>
    </w:p>
    <w:p w14:paraId="49D3CC4D" w14:textId="77777777" w:rsidR="008E2D86" w:rsidRDefault="008E2D86" w:rsidP="008E2D86">
      <w:r>
        <w:t>21) Русский язык конца ХХ – начала XXI века: новые явления в нем и перспективы его</w:t>
      </w:r>
    </w:p>
    <w:p w14:paraId="5D517279" w14:textId="77777777" w:rsidR="008E2D86" w:rsidRDefault="008E2D86" w:rsidP="008E2D86">
      <w:r>
        <w:t>развития.</w:t>
      </w:r>
    </w:p>
    <w:p w14:paraId="18A17742" w14:textId="77777777" w:rsidR="008E2D86" w:rsidRDefault="008E2D86" w:rsidP="008E2D86">
      <w:r>
        <w:t>22) Современные коммуникативные технологии в академической деятельности: правила</w:t>
      </w:r>
    </w:p>
    <w:p w14:paraId="0568D6A7" w14:textId="77777777" w:rsidR="008E2D86" w:rsidRDefault="008E2D86" w:rsidP="008E2D86">
      <w:r>
        <w:t>создания презентаций.</w:t>
      </w:r>
    </w:p>
    <w:p w14:paraId="21FF7693" w14:textId="77777777" w:rsidR="008E2D86" w:rsidRDefault="008E2D86" w:rsidP="008E2D86">
      <w:r>
        <w:lastRenderedPageBreak/>
        <w:t>23) Современные коммуникативные технологии в академической деятельности: вебинары</w:t>
      </w:r>
    </w:p>
    <w:p w14:paraId="607497D4" w14:textId="77777777" w:rsidR="008E2D86" w:rsidRDefault="008E2D86" w:rsidP="008E2D86">
      <w:r>
        <w:t>и онлайн-конференции.</w:t>
      </w:r>
    </w:p>
    <w:p w14:paraId="73F18338" w14:textId="77777777" w:rsidR="008E2D86" w:rsidRDefault="008E2D86" w:rsidP="008E2D86">
      <w:r>
        <w:t>24) Правила делового этикета в письменной и устной профессиональной коммуникации.</w:t>
      </w:r>
    </w:p>
    <w:p w14:paraId="22D8BB13" w14:textId="1343E811" w:rsidR="008E2D86" w:rsidRPr="008E2D86" w:rsidRDefault="008E2D86" w:rsidP="008E2D86">
      <w:r>
        <w:t>25) Особенности международной деловой коммуникации.</w:t>
      </w:r>
      <w:r>
        <w:cr/>
      </w:r>
    </w:p>
    <w:p w14:paraId="77CDBF01" w14:textId="72270153" w:rsidR="008E2D86" w:rsidRDefault="008E2D86">
      <w:pPr>
        <w:rPr>
          <w:b/>
          <w:bCs/>
          <w:color w:val="FFC000"/>
          <w:sz w:val="28"/>
          <w:szCs w:val="28"/>
        </w:rPr>
      </w:pPr>
      <w:r w:rsidRPr="008E2D86">
        <w:rPr>
          <w:b/>
          <w:bCs/>
          <w:color w:val="FFC000"/>
          <w:sz w:val="28"/>
          <w:szCs w:val="28"/>
        </w:rPr>
        <w:t>На 4:</w:t>
      </w:r>
    </w:p>
    <w:p w14:paraId="439F89AA" w14:textId="77777777" w:rsidR="008E2D86" w:rsidRDefault="008E2D86" w:rsidP="008E2D86">
      <w:r>
        <w:t>1) Охарактеризовать понятие "речевой этикет" и реализацию норм речевого этикета в</w:t>
      </w:r>
    </w:p>
    <w:p w14:paraId="5A71294F" w14:textId="77777777" w:rsidR="008E2D86" w:rsidRDefault="008E2D86" w:rsidP="008E2D86">
      <w:r>
        <w:t>официально-деловом стиле речи.</w:t>
      </w:r>
    </w:p>
    <w:p w14:paraId="424A916B" w14:textId="77777777" w:rsidR="008E2D86" w:rsidRDefault="008E2D86" w:rsidP="008E2D86">
      <w:r>
        <w:t>2) Охарактеризовать понятие "культура речи".</w:t>
      </w:r>
    </w:p>
    <w:p w14:paraId="41B987EB" w14:textId="77777777" w:rsidR="008E2D86" w:rsidRDefault="008E2D86" w:rsidP="008E2D86">
      <w:r>
        <w:t>3) Охарактеризовать язык и стиль документов.</w:t>
      </w:r>
    </w:p>
    <w:p w14:paraId="05A0183E" w14:textId="77777777" w:rsidR="008E2D86" w:rsidRDefault="008E2D86" w:rsidP="008E2D86">
      <w:r>
        <w:t>4) Охарактеризовать композицию речи, методы изложения материала, приемы ведения</w:t>
      </w:r>
    </w:p>
    <w:p w14:paraId="69CEBC24" w14:textId="77777777" w:rsidR="008E2D86" w:rsidRDefault="008E2D86" w:rsidP="008E2D86">
      <w:r>
        <w:t>речи.</w:t>
      </w:r>
    </w:p>
    <w:p w14:paraId="3B14A511" w14:textId="77777777" w:rsidR="008E2D86" w:rsidRDefault="008E2D86" w:rsidP="008E2D86">
      <w:r>
        <w:t>5) Охарактеризовать понятие "документ" (определение, функции, свойства) и правила</w:t>
      </w:r>
    </w:p>
    <w:p w14:paraId="220D5DE9" w14:textId="77777777" w:rsidR="008E2D86" w:rsidRDefault="008E2D86" w:rsidP="008E2D86">
      <w:r>
        <w:t>оформления документов, реквизиты, языковые формулы и стиль изложения материала.</w:t>
      </w:r>
    </w:p>
    <w:p w14:paraId="75D87A39" w14:textId="77777777" w:rsidR="008E2D86" w:rsidRDefault="008E2D86" w:rsidP="008E2D86">
      <w:r>
        <w:t>6) Охарактеризовать процесс подготовки речи: определение темы и цели речи.</w:t>
      </w:r>
    </w:p>
    <w:p w14:paraId="0CD5E0F5" w14:textId="77777777" w:rsidR="008E2D86" w:rsidRDefault="008E2D86" w:rsidP="008E2D86">
      <w:r>
        <w:t>Составление плана, поиск и подбор материала, работа с литературой, написание текста</w:t>
      </w:r>
    </w:p>
    <w:p w14:paraId="0423E169" w14:textId="77777777" w:rsidR="008E2D86" w:rsidRDefault="008E2D86" w:rsidP="008E2D86">
      <w:r>
        <w:t>выступления, конспекта, тезисов.</w:t>
      </w:r>
    </w:p>
    <w:p w14:paraId="6F8B3AC7" w14:textId="77777777" w:rsidR="008E2D86" w:rsidRDefault="008E2D86" w:rsidP="008E2D86">
      <w:r>
        <w:t xml:space="preserve">7) Охарактеризовать понятия "ясность и понимание речи", "логичность"; </w:t>
      </w:r>
      <w:proofErr w:type="spellStart"/>
      <w:r>
        <w:t>психологориторические</w:t>
      </w:r>
      <w:proofErr w:type="spellEnd"/>
      <w:r>
        <w:t xml:space="preserve"> средства; общеупотребительная и </w:t>
      </w:r>
      <w:proofErr w:type="spellStart"/>
      <w:r>
        <w:t>необщеупотребительная</w:t>
      </w:r>
      <w:proofErr w:type="spellEnd"/>
      <w:r>
        <w:t xml:space="preserve"> лексика,</w:t>
      </w:r>
    </w:p>
    <w:p w14:paraId="4B5AE8FE" w14:textId="77777777" w:rsidR="008E2D86" w:rsidRDefault="008E2D86" w:rsidP="008E2D86">
      <w:r>
        <w:t>иноязычная лексика.</w:t>
      </w:r>
    </w:p>
    <w:p w14:paraId="79A9261F" w14:textId="77777777" w:rsidR="008E2D86" w:rsidRDefault="008E2D86" w:rsidP="008E2D86">
      <w:r>
        <w:t>8) Охарактеризовать оратора как участника публичной коммуникации.</w:t>
      </w:r>
    </w:p>
    <w:p w14:paraId="692868E6" w14:textId="77777777" w:rsidR="008E2D86" w:rsidRDefault="008E2D86" w:rsidP="008E2D86">
      <w:r>
        <w:t>9) Охарактеризовать выразительность речи, выразительно-изобразительные средства</w:t>
      </w:r>
    </w:p>
    <w:p w14:paraId="4E4D2049" w14:textId="77777777" w:rsidR="008E2D86" w:rsidRDefault="008E2D86" w:rsidP="008E2D86">
      <w:r>
        <w:t>языка: тропы и фигуры речи.</w:t>
      </w:r>
    </w:p>
    <w:p w14:paraId="7FDC7D76" w14:textId="77777777" w:rsidR="008E2D86" w:rsidRDefault="008E2D86" w:rsidP="008E2D86">
      <w:r>
        <w:t>10) Охарактеризовать публицистический стиль в устной публичной речи: ораторскую</w:t>
      </w:r>
    </w:p>
    <w:p w14:paraId="48C61C1E" w14:textId="77777777" w:rsidR="008E2D86" w:rsidRDefault="008E2D86" w:rsidP="008E2D86">
      <w:r>
        <w:t>речь и риторику, разновидности публичных выступлений в зависимости от цели.</w:t>
      </w:r>
    </w:p>
    <w:p w14:paraId="7331754D" w14:textId="77777777" w:rsidR="008E2D86" w:rsidRDefault="008E2D86" w:rsidP="008E2D86">
      <w:r>
        <w:t>11) Охарактеризовать убедительность речи, виды аргументов, аргументы логические и</w:t>
      </w:r>
    </w:p>
    <w:p w14:paraId="4B6DF2F9" w14:textId="77777777" w:rsidR="008E2D86" w:rsidRDefault="008E2D86" w:rsidP="008E2D86">
      <w:r>
        <w:t>психологические.</w:t>
      </w:r>
    </w:p>
    <w:p w14:paraId="540F18CA" w14:textId="77777777" w:rsidR="008E2D86" w:rsidRDefault="008E2D86" w:rsidP="008E2D86">
      <w:r>
        <w:t>12) Охарактеризовать качества хорошей речи.</w:t>
      </w:r>
    </w:p>
    <w:p w14:paraId="6236F185" w14:textId="77777777" w:rsidR="008E2D86" w:rsidRDefault="008E2D86" w:rsidP="008E2D86">
      <w:r>
        <w:t>13) Охарактеризовать художественный стиль речи, его функциональные и жанровые</w:t>
      </w:r>
    </w:p>
    <w:p w14:paraId="70DC69FC" w14:textId="77777777" w:rsidR="008E2D86" w:rsidRDefault="008E2D86" w:rsidP="008E2D86">
      <w:r>
        <w:t>особенности.</w:t>
      </w:r>
    </w:p>
    <w:p w14:paraId="52DACD40" w14:textId="77777777" w:rsidR="008E2D86" w:rsidRDefault="008E2D86" w:rsidP="008E2D86">
      <w:r>
        <w:t>14) Охарактеризовать публицистический стиль: жанровую дифференциацию и отбор</w:t>
      </w:r>
    </w:p>
    <w:p w14:paraId="2F00EEE3" w14:textId="77777777" w:rsidR="008E2D86" w:rsidRDefault="008E2D86" w:rsidP="008E2D86">
      <w:r>
        <w:t>языковых средств в публицистическом стиле.</w:t>
      </w:r>
    </w:p>
    <w:p w14:paraId="51D93DC0" w14:textId="77777777" w:rsidR="008E2D86" w:rsidRDefault="008E2D86" w:rsidP="008E2D86">
      <w:r>
        <w:t>15) Охарактеризовать разговорную речь как особую функциональную разновидность</w:t>
      </w:r>
    </w:p>
    <w:p w14:paraId="1622CCF0" w14:textId="77777777" w:rsidR="008E2D86" w:rsidRDefault="008E2D86" w:rsidP="008E2D86">
      <w:r>
        <w:lastRenderedPageBreak/>
        <w:t>русского литературного языка: роль внеязыковых факторов. Дать общую характеристику</w:t>
      </w:r>
    </w:p>
    <w:p w14:paraId="501CD307" w14:textId="77777777" w:rsidR="008E2D86" w:rsidRDefault="008E2D86" w:rsidP="008E2D86">
      <w:r>
        <w:t>разговорного стиля.</w:t>
      </w:r>
    </w:p>
    <w:p w14:paraId="7CD88416" w14:textId="77777777" w:rsidR="008E2D86" w:rsidRDefault="008E2D86" w:rsidP="008E2D86">
      <w:r>
        <w:t>16) Охарактеризовать интернациональные свойства русской официально-деловой</w:t>
      </w:r>
    </w:p>
    <w:p w14:paraId="19504A50" w14:textId="77777777" w:rsidR="008E2D86" w:rsidRDefault="008E2D86" w:rsidP="008E2D86">
      <w:r>
        <w:t>письменной речи.</w:t>
      </w:r>
    </w:p>
    <w:p w14:paraId="383F9E87" w14:textId="77777777" w:rsidR="008E2D86" w:rsidRDefault="008E2D86" w:rsidP="008E2D86">
      <w:r>
        <w:t>17) Охарактеризовать позитивный коммуникационный климат.</w:t>
      </w:r>
    </w:p>
    <w:p w14:paraId="7BB1751C" w14:textId="77777777" w:rsidR="008E2D86" w:rsidRDefault="008E2D86" w:rsidP="008E2D86">
      <w:r>
        <w:t>18) Охарактеризовать дискуссию как особую разновидность публичного выступления.</w:t>
      </w:r>
    </w:p>
    <w:p w14:paraId="61E6ABBB" w14:textId="77777777" w:rsidR="008E2D86" w:rsidRDefault="008E2D86" w:rsidP="008E2D86">
      <w:r>
        <w:t>19) Охарактеризовать презентацию как форму представления материала в академической</w:t>
      </w:r>
    </w:p>
    <w:p w14:paraId="695708D0" w14:textId="77777777" w:rsidR="008E2D86" w:rsidRDefault="008E2D86" w:rsidP="008E2D86">
      <w:r>
        <w:t>деятельности.</w:t>
      </w:r>
    </w:p>
    <w:p w14:paraId="4AF9F246" w14:textId="77777777" w:rsidR="008E2D86" w:rsidRDefault="008E2D86" w:rsidP="008E2D86">
      <w:r>
        <w:t>20) Охарактеризовать презентацию как форму представления материала в</w:t>
      </w:r>
    </w:p>
    <w:p w14:paraId="71D031AE" w14:textId="77777777" w:rsidR="008E2D86" w:rsidRDefault="008E2D86" w:rsidP="008E2D86">
      <w:r>
        <w:t>профессиональной деятельности.</w:t>
      </w:r>
    </w:p>
    <w:p w14:paraId="5B0EE0A3" w14:textId="77777777" w:rsidR="008E2D86" w:rsidRDefault="008E2D86" w:rsidP="008E2D86">
      <w:r>
        <w:t>21) Охарактеризовать вебинары и онлайн-конференции как формы интерактивного</w:t>
      </w:r>
    </w:p>
    <w:p w14:paraId="64CCB3F1" w14:textId="77777777" w:rsidR="008E2D86" w:rsidRDefault="008E2D86" w:rsidP="008E2D86">
      <w:r>
        <w:t>взаимодействия между участниками коммуникации.</w:t>
      </w:r>
    </w:p>
    <w:p w14:paraId="1C1FFF84" w14:textId="77777777" w:rsidR="008E2D86" w:rsidRDefault="008E2D86" w:rsidP="008E2D86">
      <w:r>
        <w:t>22) Охарактеризовать специфику международной профессиональной коммуникации.</w:t>
      </w:r>
    </w:p>
    <w:p w14:paraId="129A3210" w14:textId="77777777" w:rsidR="008E2D86" w:rsidRDefault="008E2D86" w:rsidP="008E2D86">
      <w:r>
        <w:t>23) Охарактеризовать аудиторию как участника публичной коммуникации.</w:t>
      </w:r>
    </w:p>
    <w:p w14:paraId="407F51C0" w14:textId="77777777" w:rsidR="008E2D86" w:rsidRDefault="008E2D86" w:rsidP="008E2D86">
      <w:r>
        <w:t>24) Охарактеризовать методы определения достоверных и недостоверных источников</w:t>
      </w:r>
    </w:p>
    <w:p w14:paraId="6F700698" w14:textId="77777777" w:rsidR="008E2D86" w:rsidRDefault="008E2D86" w:rsidP="008E2D86">
      <w:proofErr w:type="spellStart"/>
      <w:r>
        <w:t>инфоормации</w:t>
      </w:r>
      <w:proofErr w:type="spellEnd"/>
      <w:r>
        <w:t xml:space="preserve"> в сети Интернет.</w:t>
      </w:r>
    </w:p>
    <w:p w14:paraId="37B9D8E0" w14:textId="77777777" w:rsidR="008E2D86" w:rsidRDefault="008E2D86" w:rsidP="008E2D86">
      <w:r>
        <w:t>25) Охарактеризовать невербальные средства общения и их роль в процессе</w:t>
      </w:r>
    </w:p>
    <w:p w14:paraId="0E20C224" w14:textId="79D52211" w:rsidR="008E2D86" w:rsidRPr="008E2D86" w:rsidRDefault="008E2D86" w:rsidP="008E2D86">
      <w:r>
        <w:t>коммуникации.</w:t>
      </w:r>
    </w:p>
    <w:p w14:paraId="61559BD8" w14:textId="65ED120D" w:rsidR="008E2D86" w:rsidRDefault="008E2D86">
      <w:pPr>
        <w:rPr>
          <w:b/>
          <w:bCs/>
          <w:color w:val="00B050"/>
          <w:sz w:val="28"/>
          <w:szCs w:val="28"/>
        </w:rPr>
      </w:pPr>
      <w:r w:rsidRPr="008E2D86">
        <w:rPr>
          <w:b/>
          <w:bCs/>
          <w:color w:val="00B050"/>
          <w:sz w:val="28"/>
          <w:szCs w:val="28"/>
        </w:rPr>
        <w:t>На 5:</w:t>
      </w:r>
    </w:p>
    <w:p w14:paraId="23889110" w14:textId="77777777" w:rsidR="008E2D86" w:rsidRDefault="008E2D86" w:rsidP="008E2D86">
      <w:r>
        <w:t>1) Составить доверенность.</w:t>
      </w:r>
    </w:p>
    <w:p w14:paraId="4931C89C" w14:textId="77777777" w:rsidR="008E2D86" w:rsidRDefault="008E2D86" w:rsidP="008E2D86">
      <w:r>
        <w:t>2) Составить заявления о приеме на работу.</w:t>
      </w:r>
    </w:p>
    <w:p w14:paraId="15E9F28C" w14:textId="77777777" w:rsidR="008E2D86" w:rsidRDefault="008E2D86" w:rsidP="008E2D86">
      <w:r>
        <w:t>3) Составить заявлении об увольнении с работы.</w:t>
      </w:r>
    </w:p>
    <w:p w14:paraId="4B0AB196" w14:textId="77777777" w:rsidR="008E2D86" w:rsidRDefault="008E2D86" w:rsidP="008E2D86">
      <w:r>
        <w:t>4) Составить заявление о предоставлении очередного ежегодного отпуска.</w:t>
      </w:r>
    </w:p>
    <w:p w14:paraId="744BA154" w14:textId="77777777" w:rsidR="008E2D86" w:rsidRDefault="008E2D86" w:rsidP="008E2D86">
      <w:r>
        <w:t>5) Составить резюме.</w:t>
      </w:r>
    </w:p>
    <w:p w14:paraId="14790B8E" w14:textId="77777777" w:rsidR="008E2D86" w:rsidRDefault="008E2D86" w:rsidP="008E2D86">
      <w:r>
        <w:t>6) Составить объяснительную записку по фактам нарушений.</w:t>
      </w:r>
    </w:p>
    <w:p w14:paraId="02BCF9C4" w14:textId="77777777" w:rsidR="008E2D86" w:rsidRDefault="008E2D86" w:rsidP="008E2D86">
      <w:r>
        <w:t xml:space="preserve">7) Написать письмо другу, используя з фразеологизма, 3 жаргонизма, 3 </w:t>
      </w:r>
      <w:proofErr w:type="spellStart"/>
      <w:r>
        <w:t>эмоциональноокрашенных</w:t>
      </w:r>
      <w:proofErr w:type="spellEnd"/>
      <w:r>
        <w:t xml:space="preserve"> слова.</w:t>
      </w:r>
    </w:p>
    <w:p w14:paraId="26C68A01" w14:textId="77777777" w:rsidR="008E2D86" w:rsidRDefault="008E2D86" w:rsidP="008E2D86">
      <w:r>
        <w:t>8) Составить служебную записку.</w:t>
      </w:r>
    </w:p>
    <w:p w14:paraId="29A90BE1" w14:textId="77777777" w:rsidR="008E2D86" w:rsidRDefault="008E2D86" w:rsidP="008E2D86">
      <w:r>
        <w:t>9) Составить расписку на получение книг в библиотеке.</w:t>
      </w:r>
    </w:p>
    <w:p w14:paraId="5539741B" w14:textId="77777777" w:rsidR="008E2D86" w:rsidRDefault="008E2D86" w:rsidP="008E2D86">
      <w:r>
        <w:t>10) Составить автобиографию.</w:t>
      </w:r>
    </w:p>
    <w:p w14:paraId="18280096" w14:textId="77777777" w:rsidR="008E2D86" w:rsidRDefault="008E2D86" w:rsidP="008E2D86">
      <w:r>
        <w:t>11) Составить рецензию на прослушанный курс русского языка и культуры речи.</w:t>
      </w:r>
    </w:p>
    <w:p w14:paraId="51AB26A0" w14:textId="77777777" w:rsidR="008E2D86" w:rsidRDefault="008E2D86" w:rsidP="008E2D86">
      <w:r>
        <w:t>12) Составить тезисы выступления на тему "Открытие нового предприятия".</w:t>
      </w:r>
    </w:p>
    <w:p w14:paraId="2DF5A171" w14:textId="77777777" w:rsidR="008E2D86" w:rsidRDefault="008E2D86" w:rsidP="008E2D86">
      <w:r>
        <w:lastRenderedPageBreak/>
        <w:t>13) Подготовить заметку на тему "Сквернословие - враг русского языка".</w:t>
      </w:r>
    </w:p>
    <w:p w14:paraId="433F334F" w14:textId="77777777" w:rsidR="008E2D86" w:rsidRDefault="008E2D86" w:rsidP="008E2D86">
      <w:r>
        <w:t>14) Подготовить план выступления "Наука в современном мире".</w:t>
      </w:r>
    </w:p>
    <w:p w14:paraId="6AA02D92" w14:textId="77777777" w:rsidR="008E2D86" w:rsidRDefault="008E2D86" w:rsidP="008E2D86">
      <w:r>
        <w:t>15) Подготовить план выступления "Компьютерные технологии в современной жизни".</w:t>
      </w:r>
    </w:p>
    <w:p w14:paraId="1E012C02" w14:textId="77777777" w:rsidR="008E2D86" w:rsidRDefault="008E2D86" w:rsidP="008E2D86">
      <w:r>
        <w:t xml:space="preserve">16) Подготовить аргументы и </w:t>
      </w:r>
      <w:proofErr w:type="spellStart"/>
      <w:r>
        <w:t>конртаргументы</w:t>
      </w:r>
      <w:proofErr w:type="spellEnd"/>
      <w:r>
        <w:t xml:space="preserve"> к дискуссии на тему "Будущее за</w:t>
      </w:r>
    </w:p>
    <w:p w14:paraId="2E0206C5" w14:textId="77777777" w:rsidR="008E2D86" w:rsidRDefault="008E2D86" w:rsidP="008E2D86">
      <w:r>
        <w:t>электронными книгами".</w:t>
      </w:r>
    </w:p>
    <w:p w14:paraId="1ECA7654" w14:textId="77777777" w:rsidR="008E2D86" w:rsidRDefault="008E2D86" w:rsidP="008E2D86">
      <w:r>
        <w:t>17) Написать диалог на свободную тему, максимально передав особенности разговорной</w:t>
      </w:r>
    </w:p>
    <w:p w14:paraId="582A4849" w14:textId="77777777" w:rsidR="008E2D86" w:rsidRDefault="008E2D86" w:rsidP="008E2D86">
      <w:r>
        <w:t>речи.</w:t>
      </w:r>
    </w:p>
    <w:p w14:paraId="6923F534" w14:textId="77777777" w:rsidR="008E2D86" w:rsidRDefault="008E2D86" w:rsidP="008E2D86">
      <w:r>
        <w:t>18) Написать сочинение-миниатюру (100–150 слов) на заданную преподавателем тему.</w:t>
      </w:r>
    </w:p>
    <w:p w14:paraId="1DA1F882" w14:textId="2382C02E" w:rsidR="008E2D86" w:rsidRPr="008E2D86" w:rsidRDefault="008E2D86" w:rsidP="008E2D86">
      <w:r>
        <w:t>19) Подготовить письмо-приглашение на деловое мероприятие.</w:t>
      </w:r>
      <w:r>
        <w:cr/>
      </w:r>
    </w:p>
    <w:sectPr w:rsidR="008E2D86" w:rsidRPr="008E2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9C"/>
    <w:rsid w:val="00534B9C"/>
    <w:rsid w:val="008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4B50"/>
  <w15:chartTrackingRefBased/>
  <w15:docId w15:val="{81FF7F22-9404-4E5E-ADFA-38C67EF6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2</cp:revision>
  <dcterms:created xsi:type="dcterms:W3CDTF">2023-08-18T17:18:00Z</dcterms:created>
  <dcterms:modified xsi:type="dcterms:W3CDTF">2023-08-18T17:19:00Z</dcterms:modified>
</cp:coreProperties>
</file>