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B71C" w14:textId="77777777" w:rsidR="00FC7DDF" w:rsidRDefault="00FC7DDF" w:rsidP="00FC7DDF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2E58C30E" w14:textId="77777777" w:rsidR="00FC7DDF" w:rsidRDefault="00FC7DDF" w:rsidP="00FC7DDF">
      <w:r>
        <w:t>"1) Концепция информационной безопасности.</w:t>
      </w:r>
    </w:p>
    <w:p w14:paraId="1E3FC26F" w14:textId="77777777" w:rsidR="00FC7DDF" w:rsidRDefault="00FC7DDF" w:rsidP="00FC7DDF">
      <w:r>
        <w:t>2) Виды и формы представления информации. Информация как объект защиты.</w:t>
      </w:r>
    </w:p>
    <w:p w14:paraId="0F12E7B5" w14:textId="77777777" w:rsidR="00FC7DDF" w:rsidRDefault="00FC7DDF" w:rsidP="00FC7DDF">
      <w:r>
        <w:t>3) Определение и цели, механизмы, инструментарий, концепция информационной</w:t>
      </w:r>
    </w:p>
    <w:p w14:paraId="634FB3E3" w14:textId="77777777" w:rsidR="00FC7DDF" w:rsidRDefault="00FC7DDF" w:rsidP="00FC7DDF">
      <w:r>
        <w:t>безопасности.</w:t>
      </w:r>
    </w:p>
    <w:p w14:paraId="03B500F5" w14:textId="77777777" w:rsidR="00FC7DDF" w:rsidRDefault="00FC7DDF" w:rsidP="00FC7DDF">
      <w:r>
        <w:t>4) Угрозы информационной безопасности автоматизированных систем. Классификация</w:t>
      </w:r>
    </w:p>
    <w:p w14:paraId="51F26349" w14:textId="77777777" w:rsidR="00FC7DDF" w:rsidRDefault="00FC7DDF" w:rsidP="00FC7DDF">
      <w:r>
        <w:t>угроз ИБ.</w:t>
      </w:r>
    </w:p>
    <w:p w14:paraId="5AD7CEC5" w14:textId="77777777" w:rsidR="00FC7DDF" w:rsidRDefault="00FC7DDF" w:rsidP="00FC7DDF">
      <w:r>
        <w:t>5) Программные закладки и компьютерные вирусы. Методы и средства борьбы с</w:t>
      </w:r>
    </w:p>
    <w:p w14:paraId="242440F2" w14:textId="77777777" w:rsidR="00FC7DDF" w:rsidRDefault="00FC7DDF" w:rsidP="00FC7DDF">
      <w:r>
        <w:t>компьютерными вирусами.</w:t>
      </w:r>
    </w:p>
    <w:p w14:paraId="1DDC548A" w14:textId="77777777" w:rsidR="00FC7DDF" w:rsidRDefault="00FC7DDF" w:rsidP="00FC7DDF">
      <w:r>
        <w:t>6) Средства защиты информации. Технические средства защиты информационных</w:t>
      </w:r>
    </w:p>
    <w:p w14:paraId="28A3F6B2" w14:textId="77777777" w:rsidR="00FC7DDF" w:rsidRDefault="00FC7DDF" w:rsidP="00FC7DDF">
      <w:r>
        <w:t>ресурсов.</w:t>
      </w:r>
    </w:p>
    <w:p w14:paraId="353BC5DC" w14:textId="77777777" w:rsidR="00FC7DDF" w:rsidRDefault="00FC7DDF" w:rsidP="00FC7DDF">
      <w:r>
        <w:t>7) Организационное обеспечение системы защиты информации.</w:t>
      </w:r>
    </w:p>
    <w:p w14:paraId="51224F6E" w14:textId="77777777" w:rsidR="00FC7DDF" w:rsidRDefault="00FC7DDF" w:rsidP="00FC7DDF">
      <w:r>
        <w:t>8) Технологические основы обработки конфиденциальных документов.</w:t>
      </w:r>
    </w:p>
    <w:p w14:paraId="2C4E05E1" w14:textId="77777777" w:rsidR="00FC7DDF" w:rsidRDefault="00FC7DDF" w:rsidP="00FC7DDF">
      <w:r>
        <w:t>9) Нормативно-правовое обеспечение информационной безопасности.</w:t>
      </w:r>
    </w:p>
    <w:p w14:paraId="48445730" w14:textId="77777777" w:rsidR="00FC7DDF" w:rsidRDefault="00FC7DDF" w:rsidP="00FC7DDF">
      <w:r>
        <w:t>10) Угрозы информационной безопасности и их место в национальной безопасности</w:t>
      </w:r>
    </w:p>
    <w:p w14:paraId="00D1AD19" w14:textId="77777777" w:rsidR="00FC7DDF" w:rsidRDefault="00FC7DDF" w:rsidP="00FC7DDF">
      <w:r>
        <w:t>страны.</w:t>
      </w:r>
    </w:p>
    <w:p w14:paraId="06EA57B3" w14:textId="77777777" w:rsidR="00FC7DDF" w:rsidRDefault="00FC7DDF" w:rsidP="00FC7DDF">
      <w:r>
        <w:t>11) Основные нормативные руководящие документы, касающиеся государственной тайны,</w:t>
      </w:r>
    </w:p>
    <w:p w14:paraId="673329AB" w14:textId="77777777" w:rsidR="00FC7DDF" w:rsidRDefault="00FC7DDF" w:rsidP="00FC7DDF">
      <w:r>
        <w:t>нормативно-справочные документы.</w:t>
      </w:r>
    </w:p>
    <w:p w14:paraId="30D280F1" w14:textId="77777777" w:rsidR="00FC7DDF" w:rsidRDefault="00FC7DDF" w:rsidP="00FC7DDF">
      <w:r>
        <w:t>12) Международные и отечественные стандарты информационной безопасности.</w:t>
      </w:r>
    </w:p>
    <w:p w14:paraId="16A96A6E" w14:textId="77777777" w:rsidR="00FC7DDF" w:rsidRDefault="00FC7DDF" w:rsidP="00FC7DDF">
      <w:r>
        <w:t>13) Модели безопасности: типовые модели нападения.</w:t>
      </w:r>
    </w:p>
    <w:p w14:paraId="7C64BF5F" w14:textId="77777777" w:rsidR="00FC7DDF" w:rsidRDefault="00FC7DDF" w:rsidP="00FC7DDF">
      <w:r>
        <w:t>14) Классификация атак. Атаки на поток данных.</w:t>
      </w:r>
    </w:p>
    <w:p w14:paraId="400E8F4E" w14:textId="77777777" w:rsidR="00FC7DDF" w:rsidRDefault="00FC7DDF" w:rsidP="00FC7DDF">
      <w:r>
        <w:t>15) Модели безопасности и их применение. Модель безопасности информационных</w:t>
      </w:r>
    </w:p>
    <w:p w14:paraId="099C7D7A" w14:textId="77777777" w:rsidR="00FC7DDF" w:rsidRDefault="00FC7DDF" w:rsidP="00FC7DDF">
      <w:r>
        <w:t>потоков и матрицы доступа.</w:t>
      </w:r>
    </w:p>
    <w:p w14:paraId="53867880" w14:textId="77777777" w:rsidR="00FC7DDF" w:rsidRDefault="00FC7DDF" w:rsidP="00FC7DDF">
      <w:r>
        <w:t>16) Управление рисками. Методики оценки рисков.</w:t>
      </w:r>
    </w:p>
    <w:p w14:paraId="68C9B5C4" w14:textId="77777777" w:rsidR="00FC7DDF" w:rsidRDefault="00FC7DDF" w:rsidP="00FC7DDF">
      <w:r>
        <w:t>17) Политика информационной безопасности. Автоматизированные средства управления</w:t>
      </w:r>
    </w:p>
    <w:p w14:paraId="1D4F164B" w14:textId="77777777" w:rsidR="00FC7DDF" w:rsidRDefault="00FC7DDF" w:rsidP="00FC7DDF">
      <w:r>
        <w:t>политикой безопасности.</w:t>
      </w:r>
    </w:p>
    <w:p w14:paraId="7E16F8E9" w14:textId="77777777" w:rsidR="00FC7DDF" w:rsidRDefault="00FC7DDF" w:rsidP="00FC7DDF">
      <w:r>
        <w:t>18) Многоуровневая защита данных персонального компьютера.</w:t>
      </w:r>
    </w:p>
    <w:p w14:paraId="5257EF4A" w14:textId="77777777" w:rsidR="00FC7DDF" w:rsidRDefault="00FC7DDF" w:rsidP="00FC7DDF">
      <w:r>
        <w:t>19) Концепция построения систем контроля и разграничения доступа.</w:t>
      </w:r>
    </w:p>
    <w:p w14:paraId="1283D269" w14:textId="77777777" w:rsidR="00FC7DDF" w:rsidRDefault="00FC7DDF" w:rsidP="00FC7DDF">
      <w:r>
        <w:t>20) Криптографические средства защиты информации. Общие сведения о криптографии.</w:t>
      </w:r>
    </w:p>
    <w:p w14:paraId="662BC887" w14:textId="77777777" w:rsidR="00FC7DDF" w:rsidRDefault="00FC7DDF" w:rsidP="00FC7DDF">
      <w:r>
        <w:t>21) Поточное шифрование: основные понятия. Классификация шифров.</w:t>
      </w:r>
    </w:p>
    <w:p w14:paraId="38B8E0B3" w14:textId="77777777" w:rsidR="00FC7DDF" w:rsidRDefault="00FC7DDF" w:rsidP="00FC7DDF">
      <w:r>
        <w:t>22) Особенности построения симметричных поточных шифров.</w:t>
      </w:r>
    </w:p>
    <w:p w14:paraId="2790FDF5" w14:textId="77777777" w:rsidR="00FC7DDF" w:rsidRDefault="00FC7DDF" w:rsidP="00FC7DDF">
      <w:r>
        <w:t>23) Блочное симметричное шифрование: основные способы формирования и примитивы</w:t>
      </w:r>
    </w:p>
    <w:p w14:paraId="006B6C0F" w14:textId="77777777" w:rsidR="00FC7DDF" w:rsidRDefault="00FC7DDF" w:rsidP="00FC7DDF">
      <w:r>
        <w:lastRenderedPageBreak/>
        <w:t>симметричных блочных шифров.</w:t>
      </w:r>
    </w:p>
    <w:p w14:paraId="341D3CF0" w14:textId="77777777" w:rsidR="00FC7DDF" w:rsidRDefault="00FC7DDF" w:rsidP="00FC7DDF">
      <w:r>
        <w:t>24) Симметричное шифрование на основе сетей Файштеля.</w:t>
      </w:r>
    </w:p>
    <w:p w14:paraId="60B79396" w14:textId="77777777" w:rsidR="00FC7DDF" w:rsidRDefault="00FC7DDF" w:rsidP="00FC7DDF">
      <w:r>
        <w:t xml:space="preserve">25) Асимметричное шифрование и электронная цифровая </w:t>
      </w:r>
      <w:proofErr w:type="gramStart"/>
      <w:r>
        <w:t>подпись:.</w:t>
      </w:r>
      <w:proofErr w:type="gramEnd"/>
    </w:p>
    <w:p w14:paraId="7DA5C302" w14:textId="77777777" w:rsidR="00FC7DDF" w:rsidRDefault="00FC7DDF" w:rsidP="00FC7DDF">
      <w:r>
        <w:t>26) Практическая стойкость шифров.</w:t>
      </w:r>
    </w:p>
    <w:p w14:paraId="5B372042" w14:textId="77777777" w:rsidR="00FC7DDF" w:rsidRDefault="00FC7DDF" w:rsidP="00FC7DDF">
      <w:r>
        <w:t>27) Протоколы и алгоритмы. Хэш-функции.</w:t>
      </w:r>
    </w:p>
    <w:p w14:paraId="6CDD599E" w14:textId="77777777" w:rsidR="00FC7DDF" w:rsidRDefault="00FC7DDF" w:rsidP="00FC7DDF">
      <w:r>
        <w:t>28) Электронная цифровая подпись. Отечественные и зарубежные стандарты.</w:t>
      </w:r>
    </w:p>
    <w:p w14:paraId="02C3F3D8" w14:textId="77777777" w:rsidR="00FC7DDF" w:rsidRDefault="00FC7DDF" w:rsidP="00FC7DDF">
      <w:r>
        <w:t>Перспективы криптографии.</w:t>
      </w:r>
    </w:p>
    <w:p w14:paraId="326E593F" w14:textId="77777777" w:rsidR="00FC7DDF" w:rsidRDefault="00FC7DDF" w:rsidP="00FC7DDF">
      <w:r>
        <w:t>29) Защита информации в Internet. Методы и средства обеспечения безопасности</w:t>
      </w:r>
    </w:p>
    <w:p w14:paraId="4E628D12" w14:textId="77777777" w:rsidR="00FC7DDF" w:rsidRDefault="00FC7DDF" w:rsidP="00FC7DDF">
      <w:r>
        <w:t>информационных обменов в глобальной сети.</w:t>
      </w:r>
    </w:p>
    <w:p w14:paraId="35CACB73" w14:textId="77777777" w:rsidR="00FC7DDF" w:rsidRDefault="00FC7DDF" w:rsidP="00FC7DDF">
      <w:r>
        <w:t>30) Основные этапы, методологию, технологию и средства проектирования средств</w:t>
      </w:r>
    </w:p>
    <w:p w14:paraId="3E1D982B" w14:textId="359E1804" w:rsidR="00FC7DDF" w:rsidRPr="005C26F6" w:rsidRDefault="00FC7DDF" w:rsidP="00875273">
      <w:r>
        <w:t>защиты информационных систем.</w:t>
      </w:r>
    </w:p>
    <w:p w14:paraId="10639226" w14:textId="77777777" w:rsidR="00FC7DDF" w:rsidRDefault="00FC7DDF" w:rsidP="00FC7DDF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EC789B2" w14:textId="77777777" w:rsidR="00875273" w:rsidRDefault="00875273" w:rsidP="00875273">
      <w:r>
        <w:t>1) Методологию построения защищенных автоматизированных информационных систем.</w:t>
      </w:r>
    </w:p>
    <w:p w14:paraId="3EC789B2" w14:textId="77777777" w:rsidR="00875273" w:rsidRDefault="00875273" w:rsidP="00875273">
      <w:r>
        <w:t>2) Схему и алгоритм шифрования RSA.</w:t>
      </w:r>
    </w:p>
    <w:p w14:paraId="07FA4570" w14:textId="77777777" w:rsidR="00875273" w:rsidRDefault="00875273" w:rsidP="00875273">
      <w:r>
        <w:t>3) Схему и алгоритм шифрования Рабина.</w:t>
      </w:r>
    </w:p>
    <w:p w14:paraId="27469003" w14:textId="77777777" w:rsidR="00875273" w:rsidRDefault="00875273" w:rsidP="00875273">
      <w:r>
        <w:t>4) Схему и алгоритм шифрования Эль Гамаль.</w:t>
      </w:r>
    </w:p>
    <w:p w14:paraId="590F9104" w14:textId="77777777" w:rsidR="00875273" w:rsidRDefault="00875273" w:rsidP="00875273">
      <w:r>
        <w:t>5) Средства и способы реализации шифров Цезаря.</w:t>
      </w:r>
    </w:p>
    <w:p w14:paraId="453B1CB2" w14:textId="77777777" w:rsidR="00875273" w:rsidRDefault="00875273" w:rsidP="00875273">
      <w:r>
        <w:t>6) Средства и способы реализации шифров Полибия.</w:t>
      </w:r>
    </w:p>
    <w:p w14:paraId="07C8B521" w14:textId="77777777" w:rsidR="00875273" w:rsidRDefault="00875273" w:rsidP="00875273">
      <w:r>
        <w:t>7) Средства и способы реализации шифров Кардано.</w:t>
      </w:r>
    </w:p>
    <w:p w14:paraId="39D96C02" w14:textId="77777777" w:rsidR="00875273" w:rsidRDefault="00875273" w:rsidP="00875273">
      <w:r>
        <w:t>8) Средства и способы реализации шифров Виженера.</w:t>
      </w:r>
    </w:p>
    <w:p w14:paraId="65116B55" w14:textId="77777777" w:rsidR="00875273" w:rsidRDefault="00875273" w:rsidP="00875273">
      <w:r>
        <w:t>9) Аппаратное шифрование в стандарте DES.</w:t>
      </w:r>
    </w:p>
    <w:p w14:paraId="684F7737" w14:textId="77777777" w:rsidR="00875273" w:rsidRDefault="00875273" w:rsidP="00875273">
      <w:r>
        <w:t>10) Аппаратное шифрование в стандарте ГОСТ.</w:t>
      </w:r>
    </w:p>
    <w:p w14:paraId="4B9D62EE" w14:textId="77777777" w:rsidR="00875273" w:rsidRDefault="00875273" w:rsidP="00875273">
      <w:r>
        <w:t>11) Схему и алгоритм электронной цифровой подписи RSA.</w:t>
      </w:r>
    </w:p>
    <w:p w14:paraId="6FE91827" w14:textId="77777777" w:rsidR="00875273" w:rsidRDefault="00875273" w:rsidP="00875273">
      <w:r>
        <w:t>12) Схему и алгоритм электронной цифровой подписи Рабина.</w:t>
      </w:r>
    </w:p>
    <w:p w14:paraId="5C508C3F" w14:textId="77777777" w:rsidR="00875273" w:rsidRDefault="00875273" w:rsidP="00875273">
      <w:r>
        <w:t>13) Схему и алгоритм электронной цифровой подписи Эль Гамаль.</w:t>
      </w:r>
    </w:p>
    <w:p w14:paraId="1921454D" w14:textId="77777777" w:rsidR="00875273" w:rsidRDefault="00875273" w:rsidP="00875273">
      <w:r>
        <w:t>14) Защиту информации в Internet. Протоколы сетевой безопасности.</w:t>
      </w:r>
    </w:p>
    <w:p w14:paraId="2C6C4A7B" w14:textId="77777777" w:rsidR="00875273" w:rsidRDefault="00875273" w:rsidP="00875273">
      <w:r>
        <w:t>15) Защиту информации в Internet. Электронная почта и ее защита.</w:t>
      </w:r>
    </w:p>
    <w:p w14:paraId="51720A4D" w14:textId="77777777" w:rsidR="00875273" w:rsidRDefault="00875273" w:rsidP="00875273">
      <w:r>
        <w:t>16) Защиту информации в Internet. Безопасность электронных платежей.</w:t>
      </w:r>
    </w:p>
    <w:p w14:paraId="1F021FF7" w14:textId="77777777" w:rsidR="00875273" w:rsidRDefault="00875273" w:rsidP="00875273">
      <w:r>
        <w:t>17) Концепцию информационной безопасности АСУ ЖТ.</w:t>
      </w:r>
    </w:p>
    <w:p w14:paraId="2F91011A" w14:textId="77777777" w:rsidR="00875273" w:rsidRDefault="00875273" w:rsidP="00875273">
      <w:r>
        <w:t>18) Вирусы, программные закладки и механизмы борьбы с ними.</w:t>
      </w:r>
    </w:p>
    <w:p w14:paraId="68E40907" w14:textId="77777777" w:rsidR="00875273" w:rsidRDefault="00875273" w:rsidP="00875273">
      <w:r>
        <w:t>19) Организационно-технологические и технические средства защиты ИБ.</w:t>
      </w:r>
    </w:p>
    <w:p w14:paraId="0F3B2F6E" w14:textId="77777777" w:rsidR="00875273" w:rsidRDefault="00875273" w:rsidP="00875273">
      <w:r>
        <w:t>20) Блочное шифрование как следствие развития вычислительной техники.</w:t>
      </w:r>
    </w:p>
    <w:p w14:paraId="6C97594A" w14:textId="77777777" w:rsidR="00875273" w:rsidRDefault="00875273" w:rsidP="00875273">
      <w:r>
        <w:lastRenderedPageBreak/>
        <w:t>21) Способы оценки стойкости шифров.</w:t>
      </w:r>
    </w:p>
    <w:p w14:paraId="05494CEB" w14:textId="77777777" w:rsidR="00875273" w:rsidRDefault="00875273" w:rsidP="00875273">
      <w:r>
        <w:t>22) Основные нормативно-правовые документы, обеспечивающие стандарты</w:t>
      </w:r>
    </w:p>
    <w:p w14:paraId="68188F89" w14:textId="77777777" w:rsidR="00875273" w:rsidRDefault="00875273" w:rsidP="00875273">
      <w:r>
        <w:t>информационной безопасности.</w:t>
      </w:r>
    </w:p>
    <w:p w14:paraId="11477581" w14:textId="77777777" w:rsidR="00875273" w:rsidRDefault="00875273" w:rsidP="00875273">
      <w:r>
        <w:t>23) ЭЦП как средство обеспечения достоверности результатов информационного обмена</w:t>
      </w:r>
    </w:p>
    <w:p w14:paraId="7D739D91" w14:textId="77777777" w:rsidR="00875273" w:rsidRDefault="00875273" w:rsidP="00875273">
      <w:r>
        <w:t>в сетях.</w:t>
      </w:r>
    </w:p>
    <w:p w14:paraId="5770BD5C" w14:textId="77777777" w:rsidR="00875273" w:rsidRDefault="00875273" w:rsidP="00875273">
      <w:r>
        <w:t>24) Математические методы при решении профессиональных задач повышенной</w:t>
      </w:r>
    </w:p>
    <w:p w14:paraId="1B1D4BAA" w14:textId="77777777" w:rsidR="00875273" w:rsidRDefault="00875273" w:rsidP="00875273">
      <w:r>
        <w:t>сложности.</w:t>
      </w:r>
    </w:p>
    <w:p w14:paraId="4DEC790C" w14:textId="77777777" w:rsidR="00875273" w:rsidRDefault="00875273" w:rsidP="00875273">
      <w:r>
        <w:t>25) Методы настройки конкретных конфигураций систем и отдельных средств защиты</w:t>
      </w:r>
    </w:p>
    <w:p w14:paraId="56EA7E31" w14:textId="262A8F4A" w:rsidR="00FC7DDF" w:rsidRPr="005C26F6" w:rsidRDefault="00875273" w:rsidP="00FC7DDF">
      <w:r>
        <w:t>информации.</w:t>
      </w:r>
    </w:p>
    <w:p w14:paraId="7CF7F517" w14:textId="77777777" w:rsidR="00FC7DDF" w:rsidRPr="005C26F6" w:rsidRDefault="00FC7DDF" w:rsidP="00FC7DDF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BCD5668" w14:textId="77777777" w:rsidR="006E3525" w:rsidRDefault="006E3525" w:rsidP="006E3525">
      <w:r>
        <w:t>1) Методами и средствами разработки и оформления технической документации на</w:t>
      </w:r>
    </w:p>
    <w:p w14:paraId="0BCD5668" w14:textId="77777777" w:rsidR="006E3525" w:rsidRDefault="006E3525" w:rsidP="006E3525">
      <w:r>
        <w:t>системы защиты информации объектов транспорта.</w:t>
      </w:r>
    </w:p>
    <w:p w14:paraId="5F788FCC" w14:textId="77777777" w:rsidR="006E3525" w:rsidRDefault="006E3525" w:rsidP="006E3525">
      <w:r>
        <w:t>2) Техническими и программными средствами защиты информации при работе с</w:t>
      </w:r>
    </w:p>
    <w:p w14:paraId="2F3171E8" w14:textId="77777777" w:rsidR="006E3525" w:rsidRDefault="006E3525" w:rsidP="006E3525">
      <w:r>
        <w:t>компьютерными системами, включая приемы антивирусной защиты.</w:t>
      </w:r>
    </w:p>
    <w:p w14:paraId="16EBA13C" w14:textId="77777777" w:rsidR="006E3525" w:rsidRDefault="006E3525" w:rsidP="006E3525">
      <w:r>
        <w:t>3) Методами и средствами исследований свойств защищенности информационных</w:t>
      </w:r>
    </w:p>
    <w:p w14:paraId="68952701" w14:textId="77777777" w:rsidR="006E3525" w:rsidRDefault="006E3525" w:rsidP="006E3525">
      <w:r>
        <w:t>ресурсов АСУ ЖТ.</w:t>
      </w:r>
    </w:p>
    <w:p w14:paraId="3D0631A6" w14:textId="77777777" w:rsidR="006E3525" w:rsidRDefault="006E3525" w:rsidP="006E3525">
      <w:r>
        <w:t>4) Методами и средствами исследований угроз информационной безопасности и</w:t>
      </w:r>
    </w:p>
    <w:p w14:paraId="31AB7071" w14:textId="77777777" w:rsidR="006E3525" w:rsidRDefault="006E3525" w:rsidP="006E3525">
      <w:r>
        <w:t>управление рисками в АСУ ЖТ.</w:t>
      </w:r>
    </w:p>
    <w:p w14:paraId="19056F4D" w14:textId="77777777" w:rsidR="006E3525" w:rsidRDefault="006E3525" w:rsidP="006E3525">
      <w:r>
        <w:t>5) Методами и средствами исследований нормативно-правового обеспечения</w:t>
      </w:r>
    </w:p>
    <w:p w14:paraId="008BA50F" w14:textId="77777777" w:rsidR="006E3525" w:rsidRDefault="006E3525" w:rsidP="006E3525">
      <w:r>
        <w:t>информационной безопасности объектов АСУ ЖТ.</w:t>
      </w:r>
    </w:p>
    <w:p w14:paraId="0847D9E3" w14:textId="77777777" w:rsidR="006E3525" w:rsidRDefault="006E3525" w:rsidP="006E3525">
      <w:r>
        <w:t>6) Методами и средствами исследований алгоритмов поточного шифрования.</w:t>
      </w:r>
    </w:p>
    <w:p w14:paraId="477E9E1A" w14:textId="77777777" w:rsidR="006E3525" w:rsidRDefault="006E3525" w:rsidP="006E3525">
      <w:r>
        <w:t>7) Методами и средствами исследований алгоритмов блочного симметричного</w:t>
      </w:r>
    </w:p>
    <w:p w14:paraId="5F84191B" w14:textId="77777777" w:rsidR="006E3525" w:rsidRDefault="006E3525" w:rsidP="006E3525">
      <w:r>
        <w:t>шифрования.</w:t>
      </w:r>
    </w:p>
    <w:p w14:paraId="69C4183E" w14:textId="77777777" w:rsidR="006E3525" w:rsidRDefault="006E3525" w:rsidP="006E3525">
      <w:r>
        <w:t>8) Методами и средствами исследований алгоритмов асимметричного шифрования.</w:t>
      </w:r>
    </w:p>
    <w:p w14:paraId="22E2F0E5" w14:textId="77777777" w:rsidR="006E3525" w:rsidRDefault="006E3525" w:rsidP="006E3525">
      <w:r>
        <w:t>9) Методами и средствами исследований хэш-функций.</w:t>
      </w:r>
    </w:p>
    <w:p w14:paraId="77404A05" w14:textId="77777777" w:rsidR="006E3525" w:rsidRDefault="006E3525" w:rsidP="006E3525">
      <w:r>
        <w:t>10) Методами и средствами исследований алгоритмов электронной цифровой подписи.</w:t>
      </w:r>
    </w:p>
    <w:p w14:paraId="786490EF" w14:textId="77777777" w:rsidR="006E3525" w:rsidRDefault="006E3525" w:rsidP="006E3525">
      <w:r>
        <w:t>11) Приемами обнаружения и нейтрализации программных закладок.</w:t>
      </w:r>
    </w:p>
    <w:p w14:paraId="4519090D" w14:textId="77777777" w:rsidR="006E3525" w:rsidRDefault="006E3525" w:rsidP="006E3525">
      <w:r>
        <w:t>12) Приемами обнаружения и нейтрализации компьютерных вирусов.</w:t>
      </w:r>
    </w:p>
    <w:p w14:paraId="6C7D04AC" w14:textId="77777777" w:rsidR="006E3525" w:rsidRDefault="006E3525" w:rsidP="006E3525">
      <w:r>
        <w:t>13) Техническими средствами защиты информационных ресурсов.</w:t>
      </w:r>
    </w:p>
    <w:p w14:paraId="1329293B" w14:textId="77777777" w:rsidR="006E3525" w:rsidRDefault="006E3525" w:rsidP="006E3525">
      <w:r>
        <w:t>14) Знаниями основных нормативных документов, касающиеся государственной тайны.</w:t>
      </w:r>
    </w:p>
    <w:p w14:paraId="2D1F81E5" w14:textId="77777777" w:rsidR="006E3525" w:rsidRDefault="006E3525" w:rsidP="006E3525">
      <w:r>
        <w:t>15) Знаниями основных нормативно-справочных документов.</w:t>
      </w:r>
    </w:p>
    <w:p w14:paraId="2CC6F048" w14:textId="77777777" w:rsidR="006E3525" w:rsidRDefault="006E3525" w:rsidP="006E3525">
      <w:r>
        <w:t>16) Международными и отечественными стандартами информационной безопасности.</w:t>
      </w:r>
    </w:p>
    <w:p w14:paraId="66FCB593" w14:textId="77777777" w:rsidR="006E3525" w:rsidRDefault="006E3525" w:rsidP="006E3525">
      <w:r>
        <w:lastRenderedPageBreak/>
        <w:t>17) Моделями типовых атак.</w:t>
      </w:r>
    </w:p>
    <w:p w14:paraId="07CEA3D2" w14:textId="77777777" w:rsidR="006E3525" w:rsidRDefault="006E3525" w:rsidP="006E3525">
      <w:r>
        <w:t>18) Моделями безопасности информационных потоков и матрицы доступа.</w:t>
      </w:r>
    </w:p>
    <w:p w14:paraId="1D6F537B" w14:textId="77777777" w:rsidR="006E3525" w:rsidRDefault="006E3525" w:rsidP="006E3525">
      <w:r>
        <w:t>19) Методиками оценки рисков.</w:t>
      </w:r>
    </w:p>
    <w:p w14:paraId="52E26542" w14:textId="77777777" w:rsidR="006E3525" w:rsidRDefault="006E3525" w:rsidP="006E3525">
      <w:r>
        <w:t>20) Методологией построения защищенных автоматизированных информационных</w:t>
      </w:r>
    </w:p>
    <w:p w14:paraId="52536B12" w14:textId="77777777" w:rsidR="006E3525" w:rsidRDefault="006E3525" w:rsidP="006E3525">
      <w:r>
        <w:t>систем.</w:t>
      </w:r>
    </w:p>
    <w:p w14:paraId="653F6010" w14:textId="77777777" w:rsidR="006E3525" w:rsidRDefault="006E3525" w:rsidP="006E3525">
      <w:r>
        <w:t>21) Автоматизированными средствами управления политикой безопасности.</w:t>
      </w:r>
    </w:p>
    <w:p w14:paraId="4B552D70" w14:textId="77777777" w:rsidR="006E3525" w:rsidRDefault="006E3525" w:rsidP="006E3525">
      <w:r>
        <w:t>22) Приемами построения систем контроля и разграничения доступа.</w:t>
      </w:r>
    </w:p>
    <w:p w14:paraId="1DBD038C" w14:textId="77777777" w:rsidR="006E3525" w:rsidRDefault="006E3525" w:rsidP="006E3525">
      <w:r>
        <w:t>23) Приемами криптоанализа.</w:t>
      </w:r>
    </w:p>
    <w:p w14:paraId="773DCDE0" w14:textId="77777777" w:rsidR="006E3525" w:rsidRDefault="006E3525" w:rsidP="006E3525">
      <w:r>
        <w:t>24) Приемами оценки стойкости шифров.</w:t>
      </w:r>
    </w:p>
    <w:p w14:paraId="190FF72C" w14:textId="77777777" w:rsidR="006E3525" w:rsidRPr="005C26F6" w:rsidRDefault="006E3525" w:rsidP="006E3525">
      <w:r>
        <w:t>25) Протоколами и алгоритмами Хэш-функций.</w:t>
      </w:r>
    </w:p>
    <w:p w14:paraId="48B9F7D0" w14:textId="77777777" w:rsidR="006432D9" w:rsidRDefault="006432D9"/>
    <w:sectPr w:rsidR="0064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D9"/>
    <w:rsid w:val="006432D9"/>
    <w:rsid w:val="006E3525"/>
    <w:rsid w:val="00875273"/>
    <w:rsid w:val="00926621"/>
    <w:rsid w:val="00FC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021E"/>
  <w15:chartTrackingRefBased/>
  <w15:docId w15:val="{7FA5A22F-9AA0-4C36-A6FA-6426F503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D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5</cp:revision>
  <dcterms:created xsi:type="dcterms:W3CDTF">2023-08-18T19:34:00Z</dcterms:created>
  <dcterms:modified xsi:type="dcterms:W3CDTF">2023-08-18T19:35:00Z</dcterms:modified>
</cp:coreProperties>
</file>