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76D6" w14:textId="77777777" w:rsidR="00075B5B" w:rsidRDefault="00075B5B" w:rsidP="00075B5B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387288E1" w14:textId="77777777" w:rsidR="00075B5B" w:rsidRDefault="00075B5B" w:rsidP="00075B5B">
      <w:r>
        <w:t>"1) Поясните суть методики тестирования программной системы.</w:t>
      </w:r>
    </w:p>
    <w:p w14:paraId="1CF9E3DA" w14:textId="77777777" w:rsidR="00075B5B" w:rsidRDefault="00075B5B" w:rsidP="00075B5B">
      <w:r>
        <w:t>2) Когда и зачем выполняется тестирование элементов? Какой этап конструирования оно</w:t>
      </w:r>
    </w:p>
    <w:p w14:paraId="39A6D9F1" w14:textId="77777777" w:rsidR="00075B5B" w:rsidRDefault="00075B5B" w:rsidP="00075B5B">
      <w:r>
        <w:t>проверяет?</w:t>
      </w:r>
    </w:p>
    <w:p w14:paraId="5103D1C9" w14:textId="77777777" w:rsidR="00075B5B" w:rsidRDefault="00075B5B" w:rsidP="00075B5B">
      <w:r>
        <w:t>3) Когда и зачем выполняется тестирование интеграции? Какой этап конструирования оно</w:t>
      </w:r>
    </w:p>
    <w:p w14:paraId="1A93E0B1" w14:textId="77777777" w:rsidR="00075B5B" w:rsidRDefault="00075B5B" w:rsidP="00075B5B">
      <w:r>
        <w:t>проверяет?</w:t>
      </w:r>
    </w:p>
    <w:p w14:paraId="361FA385" w14:textId="77777777" w:rsidR="00075B5B" w:rsidRDefault="00075B5B" w:rsidP="00075B5B">
      <w:r>
        <w:t>4) Когда и зачем выполняется тестирование правильности? Какой этап конструирования</w:t>
      </w:r>
    </w:p>
    <w:p w14:paraId="76D0E826" w14:textId="77777777" w:rsidR="00075B5B" w:rsidRDefault="00075B5B" w:rsidP="00075B5B">
      <w:r>
        <w:t>оно проверяет?</w:t>
      </w:r>
    </w:p>
    <w:p w14:paraId="4766FAE8" w14:textId="77777777" w:rsidR="00075B5B" w:rsidRDefault="00075B5B" w:rsidP="00075B5B">
      <w:r>
        <w:t>5) Когда и зачем выполняется системное тестирование? Какой этап конструирования оно</w:t>
      </w:r>
    </w:p>
    <w:p w14:paraId="54B46EEC" w14:textId="77777777" w:rsidR="00075B5B" w:rsidRDefault="00075B5B" w:rsidP="00075B5B">
      <w:r>
        <w:t>проверяет?</w:t>
      </w:r>
    </w:p>
    <w:p w14:paraId="29102901" w14:textId="77777777" w:rsidR="00075B5B" w:rsidRDefault="00075B5B" w:rsidP="00075B5B">
      <w:r>
        <w:t>6) Поясните суть тестирования элементов.</w:t>
      </w:r>
    </w:p>
    <w:p w14:paraId="6C01D9F6" w14:textId="77777777" w:rsidR="00075B5B" w:rsidRDefault="00075B5B" w:rsidP="00075B5B">
      <w:r>
        <w:t>7) Перечислите наиболее общие ошибки вычислений.</w:t>
      </w:r>
    </w:p>
    <w:p w14:paraId="1E13A0F7" w14:textId="77777777" w:rsidR="00075B5B" w:rsidRDefault="00075B5B" w:rsidP="00075B5B">
      <w:r>
        <w:t>8) Перечислите источники ошибок сравнения и неправильных потоков управления.</w:t>
      </w:r>
    </w:p>
    <w:p w14:paraId="7212DB1A" w14:textId="77777777" w:rsidR="00075B5B" w:rsidRDefault="00075B5B" w:rsidP="00075B5B">
      <w:r>
        <w:t>9) На какие ситуации ориентировано тестирование путей обработки ошибок?</w:t>
      </w:r>
    </w:p>
    <w:p w14:paraId="586C5733" w14:textId="77777777" w:rsidR="00075B5B" w:rsidRDefault="00075B5B" w:rsidP="00075B5B">
      <w:r>
        <w:t>10) Что такое драйвер тестирования?</w:t>
      </w:r>
    </w:p>
    <w:p w14:paraId="4F5A28F3" w14:textId="77777777" w:rsidR="00075B5B" w:rsidRDefault="00075B5B" w:rsidP="00075B5B">
      <w:r>
        <w:t>11) Что такое заглушка?</w:t>
      </w:r>
    </w:p>
    <w:p w14:paraId="50E1E1EB" w14:textId="77777777" w:rsidR="00075B5B" w:rsidRDefault="00075B5B" w:rsidP="00075B5B">
      <w:r>
        <w:t>12) Поясните порядок работы драйвера тестирования.</w:t>
      </w:r>
    </w:p>
    <w:p w14:paraId="04A4E6F1" w14:textId="77777777" w:rsidR="00075B5B" w:rsidRDefault="00075B5B" w:rsidP="00075B5B">
      <w:r>
        <w:t>13) В чем цель тестирования интеграции?</w:t>
      </w:r>
    </w:p>
    <w:p w14:paraId="453C549D" w14:textId="77777777" w:rsidR="00075B5B" w:rsidRDefault="00075B5B" w:rsidP="00075B5B">
      <w:r>
        <w:t>14) Какие категории ошибок интерфейса вы знаете?</w:t>
      </w:r>
    </w:p>
    <w:p w14:paraId="3686D331" w14:textId="77777777" w:rsidR="00075B5B" w:rsidRDefault="00075B5B" w:rsidP="00075B5B">
      <w:r>
        <w:t>15) В чем суть нисходящего тестирования интеграции?</w:t>
      </w:r>
    </w:p>
    <w:p w14:paraId="6D60D591" w14:textId="77777777" w:rsidR="00075B5B" w:rsidRDefault="00075B5B" w:rsidP="00075B5B">
      <w:r>
        <w:t>16) Поясните шаги процесса нисходящей интеграции.</w:t>
      </w:r>
    </w:p>
    <w:p w14:paraId="36EE028E" w14:textId="77777777" w:rsidR="00075B5B" w:rsidRDefault="00075B5B" w:rsidP="00075B5B">
      <w:r>
        <w:t>17) Поясните достоинства и недостатки нисходящей интеграции.</w:t>
      </w:r>
    </w:p>
    <w:p w14:paraId="63E4C432" w14:textId="77777777" w:rsidR="00075B5B" w:rsidRDefault="00075B5B" w:rsidP="00075B5B">
      <w:r>
        <w:t>18) Какие категории заглушек вы знаете?</w:t>
      </w:r>
    </w:p>
    <w:p w14:paraId="5A479E5C" w14:textId="77777777" w:rsidR="00075B5B" w:rsidRDefault="00075B5B" w:rsidP="00075B5B">
      <w:r>
        <w:t>19) В чем суть восходящего тестирования интеграции?</w:t>
      </w:r>
    </w:p>
    <w:p w14:paraId="0893145B" w14:textId="77777777" w:rsidR="00075B5B" w:rsidRDefault="00075B5B" w:rsidP="00075B5B">
      <w:r>
        <w:t>20) Поясните шаги процесса восходящей интеграции.</w:t>
      </w:r>
    </w:p>
    <w:p w14:paraId="0D808DE0" w14:textId="77777777" w:rsidR="00075B5B" w:rsidRDefault="00075B5B" w:rsidP="00075B5B">
      <w:r>
        <w:t>21) Поясните достоинства и недостатки восходящей интеграции.</w:t>
      </w:r>
    </w:p>
    <w:p w14:paraId="17CF814D" w14:textId="77777777" w:rsidR="00075B5B" w:rsidRDefault="00075B5B" w:rsidP="00075B5B">
      <w:r>
        <w:t>22) Какие категории драйверов вы знаете?</w:t>
      </w:r>
    </w:p>
    <w:p w14:paraId="0EA01FEC" w14:textId="77777777" w:rsidR="00075B5B" w:rsidRDefault="00075B5B" w:rsidP="00075B5B">
      <w:r>
        <w:t>23) Какова комбинированная стратегия интеграции?</w:t>
      </w:r>
    </w:p>
    <w:p w14:paraId="2FF55602" w14:textId="77777777" w:rsidR="00075B5B" w:rsidRDefault="00075B5B" w:rsidP="00075B5B">
      <w:r>
        <w:t>24) Каковы признаки критического модуля?</w:t>
      </w:r>
    </w:p>
    <w:p w14:paraId="71F16A2F" w14:textId="77777777" w:rsidR="00075B5B" w:rsidRDefault="00075B5B" w:rsidP="00075B5B">
      <w:r>
        <w:t>25) Что такое регрессионное тестирование?</w:t>
      </w:r>
    </w:p>
    <w:p w14:paraId="558376A6" w14:textId="77777777" w:rsidR="00075B5B" w:rsidRDefault="00075B5B" w:rsidP="00075B5B">
      <w:r>
        <w:t>26) В чем суть тестирования правильности?</w:t>
      </w:r>
    </w:p>
    <w:p w14:paraId="2F6B9599" w14:textId="77777777" w:rsidR="00075B5B" w:rsidRDefault="00075B5B" w:rsidP="00075B5B">
      <w:r>
        <w:t>27) Какие элементы включает минимальная конфигурация программной системы?</w:t>
      </w:r>
    </w:p>
    <w:p w14:paraId="4D56D983" w14:textId="77777777" w:rsidR="00075B5B" w:rsidRDefault="00075B5B" w:rsidP="00075B5B">
      <w:r>
        <w:lastRenderedPageBreak/>
        <w:t>28) Что такое альфа-тестирование?</w:t>
      </w:r>
    </w:p>
    <w:p w14:paraId="7D36D830" w14:textId="6B50625F" w:rsidR="00075B5B" w:rsidRPr="005C26F6" w:rsidRDefault="00075B5B" w:rsidP="00075B5B">
      <w:r>
        <w:t>29) Что такое бета-тестирование?</w:t>
      </w:r>
    </w:p>
    <w:p w14:paraId="3C10B1BC" w14:textId="77777777" w:rsidR="00075B5B" w:rsidRDefault="00075B5B" w:rsidP="00075B5B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05DABF0A" w14:textId="77777777" w:rsidR="00075B5B" w:rsidRDefault="00075B5B" w:rsidP="00075B5B">
      <w:r>
        <w:t>1) Управлять унифицированным процессом разработки. Описывать область применения.</w:t>
      </w:r>
    </w:p>
    <w:p w14:paraId="05DABF0A" w14:textId="77777777" w:rsidR="00075B5B" w:rsidRDefault="00075B5B" w:rsidP="00075B5B">
      <w:r>
        <w:t>2) Описывать структуру унифицированного процесса разработки.</w:t>
      </w:r>
    </w:p>
    <w:p w14:paraId="33DFA518" w14:textId="77777777" w:rsidR="00075B5B" w:rsidRDefault="00075B5B" w:rsidP="00075B5B">
      <w:r>
        <w:t>3) Описывать этапы входящие в унифицированный процесс разработки, назначение этих</w:t>
      </w:r>
    </w:p>
    <w:p w14:paraId="25CD67FB" w14:textId="77777777" w:rsidR="00075B5B" w:rsidRDefault="00075B5B" w:rsidP="00075B5B">
      <w:r>
        <w:t>этапов.</w:t>
      </w:r>
    </w:p>
    <w:p w14:paraId="541ACEFD" w14:textId="77777777" w:rsidR="00075B5B" w:rsidRDefault="00075B5B" w:rsidP="00075B5B">
      <w:r>
        <w:t>4) Описывать рабочие потоки имеющиеся в унифицированном процессе разработки,</w:t>
      </w:r>
    </w:p>
    <w:p w14:paraId="2383B2B4" w14:textId="77777777" w:rsidR="00075B5B" w:rsidRDefault="00075B5B" w:rsidP="00075B5B">
      <w:r>
        <w:t>назначение этих потоков.</w:t>
      </w:r>
    </w:p>
    <w:p w14:paraId="0E6B615C" w14:textId="77777777" w:rsidR="00075B5B" w:rsidRDefault="00075B5B" w:rsidP="00075B5B">
      <w:r>
        <w:t>5) Описывать модели предусмотренные в унифицированном процессе разработки,</w:t>
      </w:r>
    </w:p>
    <w:p w14:paraId="4882C237" w14:textId="77777777" w:rsidR="00075B5B" w:rsidRDefault="00075B5B" w:rsidP="00075B5B">
      <w:r>
        <w:t>назначение этих моделей.</w:t>
      </w:r>
    </w:p>
    <w:p w14:paraId="5B618FDF" w14:textId="77777777" w:rsidR="00075B5B" w:rsidRDefault="00075B5B" w:rsidP="00075B5B">
      <w:r>
        <w:t>6) Описывать технические артефакты определенные в унифицированном процессе</w:t>
      </w:r>
    </w:p>
    <w:p w14:paraId="48D93A53" w14:textId="77777777" w:rsidR="00075B5B" w:rsidRDefault="00075B5B" w:rsidP="00075B5B">
      <w:r>
        <w:t>разработки, назначение этих артефактов.</w:t>
      </w:r>
    </w:p>
    <w:p w14:paraId="509F5399" w14:textId="77777777" w:rsidR="00075B5B" w:rsidRDefault="00075B5B" w:rsidP="00075B5B">
      <w:r>
        <w:t>7) Описывать сущность управления риском.</w:t>
      </w:r>
    </w:p>
    <w:p w14:paraId="0B56FF6F" w14:textId="77777777" w:rsidR="00075B5B" w:rsidRDefault="00075B5B" w:rsidP="00075B5B">
      <w:r>
        <w:t>8) Перечислять действия определяющие управление риском.</w:t>
      </w:r>
    </w:p>
    <w:p w14:paraId="2391F98D" w14:textId="77777777" w:rsidR="00075B5B" w:rsidRDefault="00075B5B" w:rsidP="00075B5B">
      <w:r>
        <w:t>9) Описывать источники проектного риска.</w:t>
      </w:r>
    </w:p>
    <w:p w14:paraId="321F60DA" w14:textId="77777777" w:rsidR="00075B5B" w:rsidRDefault="00075B5B" w:rsidP="00075B5B">
      <w:r>
        <w:t>10) Описывать источники технического риска.</w:t>
      </w:r>
    </w:p>
    <w:p w14:paraId="78D361BC" w14:textId="77777777" w:rsidR="00075B5B" w:rsidRDefault="00075B5B" w:rsidP="00075B5B">
      <w:r>
        <w:t>11) Описывать источники коммерческого риска.</w:t>
      </w:r>
    </w:p>
    <w:p w14:paraId="605961A1" w14:textId="77777777" w:rsidR="00075B5B" w:rsidRDefault="00075B5B" w:rsidP="00075B5B">
      <w:r>
        <w:t>12) Описывать сущность анализа риска.</w:t>
      </w:r>
    </w:p>
    <w:p w14:paraId="600352E6" w14:textId="77777777" w:rsidR="00075B5B" w:rsidRDefault="00075B5B" w:rsidP="00075B5B">
      <w:r>
        <w:t>13) Описывать ранжирование риска.</w:t>
      </w:r>
    </w:p>
    <w:p w14:paraId="7A903398" w14:textId="77777777" w:rsidR="00075B5B" w:rsidRDefault="00075B5B" w:rsidP="00075B5B">
      <w:r>
        <w:t>14) Описывать состав планирования управления риском.</w:t>
      </w:r>
    </w:p>
    <w:p w14:paraId="09183998" w14:textId="77777777" w:rsidR="00075B5B" w:rsidRDefault="00075B5B" w:rsidP="00075B5B">
      <w:r>
        <w:t>15) Описывать разрешение и наблюдение риска, методику «Отслеживание 10 верхних</w:t>
      </w:r>
    </w:p>
    <w:p w14:paraId="01663AF0" w14:textId="77777777" w:rsidR="00075B5B" w:rsidRDefault="00075B5B" w:rsidP="00075B5B">
      <w:r>
        <w:t>элементов риска».</w:t>
      </w:r>
    </w:p>
    <w:p w14:paraId="49EFBDF0" w14:textId="77777777" w:rsidR="00075B5B" w:rsidRDefault="00075B5B" w:rsidP="00075B5B">
      <w:r>
        <w:t>16) Описывать характеристику целей, действий и результатов этапа НАЧАЛО.</w:t>
      </w:r>
    </w:p>
    <w:p w14:paraId="0D56753C" w14:textId="77777777" w:rsidR="00075B5B" w:rsidRDefault="00075B5B" w:rsidP="00075B5B">
      <w:r>
        <w:t>17) Описывать характеристику целей, действий и результатов этапа РАЗВИТИЕ.</w:t>
      </w:r>
    </w:p>
    <w:p w14:paraId="48DC43F5" w14:textId="77777777" w:rsidR="00075B5B" w:rsidRDefault="00075B5B" w:rsidP="00075B5B">
      <w:r>
        <w:t>18) Описывать характеристику целей, действий и результатов этапа</w:t>
      </w:r>
    </w:p>
    <w:p w14:paraId="4527DA95" w14:textId="77777777" w:rsidR="00075B5B" w:rsidRDefault="00075B5B" w:rsidP="00075B5B">
      <w:r>
        <w:t>КОНСТРУИРОВАНИЕ.</w:t>
      </w:r>
    </w:p>
    <w:p w14:paraId="24F95209" w14:textId="77777777" w:rsidR="00075B5B" w:rsidRDefault="00075B5B" w:rsidP="00075B5B">
      <w:r>
        <w:t>19) Описывать характеристику целей, действий и результатов этапа ПЕРЕХОД.</w:t>
      </w:r>
    </w:p>
    <w:p w14:paraId="0BCCD6D3" w14:textId="77777777" w:rsidR="00075B5B" w:rsidRDefault="00075B5B" w:rsidP="00075B5B">
      <w:r>
        <w:t>20) Описывать метрики, использующиеся для оценки качества унифицированного</w:t>
      </w:r>
    </w:p>
    <w:p w14:paraId="4C5A0EEE" w14:textId="77777777" w:rsidR="00075B5B" w:rsidRDefault="00075B5B" w:rsidP="00075B5B">
      <w:r>
        <w:t>процесса разработки.</w:t>
      </w:r>
    </w:p>
    <w:p w14:paraId="35FB95BB" w14:textId="77777777" w:rsidR="00075B5B" w:rsidRDefault="00075B5B" w:rsidP="00075B5B">
      <w:r>
        <w:t>21) Характеризовать содержание ХР-реализации.</w:t>
      </w:r>
    </w:p>
    <w:p w14:paraId="0FABF589" w14:textId="77777777" w:rsidR="00075B5B" w:rsidRDefault="00075B5B" w:rsidP="00075B5B">
      <w:r>
        <w:t>22) Обосновывать разницу между пользовательскими историями и обычными</w:t>
      </w:r>
    </w:p>
    <w:p w14:paraId="52F75100" w14:textId="77777777" w:rsidR="00075B5B" w:rsidRDefault="00075B5B" w:rsidP="00075B5B">
      <w:r>
        <w:lastRenderedPageBreak/>
        <w:t>требованиями к системе.</w:t>
      </w:r>
    </w:p>
    <w:p w14:paraId="74EB4ABB" w14:textId="77777777" w:rsidR="00075B5B" w:rsidRDefault="00075B5B" w:rsidP="00075B5B">
      <w:r>
        <w:t>23) Описывать понятие выброса.</w:t>
      </w:r>
    </w:p>
    <w:p w14:paraId="019EF10E" w14:textId="77777777" w:rsidR="00075B5B" w:rsidRDefault="00075B5B" w:rsidP="00075B5B">
      <w:r>
        <w:t>24) Описывать приемы создания тестов приемки.</w:t>
      </w:r>
    </w:p>
    <w:p w14:paraId="49926926" w14:textId="77777777" w:rsidR="00075B5B" w:rsidRDefault="00075B5B" w:rsidP="00075B5B">
      <w:r>
        <w:t>25) Описывать содержание ХР-итерации.</w:t>
      </w:r>
    </w:p>
    <w:p w14:paraId="10D8A017" w14:textId="77777777" w:rsidR="00075B5B" w:rsidRDefault="00075B5B" w:rsidP="00075B5B">
      <w:r>
        <w:t>26) Описывать планирование ХР-итерации.</w:t>
      </w:r>
    </w:p>
    <w:p w14:paraId="618243A8" w14:textId="77777777" w:rsidR="00075B5B" w:rsidRDefault="00075B5B" w:rsidP="00075B5B">
      <w:r>
        <w:t>27) Описывать скорость проекта.</w:t>
      </w:r>
    </w:p>
    <w:p w14:paraId="5D6A71CD" w14:textId="77777777" w:rsidR="00075B5B" w:rsidRDefault="00075B5B" w:rsidP="00075B5B">
      <w:r>
        <w:t>28) Описывать структуру элемента ХР-разработки.</w:t>
      </w:r>
    </w:p>
    <w:p w14:paraId="579CA348" w14:textId="785D4F38" w:rsidR="00075B5B" w:rsidRDefault="00075B5B" w:rsidP="00075B5B">
      <w:r>
        <w:t>29) Описывать коллективное владение кодом,</w:t>
      </w:r>
      <w:r w:rsidR="00857802" w:rsidRPr="00857802">
        <w:t xml:space="preserve"> </w:t>
      </w:r>
      <w:r>
        <w:t>характеризовать содержание такого</w:t>
      </w:r>
    </w:p>
    <w:p w14:paraId="2F30EAE2" w14:textId="77777777" w:rsidR="00075B5B" w:rsidRDefault="00075B5B" w:rsidP="00075B5B">
      <w:r>
        <w:t>владения.</w:t>
      </w:r>
    </w:p>
    <w:p w14:paraId="02AF9EE5" w14:textId="77777777" w:rsidR="00075B5B" w:rsidRDefault="00075B5B" w:rsidP="00075B5B">
      <w:r>
        <w:t>30) Описывать организацию взаимодействия с ХР-заказчиком.</w:t>
      </w:r>
    </w:p>
    <w:p w14:paraId="266F72E9" w14:textId="77777777" w:rsidR="00075B5B" w:rsidRDefault="00075B5B" w:rsidP="00075B5B">
      <w:r>
        <w:t>31) Описывать стоимость ХР-изменения.</w:t>
      </w:r>
    </w:p>
    <w:p w14:paraId="677F3C5B" w14:textId="13E6231D" w:rsidR="00075B5B" w:rsidRPr="005C26F6" w:rsidRDefault="00075B5B" w:rsidP="00075B5B">
      <w:r>
        <w:t>32) Описывать особенности ХР-проектирования.</w:t>
      </w:r>
    </w:p>
    <w:p w14:paraId="173B5EB4" w14:textId="77777777" w:rsidR="00075B5B" w:rsidRPr="005C26F6" w:rsidRDefault="00075B5B" w:rsidP="00075B5B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46AA74C5" w14:textId="77777777" w:rsidR="00075B5B" w:rsidRDefault="00075B5B" w:rsidP="00075B5B">
      <w:r>
        <w:t>1) Приемами тестирования визуальных моделей, CRC-картой.</w:t>
      </w:r>
    </w:p>
    <w:p w14:paraId="46AA74C5" w14:textId="77777777" w:rsidR="00075B5B" w:rsidRDefault="00075B5B" w:rsidP="00075B5B">
      <w:r>
        <w:t>2) Методами тестирования объектно-ориентированных модулей.</w:t>
      </w:r>
    </w:p>
    <w:p w14:paraId="144E814F" w14:textId="77777777" w:rsidR="00075B5B" w:rsidRDefault="00075B5B" w:rsidP="00075B5B">
      <w:r>
        <w:t>3) Методикой тестирования интеграции объектно-ориентированных систем, основанной</w:t>
      </w:r>
    </w:p>
    <w:p w14:paraId="22C38214" w14:textId="77777777" w:rsidR="00075B5B" w:rsidRDefault="00075B5B" w:rsidP="00075B5B">
      <w:r>
        <w:t>на потоках.</w:t>
      </w:r>
    </w:p>
    <w:p w14:paraId="4161EC97" w14:textId="77777777" w:rsidR="00075B5B" w:rsidRDefault="00075B5B" w:rsidP="00075B5B">
      <w:r>
        <w:t>4) Методикой тестирования интеграции объектно-ориентированных систем, основанной</w:t>
      </w:r>
    </w:p>
    <w:p w14:paraId="64BE46F4" w14:textId="77777777" w:rsidR="00075B5B" w:rsidRDefault="00075B5B" w:rsidP="00075B5B">
      <w:r>
        <w:t>на использовании.</w:t>
      </w:r>
    </w:p>
    <w:p w14:paraId="72B4E045" w14:textId="77777777" w:rsidR="00075B5B" w:rsidRDefault="00075B5B" w:rsidP="00075B5B">
      <w:r>
        <w:t>5) Методикой объектно-ориентированного тестирования правильности.</w:t>
      </w:r>
    </w:p>
    <w:p w14:paraId="200CAAE8" w14:textId="77777777" w:rsidR="00075B5B" w:rsidRDefault="00075B5B" w:rsidP="00075B5B">
      <w:r>
        <w:t>6) Методами учета инкапсуляции, полиморфизма и наследования при проектировании</w:t>
      </w:r>
    </w:p>
    <w:p w14:paraId="2105593B" w14:textId="77777777" w:rsidR="00075B5B" w:rsidRDefault="00075B5B" w:rsidP="00075B5B">
      <w:r>
        <w:t>тестовых вариантов.</w:t>
      </w:r>
    </w:p>
    <w:p w14:paraId="653CE2D4" w14:textId="77777777" w:rsidR="00075B5B" w:rsidRDefault="00075B5B" w:rsidP="00075B5B">
      <w:r>
        <w:t>7) Методикой тестирования, основанного на ошибках.</w:t>
      </w:r>
    </w:p>
    <w:p w14:paraId="6BD6DA45" w14:textId="77777777" w:rsidR="00075B5B" w:rsidRDefault="00075B5B" w:rsidP="00075B5B">
      <w:r>
        <w:t>8) Методикой тестирования, основанного на сценариях.</w:t>
      </w:r>
    </w:p>
    <w:p w14:paraId="2C80818D" w14:textId="77777777" w:rsidR="00075B5B" w:rsidRDefault="00075B5B" w:rsidP="00075B5B">
      <w:r>
        <w:t>9) Методикой тестирования поверхностной структуры, тестирования глубинной</w:t>
      </w:r>
    </w:p>
    <w:p w14:paraId="58F6DB0F" w14:textId="77777777" w:rsidR="00075B5B" w:rsidRDefault="00075B5B" w:rsidP="00075B5B">
      <w:r>
        <w:t>структуры системы, их отличия.</w:t>
      </w:r>
    </w:p>
    <w:p w14:paraId="113EAA51" w14:textId="77777777" w:rsidR="00075B5B" w:rsidRDefault="00075B5B" w:rsidP="00075B5B">
      <w:r>
        <w:t>10) Методикой стохастического тестирования класса.</w:t>
      </w:r>
    </w:p>
    <w:p w14:paraId="2C188D10" w14:textId="77777777" w:rsidR="00075B5B" w:rsidRDefault="00075B5B" w:rsidP="00075B5B">
      <w:r>
        <w:t>11) Методикой тестирования разбиений на уровне классов, категории разбиения.</w:t>
      </w:r>
    </w:p>
    <w:p w14:paraId="44E87C06" w14:textId="77777777" w:rsidR="00075B5B" w:rsidRDefault="00075B5B" w:rsidP="00075B5B">
      <w:r>
        <w:t>12) Методами решения задачи на примере разбиения на категории по состояниям.</w:t>
      </w:r>
    </w:p>
    <w:p w14:paraId="25EACA86" w14:textId="77777777" w:rsidR="00075B5B" w:rsidRDefault="00075B5B" w:rsidP="00075B5B">
      <w:r>
        <w:t>13) Методами решения задачи на примере разбиения на категории по свойствам.</w:t>
      </w:r>
    </w:p>
    <w:p w14:paraId="3B683013" w14:textId="77777777" w:rsidR="00075B5B" w:rsidRDefault="00075B5B" w:rsidP="00075B5B">
      <w:r>
        <w:t>14) Методами тестирования взаимодействия классов. Поясните их содержание.</w:t>
      </w:r>
    </w:p>
    <w:p w14:paraId="270927FD" w14:textId="77777777" w:rsidR="00075B5B" w:rsidRDefault="00075B5B" w:rsidP="00075B5B">
      <w:r>
        <w:t>15) Методами решения задачи на примере стохастического тестирования взаимодействия</w:t>
      </w:r>
    </w:p>
    <w:p w14:paraId="254FDBA5" w14:textId="77777777" w:rsidR="00075B5B" w:rsidRDefault="00075B5B" w:rsidP="00075B5B">
      <w:r>
        <w:lastRenderedPageBreak/>
        <w:t>классов.</w:t>
      </w:r>
    </w:p>
    <w:p w14:paraId="03AA0E67" w14:textId="77777777" w:rsidR="00075B5B" w:rsidRDefault="00075B5B" w:rsidP="00075B5B">
      <w:r>
        <w:t>16) Методами решения задачи на примере тестирования взаимодействия классов путем</w:t>
      </w:r>
    </w:p>
    <w:p w14:paraId="2DF74782" w14:textId="77777777" w:rsidR="00075B5B" w:rsidRDefault="00075B5B" w:rsidP="00075B5B">
      <w:r>
        <w:t>разбиений.</w:t>
      </w:r>
    </w:p>
    <w:p w14:paraId="027F01A6" w14:textId="77777777" w:rsidR="00075B5B" w:rsidRDefault="00075B5B" w:rsidP="00075B5B">
      <w:r>
        <w:t>17) Методами решения задачи на примере тестирования взаимодействия классов на</w:t>
      </w:r>
    </w:p>
    <w:p w14:paraId="5D6EF25A" w14:textId="77777777" w:rsidR="00075B5B" w:rsidRDefault="00075B5B" w:rsidP="00075B5B">
      <w:r>
        <w:t>основе состояний. Особенностями методики «преимущественно в ширину».</w:t>
      </w:r>
    </w:p>
    <w:p w14:paraId="0454579E" w14:textId="77777777" w:rsidR="00075B5B" w:rsidRDefault="00075B5B" w:rsidP="00075B5B">
      <w:r>
        <w:t>18) Методикой предваряющего тестирования.</w:t>
      </w:r>
    </w:p>
    <w:p w14:paraId="32B2089D" w14:textId="77777777" w:rsidR="00075B5B" w:rsidRPr="005C26F6" w:rsidRDefault="00075B5B" w:rsidP="00075B5B">
      <w:r>
        <w:t>19) Методикой экстремальной разработки, рефакторинг.</w:t>
      </w:r>
    </w:p>
    <w:p w14:paraId="646D7289" w14:textId="77777777" w:rsidR="00CF2243" w:rsidRDefault="00CF2243"/>
    <w:sectPr w:rsidR="00CF2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43"/>
    <w:rsid w:val="00075B5B"/>
    <w:rsid w:val="00857802"/>
    <w:rsid w:val="00C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C348"/>
  <w15:chartTrackingRefBased/>
  <w15:docId w15:val="{7C61A6F6-DF05-4FB2-B191-DCCAA326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5</cp:revision>
  <dcterms:created xsi:type="dcterms:W3CDTF">2023-08-18T19:47:00Z</dcterms:created>
  <dcterms:modified xsi:type="dcterms:W3CDTF">2023-08-18T19:48:00Z</dcterms:modified>
</cp:coreProperties>
</file>