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4B46D" w14:textId="77777777" w:rsidR="00601BB2" w:rsidRDefault="00B33622">
      <w:pPr>
        <w:pStyle w:val="Heading1"/>
      </w:pPr>
      <w:r>
        <w:t>Big Five Personality Traits and DSM-5 Symptom Cluster Linkages for Depression</w:t>
      </w:r>
    </w:p>
    <w:p w14:paraId="37EA9A55" w14:textId="49794741" w:rsidR="00601BB2" w:rsidRDefault="00B33622">
      <w:r>
        <w:t xml:space="preserve">This table links the Big Five personality traits to three major depressive symptom clusters (Affective, Cognitive, Somatic) and specifies the corresponding DSM-5 Major Depressive Episode (MDE) criteria. It </w:t>
      </w:r>
      <w:r w:rsidR="00511E18">
        <w:t xml:space="preserve">describes how </w:t>
      </w:r>
      <w:r>
        <w:t xml:space="preserve">enduring personality traits </w:t>
      </w:r>
      <w:r w:rsidR="00511E18">
        <w:t xml:space="preserve">can </w:t>
      </w:r>
      <w:r>
        <w:t>modulate the presentation and detection of depressive features.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55"/>
        <w:gridCol w:w="1639"/>
        <w:gridCol w:w="1668"/>
        <w:gridCol w:w="1516"/>
        <w:gridCol w:w="1962"/>
      </w:tblGrid>
      <w:tr w:rsidR="00601BB2" w14:paraId="4E2B7C64" w14:textId="77777777">
        <w:tc>
          <w:tcPr>
            <w:tcW w:w="1728" w:type="dxa"/>
          </w:tcPr>
          <w:p w14:paraId="3E2F7576" w14:textId="77777777" w:rsidR="00601BB2" w:rsidRPr="001E65D7" w:rsidRDefault="00B33622">
            <w:pPr>
              <w:rPr>
                <w:b/>
                <w:bCs/>
                <w:u w:val="single"/>
              </w:rPr>
            </w:pPr>
            <w:r w:rsidRPr="001E65D7">
              <w:rPr>
                <w:b/>
                <w:bCs/>
                <w:u w:val="single"/>
              </w:rPr>
              <w:t>Personality Trait</w:t>
            </w:r>
          </w:p>
        </w:tc>
        <w:tc>
          <w:tcPr>
            <w:tcW w:w="1728" w:type="dxa"/>
          </w:tcPr>
          <w:p w14:paraId="3DBA0DC1" w14:textId="5EFDA157" w:rsidR="00601BB2" w:rsidRPr="001E65D7" w:rsidRDefault="00B33622">
            <w:pPr>
              <w:rPr>
                <w:b/>
                <w:bCs/>
              </w:rPr>
            </w:pPr>
            <w:r w:rsidRPr="001E65D7">
              <w:rPr>
                <w:b/>
                <w:bCs/>
                <w:u w:val="single"/>
              </w:rPr>
              <w:t>Affective Cluster</w:t>
            </w:r>
            <w:r w:rsidRPr="001E65D7">
              <w:rPr>
                <w:b/>
                <w:bCs/>
              </w:rPr>
              <w:t xml:space="preserve"> Emotion / Mood Expression</w:t>
            </w:r>
          </w:p>
        </w:tc>
        <w:tc>
          <w:tcPr>
            <w:tcW w:w="1728" w:type="dxa"/>
          </w:tcPr>
          <w:p w14:paraId="25AE6F72" w14:textId="51C0B2EB" w:rsidR="00601BB2" w:rsidRPr="001E65D7" w:rsidRDefault="00B33622">
            <w:pPr>
              <w:rPr>
                <w:b/>
                <w:bCs/>
              </w:rPr>
            </w:pPr>
            <w:r w:rsidRPr="001E65D7">
              <w:rPr>
                <w:b/>
                <w:bCs/>
                <w:u w:val="single"/>
              </w:rPr>
              <w:t>Cognitive Cluster</w:t>
            </w:r>
            <w:r w:rsidRPr="001E65D7">
              <w:rPr>
                <w:b/>
                <w:bCs/>
              </w:rPr>
              <w:t xml:space="preserve"> Thought Content / Self-Appraisal</w:t>
            </w:r>
          </w:p>
        </w:tc>
        <w:tc>
          <w:tcPr>
            <w:tcW w:w="1728" w:type="dxa"/>
          </w:tcPr>
          <w:p w14:paraId="2FF62316" w14:textId="48DC1775" w:rsidR="00601BB2" w:rsidRPr="001E65D7" w:rsidRDefault="00B33622">
            <w:pPr>
              <w:rPr>
                <w:b/>
                <w:bCs/>
              </w:rPr>
            </w:pPr>
            <w:r w:rsidRPr="001E65D7">
              <w:rPr>
                <w:b/>
                <w:bCs/>
                <w:u w:val="single"/>
              </w:rPr>
              <w:t>Somatic Cluster</w:t>
            </w:r>
            <w:r w:rsidRPr="001E65D7">
              <w:rPr>
                <w:b/>
                <w:bCs/>
              </w:rPr>
              <w:t xml:space="preserve"> Energy, Sleep, Appetite, Psychomotor</w:t>
            </w:r>
          </w:p>
        </w:tc>
        <w:tc>
          <w:tcPr>
            <w:tcW w:w="1728" w:type="dxa"/>
          </w:tcPr>
          <w:p w14:paraId="10ACBF17" w14:textId="42232576" w:rsidR="00601BB2" w:rsidRPr="001E65D7" w:rsidRDefault="00B33622">
            <w:pPr>
              <w:rPr>
                <w:b/>
                <w:bCs/>
              </w:rPr>
            </w:pPr>
            <w:r w:rsidRPr="001E65D7">
              <w:rPr>
                <w:b/>
                <w:bCs/>
                <w:u w:val="single"/>
              </w:rPr>
              <w:t>DSM-5 Criteria</w:t>
            </w:r>
            <w:r w:rsidRPr="001E65D7">
              <w:rPr>
                <w:b/>
                <w:bCs/>
              </w:rPr>
              <w:t xml:space="preserve"> Major Depressive Episode</w:t>
            </w:r>
          </w:p>
        </w:tc>
      </w:tr>
      <w:tr w:rsidR="00601BB2" w14:paraId="33C13966" w14:textId="77777777">
        <w:tc>
          <w:tcPr>
            <w:tcW w:w="1728" w:type="dxa"/>
          </w:tcPr>
          <w:p w14:paraId="754FFA84" w14:textId="77777777" w:rsidR="00601BB2" w:rsidRDefault="00B33622">
            <w:r>
              <w:t>Neuroticism</w:t>
            </w:r>
          </w:p>
        </w:tc>
        <w:tc>
          <w:tcPr>
            <w:tcW w:w="1728" w:type="dxa"/>
          </w:tcPr>
          <w:p w14:paraId="184A9344" w14:textId="77777777" w:rsidR="00601BB2" w:rsidRDefault="00B33622">
            <w:r>
              <w:t>Intense sadness, guilt, irritability, catastrophizing, emotional volatility.</w:t>
            </w:r>
          </w:p>
        </w:tc>
        <w:tc>
          <w:tcPr>
            <w:tcW w:w="1728" w:type="dxa"/>
          </w:tcPr>
          <w:p w14:paraId="00004E2E" w14:textId="77777777" w:rsidR="00601BB2" w:rsidRDefault="00B33622">
            <w:r>
              <w:t>Ruminative worry, self-blame, feelings of inadequacy and helplessness.</w:t>
            </w:r>
          </w:p>
        </w:tc>
        <w:tc>
          <w:tcPr>
            <w:tcW w:w="1728" w:type="dxa"/>
          </w:tcPr>
          <w:p w14:paraId="26C3F036" w14:textId="77777777" w:rsidR="00601BB2" w:rsidRDefault="00B33622">
            <w:r>
              <w:t>Fatigue, tension, sleep disturbance, somatic amplification, psychomotor agitation.</w:t>
            </w:r>
          </w:p>
        </w:tc>
        <w:tc>
          <w:tcPr>
            <w:tcW w:w="1728" w:type="dxa"/>
          </w:tcPr>
          <w:p w14:paraId="45E3159E" w14:textId="77777777" w:rsidR="00601BB2" w:rsidRDefault="00B33622">
            <w:r>
              <w:t>A1: Depressed mood most of the day</w:t>
            </w:r>
            <w:r>
              <w:br/>
              <w:t>A6: Fatigue or loss of energy</w:t>
            </w:r>
            <w:r>
              <w:br/>
              <w:t>A7: Feelings of worthlessness or guilt</w:t>
            </w:r>
            <w:r>
              <w:br/>
              <w:t>A8: Poor concentration</w:t>
            </w:r>
            <w:r>
              <w:br/>
              <w:t>Specifier: MDD with anxious distress</w:t>
            </w:r>
          </w:p>
        </w:tc>
      </w:tr>
      <w:tr w:rsidR="00601BB2" w14:paraId="35E8D377" w14:textId="77777777">
        <w:tc>
          <w:tcPr>
            <w:tcW w:w="1728" w:type="dxa"/>
          </w:tcPr>
          <w:p w14:paraId="16C3C038" w14:textId="77777777" w:rsidR="00601BB2" w:rsidRDefault="00B33622">
            <w:r>
              <w:t>Extraversion (Low)</w:t>
            </w:r>
          </w:p>
        </w:tc>
        <w:tc>
          <w:tcPr>
            <w:tcW w:w="1728" w:type="dxa"/>
          </w:tcPr>
          <w:p w14:paraId="6EB1E6BA" w14:textId="77777777" w:rsidR="00601BB2" w:rsidRDefault="00B33622">
            <w:r>
              <w:t>Emotional flatness, social withdrawal, anhedonia, disengagement.</w:t>
            </w:r>
          </w:p>
        </w:tc>
        <w:tc>
          <w:tcPr>
            <w:tcW w:w="1728" w:type="dxa"/>
          </w:tcPr>
          <w:p w14:paraId="39ED6B3A" w14:textId="77777777" w:rsidR="00601BB2" w:rsidRDefault="00B33622">
            <w:r>
              <w:t>Hopelessness, pessimism, reduced reactivity to positive cues.</w:t>
            </w:r>
          </w:p>
        </w:tc>
        <w:tc>
          <w:tcPr>
            <w:tcW w:w="1728" w:type="dxa"/>
          </w:tcPr>
          <w:p w14:paraId="64375B12" w14:textId="77777777" w:rsidR="00601BB2" w:rsidRDefault="00B33622">
            <w:r>
              <w:t>Psychomotor slowing, hypersomnia, low energy, reduced activity.</w:t>
            </w:r>
          </w:p>
        </w:tc>
        <w:tc>
          <w:tcPr>
            <w:tcW w:w="1728" w:type="dxa"/>
          </w:tcPr>
          <w:p w14:paraId="3AADBAEC" w14:textId="77777777" w:rsidR="00601BB2" w:rsidRDefault="00B33622">
            <w:r>
              <w:t>A2: Diminished interest or pleasure</w:t>
            </w:r>
            <w:r>
              <w:br/>
              <w:t>A4: Psychomotor retardation</w:t>
            </w:r>
            <w:r>
              <w:br/>
              <w:t>A6: Fatigue or loss of energy</w:t>
            </w:r>
            <w:r>
              <w:br/>
              <w:t>Specifier: Persistent depressive disorder</w:t>
            </w:r>
          </w:p>
        </w:tc>
      </w:tr>
      <w:tr w:rsidR="00601BB2" w14:paraId="676B1BEF" w14:textId="77777777">
        <w:tc>
          <w:tcPr>
            <w:tcW w:w="1728" w:type="dxa"/>
          </w:tcPr>
          <w:p w14:paraId="40054D01" w14:textId="77777777" w:rsidR="00601BB2" w:rsidRDefault="00B33622">
            <w:r>
              <w:t>Conscientiousnes</w:t>
            </w:r>
            <w:r>
              <w:lastRenderedPageBreak/>
              <w:t>s (High)</w:t>
            </w:r>
          </w:p>
        </w:tc>
        <w:tc>
          <w:tcPr>
            <w:tcW w:w="1728" w:type="dxa"/>
          </w:tcPr>
          <w:p w14:paraId="2667F1DC" w14:textId="77777777" w:rsidR="00601BB2" w:rsidRDefault="00B33622">
            <w:r>
              <w:lastRenderedPageBreak/>
              <w:t xml:space="preserve">Controlled </w:t>
            </w:r>
            <w:r>
              <w:lastRenderedPageBreak/>
              <w:t>affect, tension under responsibility, suppressed emotion.</w:t>
            </w:r>
          </w:p>
        </w:tc>
        <w:tc>
          <w:tcPr>
            <w:tcW w:w="1728" w:type="dxa"/>
          </w:tcPr>
          <w:p w14:paraId="7CB65E3C" w14:textId="77777777" w:rsidR="00601BB2" w:rsidRDefault="00B33622">
            <w:r>
              <w:lastRenderedPageBreak/>
              <w:t xml:space="preserve">Self-criticism, </w:t>
            </w:r>
            <w:r>
              <w:lastRenderedPageBreak/>
              <w:t>guilt over minor failures, indecisiveness, perfectionism.</w:t>
            </w:r>
          </w:p>
        </w:tc>
        <w:tc>
          <w:tcPr>
            <w:tcW w:w="1728" w:type="dxa"/>
          </w:tcPr>
          <w:p w14:paraId="7B4A116A" w14:textId="77777777" w:rsidR="00601BB2" w:rsidRDefault="00B33622">
            <w:r>
              <w:lastRenderedPageBreak/>
              <w:t xml:space="preserve">Insomnia, </w:t>
            </w:r>
            <w:r>
              <w:lastRenderedPageBreak/>
              <w:t>appetite loss, tension headaches, exhaustion from overwork.</w:t>
            </w:r>
          </w:p>
        </w:tc>
        <w:tc>
          <w:tcPr>
            <w:tcW w:w="1728" w:type="dxa"/>
          </w:tcPr>
          <w:p w14:paraId="638B05D1" w14:textId="77777777" w:rsidR="00601BB2" w:rsidRDefault="00B33622">
            <w:r>
              <w:lastRenderedPageBreak/>
              <w:t xml:space="preserve">A3: </w:t>
            </w:r>
            <w:r>
              <w:lastRenderedPageBreak/>
              <w:t>Appetite/weight change</w:t>
            </w:r>
            <w:r>
              <w:br/>
              <w:t>A5: Insomnia</w:t>
            </w:r>
            <w:r>
              <w:br/>
              <w:t>A6: Fatigue</w:t>
            </w:r>
            <w:r>
              <w:br/>
              <w:t>A7: Guilt</w:t>
            </w:r>
            <w:r>
              <w:br/>
              <w:t>Specifier: MDD with melancholic features</w:t>
            </w:r>
          </w:p>
        </w:tc>
      </w:tr>
      <w:tr w:rsidR="00601BB2" w14:paraId="363137A4" w14:textId="77777777">
        <w:tc>
          <w:tcPr>
            <w:tcW w:w="1728" w:type="dxa"/>
          </w:tcPr>
          <w:p w14:paraId="131B8714" w14:textId="77777777" w:rsidR="00601BB2" w:rsidRDefault="00B33622">
            <w:r>
              <w:lastRenderedPageBreak/>
              <w:t>Conscientiousness (Low)</w:t>
            </w:r>
          </w:p>
        </w:tc>
        <w:tc>
          <w:tcPr>
            <w:tcW w:w="1728" w:type="dxa"/>
          </w:tcPr>
          <w:p w14:paraId="2219C948" w14:textId="77777777" w:rsidR="00601BB2" w:rsidRDefault="00B33622">
            <w:r>
              <w:t>Apathy, disengagement, emotional blunting.</w:t>
            </w:r>
          </w:p>
        </w:tc>
        <w:tc>
          <w:tcPr>
            <w:tcW w:w="1728" w:type="dxa"/>
          </w:tcPr>
          <w:p w14:paraId="524B9FC7" w14:textId="77777777" w:rsidR="00601BB2" w:rsidRDefault="00B33622">
            <w:r>
              <w:t>Disorganization, cognitive inefficiency, forgetfulness.</w:t>
            </w:r>
          </w:p>
        </w:tc>
        <w:tc>
          <w:tcPr>
            <w:tcW w:w="1728" w:type="dxa"/>
          </w:tcPr>
          <w:p w14:paraId="3A3D8037" w14:textId="77777777" w:rsidR="00601BB2" w:rsidRDefault="00B33622">
            <w:r>
              <w:t>Hypersomnia, low motivation, poor self-care, variable appetite.</w:t>
            </w:r>
          </w:p>
        </w:tc>
        <w:tc>
          <w:tcPr>
            <w:tcW w:w="1728" w:type="dxa"/>
          </w:tcPr>
          <w:p w14:paraId="646C9F89" w14:textId="77777777" w:rsidR="00601BB2" w:rsidRDefault="00B33622">
            <w:r>
              <w:t>A4: Psychomotor retardation</w:t>
            </w:r>
            <w:r>
              <w:br/>
              <w:t>A6: Fatigue or loss of energy</w:t>
            </w:r>
            <w:r>
              <w:br/>
              <w:t>A8: Poor concentration</w:t>
            </w:r>
            <w:r>
              <w:br/>
              <w:t>Criterion B: Functional impairment</w:t>
            </w:r>
          </w:p>
        </w:tc>
      </w:tr>
      <w:tr w:rsidR="00601BB2" w14:paraId="348DD67F" w14:textId="77777777">
        <w:tc>
          <w:tcPr>
            <w:tcW w:w="1728" w:type="dxa"/>
          </w:tcPr>
          <w:p w14:paraId="1930657F" w14:textId="77777777" w:rsidR="00601BB2" w:rsidRDefault="00B33622">
            <w:r>
              <w:t>Agreeableness (High)</w:t>
            </w:r>
          </w:p>
        </w:tc>
        <w:tc>
          <w:tcPr>
            <w:tcW w:w="1728" w:type="dxa"/>
          </w:tcPr>
          <w:p w14:paraId="70B28796" w14:textId="77777777" w:rsidR="00601BB2" w:rsidRDefault="00B33622">
            <w:r>
              <w:t>Empathic sadness, guilt about others, excessive concern for others’ distress.</w:t>
            </w:r>
          </w:p>
        </w:tc>
        <w:tc>
          <w:tcPr>
            <w:tcW w:w="1728" w:type="dxa"/>
          </w:tcPr>
          <w:p w14:paraId="0C086627" w14:textId="77777777" w:rsidR="00601BB2" w:rsidRDefault="00B33622">
            <w:r>
              <w:t>Moral guilt ('I’ve failed people'), relational rumination.</w:t>
            </w:r>
          </w:p>
        </w:tc>
        <w:tc>
          <w:tcPr>
            <w:tcW w:w="1728" w:type="dxa"/>
          </w:tcPr>
          <w:p w14:paraId="3943A5EF" w14:textId="77777777" w:rsidR="00601BB2" w:rsidRDefault="00B33622">
            <w:r>
              <w:t>Fatigue from over-extension, disturbed sleep due to relational worry.</w:t>
            </w:r>
          </w:p>
        </w:tc>
        <w:tc>
          <w:tcPr>
            <w:tcW w:w="1728" w:type="dxa"/>
          </w:tcPr>
          <w:p w14:paraId="73418B67" w14:textId="77777777" w:rsidR="00601BB2" w:rsidRDefault="00B33622">
            <w:r>
              <w:t>A1: Depressed mood</w:t>
            </w:r>
            <w:r>
              <w:br/>
              <w:t>A5: Insomnia</w:t>
            </w:r>
            <w:r>
              <w:br/>
              <w:t>A6: Fatigue</w:t>
            </w:r>
            <w:r>
              <w:br/>
              <w:t>A7: Guilt</w:t>
            </w:r>
            <w:r>
              <w:br/>
              <w:t>Specifier: MDD with anxious distress</w:t>
            </w:r>
          </w:p>
        </w:tc>
      </w:tr>
      <w:tr w:rsidR="00601BB2" w14:paraId="447816F2" w14:textId="77777777">
        <w:tc>
          <w:tcPr>
            <w:tcW w:w="1728" w:type="dxa"/>
          </w:tcPr>
          <w:p w14:paraId="406A8527" w14:textId="77777777" w:rsidR="00601BB2" w:rsidRDefault="00B33622">
            <w:r>
              <w:t>Agreeableness (Low)</w:t>
            </w:r>
          </w:p>
        </w:tc>
        <w:tc>
          <w:tcPr>
            <w:tcW w:w="1728" w:type="dxa"/>
          </w:tcPr>
          <w:p w14:paraId="5182F9CA" w14:textId="77777777" w:rsidR="00601BB2" w:rsidRDefault="00B33622">
            <w:r>
              <w:t>Irritability, anger, frustration, externalization of blame.</w:t>
            </w:r>
          </w:p>
        </w:tc>
        <w:tc>
          <w:tcPr>
            <w:tcW w:w="1728" w:type="dxa"/>
          </w:tcPr>
          <w:p w14:paraId="28B5A54F" w14:textId="77777777" w:rsidR="00601BB2" w:rsidRDefault="00B33622">
            <w:r>
              <w:t>Defensive or hostile cognitions, rejection sensitivity.</w:t>
            </w:r>
          </w:p>
        </w:tc>
        <w:tc>
          <w:tcPr>
            <w:tcW w:w="1728" w:type="dxa"/>
          </w:tcPr>
          <w:p w14:paraId="5B9382E4" w14:textId="77777777" w:rsidR="00601BB2" w:rsidRDefault="00B33622">
            <w:r>
              <w:t>Restlessness, psychomotor agitation, appetite disturbance.</w:t>
            </w:r>
          </w:p>
        </w:tc>
        <w:tc>
          <w:tcPr>
            <w:tcW w:w="1728" w:type="dxa"/>
          </w:tcPr>
          <w:p w14:paraId="451151B3" w14:textId="77777777" w:rsidR="00601BB2" w:rsidRDefault="00B33622">
            <w:r>
              <w:t>A1: Irritable mood (esp. males/adolescents)</w:t>
            </w:r>
            <w:r>
              <w:br/>
              <w:t>A4: Psychomotor agitation</w:t>
            </w:r>
            <w:r>
              <w:br/>
              <w:t>A5: Insomnia</w:t>
            </w:r>
            <w:r>
              <w:br/>
              <w:t>Specifier: MDD with mixed features</w:t>
            </w:r>
          </w:p>
        </w:tc>
      </w:tr>
      <w:tr w:rsidR="00601BB2" w14:paraId="08BEA8E8" w14:textId="77777777">
        <w:tc>
          <w:tcPr>
            <w:tcW w:w="1728" w:type="dxa"/>
          </w:tcPr>
          <w:p w14:paraId="4E15105D" w14:textId="77777777" w:rsidR="00601BB2" w:rsidRDefault="00B33622">
            <w:r>
              <w:t>Openness (High)</w:t>
            </w:r>
          </w:p>
        </w:tc>
        <w:tc>
          <w:tcPr>
            <w:tcW w:w="1728" w:type="dxa"/>
          </w:tcPr>
          <w:p w14:paraId="1921A072" w14:textId="77777777" w:rsidR="00601BB2" w:rsidRDefault="00B33622">
            <w:r>
              <w:t xml:space="preserve">Existential sadness, metaphorical expression ('fog,' 'grey </w:t>
            </w:r>
            <w:r>
              <w:lastRenderedPageBreak/>
              <w:t>world').</w:t>
            </w:r>
          </w:p>
        </w:tc>
        <w:tc>
          <w:tcPr>
            <w:tcW w:w="1728" w:type="dxa"/>
          </w:tcPr>
          <w:p w14:paraId="3A14F507" w14:textId="77777777" w:rsidR="00601BB2" w:rsidRDefault="00B33622">
            <w:r>
              <w:lastRenderedPageBreak/>
              <w:t>Philosophical rumination on meaning, mortality, self-reflection.</w:t>
            </w:r>
          </w:p>
        </w:tc>
        <w:tc>
          <w:tcPr>
            <w:tcW w:w="1728" w:type="dxa"/>
          </w:tcPr>
          <w:p w14:paraId="5108EF8C" w14:textId="77777777" w:rsidR="00601BB2" w:rsidRDefault="00B33622">
            <w:r>
              <w:t>Variable somatic impact; fatigue from over-</w:t>
            </w:r>
            <w:r>
              <w:lastRenderedPageBreak/>
              <w:t>reflection.</w:t>
            </w:r>
          </w:p>
        </w:tc>
        <w:tc>
          <w:tcPr>
            <w:tcW w:w="1728" w:type="dxa"/>
          </w:tcPr>
          <w:p w14:paraId="5EDABE2D" w14:textId="77777777" w:rsidR="00601BB2" w:rsidRDefault="00B33622">
            <w:r>
              <w:lastRenderedPageBreak/>
              <w:t>A1: Depressed mood</w:t>
            </w:r>
            <w:r>
              <w:br/>
              <w:t>A2: Diminished interest or pleasure</w:t>
            </w:r>
            <w:r>
              <w:br/>
            </w:r>
            <w:r>
              <w:lastRenderedPageBreak/>
              <w:t>A9: Recurrent thoughts of death</w:t>
            </w:r>
            <w:r>
              <w:br/>
              <w:t>Specifier: Mild MDD or adjustment disorder</w:t>
            </w:r>
          </w:p>
        </w:tc>
      </w:tr>
      <w:tr w:rsidR="00601BB2" w14:paraId="04C53AEA" w14:textId="77777777">
        <w:tc>
          <w:tcPr>
            <w:tcW w:w="1728" w:type="dxa"/>
          </w:tcPr>
          <w:p w14:paraId="1562769E" w14:textId="77777777" w:rsidR="00601BB2" w:rsidRDefault="00B33622">
            <w:r>
              <w:lastRenderedPageBreak/>
              <w:t>Openness (Low)</w:t>
            </w:r>
          </w:p>
        </w:tc>
        <w:tc>
          <w:tcPr>
            <w:tcW w:w="1728" w:type="dxa"/>
          </w:tcPr>
          <w:p w14:paraId="7D6D56EC" w14:textId="77777777" w:rsidR="00601BB2" w:rsidRDefault="00B33622">
            <w:r>
              <w:t>Constricted affect, limited emotional vocabulary, concrete expression of malaise.</w:t>
            </w:r>
          </w:p>
        </w:tc>
        <w:tc>
          <w:tcPr>
            <w:tcW w:w="1728" w:type="dxa"/>
          </w:tcPr>
          <w:p w14:paraId="66AC9F88" w14:textId="77777777" w:rsidR="00601BB2" w:rsidRDefault="00B33622">
            <w:r>
              <w:t>Literal thinking, minimal insight into mood, denies emotional distress.</w:t>
            </w:r>
          </w:p>
        </w:tc>
        <w:tc>
          <w:tcPr>
            <w:tcW w:w="1728" w:type="dxa"/>
          </w:tcPr>
          <w:p w14:paraId="077111BB" w14:textId="77777777" w:rsidR="00601BB2" w:rsidRDefault="00B33622">
            <w:r>
              <w:t>Somatic emphasis (aches, tiredness, appetite/sleep changes).</w:t>
            </w:r>
          </w:p>
        </w:tc>
        <w:tc>
          <w:tcPr>
            <w:tcW w:w="1728" w:type="dxa"/>
          </w:tcPr>
          <w:p w14:paraId="17C1E6F0" w14:textId="77777777" w:rsidR="00601BB2" w:rsidRDefault="00B33622">
            <w:r>
              <w:t>A3: Appetite/weight change</w:t>
            </w:r>
            <w:r>
              <w:br/>
              <w:t>A5: Sleep disturbance</w:t>
            </w:r>
            <w:r>
              <w:br/>
              <w:t>A6: Fatigue</w:t>
            </w:r>
            <w:r>
              <w:br/>
              <w:t>Somatic-dominant MDD presentation</w:t>
            </w:r>
          </w:p>
        </w:tc>
      </w:tr>
    </w:tbl>
    <w:p w14:paraId="1D71DF8D" w14:textId="77777777" w:rsidR="00601BB2" w:rsidRDefault="00B33622">
      <w:pPr>
        <w:pStyle w:val="Heading2"/>
      </w:pPr>
      <w:r>
        <w:t>DSM-5 Major Depressive Episode – Criterion A Summary</w:t>
      </w:r>
    </w:p>
    <w:p w14:paraId="3499F512" w14:textId="77777777" w:rsidR="00601BB2" w:rsidRDefault="00B33622">
      <w:pPr>
        <w:pStyle w:val="ListBullet"/>
      </w:pPr>
      <w:r>
        <w:t>A1. Depressed mood most of the day, nearly every day.</w:t>
      </w:r>
    </w:p>
    <w:p w14:paraId="115B8D02" w14:textId="77777777" w:rsidR="00601BB2" w:rsidRDefault="00B33622">
      <w:pPr>
        <w:pStyle w:val="ListBullet"/>
      </w:pPr>
      <w:r>
        <w:t>A2. Markedly diminished interest or pleasure in most activities.</w:t>
      </w:r>
    </w:p>
    <w:p w14:paraId="003D3490" w14:textId="77777777" w:rsidR="00601BB2" w:rsidRDefault="00B33622">
      <w:pPr>
        <w:pStyle w:val="ListBullet"/>
      </w:pPr>
      <w:r>
        <w:t>A3. Significant weight loss/gain or appetite disturbance.</w:t>
      </w:r>
    </w:p>
    <w:p w14:paraId="47161995" w14:textId="77777777" w:rsidR="00601BB2" w:rsidRDefault="00B33622">
      <w:pPr>
        <w:pStyle w:val="ListBullet"/>
      </w:pPr>
      <w:r>
        <w:t>A4. Psychomotor agitation or retardation nearly every day.</w:t>
      </w:r>
    </w:p>
    <w:p w14:paraId="35E0357C" w14:textId="77777777" w:rsidR="00601BB2" w:rsidRDefault="00B33622">
      <w:pPr>
        <w:pStyle w:val="ListBullet"/>
      </w:pPr>
      <w:r>
        <w:t>A5. Insomnia or hypersomnia nearly every day.</w:t>
      </w:r>
    </w:p>
    <w:p w14:paraId="75709B6D" w14:textId="77777777" w:rsidR="00601BB2" w:rsidRDefault="00B33622">
      <w:pPr>
        <w:pStyle w:val="ListBullet"/>
      </w:pPr>
      <w:r>
        <w:t>A6. Fatigue or loss of energy nearly every day.</w:t>
      </w:r>
    </w:p>
    <w:p w14:paraId="7C07AC70" w14:textId="77777777" w:rsidR="00601BB2" w:rsidRDefault="00B33622">
      <w:pPr>
        <w:pStyle w:val="ListBullet"/>
      </w:pPr>
      <w:r>
        <w:t>A7. Feelings of worthlessness or excessive/inappropriate guilt.</w:t>
      </w:r>
    </w:p>
    <w:p w14:paraId="4D6F5107" w14:textId="77777777" w:rsidR="00601BB2" w:rsidRDefault="00B33622">
      <w:pPr>
        <w:pStyle w:val="ListBullet"/>
      </w:pPr>
      <w:r>
        <w:t>A8. Diminished ability to think or concentrate, indecisiveness.</w:t>
      </w:r>
    </w:p>
    <w:p w14:paraId="42845BA0" w14:textId="77777777" w:rsidR="00601BB2" w:rsidRDefault="00B33622">
      <w:pPr>
        <w:pStyle w:val="ListBullet"/>
      </w:pPr>
      <w:r>
        <w:t>A9. Recurrent thoughts of death or suicidal ideation.</w:t>
      </w:r>
    </w:p>
    <w:p w14:paraId="6ABBDA0C" w14:textId="77777777" w:rsidR="00601BB2" w:rsidRDefault="00B33622">
      <w:r>
        <w:t>Note: Five (or more) of the above symptoms must be present during the same 2-week period and represent a change from previous functioning; at least one symptom must be A1 (depressed mood) or A2 (loss of interest/pleasure).</w:t>
      </w:r>
    </w:p>
    <w:p w14:paraId="2DE031B9" w14:textId="61A160C4" w:rsidR="00511E18" w:rsidRDefault="00511E18">
      <w:pPr>
        <w:rPr>
          <w:b/>
          <w:bCs/>
          <w:sz w:val="24"/>
          <w:szCs w:val="24"/>
        </w:rPr>
      </w:pPr>
      <w:r w:rsidRPr="00511E18">
        <w:rPr>
          <w:b/>
          <w:bCs/>
          <w:sz w:val="24"/>
          <w:szCs w:val="24"/>
        </w:rPr>
        <w:t>Description of the BIG Five Traits</w:t>
      </w:r>
    </w:p>
    <w:p w14:paraId="4B9B5038" w14:textId="77777777" w:rsidR="00511E18" w:rsidRPr="00511E18" w:rsidRDefault="00511E18" w:rsidP="00511E18">
      <w:pPr>
        <w:rPr>
          <w:sz w:val="24"/>
          <w:szCs w:val="24"/>
        </w:rPr>
      </w:pPr>
      <w:r w:rsidRPr="00511E18">
        <w:rPr>
          <w:sz w:val="24"/>
          <w:szCs w:val="24"/>
        </w:rPr>
        <w:t>• Openness: Abstract and metaphorical expressions of mood.</w:t>
      </w:r>
      <w:r w:rsidRPr="00511E18">
        <w:rPr>
          <w:sz w:val="24"/>
          <w:szCs w:val="24"/>
        </w:rPr>
        <w:br/>
        <w:t>• Conscientiousness: Structured thinking, perfectionism, guilt patterns.</w:t>
      </w:r>
      <w:r w:rsidRPr="00511E18">
        <w:rPr>
          <w:sz w:val="24"/>
          <w:szCs w:val="24"/>
        </w:rPr>
        <w:br/>
        <w:t>• Extraversion: Verbal energy, social reciprocity, tone variety.</w:t>
      </w:r>
      <w:r w:rsidRPr="00511E18">
        <w:rPr>
          <w:sz w:val="24"/>
          <w:szCs w:val="24"/>
        </w:rPr>
        <w:br/>
        <w:t>• Agreeableness: Cooperative tone, empathy markers.</w:t>
      </w:r>
      <w:r w:rsidRPr="00511E18">
        <w:rPr>
          <w:sz w:val="24"/>
          <w:szCs w:val="24"/>
        </w:rPr>
        <w:br/>
        <w:t>• Neuroticism: Emotional volatility, rumination, negative bias.</w:t>
      </w:r>
    </w:p>
    <w:p w14:paraId="29CE6867" w14:textId="77777777" w:rsidR="00511E18" w:rsidRDefault="00511E18">
      <w:pPr>
        <w:rPr>
          <w:b/>
          <w:bCs/>
          <w:sz w:val="24"/>
          <w:szCs w:val="24"/>
        </w:rPr>
      </w:pPr>
    </w:p>
    <w:p w14:paraId="21FF3958" w14:textId="77777777" w:rsidR="00511E18" w:rsidRDefault="00511E18">
      <w:pPr>
        <w:rPr>
          <w:b/>
          <w:bCs/>
          <w:sz w:val="24"/>
          <w:szCs w:val="24"/>
        </w:rPr>
      </w:pPr>
    </w:p>
    <w:p w14:paraId="71D7A781" w14:textId="77777777" w:rsidR="00511E18" w:rsidRPr="00511E18" w:rsidRDefault="00511E18">
      <w:pPr>
        <w:rPr>
          <w:b/>
          <w:bCs/>
          <w:sz w:val="24"/>
          <w:szCs w:val="24"/>
        </w:rPr>
      </w:pPr>
    </w:p>
    <w:p w14:paraId="3641000C" w14:textId="77777777" w:rsidR="00511E18" w:rsidRPr="00511E18" w:rsidRDefault="00511E18" w:rsidP="00511E18">
      <w:pPr>
        <w:rPr>
          <w:b/>
          <w:bCs/>
        </w:rPr>
      </w:pPr>
      <w:r w:rsidRPr="00511E18">
        <w:rPr>
          <w:b/>
          <w:bCs/>
        </w:rPr>
        <w:lastRenderedPageBreak/>
        <w:t>References on Big Five Personality Traits and Depression</w:t>
      </w:r>
    </w:p>
    <w:p w14:paraId="76AB9543" w14:textId="77777777" w:rsidR="00511E18" w:rsidRPr="00511E18" w:rsidRDefault="00511E18" w:rsidP="00511E18">
      <w:pPr>
        <w:rPr>
          <w:b/>
          <w:bCs/>
        </w:rPr>
      </w:pPr>
      <w:r w:rsidRPr="00511E18">
        <w:rPr>
          <w:b/>
          <w:bCs/>
        </w:rPr>
        <w:t>1. Hakulinen, C., et al. (2015).</w:t>
      </w:r>
    </w:p>
    <w:p w14:paraId="2F8A216E" w14:textId="77777777" w:rsidR="00511E18" w:rsidRPr="00511E18" w:rsidRDefault="00511E18" w:rsidP="00511E18">
      <w:r w:rsidRPr="00511E18">
        <w:t>Title: Personality and depressive symptoms: Individual-participant meta-analysis of 10 cohort studies.</w:t>
      </w:r>
    </w:p>
    <w:p w14:paraId="613136A0" w14:textId="77777777" w:rsidR="00511E18" w:rsidRPr="00511E18" w:rsidRDefault="00511E18" w:rsidP="00511E18">
      <w:r w:rsidRPr="00511E18">
        <w:t>Journal: Depression &amp; Anxiety, 32(7), 461–470.</w:t>
      </w:r>
    </w:p>
    <w:p w14:paraId="380984C6" w14:textId="77777777" w:rsidR="00511E18" w:rsidRPr="00511E18" w:rsidRDefault="00511E18" w:rsidP="00511E18">
      <w:r w:rsidRPr="00511E18">
        <w:t xml:space="preserve">DOI/Link: </w:t>
      </w:r>
      <w:hyperlink r:id="rId6">
        <w:r w:rsidRPr="00511E18">
          <w:rPr>
            <w:rStyle w:val="Hyperlink"/>
          </w:rPr>
          <w:t>https://doi.org/10.1002/da.22376</w:t>
        </w:r>
      </w:hyperlink>
    </w:p>
    <w:p w14:paraId="603761F1" w14:textId="77777777" w:rsidR="00511E18" w:rsidRPr="00511E18" w:rsidRDefault="00511E18" w:rsidP="00511E18">
      <w:r w:rsidRPr="00511E18">
        <w:t>Summary: Higher Neuroticism and lower Extraversion/Conscientiousness robustly predict depressive symptom severity. Affective (emotional distress) and Cognitive (negative bias) clusters most influenced.</w:t>
      </w:r>
    </w:p>
    <w:p w14:paraId="47B5355D" w14:textId="77777777" w:rsidR="00511E18" w:rsidRPr="00511E18" w:rsidRDefault="00511E18" w:rsidP="00511E18"/>
    <w:p w14:paraId="0DCD1052" w14:textId="77777777" w:rsidR="00511E18" w:rsidRPr="00511E18" w:rsidRDefault="00511E18" w:rsidP="00511E18">
      <w:pPr>
        <w:rPr>
          <w:b/>
          <w:bCs/>
        </w:rPr>
      </w:pPr>
      <w:r w:rsidRPr="00511E18">
        <w:rPr>
          <w:b/>
          <w:bCs/>
        </w:rPr>
        <w:t xml:space="preserve">2. </w:t>
      </w:r>
      <w:proofErr w:type="spellStart"/>
      <w:r w:rsidRPr="00511E18">
        <w:rPr>
          <w:b/>
          <w:bCs/>
        </w:rPr>
        <w:t>Koorevaar</w:t>
      </w:r>
      <w:proofErr w:type="spellEnd"/>
      <w:r w:rsidRPr="00511E18">
        <w:rPr>
          <w:b/>
          <w:bCs/>
        </w:rPr>
        <w:t>, A. M. L., et al. (2017).</w:t>
      </w:r>
    </w:p>
    <w:p w14:paraId="0EF7E3F9" w14:textId="77777777" w:rsidR="00511E18" w:rsidRPr="00511E18" w:rsidRDefault="00511E18" w:rsidP="00511E18">
      <w:r w:rsidRPr="00511E18">
        <w:t>Title: Big Five personality characteristics are associated with depression subtypes and symptom dimensions of depression in older adults.</w:t>
      </w:r>
    </w:p>
    <w:p w14:paraId="56F17430" w14:textId="77777777" w:rsidR="00511E18" w:rsidRPr="00511E18" w:rsidRDefault="00511E18" w:rsidP="00511E18">
      <w:r w:rsidRPr="00511E18">
        <w:t>Journal: International Journal of Geriatric Psychiatry, 32(12), e132–e140.</w:t>
      </w:r>
    </w:p>
    <w:p w14:paraId="08034024" w14:textId="77777777" w:rsidR="00511E18" w:rsidRPr="00511E18" w:rsidRDefault="00511E18" w:rsidP="00511E18">
      <w:r w:rsidRPr="00511E18">
        <w:t xml:space="preserve">DOI/Link: </w:t>
      </w:r>
      <w:hyperlink r:id="rId7">
        <w:r w:rsidRPr="00511E18">
          <w:rPr>
            <w:rStyle w:val="Hyperlink"/>
          </w:rPr>
          <w:t>https://doi.org/10.1002/gps.4670</w:t>
        </w:r>
      </w:hyperlink>
    </w:p>
    <w:p w14:paraId="7FC04B5D" w14:textId="77777777" w:rsidR="00511E18" w:rsidRPr="00511E18" w:rsidRDefault="00511E18" w:rsidP="00511E18">
      <w:r w:rsidRPr="00511E18">
        <w:t>Summary: Distinct personality profiles correspond to specific depressive subtypes (e.g., anxious, melancholic). Neuroticism aligns with Affective distress; low Extraversion with Cognitive/Somatic withdrawal.</w:t>
      </w:r>
    </w:p>
    <w:p w14:paraId="0F182806" w14:textId="77777777" w:rsidR="00511E18" w:rsidRPr="00511E18" w:rsidRDefault="00511E18" w:rsidP="00511E18"/>
    <w:p w14:paraId="2CC41DC3" w14:textId="77777777" w:rsidR="00511E18" w:rsidRPr="00511E18" w:rsidRDefault="00511E18" w:rsidP="00511E18">
      <w:pPr>
        <w:rPr>
          <w:b/>
          <w:bCs/>
        </w:rPr>
      </w:pPr>
      <w:r w:rsidRPr="00511E18">
        <w:rPr>
          <w:b/>
          <w:bCs/>
        </w:rPr>
        <w:t xml:space="preserve">3. Klein, D. N., Kotov, R., &amp; </w:t>
      </w:r>
      <w:proofErr w:type="spellStart"/>
      <w:r w:rsidRPr="00511E18">
        <w:rPr>
          <w:b/>
          <w:bCs/>
        </w:rPr>
        <w:t>Bufferd</w:t>
      </w:r>
      <w:proofErr w:type="spellEnd"/>
      <w:r w:rsidRPr="00511E18">
        <w:rPr>
          <w:b/>
          <w:bCs/>
        </w:rPr>
        <w:t>, S. J. (2011).</w:t>
      </w:r>
    </w:p>
    <w:p w14:paraId="7AB6826D" w14:textId="77777777" w:rsidR="00511E18" w:rsidRPr="00511E18" w:rsidRDefault="00511E18" w:rsidP="00511E18">
      <w:r w:rsidRPr="00511E18">
        <w:t>Title: Personality and depression: Explanatory models and review of the evidence.</w:t>
      </w:r>
    </w:p>
    <w:p w14:paraId="46B67F77" w14:textId="77777777" w:rsidR="00511E18" w:rsidRPr="00511E18" w:rsidRDefault="00511E18" w:rsidP="00511E18">
      <w:r w:rsidRPr="00511E18">
        <w:t>Journal: Annual Review of Clinical Psychology, 7, 269–295.</w:t>
      </w:r>
    </w:p>
    <w:p w14:paraId="6244D969" w14:textId="77777777" w:rsidR="00511E18" w:rsidRPr="00511E18" w:rsidRDefault="00511E18" w:rsidP="00511E18">
      <w:r w:rsidRPr="00511E18">
        <w:t xml:space="preserve">DOI/Link: </w:t>
      </w:r>
      <w:hyperlink r:id="rId8">
        <w:r w:rsidRPr="00511E18">
          <w:rPr>
            <w:rStyle w:val="Hyperlink"/>
          </w:rPr>
          <w:t>https://doi.org/10.1146/annurev-clinpsy-032210-104540</w:t>
        </w:r>
      </w:hyperlink>
    </w:p>
    <w:p w14:paraId="0655818A" w14:textId="77777777" w:rsidR="00511E18" w:rsidRPr="00511E18" w:rsidRDefault="00511E18" w:rsidP="00511E18">
      <w:r w:rsidRPr="00511E18">
        <w:t>Summary: Comprehensive review integrating trait and state models; explains how stable personality features shape onset, course, and expression of depression.</w:t>
      </w:r>
    </w:p>
    <w:p w14:paraId="1957504B" w14:textId="77777777" w:rsidR="00511E18" w:rsidRPr="00511E18" w:rsidRDefault="00511E18" w:rsidP="00511E18"/>
    <w:p w14:paraId="45B019D3" w14:textId="77777777" w:rsidR="00511E18" w:rsidRPr="00511E18" w:rsidRDefault="00511E18" w:rsidP="00511E18">
      <w:pPr>
        <w:rPr>
          <w:b/>
          <w:bCs/>
        </w:rPr>
      </w:pPr>
      <w:r w:rsidRPr="00511E18">
        <w:rPr>
          <w:b/>
          <w:bCs/>
        </w:rPr>
        <w:t>4. Cai, H., et al. (2024).</w:t>
      </w:r>
    </w:p>
    <w:p w14:paraId="0FDB7F8F" w14:textId="77777777" w:rsidR="00511E18" w:rsidRPr="00511E18" w:rsidRDefault="00511E18" w:rsidP="00511E18">
      <w:r w:rsidRPr="00511E18">
        <w:t>Title: Big-five personality traits and depression: Chain mediation of self-efficacy and walking.</w:t>
      </w:r>
    </w:p>
    <w:p w14:paraId="72B9447F" w14:textId="77777777" w:rsidR="00511E18" w:rsidRPr="00511E18" w:rsidRDefault="00511E18" w:rsidP="00511E18">
      <w:r w:rsidRPr="00511E18">
        <w:lastRenderedPageBreak/>
        <w:t>Journal: Frontiers in Psychiatry, 15, 1460888.</w:t>
      </w:r>
    </w:p>
    <w:p w14:paraId="4885BB24" w14:textId="77777777" w:rsidR="00511E18" w:rsidRPr="00511E18" w:rsidRDefault="00511E18" w:rsidP="00511E18">
      <w:r w:rsidRPr="00511E18">
        <w:t xml:space="preserve">DOI/Link: </w:t>
      </w:r>
      <w:hyperlink r:id="rId9">
        <w:r w:rsidRPr="00511E18">
          <w:rPr>
            <w:rStyle w:val="Hyperlink"/>
          </w:rPr>
          <w:t>https://doi.org/10.3389/fpsyt.2024.1460888</w:t>
        </w:r>
      </w:hyperlink>
    </w:p>
    <w:p w14:paraId="4D69296C" w14:textId="77777777" w:rsidR="00511E18" w:rsidRPr="00511E18" w:rsidRDefault="00511E18" w:rsidP="00511E18">
      <w:r w:rsidRPr="00511E18">
        <w:t>Summary: Extraversion, agreeableness, conscientiousness, and emotional stability (low Neuroticism) negatively correlate with depression; self-efficacy and walking mediate effects.</w:t>
      </w:r>
    </w:p>
    <w:p w14:paraId="5666E9CD" w14:textId="77777777" w:rsidR="00511E18" w:rsidRPr="00511E18" w:rsidRDefault="00511E18" w:rsidP="00511E18"/>
    <w:p w14:paraId="452447F2" w14:textId="77777777" w:rsidR="00511E18" w:rsidRPr="00511E18" w:rsidRDefault="00511E18" w:rsidP="00511E18">
      <w:pPr>
        <w:rPr>
          <w:b/>
          <w:bCs/>
        </w:rPr>
      </w:pPr>
      <w:r w:rsidRPr="00511E18">
        <w:rPr>
          <w:b/>
          <w:bCs/>
        </w:rPr>
        <w:t xml:space="preserve">5. </w:t>
      </w:r>
      <w:proofErr w:type="spellStart"/>
      <w:r w:rsidRPr="00511E18">
        <w:rPr>
          <w:b/>
          <w:bCs/>
        </w:rPr>
        <w:t>Altaweel</w:t>
      </w:r>
      <w:proofErr w:type="spellEnd"/>
      <w:r w:rsidRPr="00511E18">
        <w:rPr>
          <w:b/>
          <w:bCs/>
        </w:rPr>
        <w:t>, N., et al. (2023).</w:t>
      </w:r>
    </w:p>
    <w:p w14:paraId="1BE8ED07" w14:textId="77777777" w:rsidR="00511E18" w:rsidRPr="00511E18" w:rsidRDefault="00511E18" w:rsidP="00511E18">
      <w:r w:rsidRPr="00511E18">
        <w:t>Title: Personality traits as risk factors for relapse or recurrence in major depression: A systematic review.</w:t>
      </w:r>
    </w:p>
    <w:p w14:paraId="51D9DE6A" w14:textId="77777777" w:rsidR="00511E18" w:rsidRPr="00511E18" w:rsidRDefault="00511E18" w:rsidP="00511E18">
      <w:r w:rsidRPr="00511E18">
        <w:t>Journal: Frontiers in Psychiatry, 14, 1176355.</w:t>
      </w:r>
    </w:p>
    <w:p w14:paraId="2E365D2E" w14:textId="77777777" w:rsidR="00511E18" w:rsidRPr="00511E18" w:rsidRDefault="00511E18" w:rsidP="00511E18">
      <w:r w:rsidRPr="00511E18">
        <w:t xml:space="preserve">DOI/Link: </w:t>
      </w:r>
      <w:hyperlink r:id="rId10">
        <w:r w:rsidRPr="00511E18">
          <w:rPr>
            <w:rStyle w:val="Hyperlink"/>
          </w:rPr>
          <w:t>https://www.frontiersin.org/articles/10.3389/fpsyt.2023.1176355/full</w:t>
        </w:r>
      </w:hyperlink>
    </w:p>
    <w:p w14:paraId="76A16AED" w14:textId="77777777" w:rsidR="00511E18" w:rsidRPr="00511E18" w:rsidRDefault="00511E18" w:rsidP="00511E18">
      <w:r w:rsidRPr="00511E18">
        <w:t>Summary: Higher Neuroticism predicted recurrence of depressive episodes; Agreeableness and Conscientiousness had protective effects.</w:t>
      </w:r>
    </w:p>
    <w:p w14:paraId="165023DB" w14:textId="77777777" w:rsidR="00511E18" w:rsidRDefault="00511E18"/>
    <w:sectPr w:rsidR="00511E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74238">
    <w:abstractNumId w:val="8"/>
  </w:num>
  <w:num w:numId="2" w16cid:durableId="2112167815">
    <w:abstractNumId w:val="6"/>
  </w:num>
  <w:num w:numId="3" w16cid:durableId="717751964">
    <w:abstractNumId w:val="5"/>
  </w:num>
  <w:num w:numId="4" w16cid:durableId="1287195791">
    <w:abstractNumId w:val="4"/>
  </w:num>
  <w:num w:numId="5" w16cid:durableId="1978294140">
    <w:abstractNumId w:val="7"/>
  </w:num>
  <w:num w:numId="6" w16cid:durableId="8723979">
    <w:abstractNumId w:val="3"/>
  </w:num>
  <w:num w:numId="7" w16cid:durableId="532155703">
    <w:abstractNumId w:val="2"/>
  </w:num>
  <w:num w:numId="8" w16cid:durableId="809709871">
    <w:abstractNumId w:val="1"/>
  </w:num>
  <w:num w:numId="9" w16cid:durableId="354691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5D7"/>
    <w:rsid w:val="0029639D"/>
    <w:rsid w:val="00326F90"/>
    <w:rsid w:val="004C1F38"/>
    <w:rsid w:val="00511E18"/>
    <w:rsid w:val="00601BB2"/>
    <w:rsid w:val="00AA1D8D"/>
    <w:rsid w:val="00B33622"/>
    <w:rsid w:val="00B47730"/>
    <w:rsid w:val="00C54BE3"/>
    <w:rsid w:val="00CB0664"/>
    <w:rsid w:val="00CF0059"/>
    <w:rsid w:val="00D8451C"/>
    <w:rsid w:val="00DB3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5DE70"/>
  <w14:defaultImageDpi w14:val="300"/>
  <w15:docId w15:val="{F29882E3-E405-4E80-B6FD-F16BE9563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11E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E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1E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46/annurev-clinpsy-032210-104540" TargetMode="External"/><Relationship Id="rId3" Type="http://schemas.openxmlformats.org/officeDocument/2006/relationships/styles" Target="styles.xml"/><Relationship Id="rId7" Type="http://schemas.openxmlformats.org/officeDocument/2006/relationships/hyperlink" Target="https://doi.org/10.1002/gps.4670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02/da.22376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frontiersin.org/articles/10.3389/fpsyt.2023.1176355/ful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3389/fpsyt.2024.14608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1040</Words>
  <Characters>5932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Artemy Gavrilov</cp:lastModifiedBy>
  <cp:revision>2</cp:revision>
  <cp:lastPrinted>2025-11-06T19:01:00Z</cp:lastPrinted>
  <dcterms:created xsi:type="dcterms:W3CDTF">2025-11-22T21:54:00Z</dcterms:created>
  <dcterms:modified xsi:type="dcterms:W3CDTF">2025-11-22T21:54:00Z</dcterms:modified>
  <cp:category/>
</cp:coreProperties>
</file>