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Get top 50 queries with most I\O consumption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top 50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q.query_id, qt.query_sql_text, qp.plan_id, qp.query_plan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,sum(rs.count_executions) as [Execution Cnt]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,convert(int,sum(rs.count_executions *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(rs.avg_logical_io_reads + avg_logical_io_writes)) /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sum(rs.count_executions)) as [Avg IO]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,convert(int,sum(rs.count_executions *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(rs.avg_logical_io_reads + avg_logical_io_writes))) as [Total IO]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,convert(int,sum(rs.count_executions * rs.avg_cpu_time) /sum(rs.count_executions)) as [Avg CPU]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,convert(int,sum(rs.count_executions * rs.avg_cpu_time)) as [Total CPU]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,convert(int,sum(rs.count_executions * rs.avg_duration) /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sum(rs.count_executions)) as [Avg Duration]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,convert(int,sum(rs.count_executions * rs.avg_duration))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as [Total Duration]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,convert(int,sum(rs.count_executions * rs.avg_physical_io_reads) /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sum(rs.count_executions)) as [Avg Physical Reads]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,convert(int,sum(rs.count_executions * rs.avg_physical_io_reads))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as [Total Physical Reads]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,convert(int,sum(rs.count_executions * rs.avg_query_max_used_memory) /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sum(rs.count_executions)) as [Avg Memory Grant Pages]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,convert(int,sum(rs.count_executions * rs.avg_query_max_used_memory))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as [Total Memory Grant Pages]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,convert(int,sum(rs.count_executions * rs.avg_rowcount) /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sum(rs.count_executions)) as [Avg Rows]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,convert(int,sum(rs.count_executions * rs.avg_rowcount)) as [Total Rows]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,convert(int,sum(rs.count_executions * rs.avg_dop) /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sum(rs.count_executions)) as [Avg DOP]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,convert(int,sum(rs.count_executions * rs.avg_dop)) as [Total DOP]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sys.query_store_query q join sys.query_store_plan qp 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q.query_id = qp.query_ id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join sys.query_store_query_text qt 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q.query_text_id = qt.query_text_id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join sys.query_store_runtime_stats rs 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qp.plan_id = rs.plan_id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join sys.query_store_runtime_stats_interval rsi 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rs.runtime_stats_interval_id = rsi.runtime_stats_interval_id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rsi.end_time &gt;= dateadd(day,-1,getdate())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q.query_id, qt.query_sql_text, qp.plan_id, qp.query_plan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[Avg IO] desc;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