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647D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Владивосток — один из ключевых портов России на Тихом океане и главный морской «ворота» для грузов из стран Азии.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Для компаний, которые ввозят товары через Владивосток из Китая, Кореи, Японии и других стран АТР, от грамотного таможенного оформления зависят скорость прохождения грузов, расходы на пошлины и стабильность всей логистической цепочки.</w:t>
      </w:r>
    </w:p>
    <w:p w14:paraId="25E9F371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Особенности ВЭД и логистики во Владивостоке</w:t>
      </w:r>
    </w:p>
    <w:p w14:paraId="1B2CFC56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Через Владивосток проходят крупные потоки морских контейнерных грузов, в том числе </w:t>
      </w:r>
      <w:r w:rsidRPr="00491DB9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FCL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и </w:t>
      </w:r>
      <w:r w:rsidRPr="00491DB9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LCL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noBreakHyphen/>
        <w:t>поставки.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Город ориентирован на импорт товаров из Китая и других стран АТР, а также на транзитные грузы в центральные и сибирские регионы России.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Для бизнеса это означает: высокая загрузка терминалов, частые изменения в логистике и повышенные требования к качеству подготовки документов.</w:t>
      </w:r>
    </w:p>
    <w:p w14:paraId="27D93141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</w:pP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Наши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услуги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во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Владивостоке</w:t>
      </w:r>
      <w:proofErr w:type="spellEnd"/>
    </w:p>
    <w:p w14:paraId="5243656D" w14:textId="77777777" w:rsidR="00491DB9" w:rsidRPr="00491DB9" w:rsidRDefault="00491DB9" w:rsidP="00491D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Таможенное оформление импортных и экспортных грузов для юридических лиц.</w:t>
      </w:r>
    </w:p>
    <w:p w14:paraId="7E96E621" w14:textId="77777777" w:rsidR="00491DB9" w:rsidRPr="00491DB9" w:rsidRDefault="00491DB9" w:rsidP="00491D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Электронное декларирование и удалённое оформление партий, проходящих через владивостокские порты и терминалы.</w:t>
      </w:r>
    </w:p>
    <w:p w14:paraId="7E077087" w14:textId="77777777" w:rsidR="00491DB9" w:rsidRPr="00491DB9" w:rsidRDefault="00491DB9" w:rsidP="00491D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Подбор кодов ТН ВЭД и предварительный расчёт таможенных платежей.</w:t>
      </w:r>
    </w:p>
    <w:p w14:paraId="7E74E4A6" w14:textId="77777777" w:rsidR="00491DB9" w:rsidRPr="00491DB9" w:rsidRDefault="00491DB9" w:rsidP="00491D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Консультации по выбору оптимального маршрута и схемы оформления для поставок из Китая и других стран АТР.</w:t>
      </w:r>
    </w:p>
    <w:p w14:paraId="6574AD03" w14:textId="77777777" w:rsidR="00491DB9" w:rsidRPr="00491DB9" w:rsidRDefault="00491DB9" w:rsidP="00491DB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Сопровождение при запросах таможни, проверках и постконтроле.</w:t>
      </w:r>
    </w:p>
    <w:p w14:paraId="481E3DE8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Почему с нами удобно работать удалённо</w:t>
      </w:r>
    </w:p>
    <w:p w14:paraId="4B39C3C0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Все ключевые процедуры таможенного оформления выполняются в электронном виде, поэтому вам не нужно лично присутствовать в порту или искать местного представителя «на месте».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Мы выстраиваем процесс так, чтобы вы могли управлять поставками из Владивостока из любого города России: согласование документов, подача деклараций и взаимодействие с таможней происходят дистанционно, с понятными сроками и прозрачной отчётностью.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Вы получаете выделенного специалиста, который знает специфику работы с портами Владивостока и помогает заранее учесть возможные риски и задержки.</w:t>
      </w:r>
    </w:p>
    <w:p w14:paraId="021767C2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</w:pP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Типовые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кейсы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клиентов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во</w:t>
      </w:r>
      <w:proofErr w:type="spellEnd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 xml:space="preserve"> </w:t>
      </w:r>
      <w:proofErr w:type="spellStart"/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zh-CN"/>
        </w:rPr>
        <w:t>Владивостоке</w:t>
      </w:r>
      <w:proofErr w:type="spellEnd"/>
    </w:p>
    <w:p w14:paraId="56F42A22" w14:textId="77777777" w:rsidR="00491DB9" w:rsidRPr="00491DB9" w:rsidRDefault="00491DB9" w:rsidP="00491D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Импортёр из Сибири завозит оборудование из Китая через Владивосток: мы подготовили пакет документов, подобрали коды ТН ВЭД и обеспечили выпуск партии без дополнительных запросов, что позволило уложиться в сроки монтажа.</w:t>
      </w:r>
    </w:p>
    <w:p w14:paraId="70013E15" w14:textId="77777777" w:rsidR="00491DB9" w:rsidRPr="00491DB9" w:rsidRDefault="00491DB9" w:rsidP="00491D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Компания, работающая с маркетплейсами, организовала регулярные поставки товара из Китая через Владивосток с последующей доставкой на склады в центральной части России — мы выстроили повторяемую схему оформления и снизили риски задержек.</w:t>
      </w:r>
    </w:p>
    <w:p w14:paraId="7AB79367" w14:textId="77777777" w:rsidR="00491DB9" w:rsidRPr="00491DB9" w:rsidRDefault="00491DB9" w:rsidP="00491DB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Логистический оператор, который использует Владивосток как входную точку для нескольких регионов, передал нам таможенную часть работы и сократил нагрузку на свою команду.</w:t>
      </w:r>
    </w:p>
    <w:p w14:paraId="6F9EC649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lastRenderedPageBreak/>
        <w:t>Этапы работы с клиентами во Владивостоке</w:t>
      </w:r>
    </w:p>
    <w:p w14:paraId="3929BFB4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Оставляете заявку и получаете первичную консультацию по вашей поставке через Владивосток.</w:t>
      </w:r>
    </w:p>
    <w:p w14:paraId="11AC267F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Анализируем номенклатуру товара, маршрут и условия поставки, предлагаем оптимальную схему оформления.</w:t>
      </w:r>
    </w:p>
    <w:p w14:paraId="144DA244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Помогаем подготовить комплект документов и заключаем договор.</w:t>
      </w:r>
    </w:p>
    <w:p w14:paraId="0156D32A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Подаём декларацию в электронном виде, взаимодействуем с таможней и отвечаем на возможные запросы.</w:t>
      </w:r>
    </w:p>
    <w:p w14:paraId="7AEF982B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Контролируем выпуск груза и информируем вас о каждом ключевом шаге.</w:t>
      </w:r>
    </w:p>
    <w:p w14:paraId="54ADA660" w14:textId="77777777" w:rsidR="00491DB9" w:rsidRPr="00491DB9" w:rsidRDefault="00491DB9" w:rsidP="00491DB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Готовим рекомендации для следующих поставок, чтобы процесс был ещё быстрее и предсказуемее.</w:t>
      </w:r>
    </w:p>
    <w:p w14:paraId="24D4A6E4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Что особенно важно для бизнеса во Владивостоке</w:t>
      </w:r>
    </w:p>
    <w:p w14:paraId="0D132F87" w14:textId="77777777" w:rsidR="00491DB9" w:rsidRPr="00491DB9" w:rsidRDefault="00491DB9" w:rsidP="00491D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Знание специфики морских </w:t>
      </w:r>
      <w:r w:rsidRPr="00491DB9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FCL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и </w:t>
      </w:r>
      <w:r w:rsidRPr="00491DB9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LCL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noBreakHyphen/>
        <w:t>поставок из Китая и других стран АТР.</w:t>
      </w:r>
    </w:p>
    <w:p w14:paraId="34131873" w14:textId="77777777" w:rsidR="00491DB9" w:rsidRPr="00491DB9" w:rsidRDefault="00491DB9" w:rsidP="00491D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Понимание нагрузки портовой инфраструктуры и влияния этого на сроки прохождения груза.</w:t>
      </w:r>
    </w:p>
    <w:p w14:paraId="5B9DB56A" w14:textId="77777777" w:rsidR="00491DB9" w:rsidRPr="00491DB9" w:rsidRDefault="00491DB9" w:rsidP="00491D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Умение заранее просчитать таможенные платежи и заложить их в экономику поставки.</w:t>
      </w:r>
    </w:p>
    <w:p w14:paraId="4C4581D8" w14:textId="77777777" w:rsidR="00491DB9" w:rsidRPr="00491DB9" w:rsidRDefault="00491DB9" w:rsidP="00491DB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Чёткая коммуникация по статусу декларации и потенциальным рискам на каждом этапе.</w:t>
      </w:r>
    </w:p>
    <w:p w14:paraId="45340AC9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491D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Призыв к действию</w:t>
      </w:r>
    </w:p>
    <w:p w14:paraId="788E9F34" w14:textId="77777777" w:rsidR="00491DB9" w:rsidRPr="00491DB9" w:rsidRDefault="00491DB9" w:rsidP="00491DB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t>Если вы планируете поставки через Владивосток или уже работаете с этим направлением, мы можем помочь выстроить понятный и предсказуемый процесс таможенного оформления.</w:t>
      </w:r>
      <w:r w:rsidRPr="00491DB9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Оставьте заявку, чтобы получить бесплатный предварительный расчёт таможенных платежей и обсудить оптимальную схему оформления именно для ваших грузов через Владивосток.</w:t>
      </w:r>
    </w:p>
    <w:p w14:paraId="545CABEF" w14:textId="77777777" w:rsidR="00BF4E53" w:rsidRDefault="00BF4E53"/>
    <w:sectPr w:rsidR="00BF4E5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A55E9"/>
    <w:multiLevelType w:val="multilevel"/>
    <w:tmpl w:val="365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D4441"/>
    <w:multiLevelType w:val="multilevel"/>
    <w:tmpl w:val="543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057A9"/>
    <w:multiLevelType w:val="multilevel"/>
    <w:tmpl w:val="6854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B4E35"/>
    <w:multiLevelType w:val="multilevel"/>
    <w:tmpl w:val="353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DC"/>
    <w:rsid w:val="003C72DC"/>
    <w:rsid w:val="00491DB9"/>
    <w:rsid w:val="0086775B"/>
    <w:rsid w:val="00BF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73DC"/>
  <w15:chartTrackingRefBased/>
  <w15:docId w15:val="{7EC8FE1C-0CB9-4E6D-8336-D29C1FEC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5B"/>
    <w:rPr>
      <w:rFonts w:ascii="Tahoma" w:eastAsia="Tahoma" w:hAnsi="Tahoma" w:cs="Tahoma"/>
      <w:lang w:val="ru-RU" w:eastAsia="en-US"/>
    </w:rPr>
  </w:style>
  <w:style w:type="paragraph" w:styleId="Heading2">
    <w:name w:val="heading 2"/>
    <w:basedOn w:val="Normal"/>
    <w:link w:val="Heading2Char"/>
    <w:uiPriority w:val="9"/>
    <w:qFormat/>
    <w:rsid w:val="00491DB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6775B"/>
  </w:style>
  <w:style w:type="paragraph" w:styleId="Caption">
    <w:name w:val="caption"/>
    <w:basedOn w:val="Normal"/>
    <w:next w:val="Normal"/>
    <w:uiPriority w:val="35"/>
    <w:unhideWhenUsed/>
    <w:qFormat/>
    <w:rsid w:val="0086775B"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86775B"/>
  </w:style>
  <w:style w:type="character" w:customStyle="1" w:styleId="BodyTextChar">
    <w:name w:val="Body Text Char"/>
    <w:basedOn w:val="DefaultParagraphFont"/>
    <w:link w:val="BodyText"/>
    <w:uiPriority w:val="1"/>
    <w:rsid w:val="0086775B"/>
    <w:rPr>
      <w:rFonts w:ascii="Tahoma" w:eastAsia="Tahoma" w:hAnsi="Tahoma" w:cs="Tahoma"/>
      <w:lang w:val="ru-RU" w:eastAsia="en-US"/>
    </w:rPr>
  </w:style>
  <w:style w:type="paragraph" w:styleId="ListParagraph">
    <w:name w:val="List Paragraph"/>
    <w:basedOn w:val="Normal"/>
    <w:uiPriority w:val="1"/>
    <w:qFormat/>
    <w:rsid w:val="0086775B"/>
  </w:style>
  <w:style w:type="character" w:customStyle="1" w:styleId="Heading2Char">
    <w:name w:val="Heading 2 Char"/>
    <w:basedOn w:val="DefaultParagraphFont"/>
    <w:link w:val="Heading2"/>
    <w:uiPriority w:val="9"/>
    <w:rsid w:val="00491D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491D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sid w:val="00491D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8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2026-03-09T08:59:00Z</dcterms:created>
  <dcterms:modified xsi:type="dcterms:W3CDTF">2026-03-09T09:01:00Z</dcterms:modified>
</cp:coreProperties>
</file>