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:b/>
          <w:bCs/>
          <w14:ligatures w14:val="none"/>
        </w:rPr>
        <w:suppressLineNumbers w:val="0"/>
      </w:pPr>
      <w:r>
        <w:rPr>
          <w:rFonts w:ascii="Ubuntu" w:hAnsi="Ubuntu" w:eastAsia="Ubuntu" w:cs="Ubuntu"/>
          <w:b/>
          <w:bCs/>
          <w:highlight w:val="none"/>
        </w:rPr>
        <w:t xml:space="preserve">Программист</w:t>
      </w:r>
      <w:r>
        <w:rPr>
          <w:rFonts w:ascii="Ubuntu" w:hAnsi="Ubuntu" w:eastAsia="Ubuntu" w:cs="Ubuntu"/>
          <w:b/>
          <w:bCs/>
          <w:highlight w:val="none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Рассмотрим объект «Программист», который задаётся именем, должностью и </w:t>
      </w:r>
      <w:r>
        <w:rPr>
          <w:rFonts w:ascii="Ubuntu" w:hAnsi="Ubuntu" w:eastAsia="Ubuntu" w:cs="Ubuntu"/>
        </w:rPr>
        <w:t xml:space="preserve">количеством отработанных часов. Каждая должность имеет собственный оклад (заработную плату за час работы). В нашей импровизированной компании существуют 3 должности:</w:t>
        <w:br/>
        <w:t xml:space="preserve">Junior — с окладом </w:t>
      </w:r>
      <w:r>
        <w:rPr>
          <w:rFonts w:ascii="Ubuntu" w:hAnsi="Ubuntu" w:eastAsia="Ubuntu" w:cs="Ubuntu"/>
        </w:rPr>
        <w:t xml:space="preserve">10 тугриков в час;</w:t>
        <w:br/>
        <w:t xml:space="preserve">Middle — с окладом 15 тугриков в час;</w:t>
        <w:br/>
        <w:t xml:space="preserve">Senior — с окладом 20 тугриков в час по умолчанию и +1 тугрик за каждое новое повышение.</w:t>
        <w:br/>
        <w:t xml:space="preserve">Напишите класс Programmer, который инициализируется именем и должностью (отработка у нового работника равна ну</w:t>
      </w:r>
      <w:r>
        <w:rPr>
          <w:rFonts w:ascii="Ubuntu" w:hAnsi="Ubuntu" w:eastAsia="Ubuntu" w:cs="Ubuntu"/>
        </w:rPr>
        <w:t xml:space="preserve">лю). Класс реализует следующие методы:</w:t>
        <w:br/>
        <w:t xml:space="preserve">work(time) — отмечает новую отработку в количестве часов time;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bonus(amount) – выдача программисту бонуса (попадает в накопленную зарплату</w:t>
      </w:r>
      <w:r>
        <w:rPr>
          <w:rFonts w:ascii="Ubuntu" w:hAnsi="Ubuntu" w:eastAsia="Ubuntu" w:cs="Ubuntu"/>
        </w:rPr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:highlight w:val="none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rise() — повышает программиста;</w:t>
        <w:br/>
        <w:t xml:space="preserve">info() — возвращает строку для бухгалтерии в формате: &lt;имя&gt; &lt;количество отработанных часов&gt;ч. &lt;накопленная зарплата&gt; тгр.</w:t>
      </w:r>
      <w:r>
        <w:rPr>
          <w:rFonts w:ascii="Ubuntu" w:hAnsi="Ubuntu" w:eastAsia="Ubuntu" w:cs="Ubuntu"/>
        </w:rPr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:highlight w:val="none"/>
          <w14:ligatures w14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salaty() – выдача зарплаты. Возвращает сколько надо выдать зарплаты и обнуляет накопленную зарплату</w:t>
      </w:r>
      <w:r>
        <w:rPr>
          <w:rFonts w:ascii="Ubuntu" w:hAnsi="Ubuntu" w:eastAsia="Ubuntu" w:cs="Ubuntu"/>
          <w:highlight w:val="none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:highlight w:val="none"/>
          <w14:ligatures w14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stat() – выводит статистику и все шаги с момента приема на работу в формате &lt;Имя&gt; &lt;Должность&gt; &lt;событие с описанием&gt;</w:t>
      </w:r>
      <w:r>
        <w:rPr>
          <w:rFonts w:ascii="Ubuntu" w:hAnsi="Ubuntu" w:eastAsia="Ubuntu" w:cs="Ubuntu"/>
          <w:highlight w:val="none"/>
        </w:rPr>
      </w:r>
    </w:p>
    <w:p>
      <w:pPr>
        <w:contextualSpacing w:val="0"/>
        <w:jc w:val="left"/>
        <w:spacing w:before="0" w:after="0" w:line="240" w:lineRule="auto"/>
        <w:shd w:val="nil" w:color="000000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  <w:highlight w:val="none"/>
        </w:rPr>
      </w:r>
      <w:r>
        <w:rPr>
          <w:rFonts w:ascii="Ubuntu" w:hAnsi="Ubuntu" w:eastAsia="Ubuntu" w:cs="Ubuntu"/>
          <w:highlight w:val="none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:b/>
          <w:bCs/>
          <w14:ligatures w14:val="none"/>
        </w:rPr>
        <w:suppressLineNumbers w:val="0"/>
      </w:pPr>
      <w:r>
        <w:rPr>
          <w:rFonts w:ascii="Ubuntu" w:hAnsi="Ubuntu" w:eastAsia="Ubuntu" w:cs="Ubuntu"/>
          <w:b/>
          <w:bCs/>
        </w:rPr>
        <w:t xml:space="preserve">Примечание</w:t>
      </w:r>
      <w:r>
        <w:rPr>
          <w:rFonts w:ascii="Ubuntu" w:hAnsi="Ubuntu" w:eastAsia="Ubuntu" w:cs="Ubuntu"/>
          <w:b/>
          <w:bCs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:highlight w:val="none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Комментарии и докстринги все еще обязательны (и так будет всегда). Проверка всех значений на валидность обязательна. Все атрибуты и функции которые не должны быть доступны извне должны быть скрыты.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 w:color="000000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  <w:highlight w:val="none"/>
        </w:rPr>
      </w:r>
      <w:r>
        <w:rPr>
          <w:rFonts w:ascii="Ubuntu" w:hAnsi="Ubuntu" w:eastAsia="Ubuntu" w:cs="Ubuntu"/>
          <w:highlight w:val="none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  <w:b/>
          <w:bCs/>
        </w:rPr>
        <w:t xml:space="preserve">Пример</w:t>
      </w:r>
      <w:r>
        <w:rPr>
          <w:rFonts w:ascii="Ubuntu" w:hAnsi="Ubuntu" w:eastAsia="Ubuntu" w:cs="Ubuntu"/>
        </w:rPr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programmer = Programmer(</w:t>
      </w:r>
      <w:r>
        <w:rPr>
          <w:rFonts w:ascii="Ubuntu" w:hAnsi="Ubuntu" w:eastAsia="Ubuntu" w:cs="Ubuntu"/>
        </w:rPr>
        <w:t xml:space="preserve">'Васильев Иван'</w:t>
      </w:r>
      <w:r>
        <w:rPr>
          <w:rFonts w:ascii="Ubuntu" w:hAnsi="Ubuntu" w:eastAsia="Ubuntu" w:cs="Ubuntu"/>
        </w:rPr>
        <w:t xml:space="preserve">, </w:t>
      </w:r>
      <w:r>
        <w:rPr>
          <w:rFonts w:ascii="Ubuntu" w:hAnsi="Ubuntu" w:eastAsia="Ubuntu" w:cs="Ubuntu"/>
        </w:rPr>
        <w:t xml:space="preserve">'Junior'</w:t>
      </w:r>
      <w:r>
        <w:rPr>
          <w:rFonts w:ascii="Ubuntu" w:hAnsi="Ubuntu" w:eastAsia="Ubuntu" w:cs="Ubuntu"/>
        </w:rPr>
        <w:t xml:space="preserve">)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programmer.work(</w:t>
      </w:r>
      <w:r>
        <w:rPr>
          <w:rFonts w:ascii="Ubuntu" w:hAnsi="Ubuntu" w:eastAsia="Ubuntu" w:cs="Ubuntu"/>
        </w:rPr>
        <w:t xml:space="preserve">750</w:t>
      </w:r>
      <w:r>
        <w:rPr>
          <w:rFonts w:ascii="Ubuntu" w:hAnsi="Ubuntu" w:eastAsia="Ubuntu" w:cs="Ubuntu"/>
        </w:rPr>
        <w:t xml:space="preserve">)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</w:r>
      <w:r>
        <w:rPr>
          <w:rFonts w:ascii="Ubuntu" w:hAnsi="Ubuntu" w:eastAsia="Ubuntu" w:cs="Ubuntu"/>
        </w:rPr>
        <w:t xml:space="preserve">print</w:t>
      </w:r>
      <w:r>
        <w:rPr>
          <w:rFonts w:ascii="Ubuntu" w:hAnsi="Ubuntu" w:eastAsia="Ubuntu" w:cs="Ubuntu"/>
        </w:rPr>
        <w:t xml:space="preserve">(programmer.info())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programmer.rise()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programmer.work(</w:t>
      </w:r>
      <w:r>
        <w:rPr>
          <w:rFonts w:ascii="Ubuntu" w:hAnsi="Ubuntu" w:eastAsia="Ubuntu" w:cs="Ubuntu"/>
        </w:rPr>
        <w:t xml:space="preserve">500</w:t>
      </w:r>
      <w:r>
        <w:rPr>
          <w:rFonts w:ascii="Ubuntu" w:hAnsi="Ubuntu" w:eastAsia="Ubuntu" w:cs="Ubuntu"/>
        </w:rPr>
        <w:t xml:space="preserve">)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</w:r>
      <w:r>
        <w:rPr>
          <w:rFonts w:ascii="Ubuntu" w:hAnsi="Ubuntu" w:eastAsia="Ubuntu" w:cs="Ubuntu"/>
        </w:rPr>
        <w:t xml:space="preserve">print</w:t>
      </w:r>
      <w:r>
        <w:rPr>
          <w:rFonts w:ascii="Ubuntu" w:hAnsi="Ubuntu" w:eastAsia="Ubuntu" w:cs="Ubuntu"/>
        </w:rPr>
        <w:t xml:space="preserve">(programmer.info())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programmer.rise()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programmer.work(</w:t>
      </w:r>
      <w:r>
        <w:rPr>
          <w:rFonts w:ascii="Ubuntu" w:hAnsi="Ubuntu" w:eastAsia="Ubuntu" w:cs="Ubuntu"/>
        </w:rPr>
        <w:t xml:space="preserve">250</w:t>
      </w:r>
      <w:r>
        <w:rPr>
          <w:rFonts w:ascii="Ubuntu" w:hAnsi="Ubuntu" w:eastAsia="Ubuntu" w:cs="Ubuntu"/>
        </w:rPr>
        <w:t xml:space="preserve">)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</w:r>
      <w:r>
        <w:rPr>
          <w:rFonts w:ascii="Ubuntu" w:hAnsi="Ubuntu" w:eastAsia="Ubuntu" w:cs="Ubuntu"/>
        </w:rPr>
        <w:t xml:space="preserve">print</w:t>
      </w:r>
      <w:r>
        <w:rPr>
          <w:rFonts w:ascii="Ubuntu" w:hAnsi="Ubuntu" w:eastAsia="Ubuntu" w:cs="Ubuntu"/>
        </w:rPr>
        <w:t xml:space="preserve">(programmer.info())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programmer.rise()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  <w:t xml:space="preserve">programmer.work(</w:t>
      </w:r>
      <w:r>
        <w:rPr>
          <w:rFonts w:ascii="Ubuntu" w:hAnsi="Ubuntu" w:eastAsia="Ubuntu" w:cs="Ubuntu"/>
        </w:rPr>
        <w:t xml:space="preserve">250</w:t>
      </w:r>
      <w:r>
        <w:rPr>
          <w:rFonts w:ascii="Ubuntu" w:hAnsi="Ubuntu" w:eastAsia="Ubuntu" w:cs="Ubuntu"/>
        </w:rPr>
        <w:t xml:space="preserve">)</w:t>
      </w:r>
      <w:r>
        <w:rPr>
          <w:rFonts w:ascii="Ubuntu" w:hAnsi="Ubuntu" w:eastAsia="Ubuntu" w:cs="Ubuntu"/>
        </w:rPr>
      </w:r>
    </w:p>
    <w:p>
      <w:pPr>
        <w:contextualSpacing w:val="0"/>
        <w:jc w:val="left"/>
        <w:spacing w:before="0" w:after="0" w:line="240" w:lineRule="auto"/>
        <w:shd w:val="nil"/>
        <w:rPr>
          <w:rFonts w:ascii="Ubuntu" w:hAnsi="Ubuntu" w:cs="Ubuntu"/>
          <w14:ligatures w14:val="none"/>
        </w:rPr>
        <w:suppressLineNumbers w:val="0"/>
      </w:pPr>
      <w:r>
        <w:rPr>
          <w:rFonts w:ascii="Ubuntu" w:hAnsi="Ubuntu" w:eastAsia="Ubuntu" w:cs="Ubuntu"/>
        </w:rPr>
      </w:r>
      <w:r>
        <w:rPr>
          <w:rFonts w:ascii="Ubuntu" w:hAnsi="Ubuntu" w:eastAsia="Ubuntu" w:cs="Ubuntu"/>
        </w:rPr>
        <w:t xml:space="preserve">print</w:t>
      </w:r>
      <w:r>
        <w:rPr>
          <w:rFonts w:ascii="Ubuntu" w:hAnsi="Ubuntu" w:eastAsia="Ubuntu" w:cs="Ubuntu"/>
        </w:rPr>
        <w:t xml:space="preserve">(programmer.info())</w:t>
      </w:r>
      <w:r>
        <w:rPr>
          <w:rFonts w:ascii="Ubuntu" w:hAnsi="Ubuntu" w:eastAsia="Ubuntu" w:cs="Ubuntu"/>
        </w:rPr>
      </w:r>
      <w:r>
        <w:rPr>
          <w:rFonts w:ascii="Ubuntu" w:hAnsi="Ubuntu" w:eastAsia="Ubuntu" w:cs="Ubunt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Левченко</cp:lastModifiedBy>
  <cp:revision>2</cp:revision>
  <dcterms:modified xsi:type="dcterms:W3CDTF">2024-11-14T15:26:27Z</dcterms:modified>
</cp:coreProperties>
</file>