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5DF54E" w14:textId="77777777" w:rsidR="00D36891" w:rsidRDefault="00D36891" w:rsidP="00D36891">
      <w:pPr>
        <w:jc w:val="center"/>
        <w:rPr>
          <w:sz w:val="28"/>
          <w:szCs w:val="28"/>
        </w:rPr>
      </w:pPr>
      <w:r>
        <w:rPr>
          <w:sz w:val="28"/>
          <w:szCs w:val="28"/>
        </w:rPr>
        <w:t xml:space="preserve">Министерство образования и науки Челябинской области </w:t>
      </w:r>
      <w:r>
        <w:rPr>
          <w:sz w:val="28"/>
          <w:szCs w:val="28"/>
        </w:rPr>
        <w:br/>
        <w:t xml:space="preserve">государственное бюджетное профессиональное образовательное учреждение </w:t>
      </w:r>
      <w:r>
        <w:rPr>
          <w:sz w:val="28"/>
          <w:szCs w:val="28"/>
        </w:rPr>
        <w:br/>
        <w:t>«Южно-Уральский государственный колледж»</w:t>
      </w:r>
    </w:p>
    <w:p w14:paraId="53989690" w14:textId="77777777" w:rsidR="00D36891" w:rsidRDefault="00D36891" w:rsidP="00D36891">
      <w:pPr>
        <w:spacing w:before="211" w:line="360" w:lineRule="auto"/>
        <w:jc w:val="center"/>
        <w:rPr>
          <w:sz w:val="28"/>
          <w:szCs w:val="28"/>
        </w:rPr>
      </w:pPr>
      <w:r>
        <w:rPr>
          <w:bCs/>
          <w:sz w:val="28"/>
          <w:szCs w:val="28"/>
        </w:rPr>
        <w:t>Кафедра «Информатики и вычислительной техники»</w:t>
      </w:r>
    </w:p>
    <w:p w14:paraId="1FD4FB70" w14:textId="77777777" w:rsidR="00D36891" w:rsidRDefault="00D36891" w:rsidP="00D36891">
      <w:pPr>
        <w:spacing w:before="480" w:line="360" w:lineRule="auto"/>
        <w:ind w:left="5318"/>
        <w:rPr>
          <w:sz w:val="28"/>
          <w:szCs w:val="28"/>
        </w:rPr>
      </w:pPr>
      <w:r>
        <w:rPr>
          <w:sz w:val="28"/>
          <w:szCs w:val="28"/>
        </w:rPr>
        <w:t xml:space="preserve">ДОПУЩЕН К ЗАЩИТЕ </w:t>
      </w:r>
    </w:p>
    <w:p w14:paraId="48BECB75" w14:textId="77777777" w:rsidR="00D36891" w:rsidRDefault="00D36891" w:rsidP="00D36891">
      <w:pPr>
        <w:spacing w:line="360" w:lineRule="auto"/>
        <w:ind w:left="5318"/>
        <w:rPr>
          <w:sz w:val="28"/>
          <w:szCs w:val="28"/>
        </w:rPr>
      </w:pPr>
      <w:r>
        <w:rPr>
          <w:sz w:val="28"/>
          <w:szCs w:val="28"/>
        </w:rPr>
        <w:t>Заведующ</w:t>
      </w:r>
      <w:r w:rsidR="00E0034F">
        <w:rPr>
          <w:sz w:val="28"/>
          <w:szCs w:val="28"/>
        </w:rPr>
        <w:t>ая</w:t>
      </w:r>
      <w:r>
        <w:rPr>
          <w:sz w:val="28"/>
          <w:szCs w:val="28"/>
        </w:rPr>
        <w:t xml:space="preserve"> кафедры «Информатики и вычислительной техники» </w:t>
      </w:r>
    </w:p>
    <w:p w14:paraId="5A902430" w14:textId="77777777" w:rsidR="00D36891" w:rsidRDefault="00D36891" w:rsidP="00D36891">
      <w:pPr>
        <w:tabs>
          <w:tab w:val="left" w:leader="underscore" w:pos="7704"/>
        </w:tabs>
        <w:spacing w:line="360" w:lineRule="auto"/>
        <w:ind w:left="5314"/>
        <w:jc w:val="both"/>
        <w:rPr>
          <w:sz w:val="28"/>
          <w:szCs w:val="28"/>
        </w:rPr>
      </w:pPr>
      <w:r>
        <w:rPr>
          <w:sz w:val="28"/>
          <w:szCs w:val="28"/>
        </w:rPr>
        <w:t>____________ Н.А. Назарова</w:t>
      </w:r>
    </w:p>
    <w:p w14:paraId="66C939B9" w14:textId="77777777" w:rsidR="00D36891" w:rsidRDefault="00D36891" w:rsidP="00D36891">
      <w:pPr>
        <w:tabs>
          <w:tab w:val="left" w:leader="underscore" w:pos="6024"/>
          <w:tab w:val="left" w:leader="underscore" w:pos="8472"/>
        </w:tabs>
        <w:spacing w:line="360" w:lineRule="auto"/>
        <w:ind w:left="5323"/>
        <w:jc w:val="both"/>
        <w:rPr>
          <w:sz w:val="28"/>
          <w:szCs w:val="28"/>
        </w:rPr>
      </w:pPr>
      <w:r>
        <w:rPr>
          <w:sz w:val="28"/>
          <w:szCs w:val="28"/>
        </w:rPr>
        <w:t>«</w:t>
      </w:r>
      <w:r>
        <w:rPr>
          <w:sz w:val="28"/>
          <w:szCs w:val="28"/>
        </w:rPr>
        <w:tab/>
        <w:t>»</w:t>
      </w:r>
      <w:r>
        <w:rPr>
          <w:sz w:val="28"/>
          <w:szCs w:val="28"/>
        </w:rPr>
        <w:tab/>
        <w:t>20__ г.</w:t>
      </w:r>
    </w:p>
    <w:p w14:paraId="50B86AD0" w14:textId="77777777" w:rsidR="00D36891" w:rsidRDefault="00D36891" w:rsidP="00D36891">
      <w:pPr>
        <w:spacing w:before="600" w:line="600" w:lineRule="auto"/>
        <w:jc w:val="center"/>
        <w:rPr>
          <w:sz w:val="28"/>
          <w:szCs w:val="28"/>
        </w:rPr>
      </w:pPr>
      <w:r>
        <w:rPr>
          <w:sz w:val="28"/>
          <w:szCs w:val="28"/>
        </w:rPr>
        <w:t>ДИПЛОМНЫЙ ПРОЕКТ</w:t>
      </w:r>
    </w:p>
    <w:p w14:paraId="4DE68A06" w14:textId="77777777" w:rsidR="00D36891" w:rsidRDefault="00D36891" w:rsidP="00D36891">
      <w:pPr>
        <w:spacing w:line="600" w:lineRule="auto"/>
        <w:jc w:val="center"/>
        <w:rPr>
          <w:sz w:val="28"/>
          <w:szCs w:val="28"/>
        </w:rPr>
      </w:pPr>
      <w:bookmarkStart w:id="0" w:name="_Hlk231903867"/>
      <w:r>
        <w:rPr>
          <w:b/>
          <w:bCs/>
          <w:sz w:val="28"/>
          <w:szCs w:val="28"/>
        </w:rPr>
        <w:t>Разработка обучающего VR-приложения</w:t>
      </w:r>
      <w:r>
        <w:rPr>
          <w:sz w:val="28"/>
          <w:szCs w:val="28"/>
        </w:rPr>
        <w:t xml:space="preserve"> </w:t>
      </w:r>
    </w:p>
    <w:bookmarkEnd w:id="0"/>
    <w:p w14:paraId="2049E791" w14:textId="77777777" w:rsidR="00D36891" w:rsidRDefault="00D36891" w:rsidP="00D36891">
      <w:pPr>
        <w:spacing w:line="600" w:lineRule="auto"/>
        <w:jc w:val="center"/>
        <w:rPr>
          <w:sz w:val="28"/>
          <w:szCs w:val="28"/>
        </w:rPr>
      </w:pPr>
      <w:r>
        <w:rPr>
          <w:sz w:val="28"/>
          <w:szCs w:val="28"/>
        </w:rPr>
        <w:t>специальность СПО 09.02.07 «Информационные системы и программирование»</w:t>
      </w:r>
    </w:p>
    <w:tbl>
      <w:tblPr>
        <w:tblStyle w:val="ab"/>
        <w:tblW w:w="97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5072"/>
        <w:gridCol w:w="4678"/>
      </w:tblGrid>
      <w:tr w:rsidR="00D36891" w14:paraId="55B336B6" w14:textId="77777777" w:rsidTr="00D36891">
        <w:trPr>
          <w:trHeight w:val="839"/>
        </w:trPr>
        <w:tc>
          <w:tcPr>
            <w:tcW w:w="5070" w:type="dxa"/>
            <w:hideMark/>
          </w:tcPr>
          <w:p w14:paraId="4E4561EB" w14:textId="77777777" w:rsidR="00D36891" w:rsidRDefault="00D36891">
            <w:pPr>
              <w:spacing w:before="360" w:line="360" w:lineRule="auto"/>
              <w:rPr>
                <w:sz w:val="28"/>
                <w:szCs w:val="28"/>
              </w:rPr>
            </w:pPr>
            <w:r>
              <w:rPr>
                <w:sz w:val="28"/>
                <w:szCs w:val="28"/>
              </w:rPr>
              <w:t>Дипломный проект выполнил:</w:t>
            </w:r>
          </w:p>
          <w:p w14:paraId="56CA4FB5" w14:textId="77777777" w:rsidR="00D36891" w:rsidRDefault="00D36891">
            <w:pPr>
              <w:spacing w:line="360" w:lineRule="auto"/>
              <w:ind w:right="-108"/>
              <w:rPr>
                <w:sz w:val="28"/>
                <w:szCs w:val="28"/>
              </w:rPr>
            </w:pPr>
            <w:r>
              <w:rPr>
                <w:sz w:val="28"/>
                <w:szCs w:val="28"/>
              </w:rPr>
              <w:t>студент группы ИСп319ДК,</w:t>
            </w:r>
          </w:p>
          <w:p w14:paraId="2A60BCB4" w14:textId="77777777" w:rsidR="00D36891" w:rsidRDefault="00D36891">
            <w:pPr>
              <w:spacing w:line="360" w:lineRule="auto"/>
              <w:ind w:right="-108"/>
              <w:rPr>
                <w:sz w:val="28"/>
                <w:szCs w:val="28"/>
              </w:rPr>
            </w:pPr>
            <w:r>
              <w:rPr>
                <w:sz w:val="28"/>
                <w:szCs w:val="28"/>
              </w:rPr>
              <w:t>очного отделения</w:t>
            </w:r>
          </w:p>
        </w:tc>
        <w:tc>
          <w:tcPr>
            <w:tcW w:w="4677" w:type="dxa"/>
            <w:hideMark/>
          </w:tcPr>
          <w:p w14:paraId="5C341916" w14:textId="77777777" w:rsidR="00D36891" w:rsidRDefault="00D36891">
            <w:pPr>
              <w:spacing w:before="840" w:line="360" w:lineRule="auto"/>
              <w:rPr>
                <w:sz w:val="28"/>
                <w:szCs w:val="28"/>
              </w:rPr>
            </w:pPr>
            <w:r>
              <w:rPr>
                <w:sz w:val="28"/>
                <w:szCs w:val="28"/>
              </w:rPr>
              <w:t>_____________Федин А.А.</w:t>
            </w:r>
          </w:p>
        </w:tc>
      </w:tr>
      <w:tr w:rsidR="00D36891" w14:paraId="4CCD8E9C" w14:textId="77777777" w:rsidTr="00D36891">
        <w:trPr>
          <w:trHeight w:val="719"/>
        </w:trPr>
        <w:tc>
          <w:tcPr>
            <w:tcW w:w="5070" w:type="dxa"/>
            <w:hideMark/>
          </w:tcPr>
          <w:p w14:paraId="5746B62A" w14:textId="77777777" w:rsidR="00D36891" w:rsidRDefault="00D36891">
            <w:pPr>
              <w:spacing w:before="240" w:line="360" w:lineRule="auto"/>
              <w:rPr>
                <w:sz w:val="28"/>
                <w:szCs w:val="28"/>
              </w:rPr>
            </w:pPr>
            <w:r>
              <w:rPr>
                <w:sz w:val="28"/>
                <w:szCs w:val="28"/>
              </w:rPr>
              <w:t>Руководитель: преподаватель</w:t>
            </w:r>
          </w:p>
        </w:tc>
        <w:tc>
          <w:tcPr>
            <w:tcW w:w="4677" w:type="dxa"/>
            <w:hideMark/>
          </w:tcPr>
          <w:p w14:paraId="4EC73F20" w14:textId="77777777" w:rsidR="00D36891" w:rsidRDefault="00D36891">
            <w:pPr>
              <w:spacing w:before="240" w:line="360" w:lineRule="auto"/>
              <w:rPr>
                <w:sz w:val="28"/>
                <w:szCs w:val="28"/>
              </w:rPr>
            </w:pPr>
            <w:r>
              <w:rPr>
                <w:sz w:val="28"/>
                <w:szCs w:val="28"/>
              </w:rPr>
              <w:t>_____________Исаев А.Н.</w:t>
            </w:r>
          </w:p>
        </w:tc>
      </w:tr>
      <w:tr w:rsidR="00D36891" w14:paraId="17ED951C" w14:textId="77777777" w:rsidTr="00D36891">
        <w:trPr>
          <w:trHeight w:val="663"/>
        </w:trPr>
        <w:tc>
          <w:tcPr>
            <w:tcW w:w="5070" w:type="dxa"/>
          </w:tcPr>
          <w:p w14:paraId="04E4C44D" w14:textId="77777777" w:rsidR="00D36891" w:rsidRDefault="00D36891">
            <w:pPr>
              <w:spacing w:before="240" w:line="360" w:lineRule="auto"/>
              <w:rPr>
                <w:sz w:val="28"/>
                <w:szCs w:val="28"/>
              </w:rPr>
            </w:pPr>
            <w:r>
              <w:rPr>
                <w:sz w:val="28"/>
                <w:szCs w:val="28"/>
              </w:rPr>
              <w:t>Рецензент: ________________</w:t>
            </w:r>
          </w:p>
          <w:p w14:paraId="574B7857" w14:textId="77777777" w:rsidR="00D36891" w:rsidRDefault="00D36891">
            <w:pPr>
              <w:spacing w:line="360" w:lineRule="auto"/>
              <w:rPr>
                <w:sz w:val="28"/>
                <w:szCs w:val="28"/>
              </w:rPr>
            </w:pPr>
          </w:p>
        </w:tc>
        <w:tc>
          <w:tcPr>
            <w:tcW w:w="4677" w:type="dxa"/>
            <w:hideMark/>
          </w:tcPr>
          <w:p w14:paraId="05548E8E" w14:textId="77777777" w:rsidR="00D36891" w:rsidRDefault="00D36891">
            <w:pPr>
              <w:spacing w:before="240" w:line="360" w:lineRule="auto"/>
              <w:rPr>
                <w:sz w:val="28"/>
                <w:szCs w:val="28"/>
              </w:rPr>
            </w:pPr>
            <w:r>
              <w:rPr>
                <w:sz w:val="28"/>
                <w:szCs w:val="28"/>
              </w:rPr>
              <w:t>______________Ф.И.О.</w:t>
            </w:r>
          </w:p>
        </w:tc>
      </w:tr>
      <w:tr w:rsidR="00D36891" w14:paraId="696E7BDC" w14:textId="77777777" w:rsidTr="00D36891">
        <w:trPr>
          <w:trHeight w:val="383"/>
        </w:trPr>
        <w:tc>
          <w:tcPr>
            <w:tcW w:w="5070" w:type="dxa"/>
            <w:hideMark/>
          </w:tcPr>
          <w:p w14:paraId="107E1D81" w14:textId="77777777" w:rsidR="00D36891" w:rsidRDefault="00D36891">
            <w:pPr>
              <w:spacing w:line="360" w:lineRule="auto"/>
              <w:rPr>
                <w:sz w:val="28"/>
                <w:szCs w:val="28"/>
              </w:rPr>
            </w:pPr>
            <w:r>
              <w:rPr>
                <w:sz w:val="28"/>
                <w:szCs w:val="28"/>
              </w:rPr>
              <w:t>Дата защиты_____________________</w:t>
            </w:r>
          </w:p>
        </w:tc>
        <w:tc>
          <w:tcPr>
            <w:tcW w:w="4677" w:type="dxa"/>
          </w:tcPr>
          <w:p w14:paraId="513E9888" w14:textId="77777777" w:rsidR="00D36891" w:rsidRDefault="00D36891">
            <w:pPr>
              <w:spacing w:line="360" w:lineRule="auto"/>
              <w:rPr>
                <w:sz w:val="28"/>
                <w:szCs w:val="28"/>
              </w:rPr>
            </w:pPr>
          </w:p>
        </w:tc>
      </w:tr>
      <w:tr w:rsidR="00D36891" w14:paraId="1B93BB27" w14:textId="77777777" w:rsidTr="00D36891">
        <w:tc>
          <w:tcPr>
            <w:tcW w:w="5070" w:type="dxa"/>
            <w:hideMark/>
          </w:tcPr>
          <w:p w14:paraId="4E929AAF" w14:textId="77777777" w:rsidR="00D36891" w:rsidRDefault="00D36891">
            <w:pPr>
              <w:spacing w:line="360" w:lineRule="auto"/>
              <w:rPr>
                <w:sz w:val="28"/>
                <w:szCs w:val="28"/>
              </w:rPr>
            </w:pPr>
            <w:r>
              <w:rPr>
                <w:sz w:val="28"/>
                <w:szCs w:val="28"/>
              </w:rPr>
              <w:t>Оценка _________________________</w:t>
            </w:r>
          </w:p>
        </w:tc>
        <w:tc>
          <w:tcPr>
            <w:tcW w:w="4677" w:type="dxa"/>
          </w:tcPr>
          <w:p w14:paraId="69451DC3" w14:textId="77777777" w:rsidR="00D36891" w:rsidRDefault="00D36891">
            <w:pPr>
              <w:spacing w:line="360" w:lineRule="auto"/>
              <w:rPr>
                <w:sz w:val="28"/>
                <w:szCs w:val="28"/>
              </w:rPr>
            </w:pPr>
          </w:p>
        </w:tc>
      </w:tr>
    </w:tbl>
    <w:p w14:paraId="0D7F7D92" w14:textId="77777777" w:rsidR="002D6738" w:rsidRPr="00D36891" w:rsidRDefault="00D36891" w:rsidP="00D36891">
      <w:pPr>
        <w:spacing w:before="960"/>
        <w:jc w:val="center"/>
        <w:rPr>
          <w:sz w:val="28"/>
          <w:szCs w:val="28"/>
        </w:rPr>
      </w:pPr>
      <w:r>
        <w:rPr>
          <w:sz w:val="28"/>
          <w:szCs w:val="28"/>
        </w:rPr>
        <w:t>Челябинск 2026</w:t>
      </w:r>
      <w:r w:rsidR="002D6738" w:rsidRPr="002D6738">
        <w:rPr>
          <w:b/>
          <w:sz w:val="28"/>
          <w:szCs w:val="28"/>
        </w:rPr>
        <w:br w:type="page"/>
      </w:r>
    </w:p>
    <w:p w14:paraId="6F00F891" w14:textId="77777777" w:rsidR="002D6738" w:rsidRPr="002D6738" w:rsidRDefault="002D6738" w:rsidP="002D6738">
      <w:pPr>
        <w:spacing w:line="360" w:lineRule="auto"/>
        <w:ind w:firstLine="709"/>
        <w:rPr>
          <w:sz w:val="28"/>
          <w:szCs w:val="28"/>
        </w:rPr>
        <w:sectPr w:rsidR="002D6738" w:rsidRPr="002D6738">
          <w:pgSz w:w="11906" w:h="16838"/>
          <w:pgMar w:top="1418" w:right="851" w:bottom="1134" w:left="1418" w:header="709" w:footer="709" w:gutter="0"/>
          <w:cols w:space="708"/>
          <w:docGrid w:linePitch="360"/>
        </w:sectPr>
      </w:pPr>
    </w:p>
    <w:p w14:paraId="134CCB2A" w14:textId="77777777" w:rsidR="005877DE" w:rsidRPr="002D6738" w:rsidRDefault="000427A1" w:rsidP="002D6738">
      <w:pPr>
        <w:spacing w:before="5600" w:line="360" w:lineRule="auto"/>
        <w:ind w:firstLine="709"/>
        <w:jc w:val="center"/>
        <w:rPr>
          <w:sz w:val="28"/>
          <w:szCs w:val="28"/>
        </w:rPr>
      </w:pPr>
      <w:r w:rsidRPr="002D6738">
        <w:rPr>
          <w:sz w:val="28"/>
          <w:szCs w:val="28"/>
        </w:rPr>
        <w:lastRenderedPageBreak/>
        <w:t>ПОЯСНИТЕЛЬНАЯ ЗАПИСКА</w:t>
      </w:r>
    </w:p>
    <w:p w14:paraId="041AC0BC" w14:textId="77777777" w:rsidR="005877DE" w:rsidRPr="002D6738" w:rsidRDefault="005877DE" w:rsidP="002D6738">
      <w:pPr>
        <w:spacing w:before="5600" w:after="160" w:line="360" w:lineRule="auto"/>
        <w:ind w:firstLine="709"/>
        <w:rPr>
          <w:sz w:val="28"/>
          <w:szCs w:val="28"/>
        </w:rPr>
      </w:pPr>
    </w:p>
    <w:p w14:paraId="1160A1CD" w14:textId="77777777" w:rsidR="005877DE" w:rsidRPr="002D6738" w:rsidRDefault="005877DE" w:rsidP="002D6738">
      <w:pPr>
        <w:spacing w:after="160" w:line="360" w:lineRule="auto"/>
        <w:ind w:firstLine="709"/>
        <w:rPr>
          <w:sz w:val="28"/>
          <w:szCs w:val="28"/>
        </w:rPr>
        <w:sectPr w:rsidR="005877DE" w:rsidRPr="002D6738">
          <w:headerReference w:type="default" r:id="rId9"/>
          <w:footerReference w:type="default" r:id="rId10"/>
          <w:pgSz w:w="11906" w:h="16838"/>
          <w:pgMar w:top="1418" w:right="851" w:bottom="1134" w:left="1418" w:header="708" w:footer="708" w:gutter="0"/>
          <w:cols w:space="708"/>
          <w:docGrid w:linePitch="360"/>
        </w:sectPr>
      </w:pPr>
    </w:p>
    <w:sdt>
      <w:sdtPr>
        <w:rPr>
          <w:rFonts w:eastAsia="Times New Roman" w:cs="Times New Roman"/>
          <w:b w:val="0"/>
          <w:color w:val="auto"/>
          <w:sz w:val="24"/>
          <w:szCs w:val="24"/>
        </w:rPr>
        <w:id w:val="-583760499"/>
        <w:docPartObj>
          <w:docPartGallery w:val="Table of Contents"/>
          <w:docPartUnique/>
        </w:docPartObj>
      </w:sdtPr>
      <w:sdtEndPr>
        <w:rPr>
          <w:bCs/>
        </w:rPr>
      </w:sdtEndPr>
      <w:sdtContent>
        <w:p w14:paraId="432BDD1C" w14:textId="77777777" w:rsidR="00C22512" w:rsidRDefault="00C22512">
          <w:pPr>
            <w:pStyle w:val="ad"/>
          </w:pPr>
          <w:r>
            <w:t>Оглавление</w:t>
          </w:r>
        </w:p>
        <w:p w14:paraId="04CE5863" w14:textId="54C1C4CD" w:rsidR="0000385D" w:rsidRDefault="00C22512">
          <w:pPr>
            <w:pStyle w:val="11"/>
            <w:tabs>
              <w:tab w:val="right" w:leader="dot" w:pos="9627"/>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31901700" w:history="1">
            <w:r w:rsidR="0000385D" w:rsidRPr="00C7525F">
              <w:rPr>
                <w:rStyle w:val="ae"/>
                <w:noProof/>
              </w:rPr>
              <w:t>ВВЕДЕНИЕ</w:t>
            </w:r>
            <w:r w:rsidR="0000385D">
              <w:rPr>
                <w:noProof/>
                <w:webHidden/>
              </w:rPr>
              <w:tab/>
            </w:r>
            <w:r w:rsidR="0000385D">
              <w:rPr>
                <w:noProof/>
                <w:webHidden/>
              </w:rPr>
              <w:fldChar w:fldCharType="begin"/>
            </w:r>
            <w:r w:rsidR="0000385D">
              <w:rPr>
                <w:noProof/>
                <w:webHidden/>
              </w:rPr>
              <w:instrText xml:space="preserve"> PAGEREF _Toc231901700 \h </w:instrText>
            </w:r>
            <w:r w:rsidR="0000385D">
              <w:rPr>
                <w:noProof/>
                <w:webHidden/>
              </w:rPr>
            </w:r>
            <w:r w:rsidR="0000385D">
              <w:rPr>
                <w:noProof/>
                <w:webHidden/>
              </w:rPr>
              <w:fldChar w:fldCharType="separate"/>
            </w:r>
            <w:r w:rsidR="00441872">
              <w:rPr>
                <w:noProof/>
                <w:webHidden/>
              </w:rPr>
              <w:t>4</w:t>
            </w:r>
            <w:r w:rsidR="0000385D">
              <w:rPr>
                <w:noProof/>
                <w:webHidden/>
              </w:rPr>
              <w:fldChar w:fldCharType="end"/>
            </w:r>
          </w:hyperlink>
        </w:p>
        <w:p w14:paraId="7B217FF0" w14:textId="0486792C" w:rsidR="0000385D" w:rsidRDefault="000104DC">
          <w:pPr>
            <w:pStyle w:val="11"/>
            <w:tabs>
              <w:tab w:val="right" w:leader="dot" w:pos="9627"/>
            </w:tabs>
            <w:rPr>
              <w:rFonts w:asciiTheme="minorHAnsi" w:eastAsiaTheme="minorEastAsia" w:hAnsiTheme="minorHAnsi" w:cstheme="minorBidi"/>
              <w:noProof/>
              <w:sz w:val="22"/>
              <w:szCs w:val="22"/>
            </w:rPr>
          </w:pPr>
          <w:hyperlink w:anchor="_Toc231901701" w:history="1">
            <w:r w:rsidR="0000385D" w:rsidRPr="00C7525F">
              <w:rPr>
                <w:rStyle w:val="ae"/>
                <w:noProof/>
              </w:rPr>
              <w:t>1 ТЕОРЕТИЧЕСКАЯ ЧАСТЬ</w:t>
            </w:r>
            <w:r w:rsidR="0000385D">
              <w:rPr>
                <w:noProof/>
                <w:webHidden/>
              </w:rPr>
              <w:tab/>
            </w:r>
            <w:r w:rsidR="0000385D">
              <w:rPr>
                <w:noProof/>
                <w:webHidden/>
              </w:rPr>
              <w:fldChar w:fldCharType="begin"/>
            </w:r>
            <w:r w:rsidR="0000385D">
              <w:rPr>
                <w:noProof/>
                <w:webHidden/>
              </w:rPr>
              <w:instrText xml:space="preserve"> PAGEREF _Toc231901701 \h </w:instrText>
            </w:r>
            <w:r w:rsidR="0000385D">
              <w:rPr>
                <w:noProof/>
                <w:webHidden/>
              </w:rPr>
            </w:r>
            <w:r w:rsidR="0000385D">
              <w:rPr>
                <w:noProof/>
                <w:webHidden/>
              </w:rPr>
              <w:fldChar w:fldCharType="separate"/>
            </w:r>
            <w:r w:rsidR="00441872">
              <w:rPr>
                <w:noProof/>
                <w:webHidden/>
              </w:rPr>
              <w:t>5</w:t>
            </w:r>
            <w:r w:rsidR="0000385D">
              <w:rPr>
                <w:noProof/>
                <w:webHidden/>
              </w:rPr>
              <w:fldChar w:fldCharType="end"/>
            </w:r>
          </w:hyperlink>
        </w:p>
        <w:p w14:paraId="4F36204F" w14:textId="461C97D1" w:rsidR="0000385D" w:rsidRDefault="000104DC">
          <w:pPr>
            <w:pStyle w:val="23"/>
            <w:tabs>
              <w:tab w:val="right" w:leader="dot" w:pos="9627"/>
            </w:tabs>
            <w:rPr>
              <w:rFonts w:asciiTheme="minorHAnsi" w:eastAsiaTheme="minorEastAsia" w:hAnsiTheme="minorHAnsi" w:cstheme="minorBidi"/>
              <w:noProof/>
              <w:sz w:val="22"/>
              <w:szCs w:val="22"/>
            </w:rPr>
          </w:pPr>
          <w:hyperlink w:anchor="_Toc231901702" w:history="1">
            <w:r w:rsidR="0000385D" w:rsidRPr="00C7525F">
              <w:rPr>
                <w:rStyle w:val="ae"/>
                <w:noProof/>
              </w:rPr>
              <w:t>1.1 Анализ предметной области и существующих аналогов</w:t>
            </w:r>
            <w:r w:rsidR="0000385D">
              <w:rPr>
                <w:noProof/>
                <w:webHidden/>
              </w:rPr>
              <w:tab/>
            </w:r>
            <w:r w:rsidR="0000385D">
              <w:rPr>
                <w:noProof/>
                <w:webHidden/>
              </w:rPr>
              <w:fldChar w:fldCharType="begin"/>
            </w:r>
            <w:r w:rsidR="0000385D">
              <w:rPr>
                <w:noProof/>
                <w:webHidden/>
              </w:rPr>
              <w:instrText xml:space="preserve"> PAGEREF _Toc231901702 \h </w:instrText>
            </w:r>
            <w:r w:rsidR="0000385D">
              <w:rPr>
                <w:noProof/>
                <w:webHidden/>
              </w:rPr>
            </w:r>
            <w:r w:rsidR="0000385D">
              <w:rPr>
                <w:noProof/>
                <w:webHidden/>
              </w:rPr>
              <w:fldChar w:fldCharType="separate"/>
            </w:r>
            <w:r w:rsidR="00441872">
              <w:rPr>
                <w:noProof/>
                <w:webHidden/>
              </w:rPr>
              <w:t>5</w:t>
            </w:r>
            <w:r w:rsidR="0000385D">
              <w:rPr>
                <w:noProof/>
                <w:webHidden/>
              </w:rPr>
              <w:fldChar w:fldCharType="end"/>
            </w:r>
          </w:hyperlink>
        </w:p>
        <w:p w14:paraId="6A8255EE" w14:textId="79E5CD35" w:rsidR="0000385D" w:rsidRDefault="000104DC">
          <w:pPr>
            <w:pStyle w:val="23"/>
            <w:tabs>
              <w:tab w:val="right" w:leader="dot" w:pos="9627"/>
            </w:tabs>
            <w:rPr>
              <w:rFonts w:asciiTheme="minorHAnsi" w:eastAsiaTheme="minorEastAsia" w:hAnsiTheme="minorHAnsi" w:cstheme="minorBidi"/>
              <w:noProof/>
              <w:sz w:val="22"/>
              <w:szCs w:val="22"/>
            </w:rPr>
          </w:pPr>
          <w:hyperlink w:anchor="_Toc231901703" w:history="1">
            <w:r w:rsidR="0000385D" w:rsidRPr="00C7525F">
              <w:rPr>
                <w:rStyle w:val="ae"/>
                <w:noProof/>
              </w:rPr>
              <w:t>1.2 Основные теоретические аспекты</w:t>
            </w:r>
            <w:r w:rsidR="0000385D">
              <w:rPr>
                <w:noProof/>
                <w:webHidden/>
              </w:rPr>
              <w:tab/>
            </w:r>
            <w:r w:rsidR="0000385D">
              <w:rPr>
                <w:noProof/>
                <w:webHidden/>
              </w:rPr>
              <w:fldChar w:fldCharType="begin"/>
            </w:r>
            <w:r w:rsidR="0000385D">
              <w:rPr>
                <w:noProof/>
                <w:webHidden/>
              </w:rPr>
              <w:instrText xml:space="preserve"> PAGEREF _Toc231901703 \h </w:instrText>
            </w:r>
            <w:r w:rsidR="0000385D">
              <w:rPr>
                <w:noProof/>
                <w:webHidden/>
              </w:rPr>
            </w:r>
            <w:r w:rsidR="0000385D">
              <w:rPr>
                <w:noProof/>
                <w:webHidden/>
              </w:rPr>
              <w:fldChar w:fldCharType="separate"/>
            </w:r>
            <w:r w:rsidR="00441872">
              <w:rPr>
                <w:noProof/>
                <w:webHidden/>
              </w:rPr>
              <w:t>9</w:t>
            </w:r>
            <w:r w:rsidR="0000385D">
              <w:rPr>
                <w:noProof/>
                <w:webHidden/>
              </w:rPr>
              <w:fldChar w:fldCharType="end"/>
            </w:r>
          </w:hyperlink>
        </w:p>
        <w:p w14:paraId="2527867F" w14:textId="43C104F5" w:rsidR="0000385D" w:rsidRDefault="000104DC">
          <w:pPr>
            <w:pStyle w:val="23"/>
            <w:tabs>
              <w:tab w:val="right" w:leader="dot" w:pos="9627"/>
            </w:tabs>
            <w:rPr>
              <w:rFonts w:asciiTheme="minorHAnsi" w:eastAsiaTheme="minorEastAsia" w:hAnsiTheme="minorHAnsi" w:cstheme="minorBidi"/>
              <w:noProof/>
              <w:sz w:val="22"/>
              <w:szCs w:val="22"/>
            </w:rPr>
          </w:pPr>
          <w:hyperlink w:anchor="_Toc231901704" w:history="1">
            <w:r w:rsidR="0000385D" w:rsidRPr="00C7525F">
              <w:rPr>
                <w:rStyle w:val="ae"/>
                <w:noProof/>
              </w:rPr>
              <w:t>1.3 Обзор и обоснование выбора технологий и инструментов</w:t>
            </w:r>
            <w:r w:rsidR="0000385D">
              <w:rPr>
                <w:noProof/>
                <w:webHidden/>
              </w:rPr>
              <w:tab/>
            </w:r>
            <w:r w:rsidR="0000385D">
              <w:rPr>
                <w:noProof/>
                <w:webHidden/>
              </w:rPr>
              <w:fldChar w:fldCharType="begin"/>
            </w:r>
            <w:r w:rsidR="0000385D">
              <w:rPr>
                <w:noProof/>
                <w:webHidden/>
              </w:rPr>
              <w:instrText xml:space="preserve"> PAGEREF _Toc231901704 \h </w:instrText>
            </w:r>
            <w:r w:rsidR="0000385D">
              <w:rPr>
                <w:noProof/>
                <w:webHidden/>
              </w:rPr>
            </w:r>
            <w:r w:rsidR="0000385D">
              <w:rPr>
                <w:noProof/>
                <w:webHidden/>
              </w:rPr>
              <w:fldChar w:fldCharType="separate"/>
            </w:r>
            <w:r w:rsidR="00441872">
              <w:rPr>
                <w:noProof/>
                <w:webHidden/>
              </w:rPr>
              <w:t>12</w:t>
            </w:r>
            <w:r w:rsidR="0000385D">
              <w:rPr>
                <w:noProof/>
                <w:webHidden/>
              </w:rPr>
              <w:fldChar w:fldCharType="end"/>
            </w:r>
          </w:hyperlink>
        </w:p>
        <w:p w14:paraId="785F735A" w14:textId="2E3FEAF2" w:rsidR="0000385D" w:rsidRDefault="000104DC">
          <w:pPr>
            <w:pStyle w:val="11"/>
            <w:tabs>
              <w:tab w:val="right" w:leader="dot" w:pos="9627"/>
            </w:tabs>
            <w:rPr>
              <w:rFonts w:asciiTheme="minorHAnsi" w:eastAsiaTheme="minorEastAsia" w:hAnsiTheme="minorHAnsi" w:cstheme="minorBidi"/>
              <w:noProof/>
              <w:sz w:val="22"/>
              <w:szCs w:val="22"/>
            </w:rPr>
          </w:pPr>
          <w:hyperlink w:anchor="_Toc231901705" w:history="1">
            <w:r w:rsidR="0000385D" w:rsidRPr="00C7525F">
              <w:rPr>
                <w:rStyle w:val="ae"/>
                <w:noProof/>
              </w:rPr>
              <w:t>2 ПРАКТИЧЕСКАЯ ЧАСТЬ</w:t>
            </w:r>
            <w:r w:rsidR="0000385D">
              <w:rPr>
                <w:noProof/>
                <w:webHidden/>
              </w:rPr>
              <w:tab/>
            </w:r>
            <w:r w:rsidR="0000385D">
              <w:rPr>
                <w:noProof/>
                <w:webHidden/>
              </w:rPr>
              <w:fldChar w:fldCharType="begin"/>
            </w:r>
            <w:r w:rsidR="0000385D">
              <w:rPr>
                <w:noProof/>
                <w:webHidden/>
              </w:rPr>
              <w:instrText xml:space="preserve"> PAGEREF _Toc231901705 \h </w:instrText>
            </w:r>
            <w:r w:rsidR="0000385D">
              <w:rPr>
                <w:noProof/>
                <w:webHidden/>
              </w:rPr>
            </w:r>
            <w:r w:rsidR="0000385D">
              <w:rPr>
                <w:noProof/>
                <w:webHidden/>
              </w:rPr>
              <w:fldChar w:fldCharType="separate"/>
            </w:r>
            <w:r w:rsidR="00441872">
              <w:rPr>
                <w:noProof/>
                <w:webHidden/>
              </w:rPr>
              <w:t>15</w:t>
            </w:r>
            <w:r w:rsidR="0000385D">
              <w:rPr>
                <w:noProof/>
                <w:webHidden/>
              </w:rPr>
              <w:fldChar w:fldCharType="end"/>
            </w:r>
          </w:hyperlink>
        </w:p>
        <w:p w14:paraId="00D92CE6" w14:textId="7504E5C8" w:rsidR="0000385D" w:rsidRDefault="000104DC">
          <w:pPr>
            <w:pStyle w:val="23"/>
            <w:tabs>
              <w:tab w:val="right" w:leader="dot" w:pos="9627"/>
            </w:tabs>
            <w:rPr>
              <w:rFonts w:asciiTheme="minorHAnsi" w:eastAsiaTheme="minorEastAsia" w:hAnsiTheme="minorHAnsi" w:cstheme="minorBidi"/>
              <w:noProof/>
              <w:sz w:val="22"/>
              <w:szCs w:val="22"/>
            </w:rPr>
          </w:pPr>
          <w:hyperlink w:anchor="_Toc231901706" w:history="1">
            <w:r w:rsidR="0000385D" w:rsidRPr="00C7525F">
              <w:rPr>
                <w:rStyle w:val="ae"/>
                <w:noProof/>
              </w:rPr>
              <w:t>2.1 Проектирование</w:t>
            </w:r>
            <w:r w:rsidR="0000385D">
              <w:rPr>
                <w:noProof/>
                <w:webHidden/>
              </w:rPr>
              <w:tab/>
            </w:r>
            <w:r w:rsidR="0000385D">
              <w:rPr>
                <w:noProof/>
                <w:webHidden/>
              </w:rPr>
              <w:fldChar w:fldCharType="begin"/>
            </w:r>
            <w:r w:rsidR="0000385D">
              <w:rPr>
                <w:noProof/>
                <w:webHidden/>
              </w:rPr>
              <w:instrText xml:space="preserve"> PAGEREF _Toc231901706 \h </w:instrText>
            </w:r>
            <w:r w:rsidR="0000385D">
              <w:rPr>
                <w:noProof/>
                <w:webHidden/>
              </w:rPr>
            </w:r>
            <w:r w:rsidR="0000385D">
              <w:rPr>
                <w:noProof/>
                <w:webHidden/>
              </w:rPr>
              <w:fldChar w:fldCharType="separate"/>
            </w:r>
            <w:r w:rsidR="00441872">
              <w:rPr>
                <w:noProof/>
                <w:webHidden/>
              </w:rPr>
              <w:t>15</w:t>
            </w:r>
            <w:r w:rsidR="0000385D">
              <w:rPr>
                <w:noProof/>
                <w:webHidden/>
              </w:rPr>
              <w:fldChar w:fldCharType="end"/>
            </w:r>
          </w:hyperlink>
        </w:p>
        <w:p w14:paraId="269C27EE" w14:textId="23D05C70" w:rsidR="0000385D" w:rsidRDefault="000104DC">
          <w:pPr>
            <w:pStyle w:val="23"/>
            <w:tabs>
              <w:tab w:val="right" w:leader="dot" w:pos="9627"/>
            </w:tabs>
            <w:rPr>
              <w:rFonts w:asciiTheme="minorHAnsi" w:eastAsiaTheme="minorEastAsia" w:hAnsiTheme="minorHAnsi" w:cstheme="minorBidi"/>
              <w:noProof/>
              <w:sz w:val="22"/>
              <w:szCs w:val="22"/>
            </w:rPr>
          </w:pPr>
          <w:hyperlink w:anchor="_Toc231901707" w:history="1">
            <w:r w:rsidR="0000385D" w:rsidRPr="00C7525F">
              <w:rPr>
                <w:rStyle w:val="ae"/>
                <w:noProof/>
              </w:rPr>
              <w:t>2.2 Реализация проекта</w:t>
            </w:r>
            <w:r w:rsidR="0000385D">
              <w:rPr>
                <w:noProof/>
                <w:webHidden/>
              </w:rPr>
              <w:tab/>
            </w:r>
            <w:r w:rsidR="0000385D">
              <w:rPr>
                <w:noProof/>
                <w:webHidden/>
              </w:rPr>
              <w:fldChar w:fldCharType="begin"/>
            </w:r>
            <w:r w:rsidR="0000385D">
              <w:rPr>
                <w:noProof/>
                <w:webHidden/>
              </w:rPr>
              <w:instrText xml:space="preserve"> PAGEREF _Toc231901707 \h </w:instrText>
            </w:r>
            <w:r w:rsidR="0000385D">
              <w:rPr>
                <w:noProof/>
                <w:webHidden/>
              </w:rPr>
            </w:r>
            <w:r w:rsidR="0000385D">
              <w:rPr>
                <w:noProof/>
                <w:webHidden/>
              </w:rPr>
              <w:fldChar w:fldCharType="separate"/>
            </w:r>
            <w:r w:rsidR="00441872">
              <w:rPr>
                <w:noProof/>
                <w:webHidden/>
              </w:rPr>
              <w:t>19</w:t>
            </w:r>
            <w:r w:rsidR="0000385D">
              <w:rPr>
                <w:noProof/>
                <w:webHidden/>
              </w:rPr>
              <w:fldChar w:fldCharType="end"/>
            </w:r>
          </w:hyperlink>
        </w:p>
        <w:p w14:paraId="4FB4AE07" w14:textId="0EFD1FF4" w:rsidR="0000385D" w:rsidRDefault="000104DC">
          <w:pPr>
            <w:pStyle w:val="23"/>
            <w:tabs>
              <w:tab w:val="right" w:leader="dot" w:pos="9627"/>
            </w:tabs>
            <w:rPr>
              <w:rFonts w:asciiTheme="minorHAnsi" w:eastAsiaTheme="minorEastAsia" w:hAnsiTheme="minorHAnsi" w:cstheme="minorBidi"/>
              <w:noProof/>
              <w:sz w:val="22"/>
              <w:szCs w:val="22"/>
            </w:rPr>
          </w:pPr>
          <w:hyperlink w:anchor="_Toc231901708" w:history="1">
            <w:r w:rsidR="0000385D" w:rsidRPr="00C7525F">
              <w:rPr>
                <w:rStyle w:val="ae"/>
                <w:noProof/>
              </w:rPr>
              <w:t>2.3 Тестирование</w:t>
            </w:r>
            <w:r w:rsidR="0000385D">
              <w:rPr>
                <w:noProof/>
                <w:webHidden/>
              </w:rPr>
              <w:tab/>
            </w:r>
            <w:r w:rsidR="0000385D">
              <w:rPr>
                <w:noProof/>
                <w:webHidden/>
              </w:rPr>
              <w:fldChar w:fldCharType="begin"/>
            </w:r>
            <w:r w:rsidR="0000385D">
              <w:rPr>
                <w:noProof/>
                <w:webHidden/>
              </w:rPr>
              <w:instrText xml:space="preserve"> PAGEREF _Toc231901708 \h </w:instrText>
            </w:r>
            <w:r w:rsidR="0000385D">
              <w:rPr>
                <w:noProof/>
                <w:webHidden/>
              </w:rPr>
            </w:r>
            <w:r w:rsidR="0000385D">
              <w:rPr>
                <w:noProof/>
                <w:webHidden/>
              </w:rPr>
              <w:fldChar w:fldCharType="separate"/>
            </w:r>
            <w:r w:rsidR="00441872">
              <w:rPr>
                <w:noProof/>
                <w:webHidden/>
              </w:rPr>
              <w:t>26</w:t>
            </w:r>
            <w:r w:rsidR="0000385D">
              <w:rPr>
                <w:noProof/>
                <w:webHidden/>
              </w:rPr>
              <w:fldChar w:fldCharType="end"/>
            </w:r>
          </w:hyperlink>
        </w:p>
        <w:p w14:paraId="61851C58" w14:textId="2A75B6C1" w:rsidR="0000385D" w:rsidRDefault="000104DC">
          <w:pPr>
            <w:pStyle w:val="23"/>
            <w:tabs>
              <w:tab w:val="right" w:leader="dot" w:pos="9627"/>
            </w:tabs>
            <w:rPr>
              <w:rFonts w:asciiTheme="minorHAnsi" w:eastAsiaTheme="minorEastAsia" w:hAnsiTheme="minorHAnsi" w:cstheme="minorBidi"/>
              <w:noProof/>
              <w:sz w:val="22"/>
              <w:szCs w:val="22"/>
            </w:rPr>
          </w:pPr>
          <w:hyperlink w:anchor="_Toc231901709" w:history="1">
            <w:r w:rsidR="0000385D" w:rsidRPr="00C7525F">
              <w:rPr>
                <w:rStyle w:val="ae"/>
                <w:noProof/>
              </w:rPr>
              <w:t>2.4 Руководство программиста</w:t>
            </w:r>
            <w:r w:rsidR="0000385D">
              <w:rPr>
                <w:noProof/>
                <w:webHidden/>
              </w:rPr>
              <w:tab/>
            </w:r>
            <w:r w:rsidR="0000385D">
              <w:rPr>
                <w:noProof/>
                <w:webHidden/>
              </w:rPr>
              <w:fldChar w:fldCharType="begin"/>
            </w:r>
            <w:r w:rsidR="0000385D">
              <w:rPr>
                <w:noProof/>
                <w:webHidden/>
              </w:rPr>
              <w:instrText xml:space="preserve"> PAGEREF _Toc231901709 \h </w:instrText>
            </w:r>
            <w:r w:rsidR="0000385D">
              <w:rPr>
                <w:noProof/>
                <w:webHidden/>
              </w:rPr>
            </w:r>
            <w:r w:rsidR="0000385D">
              <w:rPr>
                <w:noProof/>
                <w:webHidden/>
              </w:rPr>
              <w:fldChar w:fldCharType="separate"/>
            </w:r>
            <w:r w:rsidR="00441872">
              <w:rPr>
                <w:noProof/>
                <w:webHidden/>
              </w:rPr>
              <w:t>29</w:t>
            </w:r>
            <w:r w:rsidR="0000385D">
              <w:rPr>
                <w:noProof/>
                <w:webHidden/>
              </w:rPr>
              <w:fldChar w:fldCharType="end"/>
            </w:r>
          </w:hyperlink>
        </w:p>
        <w:p w14:paraId="4A9D3D60" w14:textId="5EC1D8F3" w:rsidR="0000385D" w:rsidRDefault="000104DC">
          <w:pPr>
            <w:pStyle w:val="23"/>
            <w:tabs>
              <w:tab w:val="right" w:leader="dot" w:pos="9627"/>
            </w:tabs>
            <w:rPr>
              <w:rFonts w:asciiTheme="minorHAnsi" w:eastAsiaTheme="minorEastAsia" w:hAnsiTheme="minorHAnsi" w:cstheme="minorBidi"/>
              <w:noProof/>
              <w:sz w:val="22"/>
              <w:szCs w:val="22"/>
            </w:rPr>
          </w:pPr>
          <w:hyperlink w:anchor="_Toc231901710" w:history="1">
            <w:r w:rsidR="0000385D" w:rsidRPr="00C7525F">
              <w:rPr>
                <w:rStyle w:val="ae"/>
                <w:noProof/>
              </w:rPr>
              <w:t>2.5 Руководство пользователя</w:t>
            </w:r>
            <w:r w:rsidR="0000385D">
              <w:rPr>
                <w:noProof/>
                <w:webHidden/>
              </w:rPr>
              <w:tab/>
            </w:r>
            <w:r w:rsidR="0000385D">
              <w:rPr>
                <w:noProof/>
                <w:webHidden/>
              </w:rPr>
              <w:fldChar w:fldCharType="begin"/>
            </w:r>
            <w:r w:rsidR="0000385D">
              <w:rPr>
                <w:noProof/>
                <w:webHidden/>
              </w:rPr>
              <w:instrText xml:space="preserve"> PAGEREF _Toc231901710 \h </w:instrText>
            </w:r>
            <w:r w:rsidR="0000385D">
              <w:rPr>
                <w:noProof/>
                <w:webHidden/>
              </w:rPr>
            </w:r>
            <w:r w:rsidR="0000385D">
              <w:rPr>
                <w:noProof/>
                <w:webHidden/>
              </w:rPr>
              <w:fldChar w:fldCharType="separate"/>
            </w:r>
            <w:r w:rsidR="00441872">
              <w:rPr>
                <w:noProof/>
                <w:webHidden/>
              </w:rPr>
              <w:t>32</w:t>
            </w:r>
            <w:r w:rsidR="0000385D">
              <w:rPr>
                <w:noProof/>
                <w:webHidden/>
              </w:rPr>
              <w:fldChar w:fldCharType="end"/>
            </w:r>
          </w:hyperlink>
        </w:p>
        <w:p w14:paraId="0D486AD0" w14:textId="72B3031C" w:rsidR="0000385D" w:rsidRDefault="000104DC">
          <w:pPr>
            <w:pStyle w:val="23"/>
            <w:tabs>
              <w:tab w:val="right" w:leader="dot" w:pos="9627"/>
            </w:tabs>
            <w:rPr>
              <w:rFonts w:asciiTheme="minorHAnsi" w:eastAsiaTheme="minorEastAsia" w:hAnsiTheme="minorHAnsi" w:cstheme="minorBidi"/>
              <w:noProof/>
              <w:sz w:val="22"/>
              <w:szCs w:val="22"/>
            </w:rPr>
          </w:pPr>
          <w:hyperlink w:anchor="_Toc231901711" w:history="1">
            <w:r w:rsidR="0000385D" w:rsidRPr="00C7525F">
              <w:rPr>
                <w:rStyle w:val="ae"/>
                <w:noProof/>
              </w:rPr>
              <w:t>2.6 Экономическое обоснование проекта</w:t>
            </w:r>
            <w:r w:rsidR="0000385D">
              <w:rPr>
                <w:noProof/>
                <w:webHidden/>
              </w:rPr>
              <w:tab/>
            </w:r>
            <w:r w:rsidR="0000385D">
              <w:rPr>
                <w:noProof/>
                <w:webHidden/>
              </w:rPr>
              <w:fldChar w:fldCharType="begin"/>
            </w:r>
            <w:r w:rsidR="0000385D">
              <w:rPr>
                <w:noProof/>
                <w:webHidden/>
              </w:rPr>
              <w:instrText xml:space="preserve"> PAGEREF _Toc231901711 \h </w:instrText>
            </w:r>
            <w:r w:rsidR="0000385D">
              <w:rPr>
                <w:noProof/>
                <w:webHidden/>
              </w:rPr>
            </w:r>
            <w:r w:rsidR="0000385D">
              <w:rPr>
                <w:noProof/>
                <w:webHidden/>
              </w:rPr>
              <w:fldChar w:fldCharType="separate"/>
            </w:r>
            <w:r w:rsidR="00441872">
              <w:rPr>
                <w:noProof/>
                <w:webHidden/>
              </w:rPr>
              <w:t>35</w:t>
            </w:r>
            <w:r w:rsidR="0000385D">
              <w:rPr>
                <w:noProof/>
                <w:webHidden/>
              </w:rPr>
              <w:fldChar w:fldCharType="end"/>
            </w:r>
          </w:hyperlink>
        </w:p>
        <w:p w14:paraId="2E36665C" w14:textId="19B409B0" w:rsidR="0000385D" w:rsidRDefault="000104DC">
          <w:pPr>
            <w:pStyle w:val="23"/>
            <w:tabs>
              <w:tab w:val="right" w:leader="dot" w:pos="9627"/>
            </w:tabs>
            <w:rPr>
              <w:rFonts w:asciiTheme="minorHAnsi" w:eastAsiaTheme="minorEastAsia" w:hAnsiTheme="minorHAnsi" w:cstheme="minorBidi"/>
              <w:noProof/>
              <w:sz w:val="22"/>
              <w:szCs w:val="22"/>
            </w:rPr>
          </w:pPr>
          <w:hyperlink w:anchor="_Toc231901712" w:history="1">
            <w:r w:rsidR="0000385D" w:rsidRPr="00C7525F">
              <w:rPr>
                <w:rStyle w:val="ae"/>
                <w:noProof/>
              </w:rPr>
              <w:t>2.7 Техника безопасности и охрана труда</w:t>
            </w:r>
            <w:r w:rsidR="0000385D">
              <w:rPr>
                <w:noProof/>
                <w:webHidden/>
              </w:rPr>
              <w:tab/>
            </w:r>
            <w:r w:rsidR="0000385D">
              <w:rPr>
                <w:noProof/>
                <w:webHidden/>
              </w:rPr>
              <w:fldChar w:fldCharType="begin"/>
            </w:r>
            <w:r w:rsidR="0000385D">
              <w:rPr>
                <w:noProof/>
                <w:webHidden/>
              </w:rPr>
              <w:instrText xml:space="preserve"> PAGEREF _Toc231901712 \h </w:instrText>
            </w:r>
            <w:r w:rsidR="0000385D">
              <w:rPr>
                <w:noProof/>
                <w:webHidden/>
              </w:rPr>
            </w:r>
            <w:r w:rsidR="0000385D">
              <w:rPr>
                <w:noProof/>
                <w:webHidden/>
              </w:rPr>
              <w:fldChar w:fldCharType="separate"/>
            </w:r>
            <w:r w:rsidR="00441872">
              <w:rPr>
                <w:noProof/>
                <w:webHidden/>
              </w:rPr>
              <w:t>43</w:t>
            </w:r>
            <w:r w:rsidR="0000385D">
              <w:rPr>
                <w:noProof/>
                <w:webHidden/>
              </w:rPr>
              <w:fldChar w:fldCharType="end"/>
            </w:r>
          </w:hyperlink>
        </w:p>
        <w:p w14:paraId="7801A51F" w14:textId="7DC8D3AA" w:rsidR="0000385D" w:rsidRDefault="000104DC">
          <w:pPr>
            <w:pStyle w:val="11"/>
            <w:tabs>
              <w:tab w:val="right" w:leader="dot" w:pos="9627"/>
            </w:tabs>
            <w:rPr>
              <w:rFonts w:asciiTheme="minorHAnsi" w:eastAsiaTheme="minorEastAsia" w:hAnsiTheme="minorHAnsi" w:cstheme="minorBidi"/>
              <w:noProof/>
              <w:sz w:val="22"/>
              <w:szCs w:val="22"/>
            </w:rPr>
          </w:pPr>
          <w:hyperlink w:anchor="_Toc231901713" w:history="1">
            <w:r w:rsidR="0000385D" w:rsidRPr="00C7525F">
              <w:rPr>
                <w:rStyle w:val="ae"/>
                <w:noProof/>
              </w:rPr>
              <w:t>ЗАКЛЮЧЕНИЕ</w:t>
            </w:r>
            <w:r w:rsidR="0000385D">
              <w:rPr>
                <w:noProof/>
                <w:webHidden/>
              </w:rPr>
              <w:tab/>
            </w:r>
            <w:r w:rsidR="0000385D">
              <w:rPr>
                <w:noProof/>
                <w:webHidden/>
              </w:rPr>
              <w:fldChar w:fldCharType="begin"/>
            </w:r>
            <w:r w:rsidR="0000385D">
              <w:rPr>
                <w:noProof/>
                <w:webHidden/>
              </w:rPr>
              <w:instrText xml:space="preserve"> PAGEREF _Toc231901713 \h </w:instrText>
            </w:r>
            <w:r w:rsidR="0000385D">
              <w:rPr>
                <w:noProof/>
                <w:webHidden/>
              </w:rPr>
            </w:r>
            <w:r w:rsidR="0000385D">
              <w:rPr>
                <w:noProof/>
                <w:webHidden/>
              </w:rPr>
              <w:fldChar w:fldCharType="separate"/>
            </w:r>
            <w:r w:rsidR="00441872">
              <w:rPr>
                <w:noProof/>
                <w:webHidden/>
              </w:rPr>
              <w:t>47</w:t>
            </w:r>
            <w:r w:rsidR="0000385D">
              <w:rPr>
                <w:noProof/>
                <w:webHidden/>
              </w:rPr>
              <w:fldChar w:fldCharType="end"/>
            </w:r>
          </w:hyperlink>
        </w:p>
        <w:p w14:paraId="72287DF6" w14:textId="1A7626CA" w:rsidR="0000385D" w:rsidRDefault="000104DC">
          <w:pPr>
            <w:pStyle w:val="11"/>
            <w:tabs>
              <w:tab w:val="right" w:leader="dot" w:pos="9627"/>
            </w:tabs>
            <w:rPr>
              <w:rFonts w:asciiTheme="minorHAnsi" w:eastAsiaTheme="minorEastAsia" w:hAnsiTheme="minorHAnsi" w:cstheme="minorBidi"/>
              <w:noProof/>
              <w:sz w:val="22"/>
              <w:szCs w:val="22"/>
            </w:rPr>
          </w:pPr>
          <w:hyperlink w:anchor="_Toc231901714" w:history="1">
            <w:r w:rsidR="0000385D" w:rsidRPr="00C7525F">
              <w:rPr>
                <w:rStyle w:val="ae"/>
                <w:noProof/>
              </w:rPr>
              <w:t>СПИСОК ИСПОЛЬЗУЕМЫХ ИСТОЧНИКОВ</w:t>
            </w:r>
            <w:r w:rsidR="0000385D">
              <w:rPr>
                <w:noProof/>
                <w:webHidden/>
              </w:rPr>
              <w:tab/>
            </w:r>
            <w:r w:rsidR="0000385D">
              <w:rPr>
                <w:noProof/>
                <w:webHidden/>
              </w:rPr>
              <w:fldChar w:fldCharType="begin"/>
            </w:r>
            <w:r w:rsidR="0000385D">
              <w:rPr>
                <w:noProof/>
                <w:webHidden/>
              </w:rPr>
              <w:instrText xml:space="preserve"> PAGEREF _Toc231901714 \h </w:instrText>
            </w:r>
            <w:r w:rsidR="0000385D">
              <w:rPr>
                <w:noProof/>
                <w:webHidden/>
              </w:rPr>
            </w:r>
            <w:r w:rsidR="0000385D">
              <w:rPr>
                <w:noProof/>
                <w:webHidden/>
              </w:rPr>
              <w:fldChar w:fldCharType="separate"/>
            </w:r>
            <w:r w:rsidR="00441872">
              <w:rPr>
                <w:noProof/>
                <w:webHidden/>
              </w:rPr>
              <w:t>48</w:t>
            </w:r>
            <w:r w:rsidR="0000385D">
              <w:rPr>
                <w:noProof/>
                <w:webHidden/>
              </w:rPr>
              <w:fldChar w:fldCharType="end"/>
            </w:r>
          </w:hyperlink>
        </w:p>
        <w:p w14:paraId="16752F32" w14:textId="35004C67" w:rsidR="0000385D" w:rsidRDefault="000104DC">
          <w:pPr>
            <w:pStyle w:val="11"/>
            <w:tabs>
              <w:tab w:val="right" w:leader="dot" w:pos="9627"/>
            </w:tabs>
            <w:rPr>
              <w:rFonts w:asciiTheme="minorHAnsi" w:eastAsiaTheme="minorEastAsia" w:hAnsiTheme="minorHAnsi" w:cstheme="minorBidi"/>
              <w:noProof/>
              <w:sz w:val="22"/>
              <w:szCs w:val="22"/>
            </w:rPr>
          </w:pPr>
          <w:hyperlink w:anchor="_Toc231901715" w:history="1">
            <w:r w:rsidR="0000385D" w:rsidRPr="00C7525F">
              <w:rPr>
                <w:rStyle w:val="ae"/>
                <w:noProof/>
              </w:rPr>
              <w:t>ПРИЛОЖЕНИЯ</w:t>
            </w:r>
            <w:r w:rsidR="0000385D">
              <w:rPr>
                <w:noProof/>
                <w:webHidden/>
              </w:rPr>
              <w:tab/>
            </w:r>
            <w:r w:rsidR="0000385D">
              <w:rPr>
                <w:noProof/>
                <w:webHidden/>
              </w:rPr>
              <w:fldChar w:fldCharType="begin"/>
            </w:r>
            <w:r w:rsidR="0000385D">
              <w:rPr>
                <w:noProof/>
                <w:webHidden/>
              </w:rPr>
              <w:instrText xml:space="preserve"> PAGEREF _Toc231901715 \h </w:instrText>
            </w:r>
            <w:r w:rsidR="0000385D">
              <w:rPr>
                <w:noProof/>
                <w:webHidden/>
              </w:rPr>
            </w:r>
            <w:r w:rsidR="0000385D">
              <w:rPr>
                <w:noProof/>
                <w:webHidden/>
              </w:rPr>
              <w:fldChar w:fldCharType="separate"/>
            </w:r>
            <w:r w:rsidR="00441872">
              <w:rPr>
                <w:noProof/>
                <w:webHidden/>
              </w:rPr>
              <w:t>51</w:t>
            </w:r>
            <w:r w:rsidR="0000385D">
              <w:rPr>
                <w:noProof/>
                <w:webHidden/>
              </w:rPr>
              <w:fldChar w:fldCharType="end"/>
            </w:r>
          </w:hyperlink>
        </w:p>
        <w:p w14:paraId="28A04923" w14:textId="77777777" w:rsidR="0090101F" w:rsidRDefault="00C22512" w:rsidP="0090101F">
          <w:pPr>
            <w:rPr>
              <w:bCs/>
            </w:rPr>
          </w:pPr>
          <w:r>
            <w:rPr>
              <w:b/>
              <w:bCs/>
            </w:rPr>
            <w:fldChar w:fldCharType="end"/>
          </w:r>
        </w:p>
      </w:sdtContent>
    </w:sdt>
    <w:p w14:paraId="2822917E" w14:textId="77777777" w:rsidR="004F3709" w:rsidRPr="000104DC" w:rsidRDefault="00646BD7" w:rsidP="000104DC">
      <w:pPr>
        <w:pStyle w:val="15"/>
      </w:pPr>
      <w:r w:rsidRPr="002D6738">
        <w:rPr>
          <w:rStyle w:val="10"/>
          <w:rFonts w:eastAsia="Segoe UI" w:cs="Times New Roman"/>
          <w:color w:val="0F1115"/>
          <w:sz w:val="28"/>
          <w:szCs w:val="28"/>
          <w:shd w:val="clear" w:color="auto" w:fill="FFFFFF"/>
        </w:rPr>
        <w:br w:type="page"/>
      </w:r>
      <w:bookmarkStart w:id="1" w:name="_Toc231901700"/>
      <w:r w:rsidR="004F3709" w:rsidRPr="000104DC">
        <w:lastRenderedPageBreak/>
        <w:t>ВВЕДЕНИЕ</w:t>
      </w:r>
      <w:bookmarkEnd w:id="1"/>
    </w:p>
    <w:p w14:paraId="51345714" w14:textId="77777777" w:rsidR="004F3709" w:rsidRDefault="004F3709" w:rsidP="00AF7596">
      <w:pPr>
        <w:pStyle w:val="afff0"/>
      </w:pPr>
      <w:r>
        <w:rPr>
          <w:rFonts w:eastAsia="Times New Roman"/>
        </w:rPr>
        <w:t>Развитие VR-технологий сделало возможным создание учебных сред, в которых пользователь может тренировать не только знание материала, но и поведение в ситуации публичного выступления. Для студентов, защищающих курсовые и дипломные проекты, важны соблюдение регламента, уверенное переключение слайдов, ориентация перед аудиторией и способность завершить доклад в нужный момент [4, 18, 28].</w:t>
      </w:r>
    </w:p>
    <w:p w14:paraId="5FFD7EF8" w14:textId="77777777" w:rsidR="004F3709" w:rsidRDefault="004F3709" w:rsidP="00AF7596">
      <w:pPr>
        <w:pStyle w:val="afff0"/>
      </w:pPr>
      <w:r w:rsidRPr="004F3709">
        <w:rPr>
          <w:rFonts w:eastAsia="Times New Roman"/>
          <w:b/>
          <w:bCs/>
        </w:rPr>
        <w:t>Актуальность</w:t>
      </w:r>
      <w:r>
        <w:rPr>
          <w:rFonts w:eastAsia="Times New Roman"/>
        </w:rPr>
        <w:t xml:space="preserve"> темы связана с тем, что обычная репетиция перед монитором не воспроизводит давления аудитории. Виртуальная аудитория позволяет безопасно повторять выступление, видеть зал, контролировать таймер и получать простую обратную связь. Такой формат особенно полезен для образовательной организации, где VR-приложение может использоваться многократно и адаптироваться под разные темы докладов [17, 29].</w:t>
      </w:r>
    </w:p>
    <w:p w14:paraId="1AFCCEBB" w14:textId="77777777" w:rsidR="004F3709" w:rsidRDefault="004F3709" w:rsidP="00AF7596">
      <w:pPr>
        <w:pStyle w:val="afff0"/>
      </w:pPr>
      <w:r w:rsidRPr="004F3709">
        <w:rPr>
          <w:rFonts w:eastAsia="Times New Roman"/>
          <w:b/>
          <w:bCs/>
        </w:rPr>
        <w:t>Цель</w:t>
      </w:r>
      <w:r>
        <w:rPr>
          <w:rFonts w:eastAsia="Times New Roman"/>
        </w:rPr>
        <w:t xml:space="preserve"> дипломного проекта – разработать обучающее VR-приложение для тренировки публичного выступления в виртуальной аудитории с меню запуска, выбором времени, таймером, слайдами, </w:t>
      </w:r>
      <w:proofErr w:type="spellStart"/>
      <w:r>
        <w:rPr>
          <w:rFonts w:eastAsia="Times New Roman"/>
        </w:rPr>
        <w:t>кликером</w:t>
      </w:r>
      <w:proofErr w:type="spellEnd"/>
      <w:r>
        <w:rPr>
          <w:rFonts w:eastAsia="Times New Roman"/>
        </w:rPr>
        <w:t>, статистикой и реакцией зала.</w:t>
      </w:r>
    </w:p>
    <w:p w14:paraId="6F939F37" w14:textId="77777777" w:rsidR="004F3709" w:rsidRDefault="004F3709" w:rsidP="00AF7596">
      <w:pPr>
        <w:pStyle w:val="afff0"/>
      </w:pPr>
      <w:r>
        <w:rPr>
          <w:rFonts w:eastAsia="Times New Roman"/>
        </w:rPr>
        <w:t xml:space="preserve">Для достижения цели были поставлены задачи: изучить предметную область и аналоги; определить требования к тренажеру; выбрать технологии разработки; спроектировать пользовательский сценарий и структуру сцен; реализовать основные программные модули; проверить работу таймера, </w:t>
      </w:r>
      <w:proofErr w:type="spellStart"/>
      <w:r>
        <w:rPr>
          <w:rFonts w:eastAsia="Times New Roman"/>
        </w:rPr>
        <w:t>кликера</w:t>
      </w:r>
      <w:proofErr w:type="spellEnd"/>
      <w:r>
        <w:rPr>
          <w:rFonts w:eastAsia="Times New Roman"/>
        </w:rPr>
        <w:t>, слайдов, звука и PC-режима; подготовить документацию пользователя и программиста.</w:t>
      </w:r>
    </w:p>
    <w:p w14:paraId="0D500588" w14:textId="77777777" w:rsidR="004F3709" w:rsidRDefault="004F3709" w:rsidP="00AF7596">
      <w:pPr>
        <w:pStyle w:val="afff0"/>
        <w:rPr>
          <w:rFonts w:eastAsia="Times New Roman"/>
        </w:rPr>
      </w:pPr>
      <w:r w:rsidRPr="004F3709">
        <w:rPr>
          <w:rFonts w:eastAsia="Times New Roman"/>
          <w:b/>
          <w:bCs/>
        </w:rPr>
        <w:t>Объектом разработки</w:t>
      </w:r>
      <w:r>
        <w:rPr>
          <w:rFonts w:eastAsia="Times New Roman"/>
        </w:rPr>
        <w:t xml:space="preserve"> является программное средство обучения публичному выступлению. </w:t>
      </w:r>
    </w:p>
    <w:p w14:paraId="51F0F252" w14:textId="77777777" w:rsidR="004F3709" w:rsidRDefault="004F3709" w:rsidP="00AF7596">
      <w:pPr>
        <w:pStyle w:val="afff0"/>
        <w:rPr>
          <w:rFonts w:eastAsia="Times New Roman"/>
        </w:rPr>
      </w:pPr>
      <w:r w:rsidRPr="004F3709">
        <w:rPr>
          <w:rFonts w:eastAsia="Times New Roman"/>
          <w:b/>
          <w:bCs/>
        </w:rPr>
        <w:t>Предметом разработки</w:t>
      </w:r>
      <w:r>
        <w:rPr>
          <w:rFonts w:eastAsia="Times New Roman"/>
        </w:rPr>
        <w:t xml:space="preserve"> являются механизмы VR-взаимодействия пользователя с презентацией, таймером, </w:t>
      </w:r>
      <w:proofErr w:type="spellStart"/>
      <w:r>
        <w:rPr>
          <w:rFonts w:eastAsia="Times New Roman"/>
        </w:rPr>
        <w:t>кликером</w:t>
      </w:r>
      <w:proofErr w:type="spellEnd"/>
      <w:r>
        <w:rPr>
          <w:rFonts w:eastAsia="Times New Roman"/>
        </w:rPr>
        <w:t xml:space="preserve"> и виртуальной аудиторией. Работа состоит из теоретической части, практической части, заключения, списка источников и приложений.</w:t>
      </w:r>
    </w:p>
    <w:p w14:paraId="238D0B4F" w14:textId="77777777" w:rsidR="004F3709" w:rsidRDefault="004F3709" w:rsidP="00AF7596">
      <w:pPr>
        <w:jc w:val="both"/>
        <w:rPr>
          <w:color w:val="252525"/>
          <w:sz w:val="28"/>
          <w:szCs w:val="32"/>
        </w:rPr>
      </w:pPr>
      <w:r>
        <w:br w:type="page"/>
      </w:r>
    </w:p>
    <w:p w14:paraId="74F78F2B" w14:textId="77777777" w:rsidR="004F3709" w:rsidRPr="000104DC" w:rsidRDefault="004F3709" w:rsidP="000104DC">
      <w:pPr>
        <w:pStyle w:val="15"/>
      </w:pPr>
      <w:bookmarkStart w:id="2" w:name="_Toc231901701"/>
      <w:r w:rsidRPr="000104DC">
        <w:lastRenderedPageBreak/>
        <w:t>1 ТЕОРЕТИЧЕСКАЯ ЧАСТЬ</w:t>
      </w:r>
      <w:bookmarkEnd w:id="2"/>
    </w:p>
    <w:p w14:paraId="583C4AAC" w14:textId="77777777" w:rsidR="004F3709" w:rsidRDefault="004F3709" w:rsidP="00AF7596">
      <w:pPr>
        <w:pStyle w:val="17"/>
      </w:pPr>
      <w:bookmarkStart w:id="3" w:name="_Toc231901702"/>
      <w:r>
        <w:t>1.1 Анализ предметной области и существующих аналогов</w:t>
      </w:r>
      <w:bookmarkEnd w:id="3"/>
    </w:p>
    <w:p w14:paraId="1C09919C" w14:textId="77777777" w:rsidR="004F3709" w:rsidRDefault="004F3709" w:rsidP="00AF7596">
      <w:pPr>
        <w:pStyle w:val="afff0"/>
      </w:pPr>
      <w:r>
        <w:rPr>
          <w:rFonts w:eastAsia="Times New Roman"/>
        </w:rPr>
        <w:t>Предметная область проекта связана с тренировкой публичного выступления в условиях, приближенных к защите проекта. Докладчик должен соблюдать регламент, переключать визуальные материалы и удерживать внимание слушателей. В реальной аудитории эти действия выполняются одновременно, поэтому тренажер должен моделировать не отдельную функцию, а цельный сценарий выступления.</w:t>
      </w:r>
    </w:p>
    <w:p w14:paraId="3623E171" w14:textId="77777777" w:rsidR="004F3709" w:rsidRDefault="004F3709" w:rsidP="00AF7596">
      <w:pPr>
        <w:pStyle w:val="afff0"/>
      </w:pPr>
      <w:r>
        <w:rPr>
          <w:rFonts w:eastAsia="Times New Roman"/>
        </w:rPr>
        <w:t>VR-среда подходит для такой задачи, потому что создает ощущение присутствия. Пользователь видит зал, экран, место выступающего и слушателей. Даже если поведение аудитории упрощено, сама пространственная ситуация помогает привыкнуть к выступлению перед группой людей [4, 13, 28].</w:t>
      </w:r>
    </w:p>
    <w:p w14:paraId="198C88BD" w14:textId="77777777" w:rsidR="004F3709" w:rsidRDefault="004F3709" w:rsidP="00AF7596">
      <w:pPr>
        <w:pStyle w:val="afff0"/>
      </w:pPr>
      <w:r>
        <w:rPr>
          <w:rFonts w:eastAsia="Times New Roman"/>
        </w:rPr>
        <w:t xml:space="preserve">Для анализа были выбраны решения </w:t>
      </w:r>
      <w:proofErr w:type="spellStart"/>
      <w:r>
        <w:rPr>
          <w:rFonts w:eastAsia="Times New Roman"/>
        </w:rPr>
        <w:t>VirtualSpeech</w:t>
      </w:r>
      <w:proofErr w:type="spellEnd"/>
      <w:r>
        <w:rPr>
          <w:rFonts w:eastAsia="Times New Roman"/>
        </w:rPr>
        <w:t xml:space="preserve">, </w:t>
      </w:r>
      <w:proofErr w:type="spellStart"/>
      <w:r>
        <w:rPr>
          <w:rFonts w:eastAsia="Times New Roman"/>
        </w:rPr>
        <w:t>Ovation</w:t>
      </w:r>
      <w:proofErr w:type="spellEnd"/>
      <w:r>
        <w:rPr>
          <w:rFonts w:eastAsia="Times New Roman"/>
        </w:rPr>
        <w:t xml:space="preserve">, </w:t>
      </w:r>
      <w:proofErr w:type="spellStart"/>
      <w:r>
        <w:rPr>
          <w:rFonts w:eastAsia="Times New Roman"/>
        </w:rPr>
        <w:t>Public</w:t>
      </w:r>
      <w:proofErr w:type="spellEnd"/>
      <w:r>
        <w:rPr>
          <w:rFonts w:eastAsia="Times New Roman"/>
        </w:rPr>
        <w:t xml:space="preserve"> </w:t>
      </w:r>
      <w:proofErr w:type="spellStart"/>
      <w:r>
        <w:rPr>
          <w:rFonts w:eastAsia="Times New Roman"/>
        </w:rPr>
        <w:t>Speaking</w:t>
      </w:r>
      <w:proofErr w:type="spellEnd"/>
      <w:r>
        <w:rPr>
          <w:rFonts w:eastAsia="Times New Roman"/>
        </w:rPr>
        <w:t xml:space="preserve"> VR, обычная репетиция в </w:t>
      </w:r>
      <w:proofErr w:type="spellStart"/>
      <w:r>
        <w:rPr>
          <w:rFonts w:eastAsia="Times New Roman"/>
        </w:rPr>
        <w:t>PowerPoint</w:t>
      </w:r>
      <w:proofErr w:type="spellEnd"/>
      <w:r>
        <w:rPr>
          <w:rFonts w:eastAsia="Times New Roman"/>
        </w:rPr>
        <w:t xml:space="preserve"> и очная репетиция перед группой. Коммерческие VR-платформы обладают развитой аналитикой, но являются закрытыми и сложнее адаптируются под учебный дипломный проект. Настольная репетиция доступна, но не дает ощущения аудитории. Очная репетиция реалистична, но требует помещения и слушателей.</w:t>
      </w:r>
    </w:p>
    <w:p w14:paraId="3F668896" w14:textId="77777777" w:rsidR="003C6D92" w:rsidRDefault="0033477F" w:rsidP="00AF7596">
      <w:pPr>
        <w:pStyle w:val="afff0"/>
        <w:spacing w:after="120"/>
      </w:pPr>
      <w:r>
        <w:t>Таблица 1 — Сравнение VR-решений и способов репетиции публичного выступления</w:t>
      </w:r>
    </w:p>
    <w:tbl>
      <w:tblPr>
        <w:tblStyle w:val="ab"/>
        <w:tblW w:w="5000" w:type="pct"/>
        <w:tblLook w:val="04A0" w:firstRow="1" w:lastRow="0" w:firstColumn="1" w:lastColumn="0" w:noHBand="0" w:noVBand="1"/>
      </w:tblPr>
      <w:tblGrid>
        <w:gridCol w:w="1926"/>
        <w:gridCol w:w="1926"/>
        <w:gridCol w:w="1925"/>
        <w:gridCol w:w="1925"/>
        <w:gridCol w:w="1925"/>
      </w:tblGrid>
      <w:tr w:rsidR="004F3709" w14:paraId="6A1C302F" w14:textId="77777777" w:rsidTr="00AF7596">
        <w:tc>
          <w:tcPr>
            <w:tcW w:w="1000" w:type="pct"/>
          </w:tcPr>
          <w:p w14:paraId="5B92B8BC" w14:textId="77777777" w:rsidR="004F3709" w:rsidRDefault="004F3709" w:rsidP="00AF7596">
            <w:pPr>
              <w:jc w:val="both"/>
            </w:pPr>
            <w:r>
              <w:rPr>
                <w:b/>
              </w:rPr>
              <w:t>Решение</w:t>
            </w:r>
          </w:p>
        </w:tc>
        <w:tc>
          <w:tcPr>
            <w:tcW w:w="1000" w:type="pct"/>
          </w:tcPr>
          <w:p w14:paraId="26C5E0C3" w14:textId="77777777" w:rsidR="004F3709" w:rsidRDefault="004F3709" w:rsidP="00AF7596">
            <w:pPr>
              <w:jc w:val="both"/>
            </w:pPr>
            <w:r>
              <w:rPr>
                <w:b/>
              </w:rPr>
              <w:t>Функционал</w:t>
            </w:r>
          </w:p>
        </w:tc>
        <w:tc>
          <w:tcPr>
            <w:tcW w:w="1000" w:type="pct"/>
          </w:tcPr>
          <w:p w14:paraId="104C51DD" w14:textId="77777777" w:rsidR="004F3709" w:rsidRDefault="004F3709" w:rsidP="00AF7596">
            <w:pPr>
              <w:jc w:val="both"/>
            </w:pPr>
            <w:r>
              <w:rPr>
                <w:b/>
              </w:rPr>
              <w:t>Аудитория</w:t>
            </w:r>
          </w:p>
        </w:tc>
        <w:tc>
          <w:tcPr>
            <w:tcW w:w="1000" w:type="pct"/>
          </w:tcPr>
          <w:p w14:paraId="5AED4787" w14:textId="77777777" w:rsidR="004F3709" w:rsidRDefault="004F3709" w:rsidP="00AF7596">
            <w:pPr>
              <w:jc w:val="both"/>
            </w:pPr>
            <w:r>
              <w:rPr>
                <w:b/>
              </w:rPr>
              <w:t>Технологии</w:t>
            </w:r>
          </w:p>
        </w:tc>
        <w:tc>
          <w:tcPr>
            <w:tcW w:w="1000" w:type="pct"/>
          </w:tcPr>
          <w:p w14:paraId="5BDDE161" w14:textId="77777777" w:rsidR="004F3709" w:rsidRDefault="004F3709" w:rsidP="00AF7596">
            <w:pPr>
              <w:jc w:val="both"/>
            </w:pPr>
            <w:r>
              <w:rPr>
                <w:b/>
              </w:rPr>
              <w:t>Сильные и слабые стороны</w:t>
            </w:r>
          </w:p>
        </w:tc>
      </w:tr>
      <w:tr w:rsidR="004F3709" w14:paraId="5B73CB68" w14:textId="77777777" w:rsidTr="00AF7596">
        <w:tc>
          <w:tcPr>
            <w:tcW w:w="1000" w:type="pct"/>
          </w:tcPr>
          <w:p w14:paraId="56717522" w14:textId="77777777" w:rsidR="004F3709" w:rsidRDefault="004F3709" w:rsidP="00AF7596">
            <w:pPr>
              <w:jc w:val="both"/>
            </w:pPr>
            <w:proofErr w:type="spellStart"/>
            <w:r>
              <w:rPr>
                <w:sz w:val="22"/>
              </w:rPr>
              <w:t>VirtualSpeech</w:t>
            </w:r>
            <w:proofErr w:type="spellEnd"/>
          </w:p>
        </w:tc>
        <w:tc>
          <w:tcPr>
            <w:tcW w:w="1000" w:type="pct"/>
          </w:tcPr>
          <w:p w14:paraId="59A76F11" w14:textId="77777777" w:rsidR="004F3709" w:rsidRDefault="004F3709" w:rsidP="00AF7596">
            <w:pPr>
              <w:jc w:val="both"/>
            </w:pPr>
            <w:r>
              <w:rPr>
                <w:sz w:val="22"/>
              </w:rPr>
              <w:t xml:space="preserve">VR-сценарии </w:t>
            </w:r>
            <w:proofErr w:type="spellStart"/>
            <w:r>
              <w:rPr>
                <w:sz w:val="22"/>
              </w:rPr>
              <w:t>soft</w:t>
            </w:r>
            <w:proofErr w:type="spellEnd"/>
            <w:r>
              <w:rPr>
                <w:sz w:val="22"/>
              </w:rPr>
              <w:t xml:space="preserve"> </w:t>
            </w:r>
            <w:proofErr w:type="spellStart"/>
            <w:r>
              <w:rPr>
                <w:sz w:val="22"/>
              </w:rPr>
              <w:t>skills</w:t>
            </w:r>
            <w:proofErr w:type="spellEnd"/>
            <w:r>
              <w:rPr>
                <w:sz w:val="22"/>
              </w:rPr>
              <w:t>, аналитика</w:t>
            </w:r>
          </w:p>
        </w:tc>
        <w:tc>
          <w:tcPr>
            <w:tcW w:w="1000" w:type="pct"/>
          </w:tcPr>
          <w:p w14:paraId="075CD797" w14:textId="77777777" w:rsidR="004F3709" w:rsidRDefault="004F3709" w:rsidP="00AF7596">
            <w:pPr>
              <w:jc w:val="both"/>
            </w:pPr>
            <w:r>
              <w:rPr>
                <w:sz w:val="22"/>
              </w:rPr>
              <w:t>Корпоративное обучение</w:t>
            </w:r>
          </w:p>
        </w:tc>
        <w:tc>
          <w:tcPr>
            <w:tcW w:w="1000" w:type="pct"/>
          </w:tcPr>
          <w:p w14:paraId="0FC76B5D" w14:textId="77777777" w:rsidR="004F3709" w:rsidRDefault="004F3709" w:rsidP="00AF7596">
            <w:pPr>
              <w:jc w:val="both"/>
            </w:pPr>
            <w:r>
              <w:rPr>
                <w:sz w:val="22"/>
              </w:rPr>
              <w:t>VR-платформа</w:t>
            </w:r>
          </w:p>
        </w:tc>
        <w:tc>
          <w:tcPr>
            <w:tcW w:w="1000" w:type="pct"/>
          </w:tcPr>
          <w:p w14:paraId="706E8867" w14:textId="77777777" w:rsidR="004F3709" w:rsidRDefault="004F3709" w:rsidP="00AF7596">
            <w:pPr>
              <w:jc w:val="both"/>
            </w:pPr>
            <w:r>
              <w:rPr>
                <w:sz w:val="22"/>
              </w:rPr>
              <w:t>Сильная аналитика; закрытая платная экосистема</w:t>
            </w:r>
          </w:p>
        </w:tc>
      </w:tr>
      <w:tr w:rsidR="004F3709" w14:paraId="02FF577E" w14:textId="77777777" w:rsidTr="00AF7596">
        <w:tc>
          <w:tcPr>
            <w:tcW w:w="1000" w:type="pct"/>
          </w:tcPr>
          <w:p w14:paraId="044F3585" w14:textId="77777777" w:rsidR="004F3709" w:rsidRDefault="004F3709" w:rsidP="00AF7596">
            <w:pPr>
              <w:jc w:val="both"/>
            </w:pPr>
            <w:proofErr w:type="spellStart"/>
            <w:r>
              <w:rPr>
                <w:sz w:val="22"/>
              </w:rPr>
              <w:t>Ovation</w:t>
            </w:r>
            <w:proofErr w:type="spellEnd"/>
          </w:p>
        </w:tc>
        <w:tc>
          <w:tcPr>
            <w:tcW w:w="1000" w:type="pct"/>
          </w:tcPr>
          <w:p w14:paraId="6DC4CF88" w14:textId="77777777" w:rsidR="004F3709" w:rsidRDefault="004F3709" w:rsidP="00AF7596">
            <w:pPr>
              <w:jc w:val="both"/>
            </w:pPr>
            <w:r>
              <w:rPr>
                <w:sz w:val="22"/>
              </w:rPr>
              <w:t>Репетиции презентаций, оценка речи</w:t>
            </w:r>
          </w:p>
        </w:tc>
        <w:tc>
          <w:tcPr>
            <w:tcW w:w="1000" w:type="pct"/>
          </w:tcPr>
          <w:p w14:paraId="325A98A8" w14:textId="77777777" w:rsidR="004F3709" w:rsidRDefault="004F3709" w:rsidP="00AF7596">
            <w:pPr>
              <w:jc w:val="both"/>
            </w:pPr>
            <w:r>
              <w:rPr>
                <w:sz w:val="22"/>
              </w:rPr>
              <w:t>Спикеры и компании</w:t>
            </w:r>
          </w:p>
        </w:tc>
        <w:tc>
          <w:tcPr>
            <w:tcW w:w="1000" w:type="pct"/>
          </w:tcPr>
          <w:p w14:paraId="589F2F6F" w14:textId="77777777" w:rsidR="004F3709" w:rsidRDefault="004F3709" w:rsidP="00AF7596">
            <w:pPr>
              <w:jc w:val="both"/>
            </w:pPr>
            <w:r>
              <w:rPr>
                <w:sz w:val="22"/>
              </w:rPr>
              <w:t>VR, речевая аналитика</w:t>
            </w:r>
          </w:p>
        </w:tc>
        <w:tc>
          <w:tcPr>
            <w:tcW w:w="1000" w:type="pct"/>
          </w:tcPr>
          <w:p w14:paraId="6DEB9D52" w14:textId="77777777" w:rsidR="004F3709" w:rsidRDefault="004F3709" w:rsidP="00AF7596">
            <w:pPr>
              <w:jc w:val="both"/>
            </w:pPr>
            <w:r>
              <w:rPr>
                <w:sz w:val="22"/>
              </w:rPr>
              <w:t xml:space="preserve">Развитая обратная связь; сложно использовать как учебный </w:t>
            </w:r>
            <w:proofErr w:type="spellStart"/>
            <w:r>
              <w:rPr>
                <w:sz w:val="22"/>
              </w:rPr>
              <w:t>Unity</w:t>
            </w:r>
            <w:proofErr w:type="spellEnd"/>
            <w:r>
              <w:rPr>
                <w:sz w:val="22"/>
              </w:rPr>
              <w:t>-проект</w:t>
            </w:r>
          </w:p>
        </w:tc>
      </w:tr>
      <w:tr w:rsidR="004F3709" w14:paraId="05EDFD7A" w14:textId="77777777" w:rsidTr="00AF7596">
        <w:tc>
          <w:tcPr>
            <w:tcW w:w="1000" w:type="pct"/>
          </w:tcPr>
          <w:p w14:paraId="18CC2443" w14:textId="77777777" w:rsidR="004F3709" w:rsidRDefault="004F3709" w:rsidP="00AF7596">
            <w:pPr>
              <w:jc w:val="both"/>
            </w:pPr>
            <w:proofErr w:type="spellStart"/>
            <w:r>
              <w:rPr>
                <w:sz w:val="22"/>
              </w:rPr>
              <w:t>Public</w:t>
            </w:r>
            <w:proofErr w:type="spellEnd"/>
            <w:r>
              <w:rPr>
                <w:sz w:val="22"/>
              </w:rPr>
              <w:t xml:space="preserve"> </w:t>
            </w:r>
            <w:proofErr w:type="spellStart"/>
            <w:r>
              <w:rPr>
                <w:sz w:val="22"/>
              </w:rPr>
              <w:t>Speaking</w:t>
            </w:r>
            <w:proofErr w:type="spellEnd"/>
            <w:r>
              <w:rPr>
                <w:sz w:val="22"/>
              </w:rPr>
              <w:t xml:space="preserve"> VR</w:t>
            </w:r>
          </w:p>
        </w:tc>
        <w:tc>
          <w:tcPr>
            <w:tcW w:w="1000" w:type="pct"/>
          </w:tcPr>
          <w:p w14:paraId="6A97ED9D" w14:textId="77777777" w:rsidR="004F3709" w:rsidRDefault="004F3709" w:rsidP="00AF7596">
            <w:pPr>
              <w:jc w:val="both"/>
            </w:pPr>
            <w:r>
              <w:rPr>
                <w:sz w:val="22"/>
              </w:rPr>
              <w:t>Выступление перед виртуальным залом</w:t>
            </w:r>
          </w:p>
        </w:tc>
        <w:tc>
          <w:tcPr>
            <w:tcW w:w="1000" w:type="pct"/>
          </w:tcPr>
          <w:p w14:paraId="6183979E" w14:textId="77777777" w:rsidR="004F3709" w:rsidRDefault="004F3709" w:rsidP="00AF7596">
            <w:pPr>
              <w:jc w:val="both"/>
            </w:pPr>
            <w:r>
              <w:rPr>
                <w:sz w:val="22"/>
              </w:rPr>
              <w:t>Самостоятельная тренировка</w:t>
            </w:r>
          </w:p>
        </w:tc>
        <w:tc>
          <w:tcPr>
            <w:tcW w:w="1000" w:type="pct"/>
          </w:tcPr>
          <w:p w14:paraId="105C84B5" w14:textId="77777777" w:rsidR="004F3709" w:rsidRDefault="004F3709" w:rsidP="00AF7596">
            <w:pPr>
              <w:jc w:val="both"/>
            </w:pPr>
            <w:r>
              <w:rPr>
                <w:sz w:val="22"/>
              </w:rPr>
              <w:t>VR-приложение</w:t>
            </w:r>
          </w:p>
        </w:tc>
        <w:tc>
          <w:tcPr>
            <w:tcW w:w="1000" w:type="pct"/>
          </w:tcPr>
          <w:p w14:paraId="485BD458" w14:textId="77777777" w:rsidR="004F3709" w:rsidRDefault="004F3709" w:rsidP="00AF7596">
            <w:pPr>
              <w:jc w:val="both"/>
            </w:pPr>
            <w:r>
              <w:rPr>
                <w:sz w:val="22"/>
              </w:rPr>
              <w:t xml:space="preserve">Понятная идея; ограниченная адаптация под </w:t>
            </w:r>
            <w:r>
              <w:rPr>
                <w:sz w:val="22"/>
              </w:rPr>
              <w:lastRenderedPageBreak/>
              <w:t>конкретную защиту</w:t>
            </w:r>
          </w:p>
        </w:tc>
      </w:tr>
      <w:tr w:rsidR="004F3709" w14:paraId="7C29EFC9" w14:textId="77777777" w:rsidTr="00AF7596">
        <w:tc>
          <w:tcPr>
            <w:tcW w:w="1000" w:type="pct"/>
          </w:tcPr>
          <w:p w14:paraId="1621EC11" w14:textId="77777777" w:rsidR="004F3709" w:rsidRDefault="004F3709" w:rsidP="00AF7596">
            <w:pPr>
              <w:jc w:val="both"/>
            </w:pPr>
            <w:proofErr w:type="spellStart"/>
            <w:r>
              <w:rPr>
                <w:sz w:val="22"/>
              </w:rPr>
              <w:lastRenderedPageBreak/>
              <w:t>PowerPoint</w:t>
            </w:r>
            <w:proofErr w:type="spellEnd"/>
            <w:r>
              <w:rPr>
                <w:sz w:val="22"/>
              </w:rPr>
              <w:t xml:space="preserve"> </w:t>
            </w:r>
            <w:proofErr w:type="spellStart"/>
            <w:r>
              <w:rPr>
                <w:sz w:val="22"/>
              </w:rPr>
              <w:t>rehearsal</w:t>
            </w:r>
            <w:proofErr w:type="spellEnd"/>
          </w:p>
        </w:tc>
        <w:tc>
          <w:tcPr>
            <w:tcW w:w="1000" w:type="pct"/>
          </w:tcPr>
          <w:p w14:paraId="2E6A0B3D" w14:textId="77777777" w:rsidR="004F3709" w:rsidRDefault="004F3709" w:rsidP="00AF7596">
            <w:pPr>
              <w:jc w:val="both"/>
            </w:pPr>
            <w:r>
              <w:rPr>
                <w:sz w:val="22"/>
              </w:rPr>
              <w:t>Репетиция слайдов и времени</w:t>
            </w:r>
          </w:p>
        </w:tc>
        <w:tc>
          <w:tcPr>
            <w:tcW w:w="1000" w:type="pct"/>
          </w:tcPr>
          <w:p w14:paraId="353DEC71" w14:textId="77777777" w:rsidR="004F3709" w:rsidRDefault="004F3709" w:rsidP="00AF7596">
            <w:pPr>
              <w:jc w:val="both"/>
            </w:pPr>
            <w:r>
              <w:rPr>
                <w:sz w:val="22"/>
              </w:rPr>
              <w:t>Широкий круг пользователей</w:t>
            </w:r>
          </w:p>
        </w:tc>
        <w:tc>
          <w:tcPr>
            <w:tcW w:w="1000" w:type="pct"/>
          </w:tcPr>
          <w:p w14:paraId="23A47741" w14:textId="77777777" w:rsidR="004F3709" w:rsidRDefault="004F3709" w:rsidP="00AF7596">
            <w:pPr>
              <w:jc w:val="both"/>
            </w:pPr>
            <w:r>
              <w:rPr>
                <w:sz w:val="22"/>
              </w:rPr>
              <w:t>ПК-приложение</w:t>
            </w:r>
          </w:p>
        </w:tc>
        <w:tc>
          <w:tcPr>
            <w:tcW w:w="1000" w:type="pct"/>
          </w:tcPr>
          <w:p w14:paraId="777FC809" w14:textId="77777777" w:rsidR="004F3709" w:rsidRDefault="004F3709" w:rsidP="00AF7596">
            <w:pPr>
              <w:jc w:val="both"/>
            </w:pPr>
            <w:r>
              <w:rPr>
                <w:sz w:val="22"/>
              </w:rPr>
              <w:t>Доступно; нет аудитории и VR-взаимодействия</w:t>
            </w:r>
          </w:p>
        </w:tc>
      </w:tr>
      <w:tr w:rsidR="004F3709" w14:paraId="782EC329" w14:textId="77777777" w:rsidTr="00AF7596">
        <w:tc>
          <w:tcPr>
            <w:tcW w:w="1000" w:type="pct"/>
          </w:tcPr>
          <w:p w14:paraId="6FE0EF39" w14:textId="77777777" w:rsidR="004F3709" w:rsidRDefault="004F3709" w:rsidP="00AF7596">
            <w:pPr>
              <w:jc w:val="both"/>
            </w:pPr>
            <w:r>
              <w:rPr>
                <w:sz w:val="22"/>
              </w:rPr>
              <w:t>Очная репетиция</w:t>
            </w:r>
          </w:p>
        </w:tc>
        <w:tc>
          <w:tcPr>
            <w:tcW w:w="1000" w:type="pct"/>
          </w:tcPr>
          <w:p w14:paraId="23464BA1" w14:textId="77777777" w:rsidR="004F3709" w:rsidRDefault="004F3709" w:rsidP="00AF7596">
            <w:pPr>
              <w:jc w:val="both"/>
            </w:pPr>
            <w:r>
              <w:rPr>
                <w:sz w:val="22"/>
              </w:rPr>
              <w:t>Реальное выступление перед людьми</w:t>
            </w:r>
          </w:p>
        </w:tc>
        <w:tc>
          <w:tcPr>
            <w:tcW w:w="1000" w:type="pct"/>
          </w:tcPr>
          <w:p w14:paraId="5AD024F2" w14:textId="77777777" w:rsidR="004F3709" w:rsidRDefault="004F3709" w:rsidP="00AF7596">
            <w:pPr>
              <w:jc w:val="both"/>
            </w:pPr>
            <w:r>
              <w:rPr>
                <w:sz w:val="22"/>
              </w:rPr>
              <w:t>Студенты и преподаватели</w:t>
            </w:r>
          </w:p>
        </w:tc>
        <w:tc>
          <w:tcPr>
            <w:tcW w:w="1000" w:type="pct"/>
          </w:tcPr>
          <w:p w14:paraId="7E26405C" w14:textId="77777777" w:rsidR="004F3709" w:rsidRDefault="004F3709" w:rsidP="00AF7596">
            <w:pPr>
              <w:jc w:val="both"/>
            </w:pPr>
            <w:r>
              <w:rPr>
                <w:sz w:val="22"/>
              </w:rPr>
              <w:t>Без ПО</w:t>
            </w:r>
          </w:p>
        </w:tc>
        <w:tc>
          <w:tcPr>
            <w:tcW w:w="1000" w:type="pct"/>
          </w:tcPr>
          <w:p w14:paraId="1C801192" w14:textId="77777777" w:rsidR="004F3709" w:rsidRDefault="004F3709" w:rsidP="00AF7596">
            <w:pPr>
              <w:jc w:val="both"/>
            </w:pPr>
            <w:r>
              <w:rPr>
                <w:sz w:val="22"/>
              </w:rPr>
              <w:t>Максимально реалистично; сложно часто повторять</w:t>
            </w:r>
          </w:p>
        </w:tc>
      </w:tr>
    </w:tbl>
    <w:p w14:paraId="3501F3C8" w14:textId="77777777" w:rsidR="004F3709" w:rsidRDefault="004F3709" w:rsidP="00AF7596">
      <w:pPr>
        <w:pStyle w:val="afff0"/>
      </w:pPr>
    </w:p>
    <w:p w14:paraId="26F20B1C" w14:textId="77777777" w:rsidR="004F3709" w:rsidRDefault="004F3709" w:rsidP="00AF7596">
      <w:pPr>
        <w:pStyle w:val="afff0"/>
      </w:pPr>
      <w:r>
        <w:rPr>
          <w:rFonts w:eastAsia="Times New Roman"/>
        </w:rPr>
        <w:t xml:space="preserve">Сравнение показывает свободную нишу: нужен учебный VR-прототип, который можно открыть в </w:t>
      </w:r>
      <w:proofErr w:type="spellStart"/>
      <w:r>
        <w:rPr>
          <w:rFonts w:eastAsia="Times New Roman"/>
        </w:rPr>
        <w:t>Unity</w:t>
      </w:r>
      <w:proofErr w:type="spellEnd"/>
      <w:r>
        <w:rPr>
          <w:rFonts w:eastAsia="Times New Roman"/>
        </w:rPr>
        <w:t xml:space="preserve">, объяснить по исходному коду, заменить слайды и использовать для демонстрации на защите. Новизна проекта заключается в сочетании виртуальной аудитории, регламента, </w:t>
      </w:r>
      <w:proofErr w:type="spellStart"/>
      <w:r>
        <w:rPr>
          <w:rFonts w:eastAsia="Times New Roman"/>
        </w:rPr>
        <w:t>кликера</w:t>
      </w:r>
      <w:proofErr w:type="spellEnd"/>
      <w:r>
        <w:rPr>
          <w:rFonts w:eastAsia="Times New Roman"/>
        </w:rPr>
        <w:t>, реакции зала и режима проверки без гарнитуры.</w:t>
      </w:r>
    </w:p>
    <w:p w14:paraId="2EA107A4" w14:textId="77777777" w:rsidR="004F3709" w:rsidRDefault="004F3709" w:rsidP="00AF7596">
      <w:pPr>
        <w:pStyle w:val="afff0"/>
      </w:pPr>
      <w:r>
        <w:rPr>
          <w:rFonts w:eastAsia="Times New Roman"/>
        </w:rPr>
        <w:t>Публичное выступление в учебной среде является комплексной деятельностью, в которой техническое содержание доклада соединяется с коммуникативным поведением. Студенту необходимо не только знать архитектуру своего проекта, но и уметь представить ее в понятной последовательности, выдержать регламент, переключать слайды и реагировать на внимание аудитории. Поэтому тренажер публичного выступления должен помогать отрабатывать весь процесс, а не только чтение текста.</w:t>
      </w:r>
    </w:p>
    <w:p w14:paraId="72AEE994" w14:textId="77777777" w:rsidR="004F3709" w:rsidRDefault="004F3709" w:rsidP="00AF7596">
      <w:pPr>
        <w:pStyle w:val="afff0"/>
      </w:pPr>
      <w:r>
        <w:rPr>
          <w:rFonts w:eastAsia="Times New Roman"/>
        </w:rPr>
        <w:t>Особенность дипломной защиты состоит в ограниченности времени и высокой значимости результата. Даже хорошо подготовленный материал может быть воспринят хуже, если выступающий задерживается на вступлении, забывает перейти к демонстрации или заканчивает доклад без финальных выводов. В тренажере это отражено через таймер, последовательность слайдов и реакцию аудитории на достижение или недостижение финального слайда.</w:t>
      </w:r>
    </w:p>
    <w:p w14:paraId="3B43CC26" w14:textId="77777777" w:rsidR="004F3709" w:rsidRDefault="004F3709" w:rsidP="00AF7596">
      <w:pPr>
        <w:pStyle w:val="afff0"/>
      </w:pPr>
      <w:r>
        <w:rPr>
          <w:rFonts w:eastAsia="Times New Roman"/>
        </w:rPr>
        <w:t>В традиционной подготовке студент часто репетирует один или два раза перед преподавателем либо самостоятельно читает текст дома. Такой способ полезен для запоминания содержания, но он почти не тренирует пространственную ситуацию выступления. Пользователь не видит зал, не испытывает необходимости распределять внимание между аудиторией, экраном и таймером. Виртуальная реальность частично закрывает этот разрыв.</w:t>
      </w:r>
    </w:p>
    <w:p w14:paraId="32FBB189" w14:textId="77777777" w:rsidR="004F3709" w:rsidRDefault="004F3709" w:rsidP="00AF7596">
      <w:pPr>
        <w:pStyle w:val="afff0"/>
      </w:pPr>
      <w:r>
        <w:rPr>
          <w:rFonts w:eastAsia="Times New Roman"/>
        </w:rPr>
        <w:lastRenderedPageBreak/>
        <w:t xml:space="preserve">Аналоги показывают, что рынок уже содержит сильные коммерческие решения, однако они решают задачу в другом масштабе. </w:t>
      </w:r>
      <w:proofErr w:type="spellStart"/>
      <w:r>
        <w:rPr>
          <w:rFonts w:eastAsia="Times New Roman"/>
        </w:rPr>
        <w:t>VirtualSpeech</w:t>
      </w:r>
      <w:proofErr w:type="spellEnd"/>
      <w:r>
        <w:rPr>
          <w:rFonts w:eastAsia="Times New Roman"/>
        </w:rPr>
        <w:t xml:space="preserve"> и </w:t>
      </w:r>
      <w:proofErr w:type="spellStart"/>
      <w:r>
        <w:rPr>
          <w:rFonts w:eastAsia="Times New Roman"/>
        </w:rPr>
        <w:t>Ovation</w:t>
      </w:r>
      <w:proofErr w:type="spellEnd"/>
      <w:r>
        <w:rPr>
          <w:rFonts w:eastAsia="Times New Roman"/>
        </w:rPr>
        <w:t xml:space="preserve"> ориентированы на корпоративное обучение, подписку, готовые курсы и аналитику. Для дипломного проекта важнее открытость реализации: возможность показать исходный код, объяснить связи объектов и самостоятельно доработать сценарий.</w:t>
      </w:r>
    </w:p>
    <w:p w14:paraId="7CD6A58A" w14:textId="77777777" w:rsidR="004F3709" w:rsidRDefault="004F3709" w:rsidP="00AF7596">
      <w:pPr>
        <w:pStyle w:val="afff0"/>
      </w:pPr>
      <w:r>
        <w:rPr>
          <w:rFonts w:eastAsia="Times New Roman"/>
        </w:rPr>
        <w:t xml:space="preserve">Обычные средства репетиции презентации остаются полезными, но они не создают эффекта присутствия. </w:t>
      </w:r>
      <w:proofErr w:type="spellStart"/>
      <w:r>
        <w:rPr>
          <w:rFonts w:eastAsia="Times New Roman"/>
        </w:rPr>
        <w:t>PowerPoint</w:t>
      </w:r>
      <w:proofErr w:type="spellEnd"/>
      <w:r>
        <w:rPr>
          <w:rFonts w:eastAsia="Times New Roman"/>
        </w:rPr>
        <w:t xml:space="preserve"> позволяет контролировать структуру и время, но не дает взаимодействия с виртуальной аудиторией. Очная репетиция, наоборот, реалистична, однако требует людей, аудитории и согласования времени. Поэтому учебный VR-тренажер занимает промежуточную нишу между доступной самостоятельной подготовкой и полноценной очной репетицией.</w:t>
      </w:r>
    </w:p>
    <w:p w14:paraId="519997FE" w14:textId="77777777" w:rsidR="004F3709" w:rsidRDefault="004F3709" w:rsidP="00AF7596">
      <w:pPr>
        <w:pStyle w:val="afff0"/>
      </w:pPr>
      <w:r>
        <w:rPr>
          <w:rFonts w:eastAsia="Times New Roman"/>
        </w:rPr>
        <w:t xml:space="preserve">Новизна проекта проявляется в практической сборке завершенного сценария для учебной защиты. В одном приложении объединены главное меню, выбор времени, лекционный зал, таймер, экран презентации, </w:t>
      </w:r>
      <w:proofErr w:type="spellStart"/>
      <w:r>
        <w:rPr>
          <w:rFonts w:eastAsia="Times New Roman"/>
        </w:rPr>
        <w:t>кликер</w:t>
      </w:r>
      <w:proofErr w:type="spellEnd"/>
      <w:r>
        <w:rPr>
          <w:rFonts w:eastAsia="Times New Roman"/>
        </w:rPr>
        <w:t>, звуковые реакции и проверка без VR-гарнитуры. Такая комбинация делает проект понятным для пользователя и удобным для демонстрации преподавателю.</w:t>
      </w:r>
    </w:p>
    <w:p w14:paraId="0C68C4AB" w14:textId="77777777" w:rsidR="004F3709" w:rsidRDefault="004F3709" w:rsidP="00AF7596">
      <w:pPr>
        <w:pStyle w:val="afff0"/>
      </w:pPr>
      <w:r>
        <w:rPr>
          <w:rFonts w:eastAsia="Times New Roman"/>
        </w:rPr>
        <w:t>Важным требованием предметной области является повторяемость. Пользователь должен иметь возможность пройти один и тот же доклад несколько раз, меняя темп и постепенно уменьшая количество ошибок. Поэтому в приложении предусмотрены сброс сессии, короткие варианты времени и возможность тестирования основных функций через клавиатуру.</w:t>
      </w:r>
    </w:p>
    <w:p w14:paraId="2A4D7BFC" w14:textId="77777777" w:rsidR="004F3709" w:rsidRDefault="004F3709" w:rsidP="00AF7596">
      <w:pPr>
        <w:pStyle w:val="afff0"/>
      </w:pPr>
      <w:r>
        <w:rPr>
          <w:rFonts w:eastAsia="Times New Roman"/>
        </w:rPr>
        <w:t>С точки зрения образовательной организации проект полезен тем, что его можно адаптировать. Достаточно заменить слайды, изменить длительность тренировки или доработать поведение аудитории, чтобы использовать тот же прототип для другой темы. Это выгодно отличает собственную разработку от закрытого коммерческого приложения.</w:t>
      </w:r>
    </w:p>
    <w:p w14:paraId="799A3E4C" w14:textId="77777777" w:rsidR="004F3709" w:rsidRDefault="004F3709" w:rsidP="00AF7596">
      <w:pPr>
        <w:pStyle w:val="afff0"/>
      </w:pPr>
      <w:r>
        <w:rPr>
          <w:rFonts w:eastAsia="Times New Roman"/>
        </w:rPr>
        <w:t xml:space="preserve">При разработке тренажера важно учитывать, что публичное выступление включает когнитивную, эмоциональную и техническую составляющие. </w:t>
      </w:r>
      <w:r>
        <w:rPr>
          <w:rFonts w:eastAsia="Times New Roman"/>
        </w:rPr>
        <w:lastRenderedPageBreak/>
        <w:t>Когнитивная часть связана с содержанием доклада, эмоциональная – с волнением перед аудиторией, техническая – с управлением слайдами, временем и оборудованием. VR-приложение позволяет объединить эти составляющие в управляемом сценарии.</w:t>
      </w:r>
    </w:p>
    <w:p w14:paraId="2D54DBF4" w14:textId="77777777" w:rsidR="004F3709" w:rsidRDefault="004F3709" w:rsidP="00AF7596">
      <w:pPr>
        <w:pStyle w:val="afff0"/>
      </w:pPr>
      <w:r>
        <w:rPr>
          <w:rFonts w:eastAsia="Times New Roman"/>
        </w:rPr>
        <w:t>Для студентов специальности, связанной с информационными системами и программированием, публичная защита имеет особое значение. Нужно не только показать работающую программу, но и объяснить архитектуру, обосновать выбор технологий, описать тестирование и ответить на вопросы. Поэтому тренировка должна быть приближена именно к защите программного продукта.</w:t>
      </w:r>
    </w:p>
    <w:p w14:paraId="2B86DA50" w14:textId="77777777" w:rsidR="004F3709" w:rsidRDefault="004F3709" w:rsidP="00AF7596">
      <w:pPr>
        <w:pStyle w:val="afff0"/>
      </w:pPr>
      <w:r>
        <w:rPr>
          <w:rFonts w:eastAsia="Times New Roman"/>
        </w:rPr>
        <w:t>Существующие аналоги часто ориентированы на английский язык и корпоративные сценарии. В учебной практике требуется русскоязычный сценарий с понятным меню, возможностью быстро заменить презентацию и показать исходный код. Это делает разработку собственного прототипа оправданной даже при меньшем количестве функций по сравнению с коммерческими платформами.</w:t>
      </w:r>
    </w:p>
    <w:p w14:paraId="6F71EB27" w14:textId="77777777" w:rsidR="004F3709" w:rsidRDefault="004F3709" w:rsidP="00AF7596">
      <w:pPr>
        <w:pStyle w:val="afff0"/>
      </w:pPr>
      <w:r>
        <w:rPr>
          <w:rFonts w:eastAsia="Times New Roman"/>
        </w:rPr>
        <w:t xml:space="preserve">Еще одним ограничением аналогов является сложность доступа к внутренней логике. Для дипломной работы важно продемонстрировать не только готовое приложение, но и профессиональные компетенции: проектирование, программирование, тестирование, настройку сцены и документацию. Открытый </w:t>
      </w:r>
      <w:proofErr w:type="spellStart"/>
      <w:r>
        <w:rPr>
          <w:rFonts w:eastAsia="Times New Roman"/>
        </w:rPr>
        <w:t>Unity</w:t>
      </w:r>
      <w:proofErr w:type="spellEnd"/>
      <w:r>
        <w:rPr>
          <w:rFonts w:eastAsia="Times New Roman"/>
        </w:rPr>
        <w:t>-проект лучше подходит для такой демонстрации.</w:t>
      </w:r>
    </w:p>
    <w:p w14:paraId="00572AF0" w14:textId="77777777" w:rsidR="004F3709" w:rsidRDefault="004F3709" w:rsidP="00AF7596">
      <w:pPr>
        <w:pStyle w:val="afff0"/>
      </w:pPr>
      <w:r>
        <w:rPr>
          <w:rFonts w:eastAsia="Times New Roman"/>
        </w:rPr>
        <w:t>Предметная область также требует безопасной среды. Пользователь должен иметь возможность ошибаться, останавливаться и повторять выступление без негативных последствий. Виртуальная аудитория создает учебное напряжение, но не заменяет живую комиссию, поэтому подходит для предварительной подготовки.</w:t>
      </w:r>
    </w:p>
    <w:p w14:paraId="2B16DEBA" w14:textId="77777777" w:rsidR="004F3709" w:rsidRDefault="004F3709" w:rsidP="00AF7596">
      <w:pPr>
        <w:pStyle w:val="afff0"/>
      </w:pPr>
      <w:r>
        <w:rPr>
          <w:rFonts w:eastAsia="Times New Roman"/>
        </w:rPr>
        <w:t xml:space="preserve">Таким образом, анализ показал, что проект должен быть доступным, локальным, расширяемым и проверяемым. Он не конкурирует напрямую с </w:t>
      </w:r>
      <w:r>
        <w:rPr>
          <w:rFonts w:eastAsia="Times New Roman"/>
        </w:rPr>
        <w:lastRenderedPageBreak/>
        <w:t>коммерческими платформами, а решает конкретную задачу дипломной подготовки в рамках учебной разработки.</w:t>
      </w:r>
    </w:p>
    <w:p w14:paraId="276B5F7D" w14:textId="77777777" w:rsidR="004F3709" w:rsidRDefault="004F3709" w:rsidP="00AF7596">
      <w:pPr>
        <w:pStyle w:val="17"/>
      </w:pPr>
      <w:bookmarkStart w:id="4" w:name="_Toc231901703"/>
      <w:r>
        <w:t>1.2 Основные теоретические аспекты</w:t>
      </w:r>
      <w:bookmarkEnd w:id="4"/>
    </w:p>
    <w:p w14:paraId="5D3AFF12" w14:textId="77777777" w:rsidR="004F3709" w:rsidRDefault="004F3709" w:rsidP="00AF7596">
      <w:pPr>
        <w:pStyle w:val="afff0"/>
      </w:pPr>
      <w:r>
        <w:rPr>
          <w:rFonts w:eastAsia="Times New Roman"/>
        </w:rPr>
        <w:t xml:space="preserve">Ключевыми теоретическими аспектами являются </w:t>
      </w:r>
      <w:proofErr w:type="spellStart"/>
      <w:r>
        <w:rPr>
          <w:rFonts w:eastAsia="Times New Roman"/>
        </w:rPr>
        <w:t>иммерсивность</w:t>
      </w:r>
      <w:proofErr w:type="spellEnd"/>
      <w:r>
        <w:rPr>
          <w:rFonts w:eastAsia="Times New Roman"/>
        </w:rPr>
        <w:t xml:space="preserve">, интерактивность, событийная модель и обратная связь. </w:t>
      </w:r>
      <w:proofErr w:type="spellStart"/>
      <w:r>
        <w:rPr>
          <w:rFonts w:eastAsia="Times New Roman"/>
        </w:rPr>
        <w:t>Иммерсивность</w:t>
      </w:r>
      <w:proofErr w:type="spellEnd"/>
      <w:r>
        <w:rPr>
          <w:rFonts w:eastAsia="Times New Roman"/>
        </w:rPr>
        <w:t xml:space="preserve"> отвечает за ощущение присутствия, интерактивность – за возможность влиять на сцену, событийная модель – за связь между действиями пользователя и состоянием приложения [4, 18].</w:t>
      </w:r>
    </w:p>
    <w:p w14:paraId="3B584C60" w14:textId="77777777" w:rsidR="004F3709" w:rsidRDefault="004F3709" w:rsidP="00AF7596">
      <w:pPr>
        <w:pStyle w:val="afff0"/>
      </w:pPr>
      <w:r>
        <w:rPr>
          <w:rFonts w:eastAsia="Times New Roman"/>
        </w:rPr>
        <w:t>В проекте тренировка рассматривается как последовательность состояний: запуск меню, выбор времени, начало сессии, показ слайдов, остановка таймера на финальном слайде или отрицательная реакция при истечении времени. Такая модель соответствует реальному процессу защиты, где доклад должен завершиться выводами в пределах регламента.</w:t>
      </w:r>
    </w:p>
    <w:p w14:paraId="4576DBDC" w14:textId="77777777" w:rsidR="004F3709" w:rsidRDefault="004F3709" w:rsidP="00AF7596">
      <w:pPr>
        <w:pStyle w:val="afff0"/>
      </w:pPr>
      <w:r>
        <w:rPr>
          <w:rFonts w:eastAsia="Times New Roman"/>
        </w:rPr>
        <w:t xml:space="preserve">Механика таймера основана на обратном отсчете с использованием </w:t>
      </w:r>
      <w:proofErr w:type="spellStart"/>
      <w:r>
        <w:rPr>
          <w:rFonts w:eastAsia="Times New Roman"/>
        </w:rPr>
        <w:t>Time.deltaTime</w:t>
      </w:r>
      <w:proofErr w:type="spellEnd"/>
      <w:r>
        <w:rPr>
          <w:rFonts w:eastAsia="Times New Roman"/>
        </w:rPr>
        <w:t xml:space="preserve">, что делает отсчет независимым от частоты кадров. Механика слайдов основана на смене текстур объекта экрана. Механика реакции аудитории использует аудиосигналы и изменение скорости </w:t>
      </w:r>
      <w:proofErr w:type="spellStart"/>
      <w:r>
        <w:rPr>
          <w:rFonts w:eastAsia="Times New Roman"/>
        </w:rPr>
        <w:t>анимаций</w:t>
      </w:r>
      <w:proofErr w:type="spellEnd"/>
      <w:r>
        <w:rPr>
          <w:rFonts w:eastAsia="Times New Roman"/>
        </w:rPr>
        <w:t xml:space="preserve"> персонажей.</w:t>
      </w:r>
    </w:p>
    <w:p w14:paraId="7BDD70B8" w14:textId="77777777" w:rsidR="004F3709" w:rsidRDefault="004F3709" w:rsidP="00AF7596">
      <w:pPr>
        <w:pStyle w:val="afff0"/>
      </w:pPr>
      <w:r>
        <w:rPr>
          <w:rFonts w:eastAsia="Times New Roman"/>
        </w:rPr>
        <w:t>Пользовательский интерфейс VR должен быть простым и крупным. В отличие от мыши, контроллер требует наведения луча и нажатия курка, поэтому меню не должно содержать мелких элементов. Именно поэтому ввод времени выполнен через выпадающий список, исключающий некорректные символы.</w:t>
      </w:r>
    </w:p>
    <w:p w14:paraId="793A2EF6" w14:textId="77777777" w:rsidR="003C6D92" w:rsidRDefault="0033477F" w:rsidP="00AF0970">
      <w:pPr>
        <w:pStyle w:val="afff0"/>
        <w:spacing w:after="120"/>
      </w:pPr>
      <w:r>
        <w:t>Таблица 2 — Теоретические аспекты VR-тренажера</w:t>
      </w:r>
    </w:p>
    <w:tbl>
      <w:tblPr>
        <w:tblStyle w:val="ab"/>
        <w:tblW w:w="5000" w:type="pct"/>
        <w:tblLook w:val="04A0" w:firstRow="1" w:lastRow="0" w:firstColumn="1" w:lastColumn="0" w:noHBand="0" w:noVBand="1"/>
      </w:tblPr>
      <w:tblGrid>
        <w:gridCol w:w="4016"/>
        <w:gridCol w:w="3208"/>
        <w:gridCol w:w="2403"/>
      </w:tblGrid>
      <w:tr w:rsidR="004F3709" w14:paraId="129022B3" w14:textId="77777777" w:rsidTr="00441872">
        <w:tc>
          <w:tcPr>
            <w:tcW w:w="2086" w:type="pct"/>
            <w:vAlign w:val="center"/>
          </w:tcPr>
          <w:p w14:paraId="482897C4" w14:textId="77777777" w:rsidR="008B6607" w:rsidRDefault="001F3CF2" w:rsidP="00AF0970">
            <w:pPr>
              <w:jc w:val="center"/>
            </w:pPr>
            <w:r>
              <w:rPr>
                <w:b/>
              </w:rPr>
              <w:t>Аспект</w:t>
            </w:r>
          </w:p>
        </w:tc>
        <w:tc>
          <w:tcPr>
            <w:tcW w:w="1666" w:type="pct"/>
            <w:vAlign w:val="center"/>
          </w:tcPr>
          <w:p w14:paraId="5853128B" w14:textId="77777777" w:rsidR="008B6607" w:rsidRDefault="001F3CF2" w:rsidP="00AF0970">
            <w:pPr>
              <w:jc w:val="center"/>
            </w:pPr>
            <w:r>
              <w:rPr>
                <w:b/>
              </w:rPr>
              <w:t>Содержание и значение для проекта</w:t>
            </w:r>
          </w:p>
        </w:tc>
        <w:tc>
          <w:tcPr>
            <w:tcW w:w="1248" w:type="pct"/>
            <w:vAlign w:val="center"/>
          </w:tcPr>
          <w:p w14:paraId="05FB3E42" w14:textId="77777777" w:rsidR="008B6607" w:rsidRPr="00AF0970" w:rsidRDefault="001F3CF2" w:rsidP="00AF0970">
            <w:pPr>
              <w:jc w:val="center"/>
              <w:rPr>
                <w:b/>
                <w:bCs/>
              </w:rPr>
            </w:pPr>
            <w:r w:rsidRPr="00AF0970">
              <w:rPr>
                <w:b/>
                <w:bCs/>
                <w:sz w:val="22"/>
              </w:rPr>
              <w:t>Иммерсия</w:t>
            </w:r>
          </w:p>
        </w:tc>
      </w:tr>
      <w:tr w:rsidR="004F3709" w14:paraId="5C50EA3B" w14:textId="77777777" w:rsidTr="00441872">
        <w:tc>
          <w:tcPr>
            <w:tcW w:w="2086" w:type="pct"/>
            <w:vAlign w:val="center"/>
          </w:tcPr>
          <w:p w14:paraId="3E8FF3C3" w14:textId="77777777" w:rsidR="008B6607" w:rsidRDefault="001F3CF2" w:rsidP="00AF0970">
            <w:r>
              <w:rPr>
                <w:sz w:val="22"/>
              </w:rPr>
              <w:t>Создание ощущения присутствия пользователя в виртуальной аудитории повышает реалистичность тренировки публичного выступления.</w:t>
            </w:r>
          </w:p>
        </w:tc>
        <w:tc>
          <w:tcPr>
            <w:tcW w:w="1666" w:type="pct"/>
            <w:vAlign w:val="center"/>
          </w:tcPr>
          <w:p w14:paraId="3387454D" w14:textId="77777777" w:rsidR="008B6607" w:rsidRDefault="001F3CF2" w:rsidP="00AF0970">
            <w:r>
              <w:rPr>
                <w:sz w:val="22"/>
              </w:rPr>
              <w:t>Интерактивность</w:t>
            </w:r>
          </w:p>
        </w:tc>
        <w:tc>
          <w:tcPr>
            <w:tcW w:w="1248" w:type="pct"/>
            <w:vAlign w:val="center"/>
          </w:tcPr>
          <w:p w14:paraId="677A5D0F" w14:textId="77777777" w:rsidR="008B6607" w:rsidRDefault="001F3CF2" w:rsidP="00AF0970">
            <w:r>
              <w:rPr>
                <w:sz w:val="22"/>
              </w:rPr>
              <w:t xml:space="preserve">Реакция системы на действия пользователя через </w:t>
            </w:r>
            <w:proofErr w:type="spellStart"/>
            <w:r>
              <w:rPr>
                <w:sz w:val="22"/>
              </w:rPr>
              <w:t>кликер</w:t>
            </w:r>
            <w:proofErr w:type="spellEnd"/>
            <w:r>
              <w:rPr>
                <w:sz w:val="22"/>
              </w:rPr>
              <w:t>, меню, слайды и таймер позволяет проводить занятие как управляемый сценарий.</w:t>
            </w:r>
          </w:p>
        </w:tc>
      </w:tr>
      <w:tr w:rsidR="004F3709" w14:paraId="26420061" w14:textId="77777777" w:rsidTr="00441872">
        <w:tc>
          <w:tcPr>
            <w:tcW w:w="2086" w:type="pct"/>
            <w:vAlign w:val="center"/>
          </w:tcPr>
          <w:p w14:paraId="2736B4D9" w14:textId="77777777" w:rsidR="008B6607" w:rsidRDefault="001F3CF2" w:rsidP="00AF0970">
            <w:r>
              <w:rPr>
                <w:sz w:val="22"/>
              </w:rPr>
              <w:t>Обратная связь</w:t>
            </w:r>
          </w:p>
        </w:tc>
        <w:tc>
          <w:tcPr>
            <w:tcW w:w="1666" w:type="pct"/>
            <w:vAlign w:val="center"/>
          </w:tcPr>
          <w:p w14:paraId="78C4B362" w14:textId="77777777" w:rsidR="008B6607" w:rsidRDefault="001F3CF2" w:rsidP="00AF0970">
            <w:r>
              <w:rPr>
                <w:sz w:val="22"/>
              </w:rPr>
              <w:t xml:space="preserve">Звуки и поведение аудитории в зависимости от результата </w:t>
            </w:r>
            <w:r>
              <w:rPr>
                <w:sz w:val="22"/>
              </w:rPr>
              <w:lastRenderedPageBreak/>
              <w:t>выступления помогают пользователю оценить успешность прохождения.</w:t>
            </w:r>
          </w:p>
        </w:tc>
        <w:tc>
          <w:tcPr>
            <w:tcW w:w="1248" w:type="pct"/>
            <w:vAlign w:val="center"/>
          </w:tcPr>
          <w:p w14:paraId="2D22AC8A" w14:textId="77777777" w:rsidR="008B6607" w:rsidRDefault="001F3CF2" w:rsidP="00AF0970">
            <w:r>
              <w:rPr>
                <w:sz w:val="22"/>
              </w:rPr>
              <w:lastRenderedPageBreak/>
              <w:t>Ограничение времени</w:t>
            </w:r>
          </w:p>
        </w:tc>
      </w:tr>
      <w:tr w:rsidR="004F3709" w14:paraId="014A5A46" w14:textId="77777777" w:rsidTr="00441872">
        <w:tc>
          <w:tcPr>
            <w:tcW w:w="2086" w:type="pct"/>
            <w:vAlign w:val="center"/>
          </w:tcPr>
          <w:p w14:paraId="4D153F56" w14:textId="77777777" w:rsidR="008B6607" w:rsidRDefault="001F3CF2" w:rsidP="00AF0970">
            <w:r>
              <w:rPr>
                <w:sz w:val="22"/>
              </w:rPr>
              <w:t>Таймер задает длительность выступления, формирует навык соблюдения регламента и останавливается на последнем слайде.</w:t>
            </w:r>
          </w:p>
        </w:tc>
        <w:tc>
          <w:tcPr>
            <w:tcW w:w="1666" w:type="pct"/>
            <w:vAlign w:val="center"/>
          </w:tcPr>
          <w:p w14:paraId="432BA5A0" w14:textId="77777777" w:rsidR="008B6607" w:rsidRDefault="001F3CF2" w:rsidP="00AF0970">
            <w:r>
              <w:rPr>
                <w:sz w:val="22"/>
              </w:rPr>
              <w:t>Доступность тестирования</w:t>
            </w:r>
          </w:p>
        </w:tc>
        <w:tc>
          <w:tcPr>
            <w:tcW w:w="1248" w:type="pct"/>
            <w:vAlign w:val="center"/>
          </w:tcPr>
          <w:p w14:paraId="7C7DCDBA" w14:textId="77777777" w:rsidR="008B6607" w:rsidRDefault="001F3CF2" w:rsidP="00AF0970">
            <w:r>
              <w:rPr>
                <w:sz w:val="22"/>
              </w:rPr>
              <w:t xml:space="preserve">PC </w:t>
            </w:r>
            <w:proofErr w:type="spellStart"/>
            <w:r>
              <w:rPr>
                <w:sz w:val="22"/>
              </w:rPr>
              <w:t>fallback</w:t>
            </w:r>
            <w:proofErr w:type="spellEnd"/>
            <w:r>
              <w:rPr>
                <w:sz w:val="22"/>
              </w:rPr>
              <w:t xml:space="preserve"> позволяет проверять проект без VR-гарнитуры, что упрощает отладку и демонстрацию проекта.</w:t>
            </w:r>
          </w:p>
        </w:tc>
      </w:tr>
      <w:tr w:rsidR="004F3709" w14:paraId="2D14D231" w14:textId="77777777" w:rsidTr="00441872">
        <w:tc>
          <w:tcPr>
            <w:tcW w:w="2086" w:type="pct"/>
            <w:vAlign w:val="center"/>
          </w:tcPr>
          <w:p w14:paraId="1C75F318" w14:textId="77777777" w:rsidR="008B6607" w:rsidRDefault="001F3CF2" w:rsidP="00AF0970">
            <w:r>
              <w:rPr>
                <w:sz w:val="22"/>
              </w:rPr>
              <w:t>Упрощает отладку и демонстрацию проекта</w:t>
            </w:r>
          </w:p>
        </w:tc>
        <w:tc>
          <w:tcPr>
            <w:tcW w:w="1666" w:type="pct"/>
            <w:vAlign w:val="center"/>
          </w:tcPr>
          <w:p w14:paraId="73FB9404" w14:textId="77777777" w:rsidR="000174BF" w:rsidRDefault="006B6AC6" w:rsidP="00AF0970">
            <w:r>
              <w:rPr>
                <w:sz w:val="22"/>
              </w:rPr>
              <w:t>Оптимален для дипломного VR-тренажера</w:t>
            </w:r>
          </w:p>
        </w:tc>
        <w:tc>
          <w:tcPr>
            <w:tcW w:w="1248" w:type="pct"/>
            <w:vAlign w:val="center"/>
          </w:tcPr>
          <w:p w14:paraId="156A60EB" w14:textId="77777777" w:rsidR="000174BF" w:rsidRDefault="006B6AC6" w:rsidP="00AF0970">
            <w:r>
              <w:rPr>
                <w:sz w:val="22"/>
              </w:rPr>
              <w:t>Оптимален для дипломного VR-тренажера</w:t>
            </w:r>
          </w:p>
        </w:tc>
      </w:tr>
      <w:tr w:rsidR="004F3709" w14:paraId="751DAB04" w14:textId="77777777" w:rsidTr="00441872">
        <w:tc>
          <w:tcPr>
            <w:tcW w:w="2086" w:type="pct"/>
            <w:vAlign w:val="center"/>
          </w:tcPr>
          <w:p w14:paraId="12D06BD5" w14:textId="77777777" w:rsidR="000174BF" w:rsidRDefault="006B6AC6" w:rsidP="00AF0970">
            <w:r>
              <w:rPr>
                <w:sz w:val="22"/>
              </w:rPr>
              <w:t>Лучше для графически сложных проектов</w:t>
            </w:r>
          </w:p>
        </w:tc>
        <w:tc>
          <w:tcPr>
            <w:tcW w:w="1666" w:type="pct"/>
            <w:vAlign w:val="center"/>
          </w:tcPr>
          <w:p w14:paraId="60C58F89" w14:textId="77777777" w:rsidR="000174BF" w:rsidRDefault="006B6AC6" w:rsidP="00AF0970">
            <w:r>
              <w:rPr>
                <w:sz w:val="22"/>
              </w:rPr>
              <w:t>Подходит для легких проектов с меньшими XR-рисками</w:t>
            </w:r>
          </w:p>
        </w:tc>
        <w:tc>
          <w:tcPr>
            <w:tcW w:w="1248" w:type="pct"/>
            <w:vAlign w:val="center"/>
          </w:tcPr>
          <w:p w14:paraId="16206DB6" w14:textId="77777777" w:rsidR="000174BF" w:rsidRDefault="006B6AC6" w:rsidP="00AF0970">
            <w:r>
              <w:rPr>
                <w:sz w:val="22"/>
              </w:rPr>
              <w:t>Подходит для легких проектов с меньшими XR-рисками</w:t>
            </w:r>
          </w:p>
        </w:tc>
      </w:tr>
    </w:tbl>
    <w:p w14:paraId="0E36B8BC" w14:textId="77777777" w:rsidR="004F3709" w:rsidRDefault="004F3709" w:rsidP="00AF7596">
      <w:pPr>
        <w:pStyle w:val="afff0"/>
      </w:pPr>
    </w:p>
    <w:p w14:paraId="6459B692" w14:textId="77777777" w:rsidR="004F3709" w:rsidRDefault="004F3709" w:rsidP="00AF7596">
      <w:pPr>
        <w:pStyle w:val="afff0"/>
      </w:pPr>
      <w:proofErr w:type="spellStart"/>
      <w:r>
        <w:rPr>
          <w:rFonts w:eastAsia="Times New Roman"/>
        </w:rPr>
        <w:t>Иммерсивность</w:t>
      </w:r>
      <w:proofErr w:type="spellEnd"/>
      <w:r>
        <w:rPr>
          <w:rFonts w:eastAsia="Times New Roman"/>
        </w:rPr>
        <w:t xml:space="preserve"> в VR зависит от согласованности визуального окружения, положения камеры и интерактивных объектов. Если пользователь находится у стойки, видит аудиторию и экран, он начинает воспринимать себя как докладчика. Для тренировки публичного выступления это важнее, чем фотореалистичность отдельных моделей.</w:t>
      </w:r>
    </w:p>
    <w:p w14:paraId="60BDFAAB" w14:textId="77777777" w:rsidR="004F3709" w:rsidRDefault="004F3709" w:rsidP="00AF7596">
      <w:pPr>
        <w:pStyle w:val="afff0"/>
      </w:pPr>
      <w:r>
        <w:rPr>
          <w:rFonts w:eastAsia="Times New Roman"/>
        </w:rPr>
        <w:t>Интерактивность выражается в том, что пользователь может влиять на ход тренировки. Он выбирает время, запускает сессию, переключает слайды, ставит таймер на паузу и завершает выступление. Без этих действий виртуальная аудитория оставалась бы статичной сценой, а не обучающим приложением.</w:t>
      </w:r>
    </w:p>
    <w:p w14:paraId="73466715" w14:textId="77777777" w:rsidR="004F3709" w:rsidRDefault="004F3709" w:rsidP="00AF7596">
      <w:pPr>
        <w:pStyle w:val="afff0"/>
      </w:pPr>
      <w:r>
        <w:rPr>
          <w:rFonts w:eastAsia="Times New Roman"/>
        </w:rPr>
        <w:t>Событийная модель позволяет разделить обязанности модулей. Система слайдов сообщает о смене слайда, таймер сообщает об окончании времени, а менеджер сессии принимает решение о реакции аудитории. Это снижает связность кода и делает архитектуру понятной для сопровождения.</w:t>
      </w:r>
    </w:p>
    <w:p w14:paraId="6EED7F38" w14:textId="77777777" w:rsidR="004F3709" w:rsidRDefault="004F3709" w:rsidP="00AF7596">
      <w:pPr>
        <w:pStyle w:val="afff0"/>
      </w:pPr>
      <w:r>
        <w:rPr>
          <w:rFonts w:eastAsia="Times New Roman"/>
        </w:rPr>
        <w:t>Обратная связь в учебном приложении должна быть простой и однозначной. Аплодисменты показывают, что пользователь дошел до финального слайда до окончания времени. Свист показывает, что время вышло раньше завершения презентации. Такая логика легко объясняется и быстро проверяется.</w:t>
      </w:r>
    </w:p>
    <w:p w14:paraId="28368B72" w14:textId="77777777" w:rsidR="004F3709" w:rsidRDefault="004F3709" w:rsidP="00AF7596">
      <w:pPr>
        <w:pStyle w:val="afff0"/>
      </w:pPr>
      <w:r>
        <w:rPr>
          <w:rFonts w:eastAsia="Times New Roman"/>
        </w:rPr>
        <w:t xml:space="preserve">Механика </w:t>
      </w:r>
      <w:proofErr w:type="spellStart"/>
      <w:r>
        <w:rPr>
          <w:rFonts w:eastAsia="Times New Roman"/>
        </w:rPr>
        <w:t>кликера</w:t>
      </w:r>
      <w:proofErr w:type="spellEnd"/>
      <w:r>
        <w:rPr>
          <w:rFonts w:eastAsia="Times New Roman"/>
        </w:rPr>
        <w:t xml:space="preserve"> имеет педагогическое значение. В реальном выступлении докладчик часто держит пульт и переключает слайды </w:t>
      </w:r>
      <w:r>
        <w:rPr>
          <w:rFonts w:eastAsia="Times New Roman"/>
        </w:rPr>
        <w:lastRenderedPageBreak/>
        <w:t xml:space="preserve">самостоятельно. Виртуальный </w:t>
      </w:r>
      <w:proofErr w:type="spellStart"/>
      <w:r>
        <w:rPr>
          <w:rFonts w:eastAsia="Times New Roman"/>
        </w:rPr>
        <w:t>кликер</w:t>
      </w:r>
      <w:proofErr w:type="spellEnd"/>
      <w:r>
        <w:rPr>
          <w:rFonts w:eastAsia="Times New Roman"/>
        </w:rPr>
        <w:t xml:space="preserve"> помогает отработать это действие и делает сценарий ближе к реальной защите.</w:t>
      </w:r>
    </w:p>
    <w:p w14:paraId="4F9050E1" w14:textId="77777777" w:rsidR="004F3709" w:rsidRDefault="004F3709" w:rsidP="00AF7596">
      <w:pPr>
        <w:pStyle w:val="afff0"/>
      </w:pPr>
      <w:r>
        <w:rPr>
          <w:rFonts w:eastAsia="Times New Roman"/>
        </w:rPr>
        <w:t xml:space="preserve">VR-интерфейс требует крупного и предсказуемого управления. Пользователь выбирает кнопки лучом контроллера, поэтому маленькие элементы или плотное расположение приводят к ошибочным нажатиям. В проекте это учтено через отдельное меню и ограниченный набор команд на </w:t>
      </w:r>
      <w:proofErr w:type="spellStart"/>
      <w:r>
        <w:rPr>
          <w:rFonts w:eastAsia="Times New Roman"/>
        </w:rPr>
        <w:t>кликере</w:t>
      </w:r>
      <w:proofErr w:type="spellEnd"/>
      <w:r>
        <w:rPr>
          <w:rFonts w:eastAsia="Times New Roman"/>
        </w:rPr>
        <w:t>.</w:t>
      </w:r>
    </w:p>
    <w:p w14:paraId="6E7BB7FA" w14:textId="77777777" w:rsidR="004F3709" w:rsidRDefault="004F3709" w:rsidP="00AF7596">
      <w:pPr>
        <w:pStyle w:val="afff0"/>
      </w:pPr>
      <w:r>
        <w:rPr>
          <w:rFonts w:eastAsia="Times New Roman"/>
        </w:rPr>
        <w:t>В теории мотивации важна немедленная обратная связь. Пользователь быстрее понимает результат действия, если система сразу показывает реакцию. В проекте это реализовано через изменение состояния аудитории и звук, а не через сложные балльные таблицы.</w:t>
      </w:r>
    </w:p>
    <w:p w14:paraId="1B4DF5C6" w14:textId="77777777" w:rsidR="004F3709" w:rsidRDefault="004F3709" w:rsidP="00AF7596">
      <w:pPr>
        <w:pStyle w:val="afff0"/>
      </w:pPr>
      <w:r>
        <w:rPr>
          <w:rFonts w:eastAsia="Times New Roman"/>
        </w:rPr>
        <w:t>Для учебного прототипа не требуется сетевая архитектура или синхронизация нескольких пользователей. Приложение работает как однопользовательская локальная симуляция. Такое решение снижает сложность и позволяет сосредоточиться на ключевой профессиональной задаче: разработке VR-сценария публичного выступления.</w:t>
      </w:r>
    </w:p>
    <w:p w14:paraId="18DA5B76" w14:textId="77777777" w:rsidR="004F3709" w:rsidRDefault="004F3709" w:rsidP="00AF7596">
      <w:pPr>
        <w:pStyle w:val="afff0"/>
      </w:pPr>
      <w:r>
        <w:rPr>
          <w:rFonts w:eastAsia="Times New Roman"/>
        </w:rPr>
        <w:t xml:space="preserve">С точки зрения программной инженерии проект демонстрирует применение принципа единственной ответственности. Каждый скрипт выполняет ограниченный набор действий. Это снижает сложность и помогает быстро найти место исправления: проблемы таймера ищутся в </w:t>
      </w:r>
      <w:proofErr w:type="spellStart"/>
      <w:r>
        <w:rPr>
          <w:rFonts w:eastAsia="Times New Roman"/>
        </w:rPr>
        <w:t>SpeakerTimer</w:t>
      </w:r>
      <w:proofErr w:type="spellEnd"/>
      <w:r>
        <w:rPr>
          <w:rFonts w:eastAsia="Times New Roman"/>
        </w:rPr>
        <w:t xml:space="preserve">, проблемы слайдов – в </w:t>
      </w:r>
      <w:proofErr w:type="spellStart"/>
      <w:r>
        <w:rPr>
          <w:rFonts w:eastAsia="Times New Roman"/>
        </w:rPr>
        <w:t>SlideChanger</w:t>
      </w:r>
      <w:proofErr w:type="spellEnd"/>
      <w:r>
        <w:rPr>
          <w:rFonts w:eastAsia="Times New Roman"/>
        </w:rPr>
        <w:t xml:space="preserve">, проблемы сценария – в </w:t>
      </w:r>
      <w:proofErr w:type="spellStart"/>
      <w:r>
        <w:rPr>
          <w:rFonts w:eastAsia="Times New Roman"/>
        </w:rPr>
        <w:t>PresentationSessionManager</w:t>
      </w:r>
      <w:proofErr w:type="spellEnd"/>
      <w:r>
        <w:rPr>
          <w:rFonts w:eastAsia="Times New Roman"/>
        </w:rPr>
        <w:t>.</w:t>
      </w:r>
    </w:p>
    <w:p w14:paraId="0BF38FFE" w14:textId="77777777" w:rsidR="004F3709" w:rsidRDefault="004F3709" w:rsidP="00AF7596">
      <w:pPr>
        <w:pStyle w:val="afff0"/>
      </w:pPr>
      <w:r>
        <w:rPr>
          <w:rFonts w:eastAsia="Times New Roman"/>
        </w:rPr>
        <w:t>Важной частью является обработка состояния. Сессия может быть не запущена, активна, приостановлена или завершена. Если эти состояния не различать, пользователь может получить противоречивое поведение: например, таймер идет после финального слайда или реакция аудитории запускается повторно.</w:t>
      </w:r>
    </w:p>
    <w:p w14:paraId="19E7B9C0" w14:textId="77777777" w:rsidR="004F3709" w:rsidRDefault="004F3709" w:rsidP="00AF7596">
      <w:pPr>
        <w:pStyle w:val="afff0"/>
      </w:pPr>
      <w:r>
        <w:rPr>
          <w:rFonts w:eastAsia="Times New Roman"/>
        </w:rPr>
        <w:t xml:space="preserve">Механика реакции аудитории относится к простым элементам геймификации. Пользователь получает эмоциональный сигнал о результате </w:t>
      </w:r>
      <w:r>
        <w:rPr>
          <w:rFonts w:eastAsia="Times New Roman"/>
        </w:rPr>
        <w:lastRenderedPageBreak/>
        <w:t>тренировки, что повышает вовлеченность. В проекте не используются баллы и таблица лидеров, потому что цель состоит не в соревновании, а в индивидуальной подготовке.</w:t>
      </w:r>
    </w:p>
    <w:p w14:paraId="69CDB03F" w14:textId="77777777" w:rsidR="004F3709" w:rsidRDefault="004F3709" w:rsidP="00AF7596">
      <w:pPr>
        <w:pStyle w:val="afff0"/>
      </w:pPr>
      <w:r>
        <w:rPr>
          <w:rFonts w:eastAsia="Times New Roman"/>
        </w:rPr>
        <w:t>Теоретически приложение можно расширить до системы адаптивного обучения. Например, если пользователь часто не успевает до финального слайда, система могла бы рекомендовать сократить вступление или уменьшить количество подробностей. В текущем прототипе такие выводы делает сам пользователь по таймеру и реакции зала.</w:t>
      </w:r>
    </w:p>
    <w:p w14:paraId="12EF5541" w14:textId="77777777" w:rsidR="004F3709" w:rsidRDefault="004F3709" w:rsidP="00AF7596">
      <w:pPr>
        <w:pStyle w:val="afff0"/>
      </w:pPr>
      <w:r>
        <w:rPr>
          <w:rFonts w:eastAsia="Times New Roman"/>
        </w:rPr>
        <w:t xml:space="preserve">Алгоритмы проекта просты, но связаны с реальными задачами интерактивных систем. Обратный отсчет использует время кадра, смена слайда использует индекс массива, реакция аудитории использует </w:t>
      </w:r>
      <w:proofErr w:type="spellStart"/>
      <w:r>
        <w:rPr>
          <w:rFonts w:eastAsia="Times New Roman"/>
        </w:rPr>
        <w:t>корутины</w:t>
      </w:r>
      <w:proofErr w:type="spellEnd"/>
      <w:r>
        <w:rPr>
          <w:rFonts w:eastAsia="Times New Roman"/>
        </w:rPr>
        <w:t xml:space="preserve">, а PC </w:t>
      </w:r>
      <w:proofErr w:type="spellStart"/>
      <w:r>
        <w:rPr>
          <w:rFonts w:eastAsia="Times New Roman"/>
        </w:rPr>
        <w:t>fallback</w:t>
      </w:r>
      <w:proofErr w:type="spellEnd"/>
      <w:r>
        <w:rPr>
          <w:rFonts w:eastAsia="Times New Roman"/>
        </w:rPr>
        <w:t xml:space="preserve"> использует обработку ввода. Этого достаточно для демонстрации разработки VR-приложения.</w:t>
      </w:r>
    </w:p>
    <w:p w14:paraId="02A65577" w14:textId="77777777" w:rsidR="004F3709" w:rsidRDefault="004F3709" w:rsidP="00AF7596">
      <w:pPr>
        <w:pStyle w:val="afff0"/>
      </w:pPr>
      <w:r>
        <w:rPr>
          <w:rFonts w:eastAsia="Times New Roman"/>
        </w:rPr>
        <w:t>Отсутствие сетевой архитектуры является осознанным ограничением. Многопользовательский режим усложнил бы проект синхронизацией, сервером и передачей состояний. Для дипломной задачи локальная симуляция является более надежной и завершенной.</w:t>
      </w:r>
    </w:p>
    <w:p w14:paraId="42296835" w14:textId="77777777" w:rsidR="004F3709" w:rsidRPr="00C22512" w:rsidRDefault="004F3709" w:rsidP="00AF7596">
      <w:pPr>
        <w:pStyle w:val="17"/>
      </w:pPr>
      <w:bookmarkStart w:id="5" w:name="_Toc231901704"/>
      <w:r w:rsidRPr="00C22512">
        <w:t>1.3 Обзор и обоснование выбора технологий и инструментов</w:t>
      </w:r>
      <w:bookmarkEnd w:id="5"/>
    </w:p>
    <w:p w14:paraId="498F9904" w14:textId="77777777" w:rsidR="00590BE6" w:rsidRDefault="0029186C" w:rsidP="00AF7596">
      <w:pPr>
        <w:pStyle w:val="afff0"/>
      </w:pPr>
      <w:r>
        <w:t>Выбор технологий для VR-тренажера публичного выступления выполнялся не только по принципу доступности инструмента, но и по его соответствию задачам проекта. Для дипломной разработки были важны поддержка трехмерной сцены, работа с VR-гарнитурой, наличие готовых компонентов взаимодействия, возможность быстрого прототипирования, понятная структура кода и достаточная документированность. Кроме того, проект должен был оставаться пригодным для демонстрации в учебной аудитории и для тестирования без подключенной VR-гарнитуры.</w:t>
      </w:r>
    </w:p>
    <w:p w14:paraId="24EDFE2E" w14:textId="77777777" w:rsidR="00590BE6" w:rsidRDefault="0029186C" w:rsidP="00AF7596">
      <w:pPr>
        <w:pStyle w:val="afff0"/>
      </w:pPr>
      <w:r>
        <w:t xml:space="preserve">В качестве основного инструмента разработки рассматривались три игровых движка: </w:t>
      </w:r>
      <w:proofErr w:type="spellStart"/>
      <w:r>
        <w:t>Unity</w:t>
      </w:r>
      <w:proofErr w:type="spellEnd"/>
      <w:r>
        <w:t xml:space="preserve">, </w:t>
      </w:r>
      <w:proofErr w:type="spellStart"/>
      <w:r>
        <w:t>Unreal</w:t>
      </w:r>
      <w:proofErr w:type="spellEnd"/>
      <w:r>
        <w:t xml:space="preserve"> </w:t>
      </w:r>
      <w:proofErr w:type="spellStart"/>
      <w:r>
        <w:t>Engine</w:t>
      </w:r>
      <w:proofErr w:type="spellEnd"/>
      <w:r>
        <w:t xml:space="preserve"> и </w:t>
      </w:r>
      <w:proofErr w:type="spellStart"/>
      <w:r>
        <w:t>Godot</w:t>
      </w:r>
      <w:proofErr w:type="spellEnd"/>
      <w:r>
        <w:t xml:space="preserve">. Все они позволяют создавать интерактивные трехмерные приложения, однако отличаются уровнем зрелости </w:t>
      </w:r>
      <w:r>
        <w:lastRenderedPageBreak/>
        <w:t>VR-инструментов, сложностью входа и удобством работы с учебным прототипом. Краткое сравнение приведено в таблице 3.</w:t>
      </w:r>
    </w:p>
    <w:p w14:paraId="593CE860" w14:textId="77777777" w:rsidR="00590BE6" w:rsidRDefault="0029186C" w:rsidP="00AF0970">
      <w:pPr>
        <w:pStyle w:val="afff0"/>
        <w:spacing w:after="120"/>
      </w:pPr>
      <w:r>
        <w:t>Таблица 3 — Сравнение игровых движков для разработки VR-тренажера</w:t>
      </w:r>
    </w:p>
    <w:tbl>
      <w:tblPr>
        <w:tblStyle w:val="ab"/>
        <w:tblW w:w="0" w:type="auto"/>
        <w:jc w:val="center"/>
        <w:tblLook w:val="04A0" w:firstRow="1" w:lastRow="0" w:firstColumn="1" w:lastColumn="0" w:noHBand="0" w:noVBand="1"/>
      </w:tblPr>
      <w:tblGrid>
        <w:gridCol w:w="1814"/>
        <w:gridCol w:w="2494"/>
        <w:gridCol w:w="2494"/>
        <w:gridCol w:w="2494"/>
      </w:tblGrid>
      <w:tr w:rsidR="00590BE6" w14:paraId="58D472B8" w14:textId="77777777">
        <w:trPr>
          <w:jc w:val="center"/>
        </w:trPr>
        <w:tc>
          <w:tcPr>
            <w:tcW w:w="1814" w:type="dxa"/>
            <w:vAlign w:val="center"/>
          </w:tcPr>
          <w:p w14:paraId="10AB9786" w14:textId="77777777" w:rsidR="008B6607" w:rsidRDefault="001F3CF2" w:rsidP="00AF0970">
            <w:pPr>
              <w:jc w:val="center"/>
            </w:pPr>
            <w:r>
              <w:rPr>
                <w:b/>
              </w:rPr>
              <w:t>Критерий</w:t>
            </w:r>
          </w:p>
        </w:tc>
        <w:tc>
          <w:tcPr>
            <w:tcW w:w="2494" w:type="dxa"/>
            <w:vAlign w:val="center"/>
          </w:tcPr>
          <w:p w14:paraId="21E0B1B2" w14:textId="77777777" w:rsidR="008B6607" w:rsidRDefault="001F3CF2" w:rsidP="00AF0970">
            <w:pPr>
              <w:jc w:val="center"/>
            </w:pPr>
            <w:proofErr w:type="spellStart"/>
            <w:r>
              <w:rPr>
                <w:b/>
              </w:rPr>
              <w:t>Unity</w:t>
            </w:r>
            <w:proofErr w:type="spellEnd"/>
          </w:p>
        </w:tc>
        <w:tc>
          <w:tcPr>
            <w:tcW w:w="2494" w:type="dxa"/>
            <w:vAlign w:val="center"/>
          </w:tcPr>
          <w:p w14:paraId="440DAE1D" w14:textId="77777777" w:rsidR="008B6607" w:rsidRDefault="001F3CF2" w:rsidP="00AF0970">
            <w:pPr>
              <w:jc w:val="center"/>
            </w:pPr>
            <w:proofErr w:type="spellStart"/>
            <w:r>
              <w:rPr>
                <w:b/>
              </w:rPr>
              <w:t>Unreal</w:t>
            </w:r>
            <w:proofErr w:type="spellEnd"/>
            <w:r>
              <w:rPr>
                <w:b/>
              </w:rPr>
              <w:t xml:space="preserve"> </w:t>
            </w:r>
            <w:proofErr w:type="spellStart"/>
            <w:r>
              <w:rPr>
                <w:b/>
              </w:rPr>
              <w:t>Engine</w:t>
            </w:r>
            <w:proofErr w:type="spellEnd"/>
          </w:p>
        </w:tc>
        <w:tc>
          <w:tcPr>
            <w:tcW w:w="2494" w:type="dxa"/>
            <w:vAlign w:val="center"/>
          </w:tcPr>
          <w:p w14:paraId="5BDD6E11" w14:textId="77777777" w:rsidR="008B6607" w:rsidRDefault="001F3CF2" w:rsidP="00AF0970">
            <w:pPr>
              <w:jc w:val="center"/>
            </w:pPr>
            <w:proofErr w:type="spellStart"/>
            <w:r>
              <w:rPr>
                <w:b/>
              </w:rPr>
              <w:t>Godot</w:t>
            </w:r>
            <w:proofErr w:type="spellEnd"/>
          </w:p>
        </w:tc>
      </w:tr>
      <w:tr w:rsidR="00590BE6" w14:paraId="4D49455C" w14:textId="77777777">
        <w:trPr>
          <w:jc w:val="center"/>
        </w:trPr>
        <w:tc>
          <w:tcPr>
            <w:tcW w:w="1814" w:type="dxa"/>
            <w:vAlign w:val="center"/>
          </w:tcPr>
          <w:p w14:paraId="6941CFF0" w14:textId="77777777" w:rsidR="008B6607" w:rsidRDefault="001F3CF2" w:rsidP="00AF0970">
            <w:r>
              <w:rPr>
                <w:sz w:val="22"/>
              </w:rPr>
              <w:t>VR/XR</w:t>
            </w:r>
          </w:p>
        </w:tc>
        <w:tc>
          <w:tcPr>
            <w:tcW w:w="2494" w:type="dxa"/>
            <w:vAlign w:val="center"/>
          </w:tcPr>
          <w:p w14:paraId="1CD314E3" w14:textId="77777777" w:rsidR="008B6607" w:rsidRPr="0090101F" w:rsidRDefault="001F3CF2" w:rsidP="00AF0970">
            <w:pPr>
              <w:rPr>
                <w:lang w:val="en-US"/>
              </w:rPr>
            </w:pPr>
            <w:proofErr w:type="spellStart"/>
            <w:r w:rsidRPr="0090101F">
              <w:rPr>
                <w:sz w:val="22"/>
                <w:lang w:val="en-US"/>
              </w:rPr>
              <w:t>OpenXR</w:t>
            </w:r>
            <w:proofErr w:type="spellEnd"/>
            <w:r w:rsidRPr="0090101F">
              <w:rPr>
                <w:sz w:val="22"/>
                <w:lang w:val="en-US"/>
              </w:rPr>
              <w:t>, XR Management, XR Interaction Toolkit [21, 22]</w:t>
            </w:r>
          </w:p>
        </w:tc>
        <w:tc>
          <w:tcPr>
            <w:tcW w:w="2494" w:type="dxa"/>
            <w:vAlign w:val="center"/>
          </w:tcPr>
          <w:p w14:paraId="68D5151D" w14:textId="77777777" w:rsidR="008B6607" w:rsidRDefault="001F3CF2" w:rsidP="00AF0970">
            <w:r>
              <w:rPr>
                <w:sz w:val="22"/>
              </w:rPr>
              <w:t xml:space="preserve">Есть VR и </w:t>
            </w:r>
            <w:proofErr w:type="spellStart"/>
            <w:r>
              <w:rPr>
                <w:sz w:val="22"/>
              </w:rPr>
              <w:t>OpenXR</w:t>
            </w:r>
            <w:proofErr w:type="spellEnd"/>
            <w:r>
              <w:rPr>
                <w:sz w:val="22"/>
              </w:rPr>
              <w:t>, но настройка сложнее</w:t>
            </w:r>
          </w:p>
        </w:tc>
        <w:tc>
          <w:tcPr>
            <w:tcW w:w="2494" w:type="dxa"/>
            <w:vAlign w:val="center"/>
          </w:tcPr>
          <w:p w14:paraId="5197F2C5" w14:textId="77777777" w:rsidR="008B6607" w:rsidRDefault="001F3CF2" w:rsidP="00AF0970">
            <w:r>
              <w:rPr>
                <w:sz w:val="22"/>
              </w:rPr>
              <w:t>XR поддерживается, готовых VR-решений меньше</w:t>
            </w:r>
          </w:p>
        </w:tc>
      </w:tr>
      <w:tr w:rsidR="00590BE6" w14:paraId="433B2D57" w14:textId="77777777">
        <w:trPr>
          <w:jc w:val="center"/>
        </w:trPr>
        <w:tc>
          <w:tcPr>
            <w:tcW w:w="1814" w:type="dxa"/>
            <w:vAlign w:val="center"/>
          </w:tcPr>
          <w:p w14:paraId="0EF6B371" w14:textId="77777777" w:rsidR="008B6607" w:rsidRDefault="001F3CF2" w:rsidP="00AF0970">
            <w:r>
              <w:rPr>
                <w:sz w:val="22"/>
              </w:rPr>
              <w:t>Освоение</w:t>
            </w:r>
          </w:p>
        </w:tc>
        <w:tc>
          <w:tcPr>
            <w:tcW w:w="2494" w:type="dxa"/>
            <w:vAlign w:val="center"/>
          </w:tcPr>
          <w:p w14:paraId="294EA170" w14:textId="77777777" w:rsidR="008B6607" w:rsidRDefault="001F3CF2" w:rsidP="00AF0970">
            <w:r>
              <w:rPr>
                <w:sz w:val="22"/>
              </w:rPr>
              <w:t>C#, компонентная модель, много учебных материалов [1, 3]</w:t>
            </w:r>
          </w:p>
        </w:tc>
        <w:tc>
          <w:tcPr>
            <w:tcW w:w="2494" w:type="dxa"/>
            <w:vAlign w:val="center"/>
          </w:tcPr>
          <w:p w14:paraId="4893FFAF" w14:textId="77777777" w:rsidR="008B6607" w:rsidRDefault="001F3CF2" w:rsidP="00AF0970">
            <w:r>
              <w:rPr>
                <w:sz w:val="22"/>
              </w:rPr>
              <w:t>C++ и сложная архитектура повышают порог входа</w:t>
            </w:r>
          </w:p>
        </w:tc>
        <w:tc>
          <w:tcPr>
            <w:tcW w:w="2494" w:type="dxa"/>
            <w:vAlign w:val="center"/>
          </w:tcPr>
          <w:p w14:paraId="70C4A6AD" w14:textId="77777777" w:rsidR="008B6607" w:rsidRDefault="001F3CF2" w:rsidP="00AF0970">
            <w:r>
              <w:rPr>
                <w:sz w:val="22"/>
              </w:rPr>
              <w:t>Проще движок, но меньше материалов по VR</w:t>
            </w:r>
          </w:p>
        </w:tc>
      </w:tr>
      <w:tr w:rsidR="00590BE6" w14:paraId="494B5829" w14:textId="77777777">
        <w:trPr>
          <w:jc w:val="center"/>
        </w:trPr>
        <w:tc>
          <w:tcPr>
            <w:tcW w:w="1814" w:type="dxa"/>
            <w:vAlign w:val="center"/>
          </w:tcPr>
          <w:p w14:paraId="50472B0F" w14:textId="77777777" w:rsidR="008B6607" w:rsidRDefault="001F3CF2" w:rsidP="00AF0970">
            <w:r>
              <w:rPr>
                <w:sz w:val="22"/>
              </w:rPr>
              <w:t>UI и объекты</w:t>
            </w:r>
          </w:p>
        </w:tc>
        <w:tc>
          <w:tcPr>
            <w:tcW w:w="2494" w:type="dxa"/>
            <w:vAlign w:val="center"/>
          </w:tcPr>
          <w:p w14:paraId="554BD117" w14:textId="77777777" w:rsidR="008B6607" w:rsidRDefault="001F3CF2" w:rsidP="00AF0970">
            <w:r>
              <w:rPr>
                <w:sz w:val="22"/>
              </w:rPr>
              <w:t>Готовые средства UI, физики, аудио и коллайдеров [21]</w:t>
            </w:r>
          </w:p>
        </w:tc>
        <w:tc>
          <w:tcPr>
            <w:tcW w:w="2494" w:type="dxa"/>
            <w:vAlign w:val="center"/>
          </w:tcPr>
          <w:p w14:paraId="58A135BF" w14:textId="77777777" w:rsidR="008B6607" w:rsidRDefault="001F3CF2" w:rsidP="00AF0970">
            <w:r>
              <w:rPr>
                <w:sz w:val="22"/>
              </w:rPr>
              <w:t>Возможности мощные, но избыточные для прототипа</w:t>
            </w:r>
          </w:p>
        </w:tc>
        <w:tc>
          <w:tcPr>
            <w:tcW w:w="2494" w:type="dxa"/>
            <w:vAlign w:val="center"/>
          </w:tcPr>
          <w:p w14:paraId="3B97CAC9" w14:textId="77777777" w:rsidR="008B6607" w:rsidRDefault="001F3CF2" w:rsidP="00AF0970">
            <w:r>
              <w:rPr>
                <w:sz w:val="22"/>
              </w:rPr>
              <w:t>Базовых средств достаточно, часть VR UI надо дорабатывать</w:t>
            </w:r>
          </w:p>
        </w:tc>
      </w:tr>
      <w:tr w:rsidR="00590BE6" w14:paraId="7DFF3A0B" w14:textId="77777777">
        <w:trPr>
          <w:jc w:val="center"/>
        </w:trPr>
        <w:tc>
          <w:tcPr>
            <w:tcW w:w="1814" w:type="dxa"/>
            <w:vAlign w:val="center"/>
          </w:tcPr>
          <w:p w14:paraId="6A82003F" w14:textId="77777777" w:rsidR="008B6607" w:rsidRDefault="001F3CF2" w:rsidP="00AF0970">
            <w:r>
              <w:rPr>
                <w:sz w:val="22"/>
              </w:rPr>
              <w:t>Вывод</w:t>
            </w:r>
          </w:p>
        </w:tc>
        <w:tc>
          <w:tcPr>
            <w:tcW w:w="2494" w:type="dxa"/>
            <w:vAlign w:val="center"/>
          </w:tcPr>
          <w:p w14:paraId="18506B8C" w14:textId="77777777" w:rsidR="008B6607" w:rsidRDefault="001F3CF2" w:rsidP="00AF0970">
            <w:r>
              <w:rPr>
                <w:sz w:val="22"/>
              </w:rPr>
              <w:t>Оптимален для дипломного VR-тренажера</w:t>
            </w:r>
          </w:p>
        </w:tc>
        <w:tc>
          <w:tcPr>
            <w:tcW w:w="2494" w:type="dxa"/>
            <w:vAlign w:val="center"/>
          </w:tcPr>
          <w:p w14:paraId="603A9A99" w14:textId="77777777" w:rsidR="008B6607" w:rsidRDefault="001F3CF2" w:rsidP="00AF0970">
            <w:r>
              <w:rPr>
                <w:sz w:val="22"/>
              </w:rPr>
              <w:t>Лучше для графически сложных проектов</w:t>
            </w:r>
          </w:p>
        </w:tc>
        <w:tc>
          <w:tcPr>
            <w:tcW w:w="2494" w:type="dxa"/>
            <w:vAlign w:val="center"/>
          </w:tcPr>
          <w:p w14:paraId="4349B706" w14:textId="77777777" w:rsidR="008B6607" w:rsidRDefault="001F3CF2" w:rsidP="00AF0970">
            <w:r>
              <w:rPr>
                <w:sz w:val="22"/>
              </w:rPr>
              <w:t>Подходит для легких проектов с меньшими XR-рисками</w:t>
            </w:r>
          </w:p>
        </w:tc>
      </w:tr>
    </w:tbl>
    <w:p w14:paraId="077EF77D" w14:textId="77777777" w:rsidR="00441872" w:rsidRDefault="00441872" w:rsidP="00AF7596">
      <w:pPr>
        <w:pStyle w:val="afff0"/>
      </w:pPr>
    </w:p>
    <w:p w14:paraId="4362A22B" w14:textId="2026B1C8" w:rsidR="00590BE6" w:rsidRDefault="0029186C" w:rsidP="00AF7596">
      <w:pPr>
        <w:pStyle w:val="afff0"/>
      </w:pPr>
      <w:r>
        <w:t xml:space="preserve">По результатам сравнения выбран </w:t>
      </w:r>
      <w:proofErr w:type="spellStart"/>
      <w:r>
        <w:t>Unity</w:t>
      </w:r>
      <w:proofErr w:type="spellEnd"/>
      <w:r>
        <w:t xml:space="preserve"> 2022.3 LTS. Для проекта важнее не максимальная фотореалистичность, а стабильная VR-интеграция, возможность быстро размещать объекты сцены, настраивать коллайдеры, UI, аудио и проверять работу в редакторе. LTS-версия </w:t>
      </w:r>
      <w:proofErr w:type="spellStart"/>
      <w:r>
        <w:t>Unity</w:t>
      </w:r>
      <w:proofErr w:type="spellEnd"/>
      <w:r>
        <w:t xml:space="preserve"> снижает риск несовместимости пакетов и подходит для учебной разработки, которую необходимо демонстрировать и сопровождать [2, 3, 21].</w:t>
      </w:r>
    </w:p>
    <w:p w14:paraId="39F4344C" w14:textId="77777777" w:rsidR="00590BE6" w:rsidRDefault="0029186C" w:rsidP="00AF7596">
      <w:pPr>
        <w:pStyle w:val="afff0"/>
      </w:pPr>
      <w:r>
        <w:t xml:space="preserve">В качестве языка программирования выбран C#, так как он является штатным языком пользовательских скриптов </w:t>
      </w:r>
      <w:proofErr w:type="spellStart"/>
      <w:r>
        <w:t>Unity</w:t>
      </w:r>
      <w:proofErr w:type="spellEnd"/>
      <w:r>
        <w:t xml:space="preserve">. Альтернативой мог бы быть C++ в </w:t>
      </w:r>
      <w:proofErr w:type="spellStart"/>
      <w:r>
        <w:t>Unreal</w:t>
      </w:r>
      <w:proofErr w:type="spellEnd"/>
      <w:r>
        <w:t xml:space="preserve"> </w:t>
      </w:r>
      <w:proofErr w:type="spellStart"/>
      <w:r>
        <w:t>Engine</w:t>
      </w:r>
      <w:proofErr w:type="spellEnd"/>
      <w:r>
        <w:t xml:space="preserve"> или </w:t>
      </w:r>
      <w:proofErr w:type="spellStart"/>
      <w:r>
        <w:t>GDScript</w:t>
      </w:r>
      <w:proofErr w:type="spellEnd"/>
      <w:r>
        <w:t xml:space="preserve"> в </w:t>
      </w:r>
      <w:proofErr w:type="spellStart"/>
      <w:r>
        <w:t>Godot</w:t>
      </w:r>
      <w:proofErr w:type="spellEnd"/>
      <w:r>
        <w:t xml:space="preserve">, однако для данного проекта C# оказался более рациональным вариантом. Он поддерживает объектно-ориентированную структуру, строгую типизацию, события и компоненты </w:t>
      </w:r>
      <w:proofErr w:type="spellStart"/>
      <w:r>
        <w:t>MonoBehaviour</w:t>
      </w:r>
      <w:proofErr w:type="spellEnd"/>
      <w:r>
        <w:t xml:space="preserve">, поэтому логику можно разделить на понятные модули: меню, таймер, переключение слайдов, </w:t>
      </w:r>
      <w:proofErr w:type="spellStart"/>
      <w:r>
        <w:t>кликер</w:t>
      </w:r>
      <w:proofErr w:type="spellEnd"/>
      <w:r>
        <w:t xml:space="preserve"> и реакцию аудитории [1, 8, 24].</w:t>
      </w:r>
    </w:p>
    <w:p w14:paraId="688717EE" w14:textId="77777777" w:rsidR="00590BE6" w:rsidRDefault="0029186C" w:rsidP="00AF7596">
      <w:pPr>
        <w:pStyle w:val="afff0"/>
      </w:pPr>
      <w:r>
        <w:t>Для</w:t>
      </w:r>
      <w:r w:rsidRPr="0090101F">
        <w:rPr>
          <w:lang w:val="en-US"/>
        </w:rPr>
        <w:t xml:space="preserve"> VR-</w:t>
      </w:r>
      <w:r>
        <w:t>взаимодействия</w:t>
      </w:r>
      <w:r w:rsidRPr="0090101F">
        <w:rPr>
          <w:lang w:val="en-US"/>
        </w:rPr>
        <w:t xml:space="preserve"> </w:t>
      </w:r>
      <w:r>
        <w:t>выбраны</w:t>
      </w:r>
      <w:r w:rsidRPr="0090101F">
        <w:rPr>
          <w:lang w:val="en-US"/>
        </w:rPr>
        <w:t xml:space="preserve"> XR Management, </w:t>
      </w:r>
      <w:proofErr w:type="spellStart"/>
      <w:r w:rsidRPr="0090101F">
        <w:rPr>
          <w:lang w:val="en-US"/>
        </w:rPr>
        <w:t>OpenXR</w:t>
      </w:r>
      <w:proofErr w:type="spellEnd"/>
      <w:r w:rsidRPr="0090101F">
        <w:rPr>
          <w:lang w:val="en-US"/>
        </w:rPr>
        <w:t xml:space="preserve"> </w:t>
      </w:r>
      <w:r>
        <w:t>и</w:t>
      </w:r>
      <w:r w:rsidRPr="0090101F">
        <w:rPr>
          <w:lang w:val="en-US"/>
        </w:rPr>
        <w:t xml:space="preserve"> XR Interaction Toolkit. </w:t>
      </w:r>
      <w:r>
        <w:t xml:space="preserve">Альтернативный путь состоял бы в прямом использовании SDK конкретного производителя гарнитуры, но это сильнее привязало бы проект к одному устройству. </w:t>
      </w:r>
      <w:proofErr w:type="spellStart"/>
      <w:r>
        <w:t>OpenXR</w:t>
      </w:r>
      <w:proofErr w:type="spellEnd"/>
      <w:r>
        <w:t xml:space="preserve"> позволяет строить приложение на общем стандарте XR-устройств, а XR </w:t>
      </w:r>
      <w:proofErr w:type="spellStart"/>
      <w:r>
        <w:t>Interaction</w:t>
      </w:r>
      <w:proofErr w:type="spellEnd"/>
      <w:r>
        <w:t xml:space="preserve"> </w:t>
      </w:r>
      <w:proofErr w:type="spellStart"/>
      <w:r>
        <w:t>Toolkit</w:t>
      </w:r>
      <w:proofErr w:type="spellEnd"/>
      <w:r>
        <w:t xml:space="preserve"> предоставляет готовые </w:t>
      </w:r>
      <w:r>
        <w:lastRenderedPageBreak/>
        <w:t xml:space="preserve">компоненты лучевого взаимодействия, захвата объектов и нажатия UI-элементов контроллером [21, 22]. Для HTC </w:t>
      </w:r>
      <w:proofErr w:type="spellStart"/>
      <w:r>
        <w:t>Vive</w:t>
      </w:r>
      <w:proofErr w:type="spellEnd"/>
      <w:r>
        <w:t xml:space="preserve"> </w:t>
      </w:r>
      <w:proofErr w:type="spellStart"/>
      <w:r>
        <w:t>Focus</w:t>
      </w:r>
      <w:proofErr w:type="spellEnd"/>
      <w:r>
        <w:t xml:space="preserve"> 3 при необходимости может быть подключен VIVE </w:t>
      </w:r>
      <w:proofErr w:type="spellStart"/>
      <w:r>
        <w:t>Wave</w:t>
      </w:r>
      <w:proofErr w:type="spellEnd"/>
      <w:r>
        <w:t xml:space="preserve"> </w:t>
      </w:r>
      <w:proofErr w:type="spellStart"/>
      <w:r>
        <w:t>OpenXR</w:t>
      </w:r>
      <w:proofErr w:type="spellEnd"/>
      <w:r>
        <w:t xml:space="preserve"> </w:t>
      </w:r>
      <w:proofErr w:type="spellStart"/>
      <w:r>
        <w:t>Feature</w:t>
      </w:r>
      <w:proofErr w:type="spellEnd"/>
      <w:r>
        <w:t>, но базовая архитектура проекта остается открытой для других совместимых гарнитур.</w:t>
      </w:r>
    </w:p>
    <w:p w14:paraId="21ADFAE0" w14:textId="77777777" w:rsidR="00590BE6" w:rsidRDefault="0029186C" w:rsidP="00AF7596">
      <w:pPr>
        <w:pStyle w:val="afff0"/>
      </w:pPr>
      <w:r>
        <w:t xml:space="preserve">Для интерфейса выбран </w:t>
      </w:r>
      <w:proofErr w:type="spellStart"/>
      <w:r>
        <w:t>TextMeshPro</w:t>
      </w:r>
      <w:proofErr w:type="spellEnd"/>
      <w:r>
        <w:t xml:space="preserve">. Обычные UI-текстовые компоненты </w:t>
      </w:r>
      <w:proofErr w:type="spellStart"/>
      <w:r>
        <w:t>Unity</w:t>
      </w:r>
      <w:proofErr w:type="spellEnd"/>
      <w:r>
        <w:t xml:space="preserve"> можно использовать в простых меню, однако в VR-сцене таймер, пункты меню и подсказки должны быть читаемыми с расстояния и при изменении масштаба. </w:t>
      </w:r>
      <w:proofErr w:type="spellStart"/>
      <w:r>
        <w:t>TextMeshPro</w:t>
      </w:r>
      <w:proofErr w:type="spellEnd"/>
      <w:r>
        <w:t xml:space="preserve"> обеспечивает более качественное отображение символов, настройку размера и устойчивую читаемость текста на экране тренажера.</w:t>
      </w:r>
    </w:p>
    <w:p w14:paraId="2A7E2F0E" w14:textId="77777777" w:rsidR="00590BE6" w:rsidRDefault="0029186C" w:rsidP="00AF7596">
      <w:pPr>
        <w:pStyle w:val="afff0"/>
      </w:pPr>
      <w:r>
        <w:t xml:space="preserve">Для работы со звуком использованы стандартные </w:t>
      </w:r>
      <w:proofErr w:type="spellStart"/>
      <w:r>
        <w:t>AudioSource</w:t>
      </w:r>
      <w:proofErr w:type="spellEnd"/>
      <w:r>
        <w:t xml:space="preserve"> и </w:t>
      </w:r>
      <w:proofErr w:type="spellStart"/>
      <w:r>
        <w:t>AudioClip</w:t>
      </w:r>
      <w:proofErr w:type="spellEnd"/>
      <w:r>
        <w:t xml:space="preserve"> </w:t>
      </w:r>
      <w:proofErr w:type="spellStart"/>
      <w:r>
        <w:t>Unity</w:t>
      </w:r>
      <w:proofErr w:type="spellEnd"/>
      <w:r>
        <w:t xml:space="preserve">, а аудиофайлы реакций аудитории размещены в каталоге </w:t>
      </w:r>
      <w:proofErr w:type="spellStart"/>
      <w:r>
        <w:t>Resources</w:t>
      </w:r>
      <w:proofErr w:type="spellEnd"/>
      <w:r>
        <w:t>/</w:t>
      </w:r>
      <w:proofErr w:type="spellStart"/>
      <w:r>
        <w:t>Audio</w:t>
      </w:r>
      <w:proofErr w:type="spellEnd"/>
      <w:r>
        <w:t xml:space="preserve">. В качестве альтернативы можно было применить </w:t>
      </w:r>
      <w:proofErr w:type="spellStart"/>
      <w:r>
        <w:t>Addressables</w:t>
      </w:r>
      <w:proofErr w:type="spellEnd"/>
      <w:r>
        <w:t xml:space="preserve"> или внешнюю систему управления ресурсами, но для дипломного прототипа это избыточно. </w:t>
      </w:r>
      <w:proofErr w:type="spellStart"/>
      <w:r>
        <w:t>Resources.Load</w:t>
      </w:r>
      <w:proofErr w:type="spellEnd"/>
      <w:r>
        <w:t xml:space="preserve"> достаточно для загрузки коротких звуков аплодисментов и свиста, а стандартный </w:t>
      </w:r>
      <w:proofErr w:type="spellStart"/>
      <w:r>
        <w:t>AudioSource</w:t>
      </w:r>
      <w:proofErr w:type="spellEnd"/>
      <w:r>
        <w:t xml:space="preserve"> позволяет быстро проверить воспроизведение в редакторе.</w:t>
      </w:r>
    </w:p>
    <w:p w14:paraId="45DFF118" w14:textId="77777777" w:rsidR="00590BE6" w:rsidRDefault="0029186C" w:rsidP="00AF7596">
      <w:pPr>
        <w:pStyle w:val="afff0"/>
      </w:pPr>
      <w:r>
        <w:t xml:space="preserve">Для трехмерных моделей и </w:t>
      </w:r>
      <w:proofErr w:type="spellStart"/>
      <w:r>
        <w:t>анимаций</w:t>
      </w:r>
      <w:proofErr w:type="spellEnd"/>
      <w:r>
        <w:t xml:space="preserve"> применены готовые </w:t>
      </w:r>
      <w:proofErr w:type="spellStart"/>
      <w:r>
        <w:t>ассеты</w:t>
      </w:r>
      <w:proofErr w:type="spellEnd"/>
      <w:r>
        <w:t xml:space="preserve"> аудитории и сцены. Такой выбор оправдан, потому что цель дипломного проекта состоит не в создании моделей с нуля, а в разработке работающего VR-сценария тренировки. Визуальный контент выполняет вспомогательную роль: он создает эффект присутствия, а программная ценность проекта раскрывается через взаимодействие пользователя с таймером, слайдами, </w:t>
      </w:r>
      <w:proofErr w:type="spellStart"/>
      <w:r>
        <w:t>кликером</w:t>
      </w:r>
      <w:proofErr w:type="spellEnd"/>
      <w:r>
        <w:t xml:space="preserve"> и реакцией зала.</w:t>
      </w:r>
    </w:p>
    <w:p w14:paraId="3B310AB9" w14:textId="77777777" w:rsidR="0090101F" w:rsidRDefault="0029186C" w:rsidP="00AF7596">
      <w:pPr>
        <w:pStyle w:val="afff0"/>
      </w:pPr>
      <w:r>
        <w:t xml:space="preserve">Итоговый стек </w:t>
      </w:r>
      <w:proofErr w:type="spellStart"/>
      <w:r>
        <w:t>Unity</w:t>
      </w:r>
      <w:proofErr w:type="spellEnd"/>
      <w:r>
        <w:t xml:space="preserve"> + C# + </w:t>
      </w:r>
      <w:proofErr w:type="spellStart"/>
      <w:r>
        <w:t>OpenXR</w:t>
      </w:r>
      <w:proofErr w:type="spellEnd"/>
      <w:r>
        <w:t xml:space="preserve"> + XR </w:t>
      </w:r>
      <w:proofErr w:type="spellStart"/>
      <w:r>
        <w:t>Interaction</w:t>
      </w:r>
      <w:proofErr w:type="spellEnd"/>
      <w:r>
        <w:t xml:space="preserve"> </w:t>
      </w:r>
      <w:proofErr w:type="spellStart"/>
      <w:r>
        <w:t>Toolkit</w:t>
      </w:r>
      <w:proofErr w:type="spellEnd"/>
      <w:r>
        <w:t xml:space="preserve"> выбран как наиболее сбалансированный для поставленной задачи. Он обеспечивает достаточную функциональность, снижает технические риски, поддерживает демонстрацию на VR-гарнитуре и дает возможность тестировать проект в режиме PC </w:t>
      </w:r>
      <w:proofErr w:type="spellStart"/>
      <w:r>
        <w:t>fallback</w:t>
      </w:r>
      <w:proofErr w:type="spellEnd"/>
      <w:r>
        <w:t xml:space="preserve"> с клавиатурой и мышью.</w:t>
      </w:r>
    </w:p>
    <w:p w14:paraId="63752F5A" w14:textId="77777777" w:rsidR="0090101F" w:rsidRDefault="0090101F" w:rsidP="00AF7596">
      <w:pPr>
        <w:jc w:val="both"/>
        <w:rPr>
          <w:rFonts w:eastAsia="Arial"/>
          <w:color w:val="252525"/>
          <w:sz w:val="28"/>
          <w:szCs w:val="32"/>
        </w:rPr>
      </w:pPr>
      <w:r>
        <w:br w:type="page"/>
      </w:r>
    </w:p>
    <w:p w14:paraId="21A668DD" w14:textId="77777777" w:rsidR="004F3709" w:rsidRPr="00441872" w:rsidRDefault="004F3709" w:rsidP="00441872">
      <w:pPr>
        <w:pStyle w:val="15"/>
      </w:pPr>
      <w:bookmarkStart w:id="6" w:name="_Toc231901705"/>
      <w:r w:rsidRPr="00441872">
        <w:lastRenderedPageBreak/>
        <w:t>2 ПРАКТИЧЕСКАЯ ЧАСТЬ</w:t>
      </w:r>
      <w:bookmarkEnd w:id="6"/>
    </w:p>
    <w:p w14:paraId="08119F9C" w14:textId="77777777" w:rsidR="004F3709" w:rsidRDefault="004F3709" w:rsidP="00AF7596">
      <w:pPr>
        <w:pStyle w:val="17"/>
      </w:pPr>
      <w:bookmarkStart w:id="7" w:name="_Toc231901706"/>
      <w:r>
        <w:t>2.1 Проектирование</w:t>
      </w:r>
      <w:bookmarkEnd w:id="7"/>
    </w:p>
    <w:p w14:paraId="2724D56D" w14:textId="77777777" w:rsidR="004F3709" w:rsidRDefault="004F3709" w:rsidP="00AF7596">
      <w:pPr>
        <w:pStyle w:val="afff0"/>
      </w:pPr>
      <w:r>
        <w:rPr>
          <w:rFonts w:eastAsia="Times New Roman"/>
        </w:rPr>
        <w:t>Пользовательский сценарий начинается с главного меню. Пользователь нажимает кнопку начала тренировки, выбирает длительность из списка, запускает сцену аудитории, управляет слайдами и наблюдает таймер. Если финальный слайд достигнут до окончания времени, таймер останавливается и звучат аплодисменты. Если время заканчивается раньше финального слайда, зал реагирует отрицательно.</w:t>
      </w:r>
    </w:p>
    <w:p w14:paraId="4B1C8173" w14:textId="77777777" w:rsidR="004F3709" w:rsidRDefault="004F3709" w:rsidP="00AF7596">
      <w:pPr>
        <w:pStyle w:val="afff0"/>
      </w:pPr>
      <w:r>
        <w:rPr>
          <w:rFonts w:eastAsia="Times New Roman"/>
        </w:rPr>
        <w:t xml:space="preserve">Функциональные требования включают: запуск тренировки из отдельной сцены меню; выбор времени только из допустимых значений; отображение обратного отсчета; переключение слайдов; остановку таймера на последнем слайде; реакцию аудитории; захват и возврат </w:t>
      </w:r>
      <w:proofErr w:type="spellStart"/>
      <w:r>
        <w:rPr>
          <w:rFonts w:eastAsia="Times New Roman"/>
        </w:rPr>
        <w:t>кликера</w:t>
      </w:r>
      <w:proofErr w:type="spellEnd"/>
      <w:r>
        <w:rPr>
          <w:rFonts w:eastAsia="Times New Roman"/>
        </w:rPr>
        <w:t>; управление в VR и проверку без гарнитуры.</w:t>
      </w:r>
    </w:p>
    <w:p w14:paraId="1F9F043A" w14:textId="77777777" w:rsidR="004F3709" w:rsidRDefault="004F3709" w:rsidP="00AF7596">
      <w:pPr>
        <w:pStyle w:val="afff0"/>
      </w:pPr>
      <w:r>
        <w:rPr>
          <w:rFonts w:eastAsia="Times New Roman"/>
        </w:rPr>
        <w:t xml:space="preserve">Проект состоит из двух основных сцен: </w:t>
      </w:r>
      <w:proofErr w:type="spellStart"/>
      <w:r>
        <w:rPr>
          <w:rFonts w:eastAsia="Times New Roman"/>
        </w:rPr>
        <w:t>MainMenu</w:t>
      </w:r>
      <w:proofErr w:type="spellEnd"/>
      <w:r>
        <w:rPr>
          <w:rFonts w:eastAsia="Times New Roman"/>
        </w:rPr>
        <w:t xml:space="preserve"> и </w:t>
      </w:r>
      <w:proofErr w:type="spellStart"/>
      <w:r>
        <w:rPr>
          <w:rFonts w:eastAsia="Times New Roman"/>
        </w:rPr>
        <w:t>SampleScene</w:t>
      </w:r>
      <w:proofErr w:type="spellEnd"/>
      <w:r>
        <w:rPr>
          <w:rFonts w:eastAsia="Times New Roman"/>
        </w:rPr>
        <w:t xml:space="preserve">. </w:t>
      </w:r>
      <w:proofErr w:type="spellStart"/>
      <w:r>
        <w:rPr>
          <w:rFonts w:eastAsia="Times New Roman"/>
        </w:rPr>
        <w:t>MainMenu</w:t>
      </w:r>
      <w:proofErr w:type="spellEnd"/>
      <w:r>
        <w:rPr>
          <w:rFonts w:eastAsia="Times New Roman"/>
        </w:rPr>
        <w:t xml:space="preserve"> изолирует выбор параметров от тренировочной среды. </w:t>
      </w:r>
      <w:proofErr w:type="spellStart"/>
      <w:r>
        <w:rPr>
          <w:rFonts w:eastAsia="Times New Roman"/>
        </w:rPr>
        <w:t>SampleScene</w:t>
      </w:r>
      <w:proofErr w:type="spellEnd"/>
      <w:r>
        <w:rPr>
          <w:rFonts w:eastAsia="Times New Roman"/>
        </w:rPr>
        <w:t xml:space="preserve"> содержит аудиторию, экран презентации, таймер, </w:t>
      </w:r>
      <w:proofErr w:type="spellStart"/>
      <w:r>
        <w:rPr>
          <w:rFonts w:eastAsia="Times New Roman"/>
        </w:rPr>
        <w:t>кликер</w:t>
      </w:r>
      <w:proofErr w:type="spellEnd"/>
      <w:r>
        <w:rPr>
          <w:rFonts w:eastAsia="Times New Roman"/>
        </w:rPr>
        <w:t xml:space="preserve">, XR </w:t>
      </w:r>
      <w:proofErr w:type="spellStart"/>
      <w:r>
        <w:rPr>
          <w:rFonts w:eastAsia="Times New Roman"/>
        </w:rPr>
        <w:t>Origin</w:t>
      </w:r>
      <w:proofErr w:type="spellEnd"/>
      <w:r>
        <w:rPr>
          <w:rFonts w:eastAsia="Times New Roman"/>
        </w:rPr>
        <w:t xml:space="preserve">, </w:t>
      </w:r>
      <w:proofErr w:type="spellStart"/>
      <w:r>
        <w:rPr>
          <w:rFonts w:eastAsia="Times New Roman"/>
        </w:rPr>
        <w:t>Main</w:t>
      </w:r>
      <w:proofErr w:type="spellEnd"/>
      <w:r>
        <w:rPr>
          <w:rFonts w:eastAsia="Times New Roman"/>
        </w:rPr>
        <w:t xml:space="preserve"> </w:t>
      </w:r>
      <w:proofErr w:type="spellStart"/>
      <w:r>
        <w:rPr>
          <w:rFonts w:eastAsia="Times New Roman"/>
        </w:rPr>
        <w:t>Camera</w:t>
      </w:r>
      <w:proofErr w:type="spellEnd"/>
      <w:r>
        <w:rPr>
          <w:rFonts w:eastAsia="Times New Roman"/>
        </w:rPr>
        <w:t xml:space="preserve"> и менеджер сессии.</w:t>
      </w:r>
    </w:p>
    <w:p w14:paraId="3271EAAE" w14:textId="77777777" w:rsidR="004F3709" w:rsidRDefault="004F3709" w:rsidP="00AF7596">
      <w:pPr>
        <w:pStyle w:val="afff0"/>
      </w:pPr>
    </w:p>
    <w:tbl>
      <w:tblPr>
        <w:tblW w:w="0" w:type="auto"/>
        <w:tblLook w:val="04A0" w:firstRow="1" w:lastRow="0" w:firstColumn="1" w:lastColumn="0" w:noHBand="0" w:noVBand="1"/>
      </w:tblPr>
      <w:tblGrid>
        <w:gridCol w:w="9355"/>
      </w:tblGrid>
      <w:tr w:rsidR="004F3709" w14:paraId="091B0857" w14:textId="77777777" w:rsidTr="00C22512">
        <w:tc>
          <w:tcPr>
            <w:tcW w:w="9355" w:type="dxa"/>
            <w:vAlign w:val="center"/>
          </w:tcPr>
          <w:p w14:paraId="5744E53C" w14:textId="77777777" w:rsidR="004F3709" w:rsidRDefault="004F3709" w:rsidP="00AF7596">
            <w:pPr>
              <w:jc w:val="both"/>
            </w:pPr>
            <w:r>
              <w:rPr>
                <w:b/>
              </w:rPr>
              <w:t>МЕСТО ДЛЯ РИСУНКА 1</w:t>
            </w:r>
          </w:p>
        </w:tc>
      </w:tr>
      <w:tr w:rsidR="004F3709" w14:paraId="58F2044A" w14:textId="77777777" w:rsidTr="00C22512">
        <w:tc>
          <w:tcPr>
            <w:tcW w:w="9355" w:type="dxa"/>
            <w:vAlign w:val="center"/>
          </w:tcPr>
          <w:p w14:paraId="6D1BA767" w14:textId="77777777" w:rsidR="004F3709" w:rsidRDefault="004F3709" w:rsidP="00AF7596">
            <w:pPr>
              <w:jc w:val="both"/>
            </w:pPr>
            <w:r>
              <w:rPr>
                <w:sz w:val="22"/>
              </w:rPr>
              <w:t>Добавить схему: меню - выбор времени - тренировка - финальный слайд - реакция аудитории.</w:t>
            </w:r>
          </w:p>
        </w:tc>
      </w:tr>
    </w:tbl>
    <w:p w14:paraId="579B7E0C" w14:textId="77777777" w:rsidR="004F3709" w:rsidRDefault="004F3709" w:rsidP="00AF7596">
      <w:pPr>
        <w:pStyle w:val="afff0"/>
      </w:pPr>
    </w:p>
    <w:p w14:paraId="033F732C" w14:textId="77777777" w:rsidR="004F3709" w:rsidRPr="004F3709" w:rsidRDefault="004F3709" w:rsidP="00AF7596">
      <w:pPr>
        <w:pStyle w:val="afd"/>
        <w:rPr>
          <w:lang w:val="ru-RU"/>
        </w:rPr>
      </w:pPr>
      <w:r w:rsidRPr="004F3709">
        <w:rPr>
          <w:b w:val="0"/>
          <w:sz w:val="28"/>
          <w:lang w:val="ru-RU"/>
        </w:rPr>
        <w:t xml:space="preserve">Рисунок 1 - Структура пользовательского сценария </w:t>
      </w:r>
      <w:r>
        <w:rPr>
          <w:b w:val="0"/>
          <w:sz w:val="28"/>
        </w:rPr>
        <w:t>VR</w:t>
      </w:r>
      <w:r w:rsidRPr="004F3709">
        <w:rPr>
          <w:b w:val="0"/>
          <w:sz w:val="28"/>
          <w:lang w:val="ru-RU"/>
        </w:rPr>
        <w:t>-тренажера</w:t>
      </w:r>
    </w:p>
    <w:p w14:paraId="3432062C" w14:textId="77777777" w:rsidR="003C6D92" w:rsidRDefault="0033477F" w:rsidP="00AF0970">
      <w:pPr>
        <w:pStyle w:val="afff0"/>
        <w:spacing w:after="120"/>
      </w:pPr>
      <w:r>
        <w:t xml:space="preserve">Таблица 4 — Состав объектов сцены </w:t>
      </w:r>
      <w:proofErr w:type="spellStart"/>
      <w:r>
        <w:t>SampleScene</w:t>
      </w:r>
      <w:proofErr w:type="spellEnd"/>
    </w:p>
    <w:tbl>
      <w:tblPr>
        <w:tblStyle w:val="ab"/>
        <w:tblW w:w="5000" w:type="pct"/>
        <w:tblLook w:val="04A0" w:firstRow="1" w:lastRow="0" w:firstColumn="1" w:lastColumn="0" w:noHBand="0" w:noVBand="1"/>
      </w:tblPr>
      <w:tblGrid>
        <w:gridCol w:w="3209"/>
        <w:gridCol w:w="3210"/>
        <w:gridCol w:w="3208"/>
      </w:tblGrid>
      <w:tr w:rsidR="004F3709" w14:paraId="7BC9DEF3" w14:textId="77777777" w:rsidTr="004F3709">
        <w:tc>
          <w:tcPr>
            <w:tcW w:w="1667" w:type="pct"/>
          </w:tcPr>
          <w:p w14:paraId="7E239FBF" w14:textId="77777777" w:rsidR="004F3709" w:rsidRDefault="004F3709" w:rsidP="00AF0970">
            <w:pPr>
              <w:jc w:val="center"/>
            </w:pPr>
            <w:r>
              <w:rPr>
                <w:b/>
              </w:rPr>
              <w:t>Объект</w:t>
            </w:r>
          </w:p>
        </w:tc>
        <w:tc>
          <w:tcPr>
            <w:tcW w:w="1667" w:type="pct"/>
          </w:tcPr>
          <w:p w14:paraId="37B46A75" w14:textId="77777777" w:rsidR="004F3709" w:rsidRDefault="004F3709" w:rsidP="00AF0970">
            <w:pPr>
              <w:jc w:val="center"/>
            </w:pPr>
            <w:r>
              <w:rPr>
                <w:b/>
              </w:rPr>
              <w:t>Компоненты</w:t>
            </w:r>
          </w:p>
        </w:tc>
        <w:tc>
          <w:tcPr>
            <w:tcW w:w="1667" w:type="pct"/>
          </w:tcPr>
          <w:p w14:paraId="1F64DEF3" w14:textId="77777777" w:rsidR="004F3709" w:rsidRDefault="004F3709" w:rsidP="00AF0970">
            <w:pPr>
              <w:jc w:val="center"/>
            </w:pPr>
            <w:r>
              <w:rPr>
                <w:b/>
              </w:rPr>
              <w:t>Назначение</w:t>
            </w:r>
          </w:p>
        </w:tc>
      </w:tr>
      <w:tr w:rsidR="004F3709" w14:paraId="22C7931A" w14:textId="77777777" w:rsidTr="004F3709">
        <w:tc>
          <w:tcPr>
            <w:tcW w:w="1667" w:type="pct"/>
          </w:tcPr>
          <w:p w14:paraId="0A7B05D8" w14:textId="77777777" w:rsidR="004F3709" w:rsidRDefault="004F3709" w:rsidP="00AF0970">
            <w:proofErr w:type="spellStart"/>
            <w:r>
              <w:rPr>
                <w:sz w:val="22"/>
              </w:rPr>
              <w:t>Presentation</w:t>
            </w:r>
            <w:proofErr w:type="spellEnd"/>
            <w:r>
              <w:rPr>
                <w:sz w:val="22"/>
              </w:rPr>
              <w:t xml:space="preserve"> </w:t>
            </w:r>
            <w:proofErr w:type="spellStart"/>
            <w:r>
              <w:rPr>
                <w:sz w:val="22"/>
              </w:rPr>
              <w:t>Session</w:t>
            </w:r>
            <w:proofErr w:type="spellEnd"/>
            <w:r>
              <w:rPr>
                <w:sz w:val="22"/>
              </w:rPr>
              <w:t xml:space="preserve"> </w:t>
            </w:r>
            <w:proofErr w:type="spellStart"/>
            <w:r>
              <w:rPr>
                <w:sz w:val="22"/>
              </w:rPr>
              <w:t>Manager</w:t>
            </w:r>
            <w:proofErr w:type="spellEnd"/>
          </w:p>
        </w:tc>
        <w:tc>
          <w:tcPr>
            <w:tcW w:w="1667" w:type="pct"/>
          </w:tcPr>
          <w:p w14:paraId="2C9BE2CC" w14:textId="77777777" w:rsidR="004F3709" w:rsidRDefault="004F3709" w:rsidP="00AF0970">
            <w:proofErr w:type="spellStart"/>
            <w:r>
              <w:rPr>
                <w:sz w:val="22"/>
              </w:rPr>
              <w:t>PresentationSessionManager</w:t>
            </w:r>
            <w:proofErr w:type="spellEnd"/>
            <w:r>
              <w:rPr>
                <w:sz w:val="22"/>
              </w:rPr>
              <w:t xml:space="preserve">, </w:t>
            </w:r>
            <w:proofErr w:type="spellStart"/>
            <w:r>
              <w:rPr>
                <w:sz w:val="22"/>
              </w:rPr>
              <w:t>AudienceReactionController</w:t>
            </w:r>
            <w:proofErr w:type="spellEnd"/>
          </w:p>
        </w:tc>
        <w:tc>
          <w:tcPr>
            <w:tcW w:w="1667" w:type="pct"/>
          </w:tcPr>
          <w:p w14:paraId="73586FD7" w14:textId="77777777" w:rsidR="004F3709" w:rsidRDefault="004F3709" w:rsidP="00AF0970">
            <w:r>
              <w:rPr>
                <w:sz w:val="22"/>
              </w:rPr>
              <w:t>Управление сессией и реакцией зала</w:t>
            </w:r>
          </w:p>
        </w:tc>
      </w:tr>
      <w:tr w:rsidR="004F3709" w14:paraId="7C4DA1C5" w14:textId="77777777" w:rsidTr="004F3709">
        <w:tc>
          <w:tcPr>
            <w:tcW w:w="1667" w:type="pct"/>
          </w:tcPr>
          <w:p w14:paraId="5D6319FF" w14:textId="77777777" w:rsidR="004F3709" w:rsidRDefault="004F3709" w:rsidP="00AF0970">
            <w:proofErr w:type="spellStart"/>
            <w:r>
              <w:rPr>
                <w:sz w:val="22"/>
              </w:rPr>
              <w:t>Quad</w:t>
            </w:r>
            <w:proofErr w:type="spellEnd"/>
          </w:p>
        </w:tc>
        <w:tc>
          <w:tcPr>
            <w:tcW w:w="1667" w:type="pct"/>
          </w:tcPr>
          <w:p w14:paraId="3DE92567" w14:textId="77777777" w:rsidR="004F3709" w:rsidRDefault="004F3709" w:rsidP="00AF0970">
            <w:proofErr w:type="spellStart"/>
            <w:r>
              <w:rPr>
                <w:sz w:val="22"/>
              </w:rPr>
              <w:t>Renderer</w:t>
            </w:r>
            <w:proofErr w:type="spellEnd"/>
            <w:r>
              <w:rPr>
                <w:sz w:val="22"/>
              </w:rPr>
              <w:t xml:space="preserve">, </w:t>
            </w:r>
            <w:proofErr w:type="spellStart"/>
            <w:r>
              <w:rPr>
                <w:sz w:val="22"/>
              </w:rPr>
              <w:t>SlideChanger</w:t>
            </w:r>
            <w:proofErr w:type="spellEnd"/>
          </w:p>
        </w:tc>
        <w:tc>
          <w:tcPr>
            <w:tcW w:w="1667" w:type="pct"/>
          </w:tcPr>
          <w:p w14:paraId="344CAB1F" w14:textId="77777777" w:rsidR="004F3709" w:rsidRDefault="004F3709" w:rsidP="00AF0970">
            <w:r>
              <w:rPr>
                <w:sz w:val="22"/>
              </w:rPr>
              <w:t>Экран презентации</w:t>
            </w:r>
          </w:p>
        </w:tc>
      </w:tr>
      <w:tr w:rsidR="004F3709" w14:paraId="499E7AE5" w14:textId="77777777" w:rsidTr="004F3709">
        <w:tc>
          <w:tcPr>
            <w:tcW w:w="1667" w:type="pct"/>
          </w:tcPr>
          <w:p w14:paraId="4943F6C8" w14:textId="77777777" w:rsidR="004F3709" w:rsidRDefault="004F3709" w:rsidP="00AF0970">
            <w:proofErr w:type="spellStart"/>
            <w:r>
              <w:rPr>
                <w:sz w:val="22"/>
              </w:rPr>
              <w:t>TimerText</w:t>
            </w:r>
            <w:proofErr w:type="spellEnd"/>
          </w:p>
        </w:tc>
        <w:tc>
          <w:tcPr>
            <w:tcW w:w="1667" w:type="pct"/>
          </w:tcPr>
          <w:p w14:paraId="4F5F2601" w14:textId="77777777" w:rsidR="004F3709" w:rsidRDefault="004F3709" w:rsidP="00AF0970">
            <w:proofErr w:type="spellStart"/>
            <w:r>
              <w:rPr>
                <w:sz w:val="22"/>
              </w:rPr>
              <w:t>TextMeshPro</w:t>
            </w:r>
            <w:proofErr w:type="spellEnd"/>
            <w:r>
              <w:rPr>
                <w:sz w:val="22"/>
              </w:rPr>
              <w:t xml:space="preserve">, </w:t>
            </w:r>
            <w:proofErr w:type="spellStart"/>
            <w:r>
              <w:rPr>
                <w:sz w:val="22"/>
              </w:rPr>
              <w:t>SpeakerTimer</w:t>
            </w:r>
            <w:proofErr w:type="spellEnd"/>
          </w:p>
        </w:tc>
        <w:tc>
          <w:tcPr>
            <w:tcW w:w="1667" w:type="pct"/>
          </w:tcPr>
          <w:p w14:paraId="1041DBEB" w14:textId="77777777" w:rsidR="004F3709" w:rsidRDefault="004F3709" w:rsidP="00AF0970">
            <w:r>
              <w:rPr>
                <w:sz w:val="22"/>
              </w:rPr>
              <w:t>Обратный отсчет</w:t>
            </w:r>
          </w:p>
        </w:tc>
      </w:tr>
      <w:tr w:rsidR="004F3709" w14:paraId="5A27DF06" w14:textId="77777777" w:rsidTr="004F3709">
        <w:tc>
          <w:tcPr>
            <w:tcW w:w="1667" w:type="pct"/>
          </w:tcPr>
          <w:p w14:paraId="5FDD89B1" w14:textId="77777777" w:rsidR="004F3709" w:rsidRDefault="004F3709" w:rsidP="00AF0970">
            <w:proofErr w:type="spellStart"/>
            <w:r>
              <w:rPr>
                <w:sz w:val="22"/>
              </w:rPr>
              <w:t>Clicker</w:t>
            </w:r>
            <w:proofErr w:type="spellEnd"/>
          </w:p>
        </w:tc>
        <w:tc>
          <w:tcPr>
            <w:tcW w:w="1667" w:type="pct"/>
          </w:tcPr>
          <w:p w14:paraId="50F837B9" w14:textId="77777777" w:rsidR="004F3709" w:rsidRDefault="004F3709" w:rsidP="00AF0970">
            <w:proofErr w:type="spellStart"/>
            <w:r>
              <w:rPr>
                <w:sz w:val="22"/>
              </w:rPr>
              <w:t>XRGrabInteractable</w:t>
            </w:r>
            <w:proofErr w:type="spellEnd"/>
            <w:r>
              <w:rPr>
                <w:sz w:val="22"/>
              </w:rPr>
              <w:t xml:space="preserve">, </w:t>
            </w:r>
            <w:proofErr w:type="spellStart"/>
            <w:r>
              <w:rPr>
                <w:sz w:val="22"/>
              </w:rPr>
              <w:t>Rigidbody</w:t>
            </w:r>
            <w:proofErr w:type="spellEnd"/>
            <w:r>
              <w:rPr>
                <w:sz w:val="22"/>
              </w:rPr>
              <w:t xml:space="preserve">, </w:t>
            </w:r>
            <w:proofErr w:type="spellStart"/>
            <w:r>
              <w:rPr>
                <w:sz w:val="22"/>
              </w:rPr>
              <w:t>ClickerControls</w:t>
            </w:r>
            <w:proofErr w:type="spellEnd"/>
          </w:p>
        </w:tc>
        <w:tc>
          <w:tcPr>
            <w:tcW w:w="1667" w:type="pct"/>
          </w:tcPr>
          <w:p w14:paraId="5D7E87AD" w14:textId="77777777" w:rsidR="004F3709" w:rsidRDefault="004F3709" w:rsidP="00AF0970">
            <w:r>
              <w:rPr>
                <w:sz w:val="22"/>
              </w:rPr>
              <w:t>Интерактивный пульт докладчика</w:t>
            </w:r>
          </w:p>
        </w:tc>
      </w:tr>
      <w:tr w:rsidR="004F3709" w14:paraId="6A0A0F10" w14:textId="77777777" w:rsidTr="004F3709">
        <w:tc>
          <w:tcPr>
            <w:tcW w:w="1667" w:type="pct"/>
          </w:tcPr>
          <w:p w14:paraId="46A3C797" w14:textId="77777777" w:rsidR="004F3709" w:rsidRDefault="004F3709" w:rsidP="00AF0970">
            <w:r>
              <w:rPr>
                <w:sz w:val="22"/>
              </w:rPr>
              <w:t xml:space="preserve">XR </w:t>
            </w:r>
            <w:proofErr w:type="spellStart"/>
            <w:r>
              <w:rPr>
                <w:sz w:val="22"/>
              </w:rPr>
              <w:t>Origin</w:t>
            </w:r>
            <w:proofErr w:type="spellEnd"/>
          </w:p>
        </w:tc>
        <w:tc>
          <w:tcPr>
            <w:tcW w:w="1667" w:type="pct"/>
          </w:tcPr>
          <w:p w14:paraId="142CC09A" w14:textId="77777777" w:rsidR="004F3709" w:rsidRDefault="004F3709" w:rsidP="00AF0970">
            <w:proofErr w:type="spellStart"/>
            <w:r>
              <w:rPr>
                <w:sz w:val="22"/>
              </w:rPr>
              <w:t>Camera</w:t>
            </w:r>
            <w:proofErr w:type="spellEnd"/>
            <w:r>
              <w:rPr>
                <w:sz w:val="22"/>
              </w:rPr>
              <w:t xml:space="preserve">, </w:t>
            </w:r>
            <w:proofErr w:type="spellStart"/>
            <w:r>
              <w:rPr>
                <w:sz w:val="22"/>
              </w:rPr>
              <w:t>controllers</w:t>
            </w:r>
            <w:proofErr w:type="spellEnd"/>
            <w:r>
              <w:rPr>
                <w:sz w:val="22"/>
              </w:rPr>
              <w:t xml:space="preserve">, </w:t>
            </w:r>
            <w:proofErr w:type="spellStart"/>
            <w:r>
              <w:rPr>
                <w:sz w:val="22"/>
              </w:rPr>
              <w:t>interactors</w:t>
            </w:r>
            <w:proofErr w:type="spellEnd"/>
          </w:p>
        </w:tc>
        <w:tc>
          <w:tcPr>
            <w:tcW w:w="1667" w:type="pct"/>
          </w:tcPr>
          <w:p w14:paraId="13E59822" w14:textId="77777777" w:rsidR="004F3709" w:rsidRDefault="004F3709" w:rsidP="00AF0970">
            <w:r>
              <w:rPr>
                <w:sz w:val="22"/>
              </w:rPr>
              <w:t>Положение пользователя и контроллеры</w:t>
            </w:r>
          </w:p>
        </w:tc>
      </w:tr>
    </w:tbl>
    <w:p w14:paraId="1EF0DA4A" w14:textId="77777777" w:rsidR="004F3709" w:rsidRDefault="004F3709" w:rsidP="00AF7596">
      <w:pPr>
        <w:pStyle w:val="afff0"/>
      </w:pPr>
    </w:p>
    <w:p w14:paraId="18F31DEE" w14:textId="77777777" w:rsidR="004F3709" w:rsidRDefault="004F3709" w:rsidP="00AF7596">
      <w:pPr>
        <w:pStyle w:val="afff0"/>
      </w:pPr>
      <w:r>
        <w:rPr>
          <w:rFonts w:eastAsia="Times New Roman"/>
        </w:rPr>
        <w:t>Место для рисунка 2: общий вид виртуальной аудитории.</w:t>
      </w:r>
    </w:p>
    <w:tbl>
      <w:tblPr>
        <w:tblW w:w="0" w:type="auto"/>
        <w:tblLook w:val="04A0" w:firstRow="1" w:lastRow="0" w:firstColumn="1" w:lastColumn="0" w:noHBand="0" w:noVBand="1"/>
      </w:tblPr>
      <w:tblGrid>
        <w:gridCol w:w="9355"/>
      </w:tblGrid>
      <w:tr w:rsidR="004F3709" w14:paraId="60C9EC20" w14:textId="77777777" w:rsidTr="00C22512">
        <w:tc>
          <w:tcPr>
            <w:tcW w:w="9355" w:type="dxa"/>
            <w:vAlign w:val="center"/>
          </w:tcPr>
          <w:p w14:paraId="41CFED28" w14:textId="77777777" w:rsidR="004F3709" w:rsidRDefault="004F3709" w:rsidP="00AF7596">
            <w:pPr>
              <w:jc w:val="both"/>
            </w:pPr>
            <w:r>
              <w:rPr>
                <w:b/>
              </w:rPr>
              <w:lastRenderedPageBreak/>
              <w:t>МЕСТО ДЛЯ РИСУНКА 2</w:t>
            </w:r>
          </w:p>
        </w:tc>
      </w:tr>
      <w:tr w:rsidR="004F3709" w14:paraId="35363F1E" w14:textId="77777777" w:rsidTr="00C22512">
        <w:tc>
          <w:tcPr>
            <w:tcW w:w="9355" w:type="dxa"/>
            <w:vAlign w:val="center"/>
          </w:tcPr>
          <w:p w14:paraId="3D74643D" w14:textId="77777777" w:rsidR="004F3709" w:rsidRDefault="004F3709" w:rsidP="00AF7596">
            <w:pPr>
              <w:jc w:val="both"/>
            </w:pPr>
            <w:r>
              <w:rPr>
                <w:sz w:val="22"/>
              </w:rPr>
              <w:t xml:space="preserve">Добавить скриншот сцены </w:t>
            </w:r>
            <w:proofErr w:type="spellStart"/>
            <w:r>
              <w:rPr>
                <w:sz w:val="22"/>
              </w:rPr>
              <w:t>SampleScene</w:t>
            </w:r>
            <w:proofErr w:type="spellEnd"/>
            <w:r>
              <w:rPr>
                <w:sz w:val="22"/>
              </w:rPr>
              <w:t xml:space="preserve"> из окна </w:t>
            </w:r>
            <w:proofErr w:type="spellStart"/>
            <w:r>
              <w:rPr>
                <w:sz w:val="22"/>
              </w:rPr>
              <w:t>Game</w:t>
            </w:r>
            <w:proofErr w:type="spellEnd"/>
            <w:r>
              <w:rPr>
                <w:sz w:val="22"/>
              </w:rPr>
              <w:t>.</w:t>
            </w:r>
          </w:p>
        </w:tc>
      </w:tr>
    </w:tbl>
    <w:p w14:paraId="7D203C42" w14:textId="77777777" w:rsidR="004F3709" w:rsidRDefault="004F3709" w:rsidP="00AF7596">
      <w:pPr>
        <w:pStyle w:val="afff0"/>
      </w:pPr>
    </w:p>
    <w:p w14:paraId="58B4B26D" w14:textId="77777777" w:rsidR="004F3709" w:rsidRPr="004F3709" w:rsidRDefault="004F3709" w:rsidP="00AF7596">
      <w:pPr>
        <w:pStyle w:val="afd"/>
        <w:rPr>
          <w:lang w:val="ru-RU"/>
        </w:rPr>
      </w:pPr>
      <w:r w:rsidRPr="004F3709">
        <w:rPr>
          <w:b w:val="0"/>
          <w:sz w:val="28"/>
          <w:lang w:val="ru-RU"/>
        </w:rPr>
        <w:t>Рисунок 2 - Общий вид виртуальной аудитории</w:t>
      </w:r>
    </w:p>
    <w:p w14:paraId="272DE294" w14:textId="77777777" w:rsidR="004F3709" w:rsidRDefault="004F3709" w:rsidP="00AF7596">
      <w:pPr>
        <w:pStyle w:val="afff0"/>
      </w:pPr>
      <w:r>
        <w:rPr>
          <w:rFonts w:eastAsia="Times New Roman"/>
        </w:rPr>
        <w:t xml:space="preserve">Интерфейс проектировался с учетом VR-ограничений: кнопки должны быть крупными, контрастными и доступными лучом контроллера. </w:t>
      </w:r>
      <w:proofErr w:type="spellStart"/>
      <w:r>
        <w:rPr>
          <w:rFonts w:eastAsia="Times New Roman"/>
        </w:rPr>
        <w:t>Кликер</w:t>
      </w:r>
      <w:proofErr w:type="spellEnd"/>
      <w:r>
        <w:rPr>
          <w:rFonts w:eastAsia="Times New Roman"/>
        </w:rPr>
        <w:t xml:space="preserve"> размещается на стойке, а после отпускания возвращается в безопасную позицию. Это снижает риск потери объекта во время демонстрации.</w:t>
      </w:r>
    </w:p>
    <w:p w14:paraId="265A1F95" w14:textId="77777777" w:rsidR="004F3709" w:rsidRDefault="004F3709" w:rsidP="00AF7596">
      <w:pPr>
        <w:pStyle w:val="afff0"/>
      </w:pPr>
      <w:r>
        <w:rPr>
          <w:rFonts w:eastAsia="Times New Roman"/>
        </w:rPr>
        <w:t>Проектирование началось с определения пользовательского пути. Главная идея состоит в том, чтобы пользователь не попадал сразу в сложную сцену, а сначала выбирал параметры тренировки. Поэтому главное меню вынесено в отдельную сцену, где пользователь видит кнопку запуска и список минут.</w:t>
      </w:r>
    </w:p>
    <w:p w14:paraId="6A7A6C78" w14:textId="77777777" w:rsidR="004F3709" w:rsidRDefault="004F3709" w:rsidP="00AF7596">
      <w:pPr>
        <w:pStyle w:val="afff0"/>
      </w:pPr>
      <w:r>
        <w:rPr>
          <w:rFonts w:eastAsia="Times New Roman"/>
        </w:rPr>
        <w:t xml:space="preserve">Функциональные требования были разделены на базовые и вспомогательные. Базовые требования обеспечивают основной сценарий: запуск, таймер, слайды, завершение и реакция. Вспомогательные требования повышают удобство: статистика, PC </w:t>
      </w:r>
      <w:proofErr w:type="spellStart"/>
      <w:r>
        <w:rPr>
          <w:rFonts w:eastAsia="Times New Roman"/>
        </w:rPr>
        <w:t>fallback</w:t>
      </w:r>
      <w:proofErr w:type="spellEnd"/>
      <w:r>
        <w:rPr>
          <w:rFonts w:eastAsia="Times New Roman"/>
        </w:rPr>
        <w:t xml:space="preserve">, возврат </w:t>
      </w:r>
      <w:proofErr w:type="spellStart"/>
      <w:r>
        <w:rPr>
          <w:rFonts w:eastAsia="Times New Roman"/>
        </w:rPr>
        <w:t>кликера</w:t>
      </w:r>
      <w:proofErr w:type="spellEnd"/>
      <w:r>
        <w:rPr>
          <w:rFonts w:eastAsia="Times New Roman"/>
        </w:rPr>
        <w:t xml:space="preserve"> и тестовые клавиши.</w:t>
      </w:r>
    </w:p>
    <w:p w14:paraId="75A03386" w14:textId="77777777" w:rsidR="004F3709" w:rsidRDefault="004F3709" w:rsidP="00AF7596">
      <w:pPr>
        <w:pStyle w:val="afff0"/>
      </w:pPr>
      <w:r>
        <w:rPr>
          <w:rFonts w:eastAsia="Times New Roman"/>
        </w:rPr>
        <w:t>Дизайн интерфейса ориентирован на минимальное количество действий. Пользователь должен быстро понять, что нужно нажать, и не сталкиваться с вводом произвольного текста. Поэтому длительность выбирается из списка, а не вводится вручную. Это исключает буквы, отрицательные числа и другие некорректные значения.</w:t>
      </w:r>
    </w:p>
    <w:p w14:paraId="1DE58628" w14:textId="77777777" w:rsidR="004F3709" w:rsidRDefault="004F3709" w:rsidP="00AF7596">
      <w:pPr>
        <w:pStyle w:val="afff0"/>
      </w:pPr>
      <w:r>
        <w:rPr>
          <w:rFonts w:eastAsia="Times New Roman"/>
        </w:rPr>
        <w:t xml:space="preserve">Технический дизайн основан на центральном менеджере сессии. </w:t>
      </w:r>
      <w:proofErr w:type="spellStart"/>
      <w:r>
        <w:rPr>
          <w:rFonts w:eastAsia="Times New Roman"/>
        </w:rPr>
        <w:t>PresentationSessionManager</w:t>
      </w:r>
      <w:proofErr w:type="spellEnd"/>
      <w:r>
        <w:rPr>
          <w:rFonts w:eastAsia="Times New Roman"/>
        </w:rPr>
        <w:t xml:space="preserve"> связывает таймер, аудиторию и слайды, но не выполняет их работу напрямую. Это позволяет изменять отдельные модули без переписывания всей сцены.</w:t>
      </w:r>
    </w:p>
    <w:p w14:paraId="0958645B" w14:textId="77777777" w:rsidR="004F3709" w:rsidRDefault="004F3709" w:rsidP="00AF7596">
      <w:pPr>
        <w:pStyle w:val="afff0"/>
      </w:pPr>
      <w:r>
        <w:rPr>
          <w:rFonts w:eastAsia="Times New Roman"/>
        </w:rPr>
        <w:t xml:space="preserve">Визуальный стиль строится вокруг учебной аудитории. В сцене есть парты, зрители, экран, кафедра и </w:t>
      </w:r>
      <w:proofErr w:type="spellStart"/>
      <w:r>
        <w:rPr>
          <w:rFonts w:eastAsia="Times New Roman"/>
        </w:rPr>
        <w:t>кликер</w:t>
      </w:r>
      <w:proofErr w:type="spellEnd"/>
      <w:r>
        <w:rPr>
          <w:rFonts w:eastAsia="Times New Roman"/>
        </w:rPr>
        <w:t>. Пользователь сразу понимает, что находится в ситуации защиты или доклада, поэтому дополнительное объяснение назначения среды почти не требуется.</w:t>
      </w:r>
    </w:p>
    <w:p w14:paraId="1F0EB6E6" w14:textId="77777777" w:rsidR="004F3709" w:rsidRDefault="004F3709" w:rsidP="00AF7596">
      <w:pPr>
        <w:pStyle w:val="afff0"/>
      </w:pPr>
      <w:r>
        <w:rPr>
          <w:rFonts w:eastAsia="Times New Roman"/>
        </w:rPr>
        <w:lastRenderedPageBreak/>
        <w:t xml:space="preserve">При проектировании учитывалось наличие VR-гарнитуры HTC </w:t>
      </w:r>
      <w:proofErr w:type="spellStart"/>
      <w:r>
        <w:rPr>
          <w:rFonts w:eastAsia="Times New Roman"/>
        </w:rPr>
        <w:t>Vive</w:t>
      </w:r>
      <w:proofErr w:type="spellEnd"/>
      <w:r>
        <w:rPr>
          <w:rFonts w:eastAsia="Times New Roman"/>
        </w:rPr>
        <w:t xml:space="preserve"> </w:t>
      </w:r>
      <w:proofErr w:type="spellStart"/>
      <w:r>
        <w:rPr>
          <w:rFonts w:eastAsia="Times New Roman"/>
        </w:rPr>
        <w:t>Focus</w:t>
      </w:r>
      <w:proofErr w:type="spellEnd"/>
      <w:r>
        <w:rPr>
          <w:rFonts w:eastAsia="Times New Roman"/>
        </w:rPr>
        <w:t xml:space="preserve"> 3, но проект также должен быть проверяемым без нее. Это требование привело к добавлению режима управления с ПК, где мышь имитирует обзор, а клавиши позволяют проверять слайды и реакции.</w:t>
      </w:r>
    </w:p>
    <w:p w14:paraId="128B661B" w14:textId="77777777" w:rsidR="004F3709" w:rsidRDefault="004F3709" w:rsidP="00AF7596">
      <w:pPr>
        <w:pStyle w:val="afff0"/>
      </w:pPr>
      <w:r>
        <w:rPr>
          <w:rFonts w:eastAsia="Times New Roman"/>
        </w:rPr>
        <w:t>Статистика проектировалась как простой способ показать состояние тренировки. Она отображает прошедшее время, оставшееся время, номер слайда и количество переключений. Эти показатели полезны как пользователю, так и преподавателю при демонстрации проекта.</w:t>
      </w:r>
    </w:p>
    <w:p w14:paraId="08D8D767" w14:textId="77777777" w:rsidR="004F3709" w:rsidRDefault="004F3709" w:rsidP="00AF7596">
      <w:pPr>
        <w:pStyle w:val="afff0"/>
      </w:pPr>
      <w:r>
        <w:rPr>
          <w:rFonts w:eastAsia="Times New Roman"/>
        </w:rPr>
        <w:t>Реакция аудитории проектировалась как два четких сценария. Положительный сценарий – достижение финального слайда при оставшемся времени. Отрицательный сценарий – окончание времени до финального слайда. Такая модель проста, но хорошо поддерживает учебную цель.</w:t>
      </w:r>
    </w:p>
    <w:p w14:paraId="01CC49BD" w14:textId="77777777" w:rsidR="004F3709" w:rsidRDefault="004F3709" w:rsidP="00AF7596">
      <w:pPr>
        <w:pStyle w:val="afff0"/>
      </w:pPr>
      <w:r>
        <w:rPr>
          <w:rFonts w:eastAsia="Times New Roman"/>
        </w:rPr>
        <w:t>Функциональные требования были сформулированы так, чтобы их можно было проверить вручную. Например, требование выбора времени считается выполненным только тогда, когда пользователь не может ввести буквы или некорректное значение. Требование остановки таймера считается выполненным, когда время перестает уменьшаться на финальном слайде.</w:t>
      </w:r>
    </w:p>
    <w:p w14:paraId="1535776F" w14:textId="77777777" w:rsidR="004F3709" w:rsidRDefault="004F3709" w:rsidP="00AF7596">
      <w:pPr>
        <w:pStyle w:val="afff0"/>
      </w:pPr>
      <w:r>
        <w:rPr>
          <w:rFonts w:eastAsia="Times New Roman"/>
        </w:rPr>
        <w:t>Пользовательский сценарий разделен на этапы. Первый этап – подготовка параметров. Второй этап – выступление. Третий этап – реакция и завершение. Такое деление помогает проектировать интерфейс: меню не должно мешать выступлению, а элементы тренировки не должны перегружать начальный экран.</w:t>
      </w:r>
    </w:p>
    <w:p w14:paraId="3F339167" w14:textId="77777777" w:rsidR="004F3709" w:rsidRDefault="004F3709" w:rsidP="00AF7596">
      <w:pPr>
        <w:pStyle w:val="afff0"/>
      </w:pPr>
      <w:r>
        <w:rPr>
          <w:rFonts w:eastAsia="Times New Roman"/>
        </w:rPr>
        <w:t xml:space="preserve">Дизайн </w:t>
      </w:r>
      <w:proofErr w:type="spellStart"/>
      <w:r>
        <w:rPr>
          <w:rFonts w:eastAsia="Times New Roman"/>
        </w:rPr>
        <w:t>кликера</w:t>
      </w:r>
      <w:proofErr w:type="spellEnd"/>
      <w:r>
        <w:rPr>
          <w:rFonts w:eastAsia="Times New Roman"/>
        </w:rPr>
        <w:t xml:space="preserve"> строился вокруг привычной роли пульта презентации. Пользователь не должен искать сложные команды: ему нужны следующий слайд, старт или пауза таймера, завершение и проверка реакции аудитории. Остальные функции можно оставить в меню или в тестовых клавишах.</w:t>
      </w:r>
    </w:p>
    <w:p w14:paraId="385DF01D" w14:textId="77777777" w:rsidR="004F3709" w:rsidRDefault="004F3709" w:rsidP="00AF7596">
      <w:pPr>
        <w:pStyle w:val="afff0"/>
      </w:pPr>
      <w:r>
        <w:rPr>
          <w:rFonts w:eastAsia="Times New Roman"/>
        </w:rPr>
        <w:t>Техническое проектирование предусматривало устойчивость к неполной настройке сцены. Если некоторые ссылки не назначены вручную, менеджер пытается найти нужные компоненты автоматически. Это не отменяет аккуратную настройку, но снижает риск ошибки при демонстрации.</w:t>
      </w:r>
    </w:p>
    <w:p w14:paraId="06D15E42" w14:textId="77777777" w:rsidR="004F3709" w:rsidRDefault="004F3709" w:rsidP="00AF7596">
      <w:pPr>
        <w:pStyle w:val="afff0"/>
      </w:pPr>
      <w:r>
        <w:rPr>
          <w:rFonts w:eastAsia="Times New Roman"/>
        </w:rPr>
        <w:lastRenderedPageBreak/>
        <w:t>При проектировании звука было важно сделать реакцию слышимой независимо от положения пользователя. Поэтому аудио настроено как 2D-звук, а источник связан с камерой пользователя. В учебном прототипе это надежнее, чем реалистичное пространственное затухание.</w:t>
      </w:r>
    </w:p>
    <w:p w14:paraId="2919B5A9" w14:textId="77777777" w:rsidR="004F3709" w:rsidRDefault="004F3709" w:rsidP="00AF7596">
      <w:pPr>
        <w:pStyle w:val="afff0"/>
      </w:pPr>
      <w:r>
        <w:rPr>
          <w:rFonts w:eastAsia="Times New Roman"/>
        </w:rPr>
        <w:t>Визуальное проектирование сцены ориентировано на читаемость. Слишком темная аудитория или плохо видимый таймер мешают цели тренажера. Поэтому освещение должно помогать пользователю видеть зал и экран, а не создавать драматичный, но неудобный эффект.</w:t>
      </w:r>
    </w:p>
    <w:p w14:paraId="5A5AEA43" w14:textId="77777777" w:rsidR="004F3709" w:rsidRDefault="004F3709" w:rsidP="00AF7596">
      <w:pPr>
        <w:pStyle w:val="afff0"/>
      </w:pPr>
      <w:r>
        <w:rPr>
          <w:rFonts w:eastAsia="Times New Roman"/>
        </w:rPr>
        <w:t>Для будущего расширения предусмотрена возможность заменить слайды и звуки без изменения основного сценария. Это важно, потому что учебные презентации могут отличаться по теме, количеству слайдов и длительности доклада.</w:t>
      </w:r>
    </w:p>
    <w:p w14:paraId="6CD9EC52" w14:textId="77777777" w:rsidR="004F3709" w:rsidRDefault="004F3709" w:rsidP="00AF7596">
      <w:pPr>
        <w:pStyle w:val="afff0"/>
      </w:pPr>
      <w:r>
        <w:rPr>
          <w:rFonts w:eastAsia="Times New Roman"/>
        </w:rPr>
        <w:t xml:space="preserve">При проектировании также учитывалась демонстрационная ситуация. На защите приложение должно быть понятно комиссии без длительной настройки. Поэтому основные элементы расположены так, чтобы их можно было быстро показать: меню, аудитория, экран, таймер, </w:t>
      </w:r>
      <w:proofErr w:type="spellStart"/>
      <w:r>
        <w:rPr>
          <w:rFonts w:eastAsia="Times New Roman"/>
        </w:rPr>
        <w:t>кликер</w:t>
      </w:r>
      <w:proofErr w:type="spellEnd"/>
      <w:r>
        <w:rPr>
          <w:rFonts w:eastAsia="Times New Roman"/>
        </w:rPr>
        <w:t xml:space="preserve"> и консольные сообщения.</w:t>
      </w:r>
    </w:p>
    <w:p w14:paraId="7F4BF9C6" w14:textId="77777777" w:rsidR="004F3709" w:rsidRDefault="004F3709" w:rsidP="00AF7596">
      <w:pPr>
        <w:pStyle w:val="afff0"/>
      </w:pPr>
      <w:r>
        <w:rPr>
          <w:rFonts w:eastAsia="Times New Roman"/>
        </w:rPr>
        <w:t xml:space="preserve">Требования к надежности формулировались исходя из типичных ошибок </w:t>
      </w:r>
      <w:proofErr w:type="spellStart"/>
      <w:r>
        <w:rPr>
          <w:rFonts w:eastAsia="Times New Roman"/>
        </w:rPr>
        <w:t>Unity</w:t>
      </w:r>
      <w:proofErr w:type="spellEnd"/>
      <w:r>
        <w:rPr>
          <w:rFonts w:eastAsia="Times New Roman"/>
        </w:rPr>
        <w:t xml:space="preserve">-проектов. Сцена не должна зависеть от единственной вручную назначенной ссылки, звук должен иметь проверяемое состояние, а </w:t>
      </w:r>
      <w:proofErr w:type="spellStart"/>
      <w:r>
        <w:rPr>
          <w:rFonts w:eastAsia="Times New Roman"/>
        </w:rPr>
        <w:t>кликер</w:t>
      </w:r>
      <w:proofErr w:type="spellEnd"/>
      <w:r>
        <w:rPr>
          <w:rFonts w:eastAsia="Times New Roman"/>
        </w:rPr>
        <w:t xml:space="preserve"> не должен исчезать из области взаимодействия. Эти требования напрямую повлияли на реализацию автоматического поиска компонентов и безопасной позиции </w:t>
      </w:r>
      <w:proofErr w:type="spellStart"/>
      <w:r>
        <w:rPr>
          <w:rFonts w:eastAsia="Times New Roman"/>
        </w:rPr>
        <w:t>кликера</w:t>
      </w:r>
      <w:proofErr w:type="spellEnd"/>
      <w:r>
        <w:rPr>
          <w:rFonts w:eastAsia="Times New Roman"/>
        </w:rPr>
        <w:t>.</w:t>
      </w:r>
    </w:p>
    <w:p w14:paraId="20BA2807" w14:textId="77777777" w:rsidR="004F3709" w:rsidRDefault="004F3709" w:rsidP="00AF7596">
      <w:pPr>
        <w:pStyle w:val="afff0"/>
      </w:pPr>
      <w:r>
        <w:rPr>
          <w:rFonts w:eastAsia="Times New Roman"/>
        </w:rPr>
        <w:t>В проектировании не использовалась база данных, потому что приложение не хранит учетные записи и историю тренировок. Все данные существуют в рамках одной сессии. Такое ограничение упрощает проект и соответствует поставленной цели, но оставляет возможность будущего расширения через сохранение результатов.</w:t>
      </w:r>
    </w:p>
    <w:p w14:paraId="209E5B34" w14:textId="77777777" w:rsidR="004F3709" w:rsidRDefault="004F3709" w:rsidP="00AF7596">
      <w:pPr>
        <w:pStyle w:val="afff0"/>
      </w:pPr>
      <w:r>
        <w:rPr>
          <w:rFonts w:eastAsia="Times New Roman"/>
        </w:rPr>
        <w:t xml:space="preserve">С точки зрения UI/UX важно, что пользователь не должен читать длинные инструкции внутри VR-сцены. Интерфейс содержит короткие команды, а </w:t>
      </w:r>
      <w:r>
        <w:rPr>
          <w:rFonts w:eastAsia="Times New Roman"/>
        </w:rPr>
        <w:lastRenderedPageBreak/>
        <w:t>подробные правила вынесены в документацию. Это снижает когнитивную нагрузку во время тренировки.</w:t>
      </w:r>
    </w:p>
    <w:p w14:paraId="761D9861" w14:textId="77777777" w:rsidR="004F3709" w:rsidRDefault="004F3709" w:rsidP="00AF7596">
      <w:pPr>
        <w:pStyle w:val="17"/>
      </w:pPr>
      <w:bookmarkStart w:id="8" w:name="_Toc231901707"/>
      <w:r>
        <w:t>2.2 Реализация проекта</w:t>
      </w:r>
      <w:bookmarkEnd w:id="8"/>
    </w:p>
    <w:p w14:paraId="686BADCF" w14:textId="77777777" w:rsidR="004F3709" w:rsidRDefault="004F3709" w:rsidP="00AF7596">
      <w:pPr>
        <w:pStyle w:val="afff0"/>
      </w:pPr>
      <w:r>
        <w:rPr>
          <w:rFonts w:eastAsia="Times New Roman"/>
        </w:rPr>
        <w:t xml:space="preserve">Реализация выполнена как набор </w:t>
      </w:r>
      <w:proofErr w:type="spellStart"/>
      <w:r>
        <w:rPr>
          <w:rFonts w:eastAsia="Times New Roman"/>
        </w:rPr>
        <w:t>Unity</w:t>
      </w:r>
      <w:proofErr w:type="spellEnd"/>
      <w:r>
        <w:rPr>
          <w:rFonts w:eastAsia="Times New Roman"/>
        </w:rPr>
        <w:t xml:space="preserve">-компонентов. </w:t>
      </w:r>
      <w:proofErr w:type="spellStart"/>
      <w:r>
        <w:rPr>
          <w:rFonts w:eastAsia="Times New Roman"/>
        </w:rPr>
        <w:t>MainMenuController</w:t>
      </w:r>
      <w:proofErr w:type="spellEnd"/>
      <w:r>
        <w:rPr>
          <w:rFonts w:eastAsia="Times New Roman"/>
        </w:rPr>
        <w:t xml:space="preserve"> создает главное меню, обрабатывает выбор времени и загружает тренировочную сцену. Значение длительности сохраняется через </w:t>
      </w:r>
      <w:proofErr w:type="spellStart"/>
      <w:r>
        <w:rPr>
          <w:rFonts w:eastAsia="Times New Roman"/>
        </w:rPr>
        <w:t>PlayerPrefs</w:t>
      </w:r>
      <w:proofErr w:type="spellEnd"/>
      <w:r>
        <w:rPr>
          <w:rFonts w:eastAsia="Times New Roman"/>
        </w:rPr>
        <w:t>, потому что между сценами требуется передать только один параметр.</w:t>
      </w:r>
    </w:p>
    <w:p w14:paraId="05F7BFAF" w14:textId="77777777" w:rsidR="004F3709" w:rsidRDefault="004F3709" w:rsidP="00AF7596">
      <w:pPr>
        <w:pStyle w:val="afff0"/>
      </w:pPr>
      <w:proofErr w:type="spellStart"/>
      <w:r>
        <w:rPr>
          <w:rFonts w:eastAsia="Times New Roman"/>
        </w:rPr>
        <w:t>PresentationSessionManager</w:t>
      </w:r>
      <w:proofErr w:type="spellEnd"/>
      <w:r>
        <w:rPr>
          <w:rFonts w:eastAsia="Times New Roman"/>
        </w:rPr>
        <w:t xml:space="preserve"> является центральным модулем. Он находит ссылки на таймер, слайды и аудиторию, запускает тренировку, обновляет статистику, реагирует на смену слайда и окончание времени. Методы </w:t>
      </w:r>
      <w:proofErr w:type="spellStart"/>
      <w:r>
        <w:rPr>
          <w:rFonts w:eastAsia="Times New Roman"/>
        </w:rPr>
        <w:t>StartSession</w:t>
      </w:r>
      <w:proofErr w:type="spellEnd"/>
      <w:r>
        <w:rPr>
          <w:rFonts w:eastAsia="Times New Roman"/>
        </w:rPr>
        <w:t xml:space="preserve">, </w:t>
      </w:r>
      <w:proofErr w:type="spellStart"/>
      <w:r>
        <w:rPr>
          <w:rFonts w:eastAsia="Times New Roman"/>
        </w:rPr>
        <w:t>ToggleTimer</w:t>
      </w:r>
      <w:proofErr w:type="spellEnd"/>
      <w:r>
        <w:rPr>
          <w:rFonts w:eastAsia="Times New Roman"/>
        </w:rPr>
        <w:t xml:space="preserve">, </w:t>
      </w:r>
      <w:proofErr w:type="spellStart"/>
      <w:r>
        <w:rPr>
          <w:rFonts w:eastAsia="Times New Roman"/>
        </w:rPr>
        <w:t>FinishSession</w:t>
      </w:r>
      <w:proofErr w:type="spellEnd"/>
      <w:r>
        <w:rPr>
          <w:rFonts w:eastAsia="Times New Roman"/>
        </w:rPr>
        <w:t xml:space="preserve"> и </w:t>
      </w:r>
      <w:proofErr w:type="spellStart"/>
      <w:r>
        <w:rPr>
          <w:rFonts w:eastAsia="Times New Roman"/>
        </w:rPr>
        <w:t>ResetSession</w:t>
      </w:r>
      <w:proofErr w:type="spellEnd"/>
      <w:r>
        <w:rPr>
          <w:rFonts w:eastAsia="Times New Roman"/>
        </w:rPr>
        <w:t xml:space="preserve"> вызываются как из меню, так и с </w:t>
      </w:r>
      <w:proofErr w:type="spellStart"/>
      <w:r>
        <w:rPr>
          <w:rFonts w:eastAsia="Times New Roman"/>
        </w:rPr>
        <w:t>кликера</w:t>
      </w:r>
      <w:proofErr w:type="spellEnd"/>
      <w:r>
        <w:rPr>
          <w:rFonts w:eastAsia="Times New Roman"/>
        </w:rPr>
        <w:t>.</w:t>
      </w:r>
    </w:p>
    <w:p w14:paraId="0C815C1E" w14:textId="77777777" w:rsidR="004F3709" w:rsidRDefault="004F3709" w:rsidP="00AF7596">
      <w:pPr>
        <w:pStyle w:val="afff0"/>
      </w:pPr>
    </w:p>
    <w:tbl>
      <w:tblPr>
        <w:tblW w:w="0" w:type="auto"/>
        <w:tblLook w:val="04A0" w:firstRow="1" w:lastRow="0" w:firstColumn="1" w:lastColumn="0" w:noHBand="0" w:noVBand="1"/>
      </w:tblPr>
      <w:tblGrid>
        <w:gridCol w:w="9355"/>
      </w:tblGrid>
      <w:tr w:rsidR="004F3709" w14:paraId="7471987A" w14:textId="77777777" w:rsidTr="00C22512">
        <w:tc>
          <w:tcPr>
            <w:tcW w:w="9355" w:type="dxa"/>
            <w:vAlign w:val="center"/>
          </w:tcPr>
          <w:p w14:paraId="59B79F92" w14:textId="77777777" w:rsidR="004F3709" w:rsidRDefault="004F3709" w:rsidP="00AF7596">
            <w:pPr>
              <w:jc w:val="both"/>
            </w:pPr>
            <w:r>
              <w:rPr>
                <w:b/>
              </w:rPr>
              <w:t>МЕСТО ДЛЯ РИСУНКА 3</w:t>
            </w:r>
          </w:p>
        </w:tc>
      </w:tr>
      <w:tr w:rsidR="004F3709" w14:paraId="486356CB" w14:textId="77777777" w:rsidTr="00C22512">
        <w:tc>
          <w:tcPr>
            <w:tcW w:w="9355" w:type="dxa"/>
            <w:vAlign w:val="center"/>
          </w:tcPr>
          <w:p w14:paraId="44F36480" w14:textId="77777777" w:rsidR="004F3709" w:rsidRDefault="004F3709" w:rsidP="00AF7596">
            <w:pPr>
              <w:jc w:val="both"/>
            </w:pPr>
            <w:r>
              <w:rPr>
                <w:sz w:val="22"/>
              </w:rPr>
              <w:t xml:space="preserve">Добавить скриншот </w:t>
            </w:r>
            <w:proofErr w:type="spellStart"/>
            <w:r>
              <w:rPr>
                <w:sz w:val="22"/>
              </w:rPr>
              <w:t>MainMenu</w:t>
            </w:r>
            <w:proofErr w:type="spellEnd"/>
            <w:r>
              <w:rPr>
                <w:sz w:val="22"/>
              </w:rPr>
              <w:t xml:space="preserve"> с кнопкой запуска и выбором времени.</w:t>
            </w:r>
          </w:p>
        </w:tc>
      </w:tr>
    </w:tbl>
    <w:p w14:paraId="260590D9" w14:textId="77777777" w:rsidR="004F3709" w:rsidRDefault="004F3709" w:rsidP="00AF7596">
      <w:pPr>
        <w:pStyle w:val="afff0"/>
      </w:pPr>
    </w:p>
    <w:p w14:paraId="3E92AC46" w14:textId="77777777" w:rsidR="004F3709" w:rsidRPr="004F3709" w:rsidRDefault="004F3709" w:rsidP="00AF7596">
      <w:pPr>
        <w:pStyle w:val="afd"/>
        <w:rPr>
          <w:lang w:val="ru-RU"/>
        </w:rPr>
      </w:pPr>
      <w:r w:rsidRPr="004F3709">
        <w:rPr>
          <w:b w:val="0"/>
          <w:sz w:val="28"/>
          <w:lang w:val="ru-RU"/>
        </w:rPr>
        <w:t>Рисунок 3 - Главное меню приложения</w:t>
      </w:r>
    </w:p>
    <w:p w14:paraId="1BE7D24C" w14:textId="77777777" w:rsidR="004F3709" w:rsidRDefault="004F3709" w:rsidP="00AF7596">
      <w:pPr>
        <w:pStyle w:val="afff0"/>
      </w:pPr>
      <w:proofErr w:type="spellStart"/>
      <w:r>
        <w:rPr>
          <w:rFonts w:eastAsia="Times New Roman"/>
        </w:rPr>
        <w:t>SpeakerTimer</w:t>
      </w:r>
      <w:proofErr w:type="spellEnd"/>
      <w:r>
        <w:rPr>
          <w:rFonts w:eastAsia="Times New Roman"/>
        </w:rPr>
        <w:t xml:space="preserve"> выполняет обратный отсчет. При запуске ему передается длительность в минутах, затем каждое обновление кадра уменьшает текущее время. При достижении нуля вызывается событие </w:t>
      </w:r>
      <w:proofErr w:type="spellStart"/>
      <w:r>
        <w:rPr>
          <w:rFonts w:eastAsia="Times New Roman"/>
        </w:rPr>
        <w:t>TimerFinished</w:t>
      </w:r>
      <w:proofErr w:type="spellEnd"/>
      <w:r>
        <w:rPr>
          <w:rFonts w:eastAsia="Times New Roman"/>
        </w:rPr>
        <w:t>, на которое подписан менеджер сессии.</w:t>
      </w:r>
    </w:p>
    <w:p w14:paraId="277B716C" w14:textId="77777777" w:rsidR="004F3709" w:rsidRDefault="004F3709" w:rsidP="00AF7596">
      <w:pPr>
        <w:pStyle w:val="afff0"/>
      </w:pPr>
      <w:proofErr w:type="spellStart"/>
      <w:r>
        <w:rPr>
          <w:rFonts w:eastAsia="Times New Roman"/>
        </w:rPr>
        <w:t>SlideChanger</w:t>
      </w:r>
      <w:proofErr w:type="spellEnd"/>
      <w:r>
        <w:rPr>
          <w:rFonts w:eastAsia="Times New Roman"/>
        </w:rPr>
        <w:t xml:space="preserve"> хранит массив текстур слайдов и меняет </w:t>
      </w:r>
      <w:proofErr w:type="spellStart"/>
      <w:r>
        <w:rPr>
          <w:rFonts w:eastAsia="Times New Roman"/>
        </w:rPr>
        <w:t>mainTexture</w:t>
      </w:r>
      <w:proofErr w:type="spellEnd"/>
      <w:r>
        <w:rPr>
          <w:rFonts w:eastAsia="Times New Roman"/>
        </w:rPr>
        <w:t xml:space="preserve"> материала экрана. При каждом обновлении слайда вызывается событие </w:t>
      </w:r>
      <w:proofErr w:type="spellStart"/>
      <w:r>
        <w:rPr>
          <w:rFonts w:eastAsia="Times New Roman"/>
        </w:rPr>
        <w:t>SlideChanged</w:t>
      </w:r>
      <w:proofErr w:type="spellEnd"/>
      <w:r>
        <w:rPr>
          <w:rFonts w:eastAsia="Times New Roman"/>
        </w:rPr>
        <w:t>. Именно через это событие менеджер узнает, что пользователь дошел до последнего слайда, и ставит таймер на паузу.</w:t>
      </w:r>
    </w:p>
    <w:p w14:paraId="45BAFE79" w14:textId="77777777" w:rsidR="003C6D92" w:rsidRDefault="0033477F" w:rsidP="00AF0970">
      <w:pPr>
        <w:pStyle w:val="afff0"/>
        <w:spacing w:after="120"/>
      </w:pPr>
      <w:r>
        <w:t>Таблица 5 — Назначение программных модулей проекта</w:t>
      </w:r>
    </w:p>
    <w:tbl>
      <w:tblPr>
        <w:tblStyle w:val="ab"/>
        <w:tblW w:w="5000" w:type="pct"/>
        <w:tblLook w:val="04A0" w:firstRow="1" w:lastRow="0" w:firstColumn="1" w:lastColumn="0" w:noHBand="0" w:noVBand="1"/>
      </w:tblPr>
      <w:tblGrid>
        <w:gridCol w:w="3209"/>
        <w:gridCol w:w="3210"/>
        <w:gridCol w:w="3208"/>
      </w:tblGrid>
      <w:tr w:rsidR="004F3709" w14:paraId="3FE9F7FA" w14:textId="77777777" w:rsidTr="0090101F">
        <w:tc>
          <w:tcPr>
            <w:tcW w:w="1667" w:type="pct"/>
          </w:tcPr>
          <w:p w14:paraId="31C13150" w14:textId="77777777" w:rsidR="004F3709" w:rsidRDefault="004F3709" w:rsidP="00AF0970">
            <w:pPr>
              <w:jc w:val="center"/>
            </w:pPr>
            <w:r>
              <w:rPr>
                <w:b/>
              </w:rPr>
              <w:t>Скрипт</w:t>
            </w:r>
          </w:p>
        </w:tc>
        <w:tc>
          <w:tcPr>
            <w:tcW w:w="1667" w:type="pct"/>
          </w:tcPr>
          <w:p w14:paraId="5B8D9D3B" w14:textId="77777777" w:rsidR="004F3709" w:rsidRDefault="004F3709" w:rsidP="00AF0970">
            <w:pPr>
              <w:jc w:val="center"/>
            </w:pPr>
            <w:r>
              <w:rPr>
                <w:b/>
              </w:rPr>
              <w:t>Объект</w:t>
            </w:r>
          </w:p>
        </w:tc>
        <w:tc>
          <w:tcPr>
            <w:tcW w:w="1667" w:type="pct"/>
          </w:tcPr>
          <w:p w14:paraId="62D5D219" w14:textId="77777777" w:rsidR="004F3709" w:rsidRDefault="004F3709" w:rsidP="00AF0970">
            <w:pPr>
              <w:jc w:val="center"/>
            </w:pPr>
            <w:r>
              <w:rPr>
                <w:b/>
              </w:rPr>
              <w:t>Ответственность</w:t>
            </w:r>
          </w:p>
        </w:tc>
      </w:tr>
      <w:tr w:rsidR="004F3709" w14:paraId="229FEC0F" w14:textId="77777777" w:rsidTr="0090101F">
        <w:tc>
          <w:tcPr>
            <w:tcW w:w="1667" w:type="pct"/>
          </w:tcPr>
          <w:p w14:paraId="0DDB0512" w14:textId="77777777" w:rsidR="004F3709" w:rsidRDefault="004F3709" w:rsidP="00AF0970">
            <w:proofErr w:type="spellStart"/>
            <w:r>
              <w:rPr>
                <w:sz w:val="22"/>
              </w:rPr>
              <w:t>MainMenuController</w:t>
            </w:r>
            <w:proofErr w:type="spellEnd"/>
          </w:p>
        </w:tc>
        <w:tc>
          <w:tcPr>
            <w:tcW w:w="1667" w:type="pct"/>
          </w:tcPr>
          <w:p w14:paraId="265E2F73" w14:textId="77777777" w:rsidR="004F3709" w:rsidRDefault="004F3709" w:rsidP="00AF0970">
            <w:proofErr w:type="spellStart"/>
            <w:r>
              <w:rPr>
                <w:sz w:val="22"/>
              </w:rPr>
              <w:t>MainMenu</w:t>
            </w:r>
            <w:proofErr w:type="spellEnd"/>
          </w:p>
        </w:tc>
        <w:tc>
          <w:tcPr>
            <w:tcW w:w="1667" w:type="pct"/>
          </w:tcPr>
          <w:p w14:paraId="064F1331" w14:textId="77777777" w:rsidR="004F3709" w:rsidRDefault="004F3709" w:rsidP="00AF0970">
            <w:r>
              <w:rPr>
                <w:sz w:val="22"/>
              </w:rPr>
              <w:t>Выбор времени и запуск тренировки</w:t>
            </w:r>
          </w:p>
        </w:tc>
      </w:tr>
      <w:tr w:rsidR="004F3709" w14:paraId="2DA397C8" w14:textId="77777777" w:rsidTr="0090101F">
        <w:tc>
          <w:tcPr>
            <w:tcW w:w="1667" w:type="pct"/>
          </w:tcPr>
          <w:p w14:paraId="6C2FCA32" w14:textId="77777777" w:rsidR="004F3709" w:rsidRDefault="004F3709" w:rsidP="00AF0970">
            <w:proofErr w:type="spellStart"/>
            <w:r>
              <w:rPr>
                <w:sz w:val="22"/>
              </w:rPr>
              <w:t>PresentationSessionManager</w:t>
            </w:r>
            <w:proofErr w:type="spellEnd"/>
          </w:p>
        </w:tc>
        <w:tc>
          <w:tcPr>
            <w:tcW w:w="1667" w:type="pct"/>
          </w:tcPr>
          <w:p w14:paraId="006CDCB3" w14:textId="77777777" w:rsidR="004F3709" w:rsidRDefault="004F3709" w:rsidP="00AF0970">
            <w:r>
              <w:rPr>
                <w:sz w:val="22"/>
              </w:rPr>
              <w:t>Менеджер сцены</w:t>
            </w:r>
          </w:p>
        </w:tc>
        <w:tc>
          <w:tcPr>
            <w:tcW w:w="1667" w:type="pct"/>
          </w:tcPr>
          <w:p w14:paraId="6B5B6E4E" w14:textId="77777777" w:rsidR="004F3709" w:rsidRDefault="004F3709" w:rsidP="00AF0970">
            <w:r>
              <w:rPr>
                <w:sz w:val="22"/>
              </w:rPr>
              <w:t>Сценарий тренировки и статистика</w:t>
            </w:r>
          </w:p>
        </w:tc>
      </w:tr>
      <w:tr w:rsidR="004F3709" w14:paraId="23590EA4" w14:textId="77777777" w:rsidTr="0090101F">
        <w:tc>
          <w:tcPr>
            <w:tcW w:w="1667" w:type="pct"/>
          </w:tcPr>
          <w:p w14:paraId="780292D1" w14:textId="77777777" w:rsidR="004F3709" w:rsidRDefault="004F3709" w:rsidP="00AF0970">
            <w:proofErr w:type="spellStart"/>
            <w:r>
              <w:rPr>
                <w:sz w:val="22"/>
              </w:rPr>
              <w:t>SpeakerTimer</w:t>
            </w:r>
            <w:proofErr w:type="spellEnd"/>
          </w:p>
        </w:tc>
        <w:tc>
          <w:tcPr>
            <w:tcW w:w="1667" w:type="pct"/>
          </w:tcPr>
          <w:p w14:paraId="15C760DA" w14:textId="77777777" w:rsidR="004F3709" w:rsidRDefault="004F3709" w:rsidP="00AF0970">
            <w:proofErr w:type="spellStart"/>
            <w:r>
              <w:rPr>
                <w:sz w:val="22"/>
              </w:rPr>
              <w:t>TimerText</w:t>
            </w:r>
            <w:proofErr w:type="spellEnd"/>
          </w:p>
        </w:tc>
        <w:tc>
          <w:tcPr>
            <w:tcW w:w="1667" w:type="pct"/>
          </w:tcPr>
          <w:p w14:paraId="1CDB47AA" w14:textId="77777777" w:rsidR="004F3709" w:rsidRDefault="004F3709" w:rsidP="00AF0970">
            <w:r>
              <w:rPr>
                <w:sz w:val="22"/>
              </w:rPr>
              <w:t>Обратный отсчет и событие окончания</w:t>
            </w:r>
          </w:p>
        </w:tc>
      </w:tr>
      <w:tr w:rsidR="004F3709" w14:paraId="4B32A716" w14:textId="77777777" w:rsidTr="0090101F">
        <w:tc>
          <w:tcPr>
            <w:tcW w:w="1667" w:type="pct"/>
          </w:tcPr>
          <w:p w14:paraId="2A9360CD" w14:textId="77777777" w:rsidR="004F3709" w:rsidRDefault="004F3709" w:rsidP="00AF0970">
            <w:proofErr w:type="spellStart"/>
            <w:r>
              <w:rPr>
                <w:sz w:val="22"/>
              </w:rPr>
              <w:lastRenderedPageBreak/>
              <w:t>SlideChanger</w:t>
            </w:r>
            <w:proofErr w:type="spellEnd"/>
          </w:p>
        </w:tc>
        <w:tc>
          <w:tcPr>
            <w:tcW w:w="1667" w:type="pct"/>
          </w:tcPr>
          <w:p w14:paraId="72F56D4A" w14:textId="77777777" w:rsidR="004F3709" w:rsidRDefault="004F3709" w:rsidP="00AF0970">
            <w:proofErr w:type="spellStart"/>
            <w:r>
              <w:rPr>
                <w:sz w:val="22"/>
              </w:rPr>
              <w:t>Quad</w:t>
            </w:r>
            <w:proofErr w:type="spellEnd"/>
          </w:p>
        </w:tc>
        <w:tc>
          <w:tcPr>
            <w:tcW w:w="1667" w:type="pct"/>
          </w:tcPr>
          <w:p w14:paraId="4C6EA166" w14:textId="77777777" w:rsidR="004F3709" w:rsidRDefault="004F3709" w:rsidP="00AF0970">
            <w:r>
              <w:rPr>
                <w:sz w:val="22"/>
              </w:rPr>
              <w:t xml:space="preserve">Смена слайдов и событие </w:t>
            </w:r>
            <w:proofErr w:type="spellStart"/>
            <w:r>
              <w:rPr>
                <w:sz w:val="22"/>
              </w:rPr>
              <w:t>SlideChanged</w:t>
            </w:r>
            <w:proofErr w:type="spellEnd"/>
          </w:p>
        </w:tc>
      </w:tr>
      <w:tr w:rsidR="004F3709" w14:paraId="46719EF3" w14:textId="77777777" w:rsidTr="0090101F">
        <w:tc>
          <w:tcPr>
            <w:tcW w:w="1667" w:type="pct"/>
          </w:tcPr>
          <w:p w14:paraId="7140D972" w14:textId="77777777" w:rsidR="004F3709" w:rsidRDefault="004F3709" w:rsidP="00AF0970">
            <w:proofErr w:type="spellStart"/>
            <w:r>
              <w:rPr>
                <w:sz w:val="22"/>
              </w:rPr>
              <w:t>ClickerControls</w:t>
            </w:r>
            <w:proofErr w:type="spellEnd"/>
          </w:p>
        </w:tc>
        <w:tc>
          <w:tcPr>
            <w:tcW w:w="1667" w:type="pct"/>
          </w:tcPr>
          <w:p w14:paraId="5FE2DE2D" w14:textId="77777777" w:rsidR="004F3709" w:rsidRDefault="004F3709" w:rsidP="00AF0970">
            <w:proofErr w:type="spellStart"/>
            <w:r>
              <w:rPr>
                <w:sz w:val="22"/>
              </w:rPr>
              <w:t>Clicker</w:t>
            </w:r>
            <w:proofErr w:type="spellEnd"/>
          </w:p>
        </w:tc>
        <w:tc>
          <w:tcPr>
            <w:tcW w:w="1667" w:type="pct"/>
          </w:tcPr>
          <w:p w14:paraId="1D72569E" w14:textId="77777777" w:rsidR="004F3709" w:rsidRDefault="004F3709" w:rsidP="00AF0970">
            <w:r>
              <w:rPr>
                <w:sz w:val="22"/>
              </w:rPr>
              <w:t xml:space="preserve">Кнопки, захват и возврат </w:t>
            </w:r>
            <w:proofErr w:type="spellStart"/>
            <w:r>
              <w:rPr>
                <w:sz w:val="22"/>
              </w:rPr>
              <w:t>кликера</w:t>
            </w:r>
            <w:proofErr w:type="spellEnd"/>
          </w:p>
        </w:tc>
      </w:tr>
      <w:tr w:rsidR="004F3709" w14:paraId="2CA3FAF1" w14:textId="77777777" w:rsidTr="0090101F">
        <w:tc>
          <w:tcPr>
            <w:tcW w:w="1667" w:type="pct"/>
          </w:tcPr>
          <w:p w14:paraId="0FEBA8EC" w14:textId="77777777" w:rsidR="004F3709" w:rsidRDefault="004F3709" w:rsidP="00AF0970">
            <w:proofErr w:type="spellStart"/>
            <w:r>
              <w:rPr>
                <w:sz w:val="22"/>
              </w:rPr>
              <w:t>AudienceReactionController</w:t>
            </w:r>
            <w:proofErr w:type="spellEnd"/>
          </w:p>
        </w:tc>
        <w:tc>
          <w:tcPr>
            <w:tcW w:w="1667" w:type="pct"/>
          </w:tcPr>
          <w:p w14:paraId="5EBC14A3" w14:textId="77777777" w:rsidR="004F3709" w:rsidRDefault="004F3709" w:rsidP="00AF0970">
            <w:r>
              <w:rPr>
                <w:sz w:val="22"/>
              </w:rPr>
              <w:t>Аудитория/менеджер</w:t>
            </w:r>
          </w:p>
        </w:tc>
        <w:tc>
          <w:tcPr>
            <w:tcW w:w="1667" w:type="pct"/>
          </w:tcPr>
          <w:p w14:paraId="7070A62D" w14:textId="77777777" w:rsidR="004F3709" w:rsidRDefault="004F3709" w:rsidP="00AF0970">
            <w:r>
              <w:rPr>
                <w:sz w:val="22"/>
              </w:rPr>
              <w:t>Анимации, аплодисменты и свист</w:t>
            </w:r>
          </w:p>
        </w:tc>
      </w:tr>
      <w:tr w:rsidR="004F3709" w14:paraId="0DC9951A" w14:textId="77777777" w:rsidTr="0090101F">
        <w:tc>
          <w:tcPr>
            <w:tcW w:w="1667" w:type="pct"/>
          </w:tcPr>
          <w:p w14:paraId="29DECD4A" w14:textId="77777777" w:rsidR="004F3709" w:rsidRDefault="004F3709" w:rsidP="00AF0970">
            <w:proofErr w:type="spellStart"/>
            <w:r>
              <w:rPr>
                <w:sz w:val="22"/>
              </w:rPr>
              <w:t>PCControlFallback</w:t>
            </w:r>
            <w:proofErr w:type="spellEnd"/>
          </w:p>
        </w:tc>
        <w:tc>
          <w:tcPr>
            <w:tcW w:w="1667" w:type="pct"/>
          </w:tcPr>
          <w:p w14:paraId="63764C46" w14:textId="77777777" w:rsidR="004F3709" w:rsidRDefault="004F3709" w:rsidP="00AF0970">
            <w:proofErr w:type="spellStart"/>
            <w:r>
              <w:rPr>
                <w:sz w:val="22"/>
              </w:rPr>
              <w:t>Main</w:t>
            </w:r>
            <w:proofErr w:type="spellEnd"/>
            <w:r>
              <w:rPr>
                <w:sz w:val="22"/>
              </w:rPr>
              <w:t xml:space="preserve"> </w:t>
            </w:r>
            <w:proofErr w:type="spellStart"/>
            <w:r>
              <w:rPr>
                <w:sz w:val="22"/>
              </w:rPr>
              <w:t>Camera</w:t>
            </w:r>
            <w:proofErr w:type="spellEnd"/>
          </w:p>
        </w:tc>
        <w:tc>
          <w:tcPr>
            <w:tcW w:w="1667" w:type="pct"/>
          </w:tcPr>
          <w:p w14:paraId="4C5902B4" w14:textId="77777777" w:rsidR="004F3709" w:rsidRDefault="004F3709" w:rsidP="00AF0970">
            <w:r>
              <w:rPr>
                <w:sz w:val="22"/>
              </w:rPr>
              <w:t>Проверка без VR-гарнитуры</w:t>
            </w:r>
          </w:p>
        </w:tc>
      </w:tr>
    </w:tbl>
    <w:p w14:paraId="0969B488" w14:textId="77777777" w:rsidR="004F3709" w:rsidRDefault="004F3709" w:rsidP="00AF7596">
      <w:pPr>
        <w:pStyle w:val="afff0"/>
      </w:pPr>
    </w:p>
    <w:p w14:paraId="373F6DB8" w14:textId="77777777" w:rsidR="004F3709" w:rsidRDefault="004F3709" w:rsidP="00AF7596">
      <w:pPr>
        <w:pStyle w:val="afff0"/>
      </w:pPr>
      <w:r>
        <w:rPr>
          <w:rFonts w:eastAsia="Times New Roman"/>
        </w:rPr>
        <w:t xml:space="preserve">Наиболее важная доработка связана с финальным слайдом. Раньше таймер продолжал идти, хотя пользователь уже завершил презентацию. После исправления событие </w:t>
      </w:r>
      <w:proofErr w:type="spellStart"/>
      <w:r>
        <w:rPr>
          <w:rFonts w:eastAsia="Times New Roman"/>
        </w:rPr>
        <w:t>SlideChanged</w:t>
      </w:r>
      <w:proofErr w:type="spellEnd"/>
      <w:r>
        <w:rPr>
          <w:rFonts w:eastAsia="Times New Roman"/>
        </w:rPr>
        <w:t xml:space="preserve"> проверяется менеджером: если текущий индекс равен последнему, таймер останавливается. Если время осталось, запускается положительная реакция аудитории.</w:t>
      </w:r>
    </w:p>
    <w:p w14:paraId="1760FB0C" w14:textId="77777777" w:rsidR="003C6D92" w:rsidRDefault="0033477F" w:rsidP="00AF0970">
      <w:pPr>
        <w:pStyle w:val="afff0"/>
        <w:spacing w:after="120"/>
      </w:pPr>
      <w:r>
        <w:t>Таблица 6 — Реакции системы на основные условия тренировки</w:t>
      </w:r>
    </w:p>
    <w:tbl>
      <w:tblPr>
        <w:tblStyle w:val="ab"/>
        <w:tblW w:w="5000" w:type="pct"/>
        <w:tblLook w:val="04A0" w:firstRow="1" w:lastRow="0" w:firstColumn="1" w:lastColumn="0" w:noHBand="0" w:noVBand="1"/>
      </w:tblPr>
      <w:tblGrid>
        <w:gridCol w:w="4813"/>
        <w:gridCol w:w="4814"/>
      </w:tblGrid>
      <w:tr w:rsidR="004F3709" w14:paraId="266B934D" w14:textId="77777777" w:rsidTr="0090101F">
        <w:tc>
          <w:tcPr>
            <w:tcW w:w="2500" w:type="pct"/>
          </w:tcPr>
          <w:p w14:paraId="7E8BAE9B" w14:textId="77777777" w:rsidR="004F3709" w:rsidRDefault="004F3709" w:rsidP="00AF0970">
            <w:r>
              <w:rPr>
                <w:b/>
              </w:rPr>
              <w:t>Условие</w:t>
            </w:r>
          </w:p>
        </w:tc>
        <w:tc>
          <w:tcPr>
            <w:tcW w:w="2500" w:type="pct"/>
          </w:tcPr>
          <w:p w14:paraId="4FB679CD" w14:textId="77777777" w:rsidR="004F3709" w:rsidRDefault="004F3709" w:rsidP="00AF0970">
            <w:r>
              <w:rPr>
                <w:b/>
              </w:rPr>
              <w:t>Действие системы</w:t>
            </w:r>
          </w:p>
        </w:tc>
      </w:tr>
      <w:tr w:rsidR="004F3709" w14:paraId="6E9F809A" w14:textId="77777777" w:rsidTr="0090101F">
        <w:tc>
          <w:tcPr>
            <w:tcW w:w="2500" w:type="pct"/>
          </w:tcPr>
          <w:p w14:paraId="07FEC50C" w14:textId="77777777" w:rsidR="004F3709" w:rsidRDefault="004F3709" w:rsidP="00AF0970">
            <w:r>
              <w:rPr>
                <w:sz w:val="22"/>
              </w:rPr>
              <w:t>Пользователь дошел до последнего слайда, время осталось</w:t>
            </w:r>
          </w:p>
        </w:tc>
        <w:tc>
          <w:tcPr>
            <w:tcW w:w="2500" w:type="pct"/>
          </w:tcPr>
          <w:p w14:paraId="53DA0931" w14:textId="77777777" w:rsidR="004F3709" w:rsidRDefault="004F3709" w:rsidP="00AF0970">
            <w:r>
              <w:rPr>
                <w:sz w:val="22"/>
              </w:rPr>
              <w:t>Таймер останавливается, звучат аплодисменты</w:t>
            </w:r>
          </w:p>
        </w:tc>
      </w:tr>
      <w:tr w:rsidR="004F3709" w14:paraId="43CF37B8" w14:textId="77777777" w:rsidTr="0090101F">
        <w:tc>
          <w:tcPr>
            <w:tcW w:w="2500" w:type="pct"/>
          </w:tcPr>
          <w:p w14:paraId="7815920C" w14:textId="77777777" w:rsidR="004F3709" w:rsidRDefault="004F3709" w:rsidP="00AF0970">
            <w:r>
              <w:rPr>
                <w:sz w:val="22"/>
              </w:rPr>
              <w:t>Время закончилось до последнего слайда</w:t>
            </w:r>
          </w:p>
        </w:tc>
        <w:tc>
          <w:tcPr>
            <w:tcW w:w="2500" w:type="pct"/>
          </w:tcPr>
          <w:p w14:paraId="6E90CB2C" w14:textId="77777777" w:rsidR="004F3709" w:rsidRDefault="004F3709" w:rsidP="00AF0970">
            <w:r>
              <w:rPr>
                <w:sz w:val="22"/>
              </w:rPr>
              <w:t>Таймер останавливается, звучит отрицательная реакция</w:t>
            </w:r>
          </w:p>
        </w:tc>
      </w:tr>
      <w:tr w:rsidR="004F3709" w14:paraId="46FA446B" w14:textId="77777777" w:rsidTr="0090101F">
        <w:tc>
          <w:tcPr>
            <w:tcW w:w="2500" w:type="pct"/>
          </w:tcPr>
          <w:p w14:paraId="7F99547F" w14:textId="77777777" w:rsidR="004F3709" w:rsidRDefault="004F3709" w:rsidP="00AF0970">
            <w:r>
              <w:rPr>
                <w:sz w:val="22"/>
              </w:rPr>
              <w:t>Пользователь нажал паузу</w:t>
            </w:r>
          </w:p>
        </w:tc>
        <w:tc>
          <w:tcPr>
            <w:tcW w:w="2500" w:type="pct"/>
          </w:tcPr>
          <w:p w14:paraId="384B975B" w14:textId="77777777" w:rsidR="004F3709" w:rsidRDefault="004F3709" w:rsidP="00AF0970">
            <w:r>
              <w:rPr>
                <w:sz w:val="22"/>
              </w:rPr>
              <w:t>Таймер перестает уменьшаться</w:t>
            </w:r>
          </w:p>
        </w:tc>
      </w:tr>
      <w:tr w:rsidR="004F3709" w14:paraId="2ECD2E60" w14:textId="77777777" w:rsidTr="0090101F">
        <w:tc>
          <w:tcPr>
            <w:tcW w:w="2500" w:type="pct"/>
          </w:tcPr>
          <w:p w14:paraId="0A1F85DB" w14:textId="77777777" w:rsidR="004F3709" w:rsidRDefault="004F3709" w:rsidP="00AF0970">
            <w:proofErr w:type="spellStart"/>
            <w:r>
              <w:rPr>
                <w:sz w:val="22"/>
              </w:rPr>
              <w:t>Кликер</w:t>
            </w:r>
            <w:proofErr w:type="spellEnd"/>
            <w:r>
              <w:rPr>
                <w:sz w:val="22"/>
              </w:rPr>
              <w:t xml:space="preserve"> отпущен</w:t>
            </w:r>
          </w:p>
        </w:tc>
        <w:tc>
          <w:tcPr>
            <w:tcW w:w="2500" w:type="pct"/>
          </w:tcPr>
          <w:p w14:paraId="765ED2E2" w14:textId="77777777" w:rsidR="004F3709" w:rsidRDefault="004F3709" w:rsidP="00AF0970">
            <w:proofErr w:type="spellStart"/>
            <w:r>
              <w:rPr>
                <w:sz w:val="22"/>
              </w:rPr>
              <w:t>Кликер</w:t>
            </w:r>
            <w:proofErr w:type="spellEnd"/>
            <w:r>
              <w:rPr>
                <w:sz w:val="22"/>
              </w:rPr>
              <w:t xml:space="preserve"> возвращается на стойку</w:t>
            </w:r>
          </w:p>
        </w:tc>
      </w:tr>
    </w:tbl>
    <w:p w14:paraId="1078DF89" w14:textId="77777777" w:rsidR="004F3709" w:rsidRDefault="004F3709" w:rsidP="00AF7596">
      <w:pPr>
        <w:pStyle w:val="afff0"/>
      </w:pPr>
    </w:p>
    <w:tbl>
      <w:tblPr>
        <w:tblW w:w="0" w:type="auto"/>
        <w:tblLook w:val="04A0" w:firstRow="1" w:lastRow="0" w:firstColumn="1" w:lastColumn="0" w:noHBand="0" w:noVBand="1"/>
      </w:tblPr>
      <w:tblGrid>
        <w:gridCol w:w="9355"/>
      </w:tblGrid>
      <w:tr w:rsidR="004F3709" w14:paraId="731B558B" w14:textId="77777777" w:rsidTr="00C22512">
        <w:tc>
          <w:tcPr>
            <w:tcW w:w="9355" w:type="dxa"/>
            <w:vAlign w:val="center"/>
          </w:tcPr>
          <w:p w14:paraId="08244943" w14:textId="77777777" w:rsidR="004F3709" w:rsidRDefault="004F3709" w:rsidP="00AF7596">
            <w:pPr>
              <w:jc w:val="both"/>
            </w:pPr>
            <w:r>
              <w:rPr>
                <w:b/>
              </w:rPr>
              <w:t>МЕСТО ДЛЯ РИСУНКА 4</w:t>
            </w:r>
          </w:p>
        </w:tc>
      </w:tr>
      <w:tr w:rsidR="004F3709" w14:paraId="7642B8A2" w14:textId="77777777" w:rsidTr="00C22512">
        <w:tc>
          <w:tcPr>
            <w:tcW w:w="9355" w:type="dxa"/>
            <w:vAlign w:val="center"/>
          </w:tcPr>
          <w:p w14:paraId="7AADBD43" w14:textId="77777777" w:rsidR="004F3709" w:rsidRDefault="004F3709" w:rsidP="00AF7596">
            <w:pPr>
              <w:jc w:val="both"/>
            </w:pPr>
            <w:r>
              <w:rPr>
                <w:sz w:val="22"/>
              </w:rPr>
              <w:t>Добавить скриншот рабочего места выступающего.</w:t>
            </w:r>
          </w:p>
        </w:tc>
      </w:tr>
    </w:tbl>
    <w:p w14:paraId="78B22472" w14:textId="77777777" w:rsidR="004F3709" w:rsidRDefault="004F3709" w:rsidP="00AF7596">
      <w:pPr>
        <w:pStyle w:val="afff0"/>
      </w:pPr>
    </w:p>
    <w:p w14:paraId="652D2485" w14:textId="77777777" w:rsidR="004F3709" w:rsidRPr="004F3709" w:rsidRDefault="004F3709" w:rsidP="00AF7596">
      <w:pPr>
        <w:pStyle w:val="afd"/>
        <w:rPr>
          <w:lang w:val="ru-RU"/>
        </w:rPr>
      </w:pPr>
      <w:r w:rsidRPr="004F3709">
        <w:rPr>
          <w:b w:val="0"/>
          <w:sz w:val="28"/>
          <w:lang w:val="ru-RU"/>
        </w:rPr>
        <w:t xml:space="preserve">Рисунок 4 - Таймер, экран презентации и </w:t>
      </w:r>
      <w:proofErr w:type="spellStart"/>
      <w:r w:rsidRPr="004F3709">
        <w:rPr>
          <w:b w:val="0"/>
          <w:sz w:val="28"/>
          <w:lang w:val="ru-RU"/>
        </w:rPr>
        <w:t>кликер</w:t>
      </w:r>
      <w:proofErr w:type="spellEnd"/>
      <w:r w:rsidRPr="004F3709">
        <w:rPr>
          <w:b w:val="0"/>
          <w:sz w:val="28"/>
          <w:lang w:val="ru-RU"/>
        </w:rPr>
        <w:t xml:space="preserve"> в сцене</w:t>
      </w:r>
    </w:p>
    <w:p w14:paraId="0FDEECF1" w14:textId="77777777" w:rsidR="004F3709" w:rsidRDefault="004F3709" w:rsidP="00AF7596">
      <w:pPr>
        <w:pStyle w:val="afff0"/>
      </w:pPr>
      <w:proofErr w:type="spellStart"/>
      <w:r>
        <w:rPr>
          <w:rFonts w:eastAsia="Times New Roman"/>
        </w:rPr>
        <w:t>ClickerControls</w:t>
      </w:r>
      <w:proofErr w:type="spellEnd"/>
      <w:r>
        <w:rPr>
          <w:rFonts w:eastAsia="Times New Roman"/>
        </w:rPr>
        <w:t xml:space="preserve"> создает на </w:t>
      </w:r>
      <w:proofErr w:type="spellStart"/>
      <w:r>
        <w:rPr>
          <w:rFonts w:eastAsia="Times New Roman"/>
        </w:rPr>
        <w:t>кликере</w:t>
      </w:r>
      <w:proofErr w:type="spellEnd"/>
      <w:r>
        <w:rPr>
          <w:rFonts w:eastAsia="Times New Roman"/>
        </w:rPr>
        <w:t xml:space="preserve"> панель </w:t>
      </w:r>
      <w:proofErr w:type="spellStart"/>
      <w:r>
        <w:rPr>
          <w:rFonts w:eastAsia="Times New Roman"/>
        </w:rPr>
        <w:t>World</w:t>
      </w:r>
      <w:proofErr w:type="spellEnd"/>
      <w:r>
        <w:rPr>
          <w:rFonts w:eastAsia="Times New Roman"/>
        </w:rPr>
        <w:t xml:space="preserve"> </w:t>
      </w:r>
      <w:proofErr w:type="spellStart"/>
      <w:r>
        <w:rPr>
          <w:rFonts w:eastAsia="Times New Roman"/>
        </w:rPr>
        <w:t>Space</w:t>
      </w:r>
      <w:proofErr w:type="spellEnd"/>
      <w:r>
        <w:rPr>
          <w:rFonts w:eastAsia="Times New Roman"/>
        </w:rPr>
        <w:t xml:space="preserve"> </w:t>
      </w:r>
      <w:proofErr w:type="spellStart"/>
      <w:r>
        <w:rPr>
          <w:rFonts w:eastAsia="Times New Roman"/>
        </w:rPr>
        <w:t>Canvas</w:t>
      </w:r>
      <w:proofErr w:type="spellEnd"/>
      <w:r>
        <w:rPr>
          <w:rFonts w:eastAsia="Times New Roman"/>
        </w:rPr>
        <w:t xml:space="preserve"> с кнопками следующего слайда, старта/паузы, завершения и реакции зала. Для VR используется </w:t>
      </w:r>
      <w:proofErr w:type="spellStart"/>
      <w:r>
        <w:rPr>
          <w:rFonts w:eastAsia="Times New Roman"/>
        </w:rPr>
        <w:t>XRGrabInteractable</w:t>
      </w:r>
      <w:proofErr w:type="spellEnd"/>
      <w:r>
        <w:rPr>
          <w:rFonts w:eastAsia="Times New Roman"/>
        </w:rPr>
        <w:t xml:space="preserve">. После отпускания объект возвращается в заданную позицию на стойке, что исправляет проваливание через </w:t>
      </w:r>
      <w:proofErr w:type="spellStart"/>
      <w:r>
        <w:rPr>
          <w:rFonts w:eastAsia="Times New Roman"/>
        </w:rPr>
        <w:t>teacher_desk</w:t>
      </w:r>
      <w:proofErr w:type="spellEnd"/>
      <w:r>
        <w:rPr>
          <w:rFonts w:eastAsia="Times New Roman"/>
        </w:rPr>
        <w:t>.</w:t>
      </w:r>
    </w:p>
    <w:p w14:paraId="76349F3B" w14:textId="77777777" w:rsidR="004F3709" w:rsidRDefault="004F3709" w:rsidP="00AF7596">
      <w:pPr>
        <w:pStyle w:val="afff0"/>
      </w:pPr>
    </w:p>
    <w:tbl>
      <w:tblPr>
        <w:tblW w:w="0" w:type="auto"/>
        <w:tblLook w:val="04A0" w:firstRow="1" w:lastRow="0" w:firstColumn="1" w:lastColumn="0" w:noHBand="0" w:noVBand="1"/>
      </w:tblPr>
      <w:tblGrid>
        <w:gridCol w:w="9355"/>
      </w:tblGrid>
      <w:tr w:rsidR="004F3709" w14:paraId="7944F5DF" w14:textId="77777777" w:rsidTr="00C22512">
        <w:tc>
          <w:tcPr>
            <w:tcW w:w="9355" w:type="dxa"/>
            <w:vAlign w:val="center"/>
          </w:tcPr>
          <w:p w14:paraId="5BCD97CA" w14:textId="77777777" w:rsidR="004F3709" w:rsidRDefault="004F3709" w:rsidP="00AF7596">
            <w:pPr>
              <w:jc w:val="both"/>
            </w:pPr>
            <w:r>
              <w:rPr>
                <w:b/>
              </w:rPr>
              <w:t>МЕСТО ДЛЯ РИСУНКА 5</w:t>
            </w:r>
          </w:p>
        </w:tc>
      </w:tr>
      <w:tr w:rsidR="004F3709" w14:paraId="4B4C1AF8" w14:textId="77777777" w:rsidTr="00C22512">
        <w:tc>
          <w:tcPr>
            <w:tcW w:w="9355" w:type="dxa"/>
            <w:vAlign w:val="center"/>
          </w:tcPr>
          <w:p w14:paraId="659975E1" w14:textId="77777777" w:rsidR="004F3709" w:rsidRDefault="004F3709" w:rsidP="00AF7596">
            <w:pPr>
              <w:jc w:val="both"/>
            </w:pPr>
            <w:r>
              <w:rPr>
                <w:sz w:val="22"/>
              </w:rPr>
              <w:t xml:space="preserve">Добавить крупный скриншот </w:t>
            </w:r>
            <w:proofErr w:type="spellStart"/>
            <w:r>
              <w:rPr>
                <w:sz w:val="22"/>
              </w:rPr>
              <w:t>кликера</w:t>
            </w:r>
            <w:proofErr w:type="spellEnd"/>
          </w:p>
        </w:tc>
      </w:tr>
    </w:tbl>
    <w:p w14:paraId="41B37AF4" w14:textId="77777777" w:rsidR="004F3709" w:rsidRDefault="004F3709" w:rsidP="00AF7596">
      <w:pPr>
        <w:pStyle w:val="afff0"/>
      </w:pPr>
    </w:p>
    <w:p w14:paraId="1D80BAD5" w14:textId="77777777" w:rsidR="004F3709" w:rsidRPr="004F3709" w:rsidRDefault="004F3709" w:rsidP="00AF7596">
      <w:pPr>
        <w:pStyle w:val="afd"/>
        <w:rPr>
          <w:lang w:val="ru-RU"/>
        </w:rPr>
      </w:pPr>
      <w:r w:rsidRPr="004F3709">
        <w:rPr>
          <w:b w:val="0"/>
          <w:sz w:val="28"/>
          <w:lang w:val="ru-RU"/>
        </w:rPr>
        <w:t xml:space="preserve">Рисунок 5 - Панель управления </w:t>
      </w:r>
      <w:proofErr w:type="spellStart"/>
      <w:r w:rsidRPr="004F3709">
        <w:rPr>
          <w:b w:val="0"/>
          <w:sz w:val="28"/>
          <w:lang w:val="ru-RU"/>
        </w:rPr>
        <w:t>кликера</w:t>
      </w:r>
      <w:proofErr w:type="spellEnd"/>
    </w:p>
    <w:p w14:paraId="6E8C4F33" w14:textId="77777777" w:rsidR="004F3709" w:rsidRDefault="004F3709" w:rsidP="00AF7596">
      <w:pPr>
        <w:pStyle w:val="afff0"/>
      </w:pPr>
      <w:proofErr w:type="spellStart"/>
      <w:r>
        <w:rPr>
          <w:rFonts w:eastAsia="Times New Roman"/>
        </w:rPr>
        <w:t>AudienceReactionController</w:t>
      </w:r>
      <w:proofErr w:type="spellEnd"/>
      <w:r>
        <w:rPr>
          <w:rFonts w:eastAsia="Times New Roman"/>
        </w:rPr>
        <w:t xml:space="preserve"> находит </w:t>
      </w:r>
      <w:proofErr w:type="spellStart"/>
      <w:r>
        <w:rPr>
          <w:rFonts w:eastAsia="Times New Roman"/>
        </w:rPr>
        <w:t>Animator</w:t>
      </w:r>
      <w:proofErr w:type="spellEnd"/>
      <w:r>
        <w:rPr>
          <w:rFonts w:eastAsia="Times New Roman"/>
        </w:rPr>
        <w:t xml:space="preserve">-компоненты зрителей, запускает фоновые изменения активности и воспроизводит звуковые реакции. </w:t>
      </w:r>
      <w:r>
        <w:rPr>
          <w:rFonts w:eastAsia="Times New Roman"/>
        </w:rPr>
        <w:lastRenderedPageBreak/>
        <w:t xml:space="preserve">Проблема отсутствия звука была устранена за счет предварительной загрузки аудиоданных, 2D-настройки клипов и воспроизведения через </w:t>
      </w:r>
      <w:proofErr w:type="spellStart"/>
      <w:r>
        <w:rPr>
          <w:rFonts w:eastAsia="Times New Roman"/>
        </w:rPr>
        <w:t>PlayOneShot</w:t>
      </w:r>
      <w:proofErr w:type="spellEnd"/>
      <w:r>
        <w:rPr>
          <w:rFonts w:eastAsia="Times New Roman"/>
        </w:rPr>
        <w:t>.</w:t>
      </w:r>
    </w:p>
    <w:p w14:paraId="17C73EDB" w14:textId="77777777" w:rsidR="004F3709" w:rsidRDefault="004F3709" w:rsidP="00AF7596">
      <w:pPr>
        <w:pStyle w:val="afff0"/>
      </w:pPr>
      <w:proofErr w:type="spellStart"/>
      <w:r>
        <w:rPr>
          <w:rFonts w:eastAsia="Times New Roman"/>
        </w:rPr>
        <w:t>PCControlFallback</w:t>
      </w:r>
      <w:proofErr w:type="spellEnd"/>
      <w:r>
        <w:rPr>
          <w:rFonts w:eastAsia="Times New Roman"/>
        </w:rPr>
        <w:t xml:space="preserve"> включается при отсутствии VR-гарнитуры. Пользователь может осматриваться мышью, перемещаться клавишами WASD и проверять слайды, таймер и реакции аудитории. Это важно для отладки и демонстрации проекта без оборудования.</w:t>
      </w:r>
    </w:p>
    <w:p w14:paraId="51C31D9E" w14:textId="77777777" w:rsidR="004F3709" w:rsidRDefault="004F3709" w:rsidP="00AF7596">
      <w:pPr>
        <w:pStyle w:val="afff0"/>
      </w:pPr>
      <w:r>
        <w:rPr>
          <w:rFonts w:eastAsia="Times New Roman"/>
        </w:rPr>
        <w:t xml:space="preserve">Реализация меню выполнена через </w:t>
      </w:r>
      <w:proofErr w:type="spellStart"/>
      <w:r>
        <w:rPr>
          <w:rFonts w:eastAsia="Times New Roman"/>
        </w:rPr>
        <w:t>MainMenuController</w:t>
      </w:r>
      <w:proofErr w:type="spellEnd"/>
      <w:r>
        <w:rPr>
          <w:rFonts w:eastAsia="Times New Roman"/>
        </w:rPr>
        <w:t xml:space="preserve">. Скрипт создает экран с кнопкой начала тренировки и выпадающим списком длительности. После выбора времени значение сохраняется в </w:t>
      </w:r>
      <w:proofErr w:type="spellStart"/>
      <w:r>
        <w:rPr>
          <w:rFonts w:eastAsia="Times New Roman"/>
        </w:rPr>
        <w:t>PlayerPrefs</w:t>
      </w:r>
      <w:proofErr w:type="spellEnd"/>
      <w:r>
        <w:rPr>
          <w:rFonts w:eastAsia="Times New Roman"/>
        </w:rPr>
        <w:t xml:space="preserve">, а затем загружается сцена </w:t>
      </w:r>
      <w:proofErr w:type="spellStart"/>
      <w:r>
        <w:rPr>
          <w:rFonts w:eastAsia="Times New Roman"/>
        </w:rPr>
        <w:t>SampleScene</w:t>
      </w:r>
      <w:proofErr w:type="spellEnd"/>
      <w:r>
        <w:rPr>
          <w:rFonts w:eastAsia="Times New Roman"/>
        </w:rPr>
        <w:t>.</w:t>
      </w:r>
    </w:p>
    <w:p w14:paraId="455409DE" w14:textId="77777777" w:rsidR="004F3709" w:rsidRDefault="004F3709" w:rsidP="00AF7596">
      <w:pPr>
        <w:pStyle w:val="afff0"/>
      </w:pPr>
      <w:proofErr w:type="spellStart"/>
      <w:r>
        <w:rPr>
          <w:rFonts w:eastAsia="Times New Roman"/>
        </w:rPr>
        <w:t>PresentationSessionManager</w:t>
      </w:r>
      <w:proofErr w:type="spellEnd"/>
      <w:r>
        <w:rPr>
          <w:rFonts w:eastAsia="Times New Roman"/>
        </w:rPr>
        <w:t xml:space="preserve"> управляет состоянием тренировки. В начале сессии он сбрасывает статистику, задает длительность таймеру, запускает отсчет и активирует аудиторию. При паузе он останавливает таймер, при завершении фиксирует результат и обновляет статус.</w:t>
      </w:r>
    </w:p>
    <w:p w14:paraId="440B70D3" w14:textId="77777777" w:rsidR="004F3709" w:rsidRDefault="004F3709" w:rsidP="00AF7596">
      <w:pPr>
        <w:pStyle w:val="afff0"/>
      </w:pPr>
      <w:proofErr w:type="spellStart"/>
      <w:r>
        <w:rPr>
          <w:rFonts w:eastAsia="Times New Roman"/>
        </w:rPr>
        <w:t>SpeakerTimer</w:t>
      </w:r>
      <w:proofErr w:type="spellEnd"/>
      <w:r>
        <w:rPr>
          <w:rFonts w:eastAsia="Times New Roman"/>
        </w:rPr>
        <w:t xml:space="preserve"> хранит общее и текущее время, отображает минуты и секунды в </w:t>
      </w:r>
      <w:proofErr w:type="spellStart"/>
      <w:r>
        <w:rPr>
          <w:rFonts w:eastAsia="Times New Roman"/>
        </w:rPr>
        <w:t>TextMeshPro</w:t>
      </w:r>
      <w:proofErr w:type="spellEnd"/>
      <w:r>
        <w:rPr>
          <w:rFonts w:eastAsia="Times New Roman"/>
        </w:rPr>
        <w:t xml:space="preserve"> и вызывает событие </w:t>
      </w:r>
      <w:proofErr w:type="spellStart"/>
      <w:r>
        <w:rPr>
          <w:rFonts w:eastAsia="Times New Roman"/>
        </w:rPr>
        <w:t>TimerFinished</w:t>
      </w:r>
      <w:proofErr w:type="spellEnd"/>
      <w:r>
        <w:rPr>
          <w:rFonts w:eastAsia="Times New Roman"/>
        </w:rPr>
        <w:t>. Событийный подход важен: таймер не должен знать, почему время закончилось и какую реакцию запускать. Это решение принимает менеджер.</w:t>
      </w:r>
    </w:p>
    <w:p w14:paraId="05F42D11" w14:textId="77777777" w:rsidR="004F3709" w:rsidRDefault="004F3709" w:rsidP="00AF7596">
      <w:pPr>
        <w:pStyle w:val="afff0"/>
      </w:pPr>
      <w:proofErr w:type="spellStart"/>
      <w:r>
        <w:rPr>
          <w:rFonts w:eastAsia="Times New Roman"/>
        </w:rPr>
        <w:t>SlideChanger</w:t>
      </w:r>
      <w:proofErr w:type="spellEnd"/>
      <w:r>
        <w:rPr>
          <w:rFonts w:eastAsia="Times New Roman"/>
        </w:rPr>
        <w:t xml:space="preserve"> хранит массив текстур слайдов. При переключении он меняет текстуру материала экрана и вызывает </w:t>
      </w:r>
      <w:proofErr w:type="spellStart"/>
      <w:r>
        <w:rPr>
          <w:rFonts w:eastAsia="Times New Roman"/>
        </w:rPr>
        <w:t>SlideChanged</w:t>
      </w:r>
      <w:proofErr w:type="spellEnd"/>
      <w:r>
        <w:rPr>
          <w:rFonts w:eastAsia="Times New Roman"/>
        </w:rPr>
        <w:t>. Менеджер сессии использует это событие, чтобы определить достижение последнего слайда и остановить таймер.</w:t>
      </w:r>
    </w:p>
    <w:p w14:paraId="0371938F" w14:textId="77777777" w:rsidR="004F3709" w:rsidRDefault="004F3709" w:rsidP="00AF7596">
      <w:pPr>
        <w:pStyle w:val="afff0"/>
      </w:pPr>
      <w:proofErr w:type="spellStart"/>
      <w:r>
        <w:rPr>
          <w:rFonts w:eastAsia="Times New Roman"/>
        </w:rPr>
        <w:t>ClickerControls</w:t>
      </w:r>
      <w:proofErr w:type="spellEnd"/>
      <w:r>
        <w:rPr>
          <w:rFonts w:eastAsia="Times New Roman"/>
        </w:rPr>
        <w:t xml:space="preserve"> отвечает за поведение виртуального пульта. Он создает кнопки на панели </w:t>
      </w:r>
      <w:proofErr w:type="spellStart"/>
      <w:r>
        <w:rPr>
          <w:rFonts w:eastAsia="Times New Roman"/>
        </w:rPr>
        <w:t>кликера</w:t>
      </w:r>
      <w:proofErr w:type="spellEnd"/>
      <w:r>
        <w:rPr>
          <w:rFonts w:eastAsia="Times New Roman"/>
        </w:rPr>
        <w:t xml:space="preserve">, связывает их с методами менеджера и контролирует физическое состояние объекта. После отпускания </w:t>
      </w:r>
      <w:proofErr w:type="spellStart"/>
      <w:r>
        <w:rPr>
          <w:rFonts w:eastAsia="Times New Roman"/>
        </w:rPr>
        <w:t>кликер</w:t>
      </w:r>
      <w:proofErr w:type="spellEnd"/>
      <w:r>
        <w:rPr>
          <w:rFonts w:eastAsia="Times New Roman"/>
        </w:rPr>
        <w:t xml:space="preserve"> возвращается на стойку и не проваливается через стол.</w:t>
      </w:r>
    </w:p>
    <w:p w14:paraId="37369923" w14:textId="77777777" w:rsidR="004F3709" w:rsidRDefault="004F3709" w:rsidP="00AF7596">
      <w:pPr>
        <w:pStyle w:val="afff0"/>
      </w:pPr>
      <w:proofErr w:type="spellStart"/>
      <w:r>
        <w:rPr>
          <w:rFonts w:eastAsia="Times New Roman"/>
        </w:rPr>
        <w:t>AudienceReactionController</w:t>
      </w:r>
      <w:proofErr w:type="spellEnd"/>
      <w:r>
        <w:rPr>
          <w:rFonts w:eastAsia="Times New Roman"/>
        </w:rPr>
        <w:t xml:space="preserve"> отвечает за фоновые и событийные реакции зала. Скрипт собирает аниматоров персонажей, изменяет скорость их </w:t>
      </w:r>
      <w:proofErr w:type="spellStart"/>
      <w:r>
        <w:rPr>
          <w:rFonts w:eastAsia="Times New Roman"/>
        </w:rPr>
        <w:t>анимаций</w:t>
      </w:r>
      <w:proofErr w:type="spellEnd"/>
      <w:r>
        <w:rPr>
          <w:rFonts w:eastAsia="Times New Roman"/>
        </w:rPr>
        <w:t xml:space="preserve"> </w:t>
      </w:r>
      <w:r>
        <w:rPr>
          <w:rFonts w:eastAsia="Times New Roman"/>
        </w:rPr>
        <w:lastRenderedPageBreak/>
        <w:t xml:space="preserve">и воспроизводит звуки. Для надежности аудиоклипы предварительно загружаются, а звук запускается через </w:t>
      </w:r>
      <w:proofErr w:type="spellStart"/>
      <w:r>
        <w:rPr>
          <w:rFonts w:eastAsia="Times New Roman"/>
        </w:rPr>
        <w:t>PlayOneShot</w:t>
      </w:r>
      <w:proofErr w:type="spellEnd"/>
      <w:r>
        <w:rPr>
          <w:rFonts w:eastAsia="Times New Roman"/>
        </w:rPr>
        <w:t>.</w:t>
      </w:r>
    </w:p>
    <w:p w14:paraId="449D926E" w14:textId="77777777" w:rsidR="004F3709" w:rsidRDefault="004F3709" w:rsidP="00AF7596">
      <w:pPr>
        <w:pStyle w:val="afff0"/>
      </w:pPr>
      <w:proofErr w:type="spellStart"/>
      <w:r>
        <w:rPr>
          <w:rFonts w:eastAsia="Times New Roman"/>
        </w:rPr>
        <w:t>PCControlFallback</w:t>
      </w:r>
      <w:proofErr w:type="spellEnd"/>
      <w:r>
        <w:rPr>
          <w:rFonts w:eastAsia="Times New Roman"/>
        </w:rPr>
        <w:t xml:space="preserve"> позволяет тестировать проект без гарнитуры. Это особенно полезно при отладке интерфейса, проверке слайдов и подготовке скриншотов. Если VR-устройство не найдено, пользователь все равно может проверить основные функции.</w:t>
      </w:r>
    </w:p>
    <w:p w14:paraId="6C076112" w14:textId="77777777" w:rsidR="004F3709" w:rsidRDefault="004F3709" w:rsidP="00AF7596">
      <w:pPr>
        <w:pStyle w:val="afff0"/>
      </w:pPr>
      <w:r>
        <w:rPr>
          <w:rFonts w:eastAsia="Times New Roman"/>
        </w:rPr>
        <w:t>Важным исправлением стала остановка таймера на последнем слайде. Без этого пользователь мог успешно пройти презентацию, но время продолжало уменьшаться. После доработки финальный слайд считается завершением основного сценария, а оставшееся время сохраняется.</w:t>
      </w:r>
    </w:p>
    <w:p w14:paraId="7223EAF1" w14:textId="77777777" w:rsidR="004F3709" w:rsidRDefault="004F3709" w:rsidP="00AF7596">
      <w:pPr>
        <w:pStyle w:val="afff0"/>
      </w:pPr>
      <w:r>
        <w:rPr>
          <w:rFonts w:eastAsia="Times New Roman"/>
        </w:rPr>
        <w:t xml:space="preserve">Исправление звуков было выполнено после анализа консоли </w:t>
      </w:r>
      <w:proofErr w:type="spellStart"/>
      <w:r>
        <w:rPr>
          <w:rFonts w:eastAsia="Times New Roman"/>
        </w:rPr>
        <w:t>Unity</w:t>
      </w:r>
      <w:proofErr w:type="spellEnd"/>
      <w:r>
        <w:rPr>
          <w:rFonts w:eastAsia="Times New Roman"/>
        </w:rPr>
        <w:t>. Скрипт находил клипы и показывал их длительность, но звук не был слышен. Проблема решена включением предварительной загрузки аудио и настройкой источника как 2D-звука.</w:t>
      </w:r>
    </w:p>
    <w:p w14:paraId="66F9260C" w14:textId="77777777" w:rsidR="004F3709" w:rsidRDefault="004F3709" w:rsidP="00AF7596">
      <w:pPr>
        <w:pStyle w:val="afff0"/>
      </w:pPr>
      <w:r>
        <w:rPr>
          <w:rFonts w:eastAsia="Times New Roman"/>
        </w:rPr>
        <w:t xml:space="preserve">Освещение сцены было скорректировано после появления слишком темного изображения. Для учебного тренажера важнее читаемость аудитории, таймера и экрана, чем кинематографичные тени. Поэтому </w:t>
      </w:r>
      <w:proofErr w:type="spellStart"/>
      <w:r>
        <w:rPr>
          <w:rFonts w:eastAsia="Times New Roman"/>
        </w:rPr>
        <w:t>ambient</w:t>
      </w:r>
      <w:proofErr w:type="spellEnd"/>
      <w:r>
        <w:rPr>
          <w:rFonts w:eastAsia="Times New Roman"/>
        </w:rPr>
        <w:t>-освещение усилено, а резкие тени уменьшены.</w:t>
      </w:r>
    </w:p>
    <w:p w14:paraId="7F3575FE" w14:textId="77777777" w:rsidR="004F3709" w:rsidRDefault="004F3709" w:rsidP="00AF7596">
      <w:pPr>
        <w:pStyle w:val="afff0"/>
      </w:pPr>
      <w:r>
        <w:rPr>
          <w:rFonts w:eastAsia="Times New Roman"/>
        </w:rPr>
        <w:t xml:space="preserve">Редакторский скрипт </w:t>
      </w:r>
      <w:proofErr w:type="spellStart"/>
      <w:r>
        <w:rPr>
          <w:rFonts w:eastAsia="Times New Roman"/>
        </w:rPr>
        <w:t>PresentationFeatureInstaller</w:t>
      </w:r>
      <w:proofErr w:type="spellEnd"/>
      <w:r>
        <w:rPr>
          <w:rFonts w:eastAsia="Times New Roman"/>
        </w:rPr>
        <w:t xml:space="preserve"> помогает автоматически подготовить сцену. Он полезен при повторной настройке проекта, когда нужно убедиться, что основные компоненты присутствуют и связаны друг с другом.</w:t>
      </w:r>
    </w:p>
    <w:p w14:paraId="40FC9718" w14:textId="77777777" w:rsidR="004F3709" w:rsidRDefault="004F3709" w:rsidP="00AF7596">
      <w:pPr>
        <w:pStyle w:val="afff0"/>
      </w:pPr>
      <w:r>
        <w:rPr>
          <w:rFonts w:eastAsia="Times New Roman"/>
        </w:rPr>
        <w:t>Связи между модулями можно описать как цепочку: действие пользователя вызывает метод менеджера, менеджер обращается к таймеру или слайдам, события этих модулей возвращаются менеджеру, после чего запускается реакция аудитории. Такая структура делает приложение понятным для сопровождения.</w:t>
      </w:r>
    </w:p>
    <w:p w14:paraId="353D5D72" w14:textId="77777777" w:rsidR="004F3709" w:rsidRDefault="004F3709" w:rsidP="00AF7596">
      <w:pPr>
        <w:pStyle w:val="afff0"/>
      </w:pPr>
      <w:r>
        <w:rPr>
          <w:rFonts w:eastAsia="Times New Roman"/>
        </w:rPr>
        <w:t xml:space="preserve">Метод </w:t>
      </w:r>
      <w:proofErr w:type="spellStart"/>
      <w:r>
        <w:rPr>
          <w:rFonts w:eastAsia="Times New Roman"/>
        </w:rPr>
        <w:t>StartSession</w:t>
      </w:r>
      <w:proofErr w:type="spellEnd"/>
      <w:r>
        <w:rPr>
          <w:rFonts w:eastAsia="Times New Roman"/>
        </w:rPr>
        <w:t xml:space="preserve"> является точкой начала тренировки. Он сбрасывает предыдущие значения, запоминает количество переключений на старте, задает </w:t>
      </w:r>
      <w:r>
        <w:rPr>
          <w:rFonts w:eastAsia="Times New Roman"/>
        </w:rPr>
        <w:lastRenderedPageBreak/>
        <w:t>длительность таймеру и запускает фоновые реакции аудитории. Это делает начало каждой попытки одинаковым и предсказуемым.</w:t>
      </w:r>
    </w:p>
    <w:p w14:paraId="0E369D35" w14:textId="77777777" w:rsidR="004F3709" w:rsidRDefault="004F3709" w:rsidP="00AF7596">
      <w:pPr>
        <w:pStyle w:val="afff0"/>
      </w:pPr>
      <w:r>
        <w:rPr>
          <w:rFonts w:eastAsia="Times New Roman"/>
        </w:rPr>
        <w:t xml:space="preserve">Метод </w:t>
      </w:r>
      <w:proofErr w:type="spellStart"/>
      <w:r>
        <w:rPr>
          <w:rFonts w:eastAsia="Times New Roman"/>
        </w:rPr>
        <w:t>ToggleTimer</w:t>
      </w:r>
      <w:proofErr w:type="spellEnd"/>
      <w:r>
        <w:rPr>
          <w:rFonts w:eastAsia="Times New Roman"/>
        </w:rPr>
        <w:t xml:space="preserve"> используется и кнопкой меню, и </w:t>
      </w:r>
      <w:proofErr w:type="spellStart"/>
      <w:r>
        <w:rPr>
          <w:rFonts w:eastAsia="Times New Roman"/>
        </w:rPr>
        <w:t>кликером</w:t>
      </w:r>
      <w:proofErr w:type="spellEnd"/>
      <w:r>
        <w:rPr>
          <w:rFonts w:eastAsia="Times New Roman"/>
        </w:rPr>
        <w:t>. Это уменьшает дублирование: разные элементы интерфейса вызывают один сценарный метод. Если логика паузы изменится, достаточно изменить ее в одном месте.</w:t>
      </w:r>
    </w:p>
    <w:p w14:paraId="6039B5F8" w14:textId="77777777" w:rsidR="004F3709" w:rsidRDefault="004F3709" w:rsidP="00AF7596">
      <w:pPr>
        <w:pStyle w:val="afff0"/>
      </w:pPr>
      <w:r>
        <w:rPr>
          <w:rFonts w:eastAsia="Times New Roman"/>
        </w:rPr>
        <w:t xml:space="preserve">Метод </w:t>
      </w:r>
      <w:proofErr w:type="spellStart"/>
      <w:r>
        <w:rPr>
          <w:rFonts w:eastAsia="Times New Roman"/>
        </w:rPr>
        <w:t>ResetSession</w:t>
      </w:r>
      <w:proofErr w:type="spellEnd"/>
      <w:r>
        <w:rPr>
          <w:rFonts w:eastAsia="Times New Roman"/>
        </w:rPr>
        <w:t xml:space="preserve"> возвращает слайды к началу и останавливает аудиторию. Он нужен для повторной тренировки без перезапуска сцены. Пользователь может быстро попробовать доклад еще раз, что соответствует учебной цели приложения.</w:t>
      </w:r>
    </w:p>
    <w:p w14:paraId="2106E262" w14:textId="77777777" w:rsidR="004F3709" w:rsidRDefault="004F3709" w:rsidP="00AF7596">
      <w:pPr>
        <w:pStyle w:val="afff0"/>
      </w:pPr>
      <w:r>
        <w:rPr>
          <w:rFonts w:eastAsia="Times New Roman"/>
        </w:rPr>
        <w:t>В</w:t>
      </w:r>
      <w:r w:rsidRPr="004F3709">
        <w:rPr>
          <w:rFonts w:eastAsia="Times New Roman"/>
          <w:lang w:val="en-US"/>
        </w:rPr>
        <w:t xml:space="preserve"> </w:t>
      </w:r>
      <w:proofErr w:type="spellStart"/>
      <w:r w:rsidRPr="004F3709">
        <w:rPr>
          <w:rFonts w:eastAsia="Times New Roman"/>
          <w:lang w:val="en-US"/>
        </w:rPr>
        <w:t>SpeakerTimer</w:t>
      </w:r>
      <w:proofErr w:type="spellEnd"/>
      <w:r w:rsidRPr="004F3709">
        <w:rPr>
          <w:rFonts w:eastAsia="Times New Roman"/>
          <w:lang w:val="en-US"/>
        </w:rPr>
        <w:t xml:space="preserve"> </w:t>
      </w:r>
      <w:r>
        <w:rPr>
          <w:rFonts w:eastAsia="Times New Roman"/>
        </w:rPr>
        <w:t>открыты</w:t>
      </w:r>
      <w:r w:rsidRPr="004F3709">
        <w:rPr>
          <w:rFonts w:eastAsia="Times New Roman"/>
          <w:lang w:val="en-US"/>
        </w:rPr>
        <w:t xml:space="preserve"> </w:t>
      </w:r>
      <w:r>
        <w:rPr>
          <w:rFonts w:eastAsia="Times New Roman"/>
        </w:rPr>
        <w:t>свойства</w:t>
      </w:r>
      <w:r w:rsidRPr="004F3709">
        <w:rPr>
          <w:rFonts w:eastAsia="Times New Roman"/>
          <w:lang w:val="en-US"/>
        </w:rPr>
        <w:t xml:space="preserve"> </w:t>
      </w:r>
      <w:proofErr w:type="spellStart"/>
      <w:r w:rsidRPr="004F3709">
        <w:rPr>
          <w:rFonts w:eastAsia="Times New Roman"/>
          <w:lang w:val="en-US"/>
        </w:rPr>
        <w:t>RemainingTime</w:t>
      </w:r>
      <w:proofErr w:type="spellEnd"/>
      <w:r w:rsidRPr="004F3709">
        <w:rPr>
          <w:rFonts w:eastAsia="Times New Roman"/>
          <w:lang w:val="en-US"/>
        </w:rPr>
        <w:t xml:space="preserve"> </w:t>
      </w:r>
      <w:r>
        <w:rPr>
          <w:rFonts w:eastAsia="Times New Roman"/>
        </w:rPr>
        <w:t>и</w:t>
      </w:r>
      <w:r w:rsidRPr="004F3709">
        <w:rPr>
          <w:rFonts w:eastAsia="Times New Roman"/>
          <w:lang w:val="en-US"/>
        </w:rPr>
        <w:t xml:space="preserve"> </w:t>
      </w:r>
      <w:proofErr w:type="spellStart"/>
      <w:r w:rsidRPr="004F3709">
        <w:rPr>
          <w:rFonts w:eastAsia="Times New Roman"/>
          <w:lang w:val="en-US"/>
        </w:rPr>
        <w:t>IsRunning</w:t>
      </w:r>
      <w:proofErr w:type="spellEnd"/>
      <w:r w:rsidRPr="004F3709">
        <w:rPr>
          <w:rFonts w:eastAsia="Times New Roman"/>
          <w:lang w:val="en-US"/>
        </w:rPr>
        <w:t xml:space="preserve">. </w:t>
      </w:r>
      <w:r>
        <w:rPr>
          <w:rFonts w:eastAsia="Times New Roman"/>
        </w:rPr>
        <w:t>Они нужны другим компонентам, но внутреннее поле текущего времени остается закрытым. Такой подход защищает состояние таймера от случайного изменения извне.</w:t>
      </w:r>
    </w:p>
    <w:p w14:paraId="202783AC" w14:textId="77777777" w:rsidR="004F3709" w:rsidRDefault="004F3709" w:rsidP="00AF7596">
      <w:pPr>
        <w:pStyle w:val="afff0"/>
      </w:pPr>
      <w:proofErr w:type="spellStart"/>
      <w:r>
        <w:rPr>
          <w:rFonts w:eastAsia="Times New Roman"/>
        </w:rPr>
        <w:t>SlideChanger</w:t>
      </w:r>
      <w:proofErr w:type="spellEnd"/>
      <w:r>
        <w:rPr>
          <w:rFonts w:eastAsia="Times New Roman"/>
        </w:rPr>
        <w:t xml:space="preserve"> считает ручные переключения. Этот показатель используется в статистике и показывает, насколько активно пользователь управлял презентацией. В будущем на его основе можно анализировать темп доклада.</w:t>
      </w:r>
    </w:p>
    <w:p w14:paraId="26F32E8F" w14:textId="77777777" w:rsidR="004F3709" w:rsidRDefault="004F3709" w:rsidP="00AF7596">
      <w:pPr>
        <w:pStyle w:val="afff0"/>
      </w:pPr>
      <w:proofErr w:type="spellStart"/>
      <w:r>
        <w:rPr>
          <w:rFonts w:eastAsia="Times New Roman"/>
        </w:rPr>
        <w:t>ClickerControls</w:t>
      </w:r>
      <w:proofErr w:type="spellEnd"/>
      <w:r>
        <w:rPr>
          <w:rFonts w:eastAsia="Times New Roman"/>
        </w:rPr>
        <w:t xml:space="preserve"> создает кнопки </w:t>
      </w:r>
      <w:proofErr w:type="spellStart"/>
      <w:r>
        <w:rPr>
          <w:rFonts w:eastAsia="Times New Roman"/>
        </w:rPr>
        <w:t>программно</w:t>
      </w:r>
      <w:proofErr w:type="spellEnd"/>
      <w:r>
        <w:rPr>
          <w:rFonts w:eastAsia="Times New Roman"/>
        </w:rPr>
        <w:t xml:space="preserve">. Это решение уменьшает зависимость от ручной сборки панели в редакторе. Даже если объект </w:t>
      </w:r>
      <w:proofErr w:type="spellStart"/>
      <w:r>
        <w:rPr>
          <w:rFonts w:eastAsia="Times New Roman"/>
        </w:rPr>
        <w:t>кликера</w:t>
      </w:r>
      <w:proofErr w:type="spellEnd"/>
      <w:r>
        <w:rPr>
          <w:rFonts w:eastAsia="Times New Roman"/>
        </w:rPr>
        <w:t xml:space="preserve"> переносится в сцене, панель создается как дочерний объект и остается привязанной к нему.</w:t>
      </w:r>
    </w:p>
    <w:p w14:paraId="5A4DEBF4" w14:textId="77777777" w:rsidR="004F3709" w:rsidRDefault="004F3709" w:rsidP="00AF7596">
      <w:pPr>
        <w:pStyle w:val="afff0"/>
      </w:pPr>
      <w:r>
        <w:rPr>
          <w:rFonts w:eastAsia="Times New Roman"/>
        </w:rPr>
        <w:t xml:space="preserve">Возврат </w:t>
      </w:r>
      <w:proofErr w:type="spellStart"/>
      <w:r>
        <w:rPr>
          <w:rFonts w:eastAsia="Times New Roman"/>
        </w:rPr>
        <w:t>кликера</w:t>
      </w:r>
      <w:proofErr w:type="spellEnd"/>
      <w:r>
        <w:rPr>
          <w:rFonts w:eastAsia="Times New Roman"/>
        </w:rPr>
        <w:t xml:space="preserve"> на стойку реализован через безопасную позицию и отключение гравитации в покое. Это не полностью физически реалистичное поведение, но оно стабилизирует сценарий. Для тренажера важно, чтобы пользователь всегда мог найти </w:t>
      </w:r>
      <w:proofErr w:type="spellStart"/>
      <w:r>
        <w:rPr>
          <w:rFonts w:eastAsia="Times New Roman"/>
        </w:rPr>
        <w:t>кликер</w:t>
      </w:r>
      <w:proofErr w:type="spellEnd"/>
      <w:r>
        <w:rPr>
          <w:rFonts w:eastAsia="Times New Roman"/>
        </w:rPr>
        <w:t>.</w:t>
      </w:r>
    </w:p>
    <w:p w14:paraId="7A61DED5" w14:textId="77777777" w:rsidR="004F3709" w:rsidRDefault="004F3709" w:rsidP="00AF7596">
      <w:pPr>
        <w:pStyle w:val="afff0"/>
      </w:pPr>
      <w:proofErr w:type="spellStart"/>
      <w:r>
        <w:rPr>
          <w:rFonts w:eastAsia="Times New Roman"/>
        </w:rPr>
        <w:t>AudienceReactionController</w:t>
      </w:r>
      <w:proofErr w:type="spellEnd"/>
      <w:r>
        <w:rPr>
          <w:rFonts w:eastAsia="Times New Roman"/>
        </w:rPr>
        <w:t xml:space="preserve"> использует словарь стандартных скоростей </w:t>
      </w:r>
      <w:proofErr w:type="spellStart"/>
      <w:r>
        <w:rPr>
          <w:rFonts w:eastAsia="Times New Roman"/>
        </w:rPr>
        <w:t>анимаций</w:t>
      </w:r>
      <w:proofErr w:type="spellEnd"/>
      <w:r>
        <w:rPr>
          <w:rFonts w:eastAsia="Times New Roman"/>
        </w:rPr>
        <w:t>. Перед временной реакцией скорости меняются, а затем возвращаются. Это позволяет создать эффект активности зала без замены анимационных контроллеров.</w:t>
      </w:r>
    </w:p>
    <w:p w14:paraId="17AE8080" w14:textId="77777777" w:rsidR="004F3709" w:rsidRDefault="004F3709" w:rsidP="00AF7596">
      <w:pPr>
        <w:pStyle w:val="afff0"/>
      </w:pPr>
      <w:r>
        <w:rPr>
          <w:rFonts w:eastAsia="Times New Roman"/>
        </w:rPr>
        <w:lastRenderedPageBreak/>
        <w:t xml:space="preserve">Загрузка аудио через </w:t>
      </w:r>
      <w:proofErr w:type="spellStart"/>
      <w:r>
        <w:rPr>
          <w:rFonts w:eastAsia="Times New Roman"/>
        </w:rPr>
        <w:t>Resources.Load</w:t>
      </w:r>
      <w:proofErr w:type="spellEnd"/>
      <w:r>
        <w:rPr>
          <w:rFonts w:eastAsia="Times New Roman"/>
        </w:rPr>
        <w:t xml:space="preserve"> подходит для небольшого проекта. Файлы audience_applause.wav и audience_whistle.wav находятся в фиксированной папке, поэтому скрипт может найти их без ручного назначения в инспекторе.</w:t>
      </w:r>
    </w:p>
    <w:p w14:paraId="1C84705D" w14:textId="77777777" w:rsidR="004F3709" w:rsidRDefault="004F3709" w:rsidP="00AF7596">
      <w:pPr>
        <w:pStyle w:val="afff0"/>
      </w:pPr>
      <w:r>
        <w:rPr>
          <w:rFonts w:eastAsia="Times New Roman"/>
        </w:rPr>
        <w:t xml:space="preserve">Диагностические сообщения в консоли были оставлены намеренно. Они помогают понять, какой клип воспроизводится, какова его длительность и на каком объекте находится </w:t>
      </w:r>
      <w:proofErr w:type="spellStart"/>
      <w:r>
        <w:rPr>
          <w:rFonts w:eastAsia="Times New Roman"/>
        </w:rPr>
        <w:t>AudioSource</w:t>
      </w:r>
      <w:proofErr w:type="spellEnd"/>
      <w:r>
        <w:rPr>
          <w:rFonts w:eastAsia="Times New Roman"/>
        </w:rPr>
        <w:t>. Это полезно при защите, если потребуется быстро объяснить работу звука.</w:t>
      </w:r>
    </w:p>
    <w:p w14:paraId="1FD76CAA" w14:textId="77777777" w:rsidR="004F3709" w:rsidRDefault="004F3709" w:rsidP="00AF7596">
      <w:pPr>
        <w:pStyle w:val="afff0"/>
      </w:pPr>
      <w:proofErr w:type="spellStart"/>
      <w:r>
        <w:rPr>
          <w:rFonts w:eastAsia="Times New Roman"/>
        </w:rPr>
        <w:t>PCControlFallback</w:t>
      </w:r>
      <w:proofErr w:type="spellEnd"/>
      <w:r>
        <w:rPr>
          <w:rFonts w:eastAsia="Times New Roman"/>
        </w:rPr>
        <w:t xml:space="preserve"> особенно важен для разработки документации. Скриншоты меню, таймера, консоли и реакции аудитории можно подготовить без постоянного подключения гарнитуры. Это ускоряет оформление пояснительной записки.</w:t>
      </w:r>
    </w:p>
    <w:p w14:paraId="2670772C" w14:textId="77777777" w:rsidR="004F3709" w:rsidRDefault="004F3709" w:rsidP="00AF7596">
      <w:pPr>
        <w:pStyle w:val="afff0"/>
      </w:pPr>
      <w:r>
        <w:rPr>
          <w:rFonts w:eastAsia="Times New Roman"/>
        </w:rPr>
        <w:t xml:space="preserve">Внесенные изменения хранятся в </w:t>
      </w:r>
      <w:proofErr w:type="spellStart"/>
      <w:r>
        <w:rPr>
          <w:rFonts w:eastAsia="Times New Roman"/>
        </w:rPr>
        <w:t>Git</w:t>
      </w:r>
      <w:proofErr w:type="spellEnd"/>
      <w:r>
        <w:rPr>
          <w:rFonts w:eastAsia="Times New Roman"/>
        </w:rPr>
        <w:t xml:space="preserve">-репозитории. В репозиторий входят </w:t>
      </w:r>
      <w:proofErr w:type="spellStart"/>
      <w:r>
        <w:rPr>
          <w:rFonts w:eastAsia="Times New Roman"/>
        </w:rPr>
        <w:t>Unity</w:t>
      </w:r>
      <w:proofErr w:type="spellEnd"/>
      <w:r>
        <w:rPr>
          <w:rFonts w:eastAsia="Times New Roman"/>
        </w:rPr>
        <w:t>-проект, сцены, скрипты, аудиофайлы и документы. Это делает передачу проекта на проверку проще и снижает риск потери файлов.</w:t>
      </w:r>
    </w:p>
    <w:p w14:paraId="43989C6A" w14:textId="77777777" w:rsidR="004F3709" w:rsidRDefault="004F3709" w:rsidP="00AF7596">
      <w:pPr>
        <w:pStyle w:val="afff0"/>
      </w:pPr>
      <w:r>
        <w:rPr>
          <w:rFonts w:eastAsia="Times New Roman"/>
        </w:rPr>
        <w:t xml:space="preserve">Работа с </w:t>
      </w:r>
      <w:proofErr w:type="spellStart"/>
      <w:r>
        <w:rPr>
          <w:rFonts w:eastAsia="Times New Roman"/>
        </w:rPr>
        <w:t>Unity</w:t>
      </w:r>
      <w:proofErr w:type="spellEnd"/>
      <w:r>
        <w:rPr>
          <w:rFonts w:eastAsia="Times New Roman"/>
        </w:rPr>
        <w:t xml:space="preserve">-сценой потребовала настройки не только скриптов, но и компонентов объектов. Например, экран презентации должен иметь </w:t>
      </w:r>
      <w:proofErr w:type="spellStart"/>
      <w:r>
        <w:rPr>
          <w:rFonts w:eastAsia="Times New Roman"/>
        </w:rPr>
        <w:t>Renderer</w:t>
      </w:r>
      <w:proofErr w:type="spellEnd"/>
      <w:r>
        <w:rPr>
          <w:rFonts w:eastAsia="Times New Roman"/>
        </w:rPr>
        <w:t xml:space="preserve">, таймер – </w:t>
      </w:r>
      <w:proofErr w:type="spellStart"/>
      <w:r>
        <w:rPr>
          <w:rFonts w:eastAsia="Times New Roman"/>
        </w:rPr>
        <w:t>TextMeshPro</w:t>
      </w:r>
      <w:proofErr w:type="spellEnd"/>
      <w:r>
        <w:rPr>
          <w:rFonts w:eastAsia="Times New Roman"/>
        </w:rPr>
        <w:t xml:space="preserve">, </w:t>
      </w:r>
      <w:proofErr w:type="spellStart"/>
      <w:r>
        <w:rPr>
          <w:rFonts w:eastAsia="Times New Roman"/>
        </w:rPr>
        <w:t>кликер</w:t>
      </w:r>
      <w:proofErr w:type="spellEnd"/>
      <w:r>
        <w:rPr>
          <w:rFonts w:eastAsia="Times New Roman"/>
        </w:rPr>
        <w:t xml:space="preserve"> – </w:t>
      </w:r>
      <w:proofErr w:type="spellStart"/>
      <w:r>
        <w:rPr>
          <w:rFonts w:eastAsia="Times New Roman"/>
        </w:rPr>
        <w:t>Collider</w:t>
      </w:r>
      <w:proofErr w:type="spellEnd"/>
      <w:r>
        <w:rPr>
          <w:rFonts w:eastAsia="Times New Roman"/>
        </w:rPr>
        <w:t xml:space="preserve">, </w:t>
      </w:r>
      <w:proofErr w:type="spellStart"/>
      <w:r>
        <w:rPr>
          <w:rFonts w:eastAsia="Times New Roman"/>
        </w:rPr>
        <w:t>Rigidbody</w:t>
      </w:r>
      <w:proofErr w:type="spellEnd"/>
      <w:r>
        <w:rPr>
          <w:rFonts w:eastAsia="Times New Roman"/>
        </w:rPr>
        <w:t xml:space="preserve"> и </w:t>
      </w:r>
      <w:proofErr w:type="spellStart"/>
      <w:r>
        <w:rPr>
          <w:rFonts w:eastAsia="Times New Roman"/>
        </w:rPr>
        <w:t>XRGrabInteractable</w:t>
      </w:r>
      <w:proofErr w:type="spellEnd"/>
      <w:r>
        <w:rPr>
          <w:rFonts w:eastAsia="Times New Roman"/>
        </w:rPr>
        <w:t>. Если хотя бы один компонент отсутствует, соответствующая функция может работать некорректно.</w:t>
      </w:r>
    </w:p>
    <w:p w14:paraId="50B568A5" w14:textId="77777777" w:rsidR="004F3709" w:rsidRDefault="004F3709" w:rsidP="00AF7596">
      <w:pPr>
        <w:pStyle w:val="afff0"/>
      </w:pPr>
      <w:r>
        <w:rPr>
          <w:rFonts w:eastAsia="Times New Roman"/>
        </w:rPr>
        <w:t xml:space="preserve">При реализации меню была исправлена проблема наложения элементов. Ранее интерфейс создавался в тренировочной сцене и мог перекрывать вид аудитории. Отдельная сцена </w:t>
      </w:r>
      <w:proofErr w:type="spellStart"/>
      <w:r>
        <w:rPr>
          <w:rFonts w:eastAsia="Times New Roman"/>
        </w:rPr>
        <w:t>MainMenu</w:t>
      </w:r>
      <w:proofErr w:type="spellEnd"/>
      <w:r>
        <w:rPr>
          <w:rFonts w:eastAsia="Times New Roman"/>
        </w:rPr>
        <w:t xml:space="preserve"> делает приложение более аккуратным: сначала пользователь выбирает параметры, затем переходит в VR-среду.</w:t>
      </w:r>
    </w:p>
    <w:p w14:paraId="5A7C6F7C" w14:textId="77777777" w:rsidR="004F3709" w:rsidRDefault="004F3709" w:rsidP="00AF7596">
      <w:pPr>
        <w:pStyle w:val="afff0"/>
      </w:pPr>
      <w:r>
        <w:rPr>
          <w:rFonts w:eastAsia="Times New Roman"/>
        </w:rPr>
        <w:t xml:space="preserve">События </w:t>
      </w:r>
      <w:proofErr w:type="spellStart"/>
      <w:r>
        <w:rPr>
          <w:rFonts w:eastAsia="Times New Roman"/>
        </w:rPr>
        <w:t>TimerFinished</w:t>
      </w:r>
      <w:proofErr w:type="spellEnd"/>
      <w:r>
        <w:rPr>
          <w:rFonts w:eastAsia="Times New Roman"/>
        </w:rPr>
        <w:t xml:space="preserve"> и </w:t>
      </w:r>
      <w:proofErr w:type="spellStart"/>
      <w:r>
        <w:rPr>
          <w:rFonts w:eastAsia="Times New Roman"/>
        </w:rPr>
        <w:t>SlideChanged</w:t>
      </w:r>
      <w:proofErr w:type="spellEnd"/>
      <w:r>
        <w:rPr>
          <w:rFonts w:eastAsia="Times New Roman"/>
        </w:rPr>
        <w:t xml:space="preserve"> позволяют избежать постоянной проверки всех условий в каждом кадре. Менеджер реагирует только тогда, когда действительно изменилось состояние таймера или слайда. Это делает код проще и снижает вероятность ошибок.</w:t>
      </w:r>
    </w:p>
    <w:p w14:paraId="72CDD750" w14:textId="77777777" w:rsidR="004F3709" w:rsidRDefault="004F3709" w:rsidP="00AF7596">
      <w:pPr>
        <w:pStyle w:val="afff0"/>
      </w:pPr>
      <w:r>
        <w:rPr>
          <w:rFonts w:eastAsia="Times New Roman"/>
        </w:rPr>
        <w:t xml:space="preserve">При реализации звука важно было различить загрузку клипа и воспроизведение. </w:t>
      </w:r>
      <w:proofErr w:type="spellStart"/>
      <w:r>
        <w:rPr>
          <w:rFonts w:eastAsia="Times New Roman"/>
        </w:rPr>
        <w:t>Unity</w:t>
      </w:r>
      <w:proofErr w:type="spellEnd"/>
      <w:r>
        <w:rPr>
          <w:rFonts w:eastAsia="Times New Roman"/>
        </w:rPr>
        <w:t xml:space="preserve"> может показать длину аудиоклипа, но это не всегда </w:t>
      </w:r>
      <w:r>
        <w:rPr>
          <w:rFonts w:eastAsia="Times New Roman"/>
        </w:rPr>
        <w:lastRenderedPageBreak/>
        <w:t xml:space="preserve">означает готовность данных к немедленному проигрыванию. Поэтому в код добавлена проверка </w:t>
      </w:r>
      <w:proofErr w:type="spellStart"/>
      <w:r>
        <w:rPr>
          <w:rFonts w:eastAsia="Times New Roman"/>
        </w:rPr>
        <w:t>loadState</w:t>
      </w:r>
      <w:proofErr w:type="spellEnd"/>
      <w:r>
        <w:rPr>
          <w:rFonts w:eastAsia="Times New Roman"/>
        </w:rPr>
        <w:t xml:space="preserve"> и ожидание загрузки.</w:t>
      </w:r>
    </w:p>
    <w:p w14:paraId="5DCA0E26" w14:textId="77777777" w:rsidR="004F3709" w:rsidRDefault="004F3709" w:rsidP="00AF7596">
      <w:pPr>
        <w:pStyle w:val="afff0"/>
      </w:pPr>
      <w:r>
        <w:rPr>
          <w:rFonts w:eastAsia="Times New Roman"/>
        </w:rPr>
        <w:t xml:space="preserve">В режиме PC </w:t>
      </w:r>
      <w:proofErr w:type="spellStart"/>
      <w:r>
        <w:rPr>
          <w:rFonts w:eastAsia="Times New Roman"/>
        </w:rPr>
        <w:t>fallback</w:t>
      </w:r>
      <w:proofErr w:type="spellEnd"/>
      <w:r>
        <w:rPr>
          <w:rFonts w:eastAsia="Times New Roman"/>
        </w:rPr>
        <w:t xml:space="preserve"> камера получает управление мышью и клавиатурой. Это не является полноценной заменой VR-режима, но позволяет протестировать логику сессии, подготовить скриншоты и проверить исправления без шлема. Такой подход ускорил итерации разработки.</w:t>
      </w:r>
    </w:p>
    <w:p w14:paraId="2B8DABD6" w14:textId="77777777" w:rsidR="004F3709" w:rsidRDefault="004F3709" w:rsidP="00AF7596">
      <w:pPr>
        <w:pStyle w:val="afff0"/>
      </w:pPr>
      <w:r>
        <w:rPr>
          <w:rFonts w:eastAsia="Times New Roman"/>
        </w:rPr>
        <w:t xml:space="preserve">При подготовке проекта к HTC </w:t>
      </w:r>
      <w:proofErr w:type="spellStart"/>
      <w:r>
        <w:rPr>
          <w:rFonts w:eastAsia="Times New Roman"/>
        </w:rPr>
        <w:t>Vive</w:t>
      </w:r>
      <w:proofErr w:type="spellEnd"/>
      <w:r>
        <w:rPr>
          <w:rFonts w:eastAsia="Times New Roman"/>
        </w:rPr>
        <w:t xml:space="preserve"> </w:t>
      </w:r>
      <w:proofErr w:type="spellStart"/>
      <w:r>
        <w:rPr>
          <w:rFonts w:eastAsia="Times New Roman"/>
        </w:rPr>
        <w:t>Focus</w:t>
      </w:r>
      <w:proofErr w:type="spellEnd"/>
      <w:r>
        <w:rPr>
          <w:rFonts w:eastAsia="Times New Roman"/>
        </w:rPr>
        <w:t xml:space="preserve"> 3 важно помнить, что редактор </w:t>
      </w:r>
      <w:proofErr w:type="spellStart"/>
      <w:r>
        <w:rPr>
          <w:rFonts w:eastAsia="Times New Roman"/>
        </w:rPr>
        <w:t>Unity</w:t>
      </w:r>
      <w:proofErr w:type="spellEnd"/>
      <w:r>
        <w:rPr>
          <w:rFonts w:eastAsia="Times New Roman"/>
        </w:rPr>
        <w:t xml:space="preserve"> и автономная сборка отличаются. В редакторе можно быстро проверить скрипты, но на гарнитуре нужно дополнительно проверить контроллеры, производительность и настройки </w:t>
      </w:r>
      <w:proofErr w:type="spellStart"/>
      <w:r>
        <w:rPr>
          <w:rFonts w:eastAsia="Times New Roman"/>
        </w:rPr>
        <w:t>Android</w:t>
      </w:r>
      <w:proofErr w:type="spellEnd"/>
      <w:r>
        <w:rPr>
          <w:rFonts w:eastAsia="Times New Roman"/>
        </w:rPr>
        <w:t>/</w:t>
      </w:r>
      <w:proofErr w:type="spellStart"/>
      <w:r>
        <w:rPr>
          <w:rFonts w:eastAsia="Times New Roman"/>
        </w:rPr>
        <w:t>OpenXR</w:t>
      </w:r>
      <w:proofErr w:type="spellEnd"/>
      <w:r>
        <w:rPr>
          <w:rFonts w:eastAsia="Times New Roman"/>
        </w:rPr>
        <w:t>.</w:t>
      </w:r>
    </w:p>
    <w:p w14:paraId="7505F706" w14:textId="77777777" w:rsidR="004F3709" w:rsidRDefault="004F3709" w:rsidP="00AF7596">
      <w:pPr>
        <w:pStyle w:val="afff0"/>
      </w:pPr>
      <w:r>
        <w:rPr>
          <w:rFonts w:eastAsia="Times New Roman"/>
        </w:rPr>
        <w:t>Реализация оставляет пространство для развития. Можно добавить анализ речи, сохранение статистики, выбор набора слайдов, несколько типов аудитории и режимы сложности. При этом текущая архитектура не требует полной переработки для таких расширений.</w:t>
      </w:r>
    </w:p>
    <w:p w14:paraId="00E2898F" w14:textId="77777777" w:rsidR="004F3709" w:rsidRDefault="004F3709" w:rsidP="00AF7596">
      <w:pPr>
        <w:pStyle w:val="afff0"/>
      </w:pPr>
      <w:r>
        <w:rPr>
          <w:rFonts w:eastAsia="Times New Roman"/>
        </w:rPr>
        <w:t xml:space="preserve">В процессе реализации было важно сохранить баланс между автоматической настройкой и ручным контролем </w:t>
      </w:r>
      <w:proofErr w:type="gramStart"/>
      <w:r>
        <w:rPr>
          <w:rFonts w:eastAsia="Times New Roman"/>
        </w:rPr>
        <w:t>через инспектор</w:t>
      </w:r>
      <w:proofErr w:type="gramEnd"/>
      <w:r>
        <w:rPr>
          <w:rFonts w:eastAsia="Times New Roman"/>
        </w:rPr>
        <w:t xml:space="preserve"> </w:t>
      </w:r>
      <w:proofErr w:type="spellStart"/>
      <w:r>
        <w:rPr>
          <w:rFonts w:eastAsia="Times New Roman"/>
        </w:rPr>
        <w:t>Unity</w:t>
      </w:r>
      <w:proofErr w:type="spellEnd"/>
      <w:r>
        <w:rPr>
          <w:rFonts w:eastAsia="Times New Roman"/>
        </w:rPr>
        <w:t xml:space="preserve">. Автоматический поиск компонентов помогает избежать ошибок при запуске, но ключевые параметры, такие как положение </w:t>
      </w:r>
      <w:proofErr w:type="spellStart"/>
      <w:r>
        <w:rPr>
          <w:rFonts w:eastAsia="Times New Roman"/>
        </w:rPr>
        <w:t>кликера</w:t>
      </w:r>
      <w:proofErr w:type="spellEnd"/>
      <w:r>
        <w:rPr>
          <w:rFonts w:eastAsia="Times New Roman"/>
        </w:rPr>
        <w:t>, длительность тренировки и набор слайдов, остаются доступными для ручной настройки. Это делает проект гибким для дальнейшей доработки.</w:t>
      </w:r>
    </w:p>
    <w:p w14:paraId="0DC3E77A" w14:textId="77777777" w:rsidR="004F3709" w:rsidRDefault="004F3709" w:rsidP="00AF7596">
      <w:pPr>
        <w:pStyle w:val="afff0"/>
      </w:pPr>
      <w:r>
        <w:rPr>
          <w:rFonts w:eastAsia="Times New Roman"/>
        </w:rPr>
        <w:t xml:space="preserve">Особое внимание уделялось тому, чтобы изменения не ломали уже работающий сценарий. Например, после добавления меню нужно было сохранить возможность запуска тренировочной сцены, после исправления </w:t>
      </w:r>
      <w:proofErr w:type="spellStart"/>
      <w:r>
        <w:rPr>
          <w:rFonts w:eastAsia="Times New Roman"/>
        </w:rPr>
        <w:t>кликера</w:t>
      </w:r>
      <w:proofErr w:type="spellEnd"/>
      <w:r>
        <w:rPr>
          <w:rFonts w:eastAsia="Times New Roman"/>
        </w:rPr>
        <w:t xml:space="preserve"> – сохранить нажатие его кнопок, после настройки звука – сохранить условия аплодисментов и отрицательной реакции. Такая последовательность отражает практику итерационной разработки.</w:t>
      </w:r>
    </w:p>
    <w:p w14:paraId="2F93F376" w14:textId="77777777" w:rsidR="004F3709" w:rsidRDefault="004F3709" w:rsidP="00AF7596">
      <w:pPr>
        <w:pStyle w:val="afff0"/>
      </w:pPr>
      <w:r>
        <w:rPr>
          <w:rFonts w:eastAsia="Times New Roman"/>
        </w:rPr>
        <w:t xml:space="preserve">Результатом реализации стал не набор разрозненных объектов, а связанная система. Меню передает параметры, менеджер запускает сессию, таймер отсчитывает время, экран показывает слайды, </w:t>
      </w:r>
      <w:proofErr w:type="spellStart"/>
      <w:r>
        <w:rPr>
          <w:rFonts w:eastAsia="Times New Roman"/>
        </w:rPr>
        <w:t>кликер</w:t>
      </w:r>
      <w:proofErr w:type="spellEnd"/>
      <w:r>
        <w:rPr>
          <w:rFonts w:eastAsia="Times New Roman"/>
        </w:rPr>
        <w:t xml:space="preserve"> передает команды, </w:t>
      </w:r>
      <w:r>
        <w:rPr>
          <w:rFonts w:eastAsia="Times New Roman"/>
        </w:rPr>
        <w:lastRenderedPageBreak/>
        <w:t xml:space="preserve">аудитория реагирует, а PC </w:t>
      </w:r>
      <w:proofErr w:type="spellStart"/>
      <w:r>
        <w:rPr>
          <w:rFonts w:eastAsia="Times New Roman"/>
        </w:rPr>
        <w:t>fallback</w:t>
      </w:r>
      <w:proofErr w:type="spellEnd"/>
      <w:r>
        <w:rPr>
          <w:rFonts w:eastAsia="Times New Roman"/>
        </w:rPr>
        <w:t xml:space="preserve"> обеспечивает проверку без гарнитуры. Именно взаимодействие этих частей образует конечный программный продукт.</w:t>
      </w:r>
    </w:p>
    <w:p w14:paraId="59EFC76D" w14:textId="77777777" w:rsidR="004F3709" w:rsidRDefault="004F3709" w:rsidP="00AF7596">
      <w:pPr>
        <w:pStyle w:val="afff0"/>
      </w:pPr>
      <w:r>
        <w:rPr>
          <w:rFonts w:eastAsia="Times New Roman"/>
        </w:rPr>
        <w:t xml:space="preserve">При сопровождении проекта важно учитывать, что часть логики находится в </w:t>
      </w:r>
      <w:proofErr w:type="spellStart"/>
      <w:r>
        <w:rPr>
          <w:rFonts w:eastAsia="Times New Roman"/>
        </w:rPr>
        <w:t>Unity</w:t>
      </w:r>
      <w:proofErr w:type="spellEnd"/>
      <w:r>
        <w:rPr>
          <w:rFonts w:eastAsia="Times New Roman"/>
        </w:rPr>
        <w:t xml:space="preserve">-сцене. Ссылки на компоненты, массивы слайдов, позиции объектов и параметры UI задаются </w:t>
      </w:r>
      <w:proofErr w:type="gramStart"/>
      <w:r>
        <w:rPr>
          <w:rFonts w:eastAsia="Times New Roman"/>
        </w:rPr>
        <w:t>через инспектор</w:t>
      </w:r>
      <w:proofErr w:type="gramEnd"/>
      <w:r>
        <w:rPr>
          <w:rFonts w:eastAsia="Times New Roman"/>
        </w:rPr>
        <w:t xml:space="preserve">. Поэтому программист должен проверять не только файлы C#, но и состояние объектов </w:t>
      </w:r>
      <w:proofErr w:type="spellStart"/>
      <w:r>
        <w:rPr>
          <w:rFonts w:eastAsia="Times New Roman"/>
        </w:rPr>
        <w:t>MainMenu</w:t>
      </w:r>
      <w:proofErr w:type="spellEnd"/>
      <w:r>
        <w:rPr>
          <w:rFonts w:eastAsia="Times New Roman"/>
        </w:rPr>
        <w:t xml:space="preserve">, </w:t>
      </w:r>
      <w:proofErr w:type="spellStart"/>
      <w:r>
        <w:rPr>
          <w:rFonts w:eastAsia="Times New Roman"/>
        </w:rPr>
        <w:t>SampleScene</w:t>
      </w:r>
      <w:proofErr w:type="spellEnd"/>
      <w:r>
        <w:rPr>
          <w:rFonts w:eastAsia="Times New Roman"/>
        </w:rPr>
        <w:t xml:space="preserve">, </w:t>
      </w:r>
      <w:proofErr w:type="spellStart"/>
      <w:r>
        <w:rPr>
          <w:rFonts w:eastAsia="Times New Roman"/>
        </w:rPr>
        <w:t>Clicker</w:t>
      </w:r>
      <w:proofErr w:type="spellEnd"/>
      <w:r>
        <w:rPr>
          <w:rFonts w:eastAsia="Times New Roman"/>
        </w:rPr>
        <w:t xml:space="preserve">, </w:t>
      </w:r>
      <w:proofErr w:type="spellStart"/>
      <w:r>
        <w:rPr>
          <w:rFonts w:eastAsia="Times New Roman"/>
        </w:rPr>
        <w:t>Quad</w:t>
      </w:r>
      <w:proofErr w:type="spellEnd"/>
      <w:r>
        <w:rPr>
          <w:rFonts w:eastAsia="Times New Roman"/>
        </w:rPr>
        <w:t xml:space="preserve">, </w:t>
      </w:r>
      <w:proofErr w:type="spellStart"/>
      <w:r>
        <w:rPr>
          <w:rFonts w:eastAsia="Times New Roman"/>
        </w:rPr>
        <w:t>TimerText</w:t>
      </w:r>
      <w:proofErr w:type="spellEnd"/>
      <w:r>
        <w:rPr>
          <w:rFonts w:eastAsia="Times New Roman"/>
        </w:rPr>
        <w:t xml:space="preserve"> и XR </w:t>
      </w:r>
      <w:proofErr w:type="spellStart"/>
      <w:r>
        <w:rPr>
          <w:rFonts w:eastAsia="Times New Roman"/>
        </w:rPr>
        <w:t>Origin</w:t>
      </w:r>
      <w:proofErr w:type="spellEnd"/>
      <w:r>
        <w:rPr>
          <w:rFonts w:eastAsia="Times New Roman"/>
        </w:rPr>
        <w:t>.</w:t>
      </w:r>
    </w:p>
    <w:p w14:paraId="5EC282B7" w14:textId="77777777" w:rsidR="004F3709" w:rsidRDefault="004F3709" w:rsidP="00AF7596">
      <w:pPr>
        <w:pStyle w:val="17"/>
      </w:pPr>
      <w:bookmarkStart w:id="9" w:name="_Toc231901708"/>
      <w:r>
        <w:t>2.3 Тестирование</w:t>
      </w:r>
      <w:bookmarkEnd w:id="9"/>
    </w:p>
    <w:p w14:paraId="671D8E08" w14:textId="77777777" w:rsidR="002178B7" w:rsidRDefault="00E0143B" w:rsidP="00AF7596">
      <w:pPr>
        <w:pStyle w:val="afff0"/>
      </w:pPr>
      <w:r>
        <w:t xml:space="preserve">Для проверки дипломного проекта выбран метод интеграционного тестирования. Данный метод направлен на проверку совместной работы программных модулей, объектов сцены и пользовательских действий. Он наиболее подходит для VR-тренажера, потому что основная ценность приложения проявляется не в отдельном скрипте, а в последовательности событий: пользователь запускает тренировку, выбирает длительность, попадает в сцену, управляет слайдами через </w:t>
      </w:r>
      <w:proofErr w:type="spellStart"/>
      <w:r>
        <w:t>кликер</w:t>
      </w:r>
      <w:proofErr w:type="spellEnd"/>
      <w:r>
        <w:t>, наблюдает таймер и получает реакцию аудитории.</w:t>
      </w:r>
    </w:p>
    <w:p w14:paraId="73DEA3CB" w14:textId="77777777" w:rsidR="002178B7" w:rsidRDefault="00E0143B" w:rsidP="00AF7596">
      <w:pPr>
        <w:pStyle w:val="afff0"/>
      </w:pPr>
      <w:r>
        <w:t xml:space="preserve">Модульное тестирование для проекта имеет ограниченную применимость, так как значительная часть логики зависит от ссылок на объекты </w:t>
      </w:r>
      <w:proofErr w:type="spellStart"/>
      <w:r>
        <w:t>Unity</w:t>
      </w:r>
      <w:proofErr w:type="spellEnd"/>
      <w:r>
        <w:t xml:space="preserve">-сцены, компонентов XR, </w:t>
      </w:r>
      <w:proofErr w:type="spellStart"/>
      <w:r>
        <w:t>AudioSource</w:t>
      </w:r>
      <w:proofErr w:type="spellEnd"/>
      <w:r>
        <w:t xml:space="preserve">, UI-элементов и состояния </w:t>
      </w:r>
      <w:proofErr w:type="spellStart"/>
      <w:r>
        <w:t>Play</w:t>
      </w:r>
      <w:proofErr w:type="spellEnd"/>
      <w:r>
        <w:t xml:space="preserve"> </w:t>
      </w:r>
      <w:proofErr w:type="spellStart"/>
      <w:r>
        <w:t>Mode</w:t>
      </w:r>
      <w:proofErr w:type="spellEnd"/>
      <w:r>
        <w:t>. Пользовательское тестирование также важно, но оно является завершающим этапом проверки удобства, а не основным способом подтверждения правильности реализации. Поэтому основным методом выбрано интеграционное тестирование, а пользовательская проверка применялась как дополнительная оценка удобства интерфейса и сценария [27, 30].</w:t>
      </w:r>
    </w:p>
    <w:p w14:paraId="3F3E8940" w14:textId="77777777" w:rsidR="002178B7" w:rsidRDefault="00E0143B" w:rsidP="00AF7596">
      <w:pPr>
        <w:pStyle w:val="afff0"/>
      </w:pPr>
      <w:r>
        <w:t xml:space="preserve">Тестирование проводилось в </w:t>
      </w:r>
      <w:proofErr w:type="spellStart"/>
      <w:r>
        <w:t>Unity</w:t>
      </w:r>
      <w:proofErr w:type="spellEnd"/>
      <w:r>
        <w:t xml:space="preserve"> </w:t>
      </w:r>
      <w:proofErr w:type="spellStart"/>
      <w:r>
        <w:t>Editor</w:t>
      </w:r>
      <w:proofErr w:type="spellEnd"/>
      <w:r>
        <w:t xml:space="preserve"> в режиме </w:t>
      </w:r>
      <w:proofErr w:type="spellStart"/>
      <w:r>
        <w:t>Play</w:t>
      </w:r>
      <w:proofErr w:type="spellEnd"/>
      <w:r>
        <w:t xml:space="preserve"> </w:t>
      </w:r>
      <w:proofErr w:type="spellStart"/>
      <w:r>
        <w:t>Mode</w:t>
      </w:r>
      <w:proofErr w:type="spellEnd"/>
      <w:r>
        <w:t xml:space="preserve">. Для проверки без гарнитуры использовался PC </w:t>
      </w:r>
      <w:proofErr w:type="spellStart"/>
      <w:r>
        <w:t>fallback</w:t>
      </w:r>
      <w:proofErr w:type="spellEnd"/>
      <w:r>
        <w:t xml:space="preserve">: управление мышью и клавиатурой, тестовые клавиши реакции аудитории, запуск меню и проверка таймера. Для VR-сценария предусмотрена проверка на HTC </w:t>
      </w:r>
      <w:proofErr w:type="spellStart"/>
      <w:r>
        <w:t>Vive</w:t>
      </w:r>
      <w:proofErr w:type="spellEnd"/>
      <w:r>
        <w:t xml:space="preserve"> </w:t>
      </w:r>
      <w:proofErr w:type="spellStart"/>
      <w:r>
        <w:t>Focus</w:t>
      </w:r>
      <w:proofErr w:type="spellEnd"/>
      <w:r>
        <w:t xml:space="preserve"> 3: </w:t>
      </w:r>
      <w:r>
        <w:lastRenderedPageBreak/>
        <w:t xml:space="preserve">наведение луча контроллера на элементы интерфейса, нажатие курка, захват </w:t>
      </w:r>
      <w:proofErr w:type="spellStart"/>
      <w:r>
        <w:t>кликера</w:t>
      </w:r>
      <w:proofErr w:type="spellEnd"/>
      <w:r>
        <w:t xml:space="preserve"> и проверка слышимости звуков.</w:t>
      </w:r>
    </w:p>
    <w:p w14:paraId="5D24224E" w14:textId="77777777" w:rsidR="002178B7" w:rsidRDefault="00E0143B" w:rsidP="00AF7596">
      <w:pPr>
        <w:pStyle w:val="afff0"/>
      </w:pPr>
      <w:r>
        <w:t>Критерии тестирования были выбраны с учетом требований к учебному VR-приложению. Проверялись стабильность работы, производительность, корректность механик, удобство интерфейса, работа звуковой обратной связи и готовность проекта к демонстрации. Перечень критериев представлен в таблице 7.</w:t>
      </w:r>
    </w:p>
    <w:p w14:paraId="4E45042B" w14:textId="77777777" w:rsidR="002178B7" w:rsidRDefault="00E0143B" w:rsidP="00AF0970">
      <w:pPr>
        <w:pStyle w:val="afff0"/>
        <w:spacing w:before="120" w:after="120"/>
      </w:pPr>
      <w:r>
        <w:t>Таблица 7 — Критерии интеграционного тестирования VR-тренажера</w:t>
      </w:r>
    </w:p>
    <w:tbl>
      <w:tblPr>
        <w:tblStyle w:val="ab"/>
        <w:tblW w:w="0" w:type="auto"/>
        <w:jc w:val="center"/>
        <w:tblLook w:val="04A0" w:firstRow="1" w:lastRow="0" w:firstColumn="1" w:lastColumn="0" w:noHBand="0" w:noVBand="1"/>
      </w:tblPr>
      <w:tblGrid>
        <w:gridCol w:w="3209"/>
        <w:gridCol w:w="3209"/>
        <w:gridCol w:w="3209"/>
      </w:tblGrid>
      <w:tr w:rsidR="002178B7" w14:paraId="20C7ED00" w14:textId="77777777">
        <w:trPr>
          <w:jc w:val="center"/>
        </w:trPr>
        <w:tc>
          <w:tcPr>
            <w:tcW w:w="3212" w:type="dxa"/>
            <w:vAlign w:val="center"/>
          </w:tcPr>
          <w:p w14:paraId="48BDCCCC" w14:textId="77777777" w:rsidR="002178B7" w:rsidRDefault="00E0143B" w:rsidP="00AF0970">
            <w:pPr>
              <w:jc w:val="center"/>
            </w:pPr>
            <w:r>
              <w:rPr>
                <w:b/>
              </w:rPr>
              <w:t>Критерий</w:t>
            </w:r>
          </w:p>
        </w:tc>
        <w:tc>
          <w:tcPr>
            <w:tcW w:w="3212" w:type="dxa"/>
            <w:vAlign w:val="center"/>
          </w:tcPr>
          <w:p w14:paraId="34668C85" w14:textId="77777777" w:rsidR="002178B7" w:rsidRDefault="00E0143B" w:rsidP="00AF0970">
            <w:pPr>
              <w:jc w:val="center"/>
            </w:pPr>
            <w:r>
              <w:rPr>
                <w:b/>
              </w:rPr>
              <w:t>Что проверялось</w:t>
            </w:r>
          </w:p>
        </w:tc>
        <w:tc>
          <w:tcPr>
            <w:tcW w:w="3212" w:type="dxa"/>
            <w:vAlign w:val="center"/>
          </w:tcPr>
          <w:p w14:paraId="5D299F0F" w14:textId="77777777" w:rsidR="002178B7" w:rsidRDefault="00E0143B" w:rsidP="00AF0970">
            <w:pPr>
              <w:jc w:val="center"/>
            </w:pPr>
            <w:r>
              <w:rPr>
                <w:b/>
              </w:rPr>
              <w:t>Ожидаемый результат</w:t>
            </w:r>
          </w:p>
        </w:tc>
      </w:tr>
      <w:tr w:rsidR="002178B7" w14:paraId="317C8879" w14:textId="77777777">
        <w:trPr>
          <w:jc w:val="center"/>
        </w:trPr>
        <w:tc>
          <w:tcPr>
            <w:tcW w:w="3212" w:type="dxa"/>
            <w:vAlign w:val="center"/>
          </w:tcPr>
          <w:p w14:paraId="30DBD7B7" w14:textId="77777777" w:rsidR="002178B7" w:rsidRDefault="00E0143B" w:rsidP="00AF0970">
            <w:r>
              <w:rPr>
                <w:sz w:val="22"/>
              </w:rPr>
              <w:t>Стабильность</w:t>
            </w:r>
          </w:p>
        </w:tc>
        <w:tc>
          <w:tcPr>
            <w:tcW w:w="3212" w:type="dxa"/>
            <w:vAlign w:val="center"/>
          </w:tcPr>
          <w:p w14:paraId="7CEF6297" w14:textId="77777777" w:rsidR="002178B7" w:rsidRDefault="00E0143B" w:rsidP="00AF0970">
            <w:r>
              <w:rPr>
                <w:sz w:val="22"/>
              </w:rPr>
              <w:t xml:space="preserve">Запуск меню, переход в сцену, работа таймера, слайдов, звука и </w:t>
            </w:r>
            <w:proofErr w:type="spellStart"/>
            <w:r>
              <w:rPr>
                <w:sz w:val="22"/>
              </w:rPr>
              <w:t>кликера</w:t>
            </w:r>
            <w:proofErr w:type="spellEnd"/>
          </w:p>
        </w:tc>
        <w:tc>
          <w:tcPr>
            <w:tcW w:w="3212" w:type="dxa"/>
            <w:vAlign w:val="center"/>
          </w:tcPr>
          <w:p w14:paraId="06A63644" w14:textId="77777777" w:rsidR="002178B7" w:rsidRDefault="00E0143B" w:rsidP="00AF0970">
            <w:r>
              <w:rPr>
                <w:sz w:val="22"/>
              </w:rPr>
              <w:t>Отсутствуют критические ошибки и зависания в ходе демонстрации</w:t>
            </w:r>
          </w:p>
        </w:tc>
      </w:tr>
      <w:tr w:rsidR="002178B7" w14:paraId="78E1C33F" w14:textId="77777777">
        <w:trPr>
          <w:jc w:val="center"/>
        </w:trPr>
        <w:tc>
          <w:tcPr>
            <w:tcW w:w="3212" w:type="dxa"/>
            <w:vAlign w:val="center"/>
          </w:tcPr>
          <w:p w14:paraId="118C6586" w14:textId="77777777" w:rsidR="002178B7" w:rsidRDefault="00E0143B" w:rsidP="00AF0970">
            <w:r>
              <w:rPr>
                <w:sz w:val="22"/>
              </w:rPr>
              <w:t>Производительность</w:t>
            </w:r>
          </w:p>
        </w:tc>
        <w:tc>
          <w:tcPr>
            <w:tcW w:w="3212" w:type="dxa"/>
            <w:vAlign w:val="center"/>
          </w:tcPr>
          <w:p w14:paraId="521F77CE" w14:textId="77777777" w:rsidR="002178B7" w:rsidRDefault="00E0143B" w:rsidP="00AF0970">
            <w:r>
              <w:rPr>
                <w:sz w:val="22"/>
              </w:rPr>
              <w:t>Плавность отображения сцены, отсутствие заметных просадок FPS</w:t>
            </w:r>
          </w:p>
        </w:tc>
        <w:tc>
          <w:tcPr>
            <w:tcW w:w="3212" w:type="dxa"/>
            <w:vAlign w:val="center"/>
          </w:tcPr>
          <w:p w14:paraId="1C440789" w14:textId="77777777" w:rsidR="002178B7" w:rsidRDefault="00E0143B" w:rsidP="00AF0970">
            <w:r>
              <w:rPr>
                <w:sz w:val="22"/>
              </w:rPr>
              <w:t>Сцена остается пригодной для VR-демонстрации и не вызывает задержек управления</w:t>
            </w:r>
          </w:p>
        </w:tc>
      </w:tr>
      <w:tr w:rsidR="002178B7" w14:paraId="4A35AE27" w14:textId="77777777">
        <w:trPr>
          <w:jc w:val="center"/>
        </w:trPr>
        <w:tc>
          <w:tcPr>
            <w:tcW w:w="3212" w:type="dxa"/>
            <w:vAlign w:val="center"/>
          </w:tcPr>
          <w:p w14:paraId="080C35BC" w14:textId="77777777" w:rsidR="002178B7" w:rsidRDefault="00E0143B" w:rsidP="00AF0970">
            <w:r>
              <w:rPr>
                <w:sz w:val="22"/>
              </w:rPr>
              <w:t>Корректность механик</w:t>
            </w:r>
          </w:p>
        </w:tc>
        <w:tc>
          <w:tcPr>
            <w:tcW w:w="3212" w:type="dxa"/>
            <w:vAlign w:val="center"/>
          </w:tcPr>
          <w:p w14:paraId="57762BDC" w14:textId="77777777" w:rsidR="002178B7" w:rsidRDefault="00E0143B" w:rsidP="00AF0970">
            <w:r>
              <w:rPr>
                <w:sz w:val="22"/>
              </w:rPr>
              <w:t>Выбор времени, старт тренировки, пауза, переключение слайдов, остановка таймера</w:t>
            </w:r>
          </w:p>
        </w:tc>
        <w:tc>
          <w:tcPr>
            <w:tcW w:w="3212" w:type="dxa"/>
            <w:vAlign w:val="center"/>
          </w:tcPr>
          <w:p w14:paraId="6B7D8A75" w14:textId="77777777" w:rsidR="002178B7" w:rsidRDefault="00E0143B" w:rsidP="00AF0970">
            <w:r>
              <w:rPr>
                <w:sz w:val="22"/>
              </w:rPr>
              <w:t>Каждая механика срабатывает в нужный момент и не конфликтует с другими модулями</w:t>
            </w:r>
          </w:p>
        </w:tc>
      </w:tr>
      <w:tr w:rsidR="002178B7" w14:paraId="2B2682B8" w14:textId="77777777">
        <w:trPr>
          <w:jc w:val="center"/>
        </w:trPr>
        <w:tc>
          <w:tcPr>
            <w:tcW w:w="3212" w:type="dxa"/>
            <w:vAlign w:val="center"/>
          </w:tcPr>
          <w:p w14:paraId="0866ED8E" w14:textId="77777777" w:rsidR="002178B7" w:rsidRDefault="00E0143B" w:rsidP="00AF0970">
            <w:r>
              <w:rPr>
                <w:sz w:val="22"/>
              </w:rPr>
              <w:t>Удобство интерфейса</w:t>
            </w:r>
          </w:p>
        </w:tc>
        <w:tc>
          <w:tcPr>
            <w:tcW w:w="3212" w:type="dxa"/>
            <w:vAlign w:val="center"/>
          </w:tcPr>
          <w:p w14:paraId="6FB41CD3" w14:textId="77777777" w:rsidR="002178B7" w:rsidRDefault="00E0143B" w:rsidP="00AF0970">
            <w:r>
              <w:rPr>
                <w:sz w:val="22"/>
              </w:rPr>
              <w:t>Читаемость меню, таймера, выпадающего списка и доступность управления мышью</w:t>
            </w:r>
          </w:p>
        </w:tc>
        <w:tc>
          <w:tcPr>
            <w:tcW w:w="3212" w:type="dxa"/>
            <w:vAlign w:val="center"/>
          </w:tcPr>
          <w:p w14:paraId="6BC2CC5A" w14:textId="77777777" w:rsidR="002178B7" w:rsidRDefault="00E0143B" w:rsidP="00AF0970">
            <w:r>
              <w:rPr>
                <w:sz w:val="22"/>
              </w:rPr>
              <w:t>Пользователь может протестировать приложение без VR-гарнитуры</w:t>
            </w:r>
          </w:p>
        </w:tc>
      </w:tr>
      <w:tr w:rsidR="002178B7" w14:paraId="5B74B731" w14:textId="77777777">
        <w:trPr>
          <w:jc w:val="center"/>
        </w:trPr>
        <w:tc>
          <w:tcPr>
            <w:tcW w:w="3212" w:type="dxa"/>
            <w:vAlign w:val="center"/>
          </w:tcPr>
          <w:p w14:paraId="7F71A794" w14:textId="77777777" w:rsidR="002178B7" w:rsidRDefault="00E0143B" w:rsidP="00AF0970">
            <w:r>
              <w:rPr>
                <w:sz w:val="22"/>
              </w:rPr>
              <w:t>VR-взаимодействие</w:t>
            </w:r>
          </w:p>
        </w:tc>
        <w:tc>
          <w:tcPr>
            <w:tcW w:w="3212" w:type="dxa"/>
            <w:vAlign w:val="center"/>
          </w:tcPr>
          <w:p w14:paraId="4636D7B2" w14:textId="77777777" w:rsidR="002178B7" w:rsidRDefault="00E0143B" w:rsidP="00AF0970">
            <w:r>
              <w:rPr>
                <w:sz w:val="22"/>
              </w:rPr>
              <w:t xml:space="preserve">Наведение луча, нажатие курка контроллера, захват и использование </w:t>
            </w:r>
            <w:proofErr w:type="spellStart"/>
            <w:r>
              <w:rPr>
                <w:sz w:val="22"/>
              </w:rPr>
              <w:t>кликера</w:t>
            </w:r>
            <w:proofErr w:type="spellEnd"/>
          </w:p>
        </w:tc>
        <w:tc>
          <w:tcPr>
            <w:tcW w:w="3212" w:type="dxa"/>
            <w:vAlign w:val="center"/>
          </w:tcPr>
          <w:p w14:paraId="40FD961D" w14:textId="77777777" w:rsidR="002178B7" w:rsidRDefault="00E0143B" w:rsidP="00AF0970">
            <w:r>
              <w:rPr>
                <w:sz w:val="22"/>
              </w:rPr>
              <w:t xml:space="preserve">Основные действия доступны с контроллера HTC </w:t>
            </w:r>
            <w:proofErr w:type="spellStart"/>
            <w:r>
              <w:rPr>
                <w:sz w:val="22"/>
              </w:rPr>
              <w:t>Vive</w:t>
            </w:r>
            <w:proofErr w:type="spellEnd"/>
            <w:r>
              <w:rPr>
                <w:sz w:val="22"/>
              </w:rPr>
              <w:t xml:space="preserve"> </w:t>
            </w:r>
            <w:proofErr w:type="spellStart"/>
            <w:r>
              <w:rPr>
                <w:sz w:val="22"/>
              </w:rPr>
              <w:t>Focus</w:t>
            </w:r>
            <w:proofErr w:type="spellEnd"/>
            <w:r>
              <w:rPr>
                <w:sz w:val="22"/>
              </w:rPr>
              <w:t xml:space="preserve"> 3</w:t>
            </w:r>
          </w:p>
        </w:tc>
      </w:tr>
      <w:tr w:rsidR="002178B7" w14:paraId="54BB7BBA" w14:textId="77777777">
        <w:trPr>
          <w:jc w:val="center"/>
        </w:trPr>
        <w:tc>
          <w:tcPr>
            <w:tcW w:w="3212" w:type="dxa"/>
            <w:vAlign w:val="center"/>
          </w:tcPr>
          <w:p w14:paraId="27A4B8C8" w14:textId="77777777" w:rsidR="002178B7" w:rsidRDefault="00E0143B" w:rsidP="00AF0970">
            <w:r>
              <w:rPr>
                <w:sz w:val="22"/>
              </w:rPr>
              <w:t>Звуковая реакция</w:t>
            </w:r>
          </w:p>
        </w:tc>
        <w:tc>
          <w:tcPr>
            <w:tcW w:w="3212" w:type="dxa"/>
            <w:vAlign w:val="center"/>
          </w:tcPr>
          <w:p w14:paraId="75518C4C" w14:textId="77777777" w:rsidR="002178B7" w:rsidRDefault="00E0143B" w:rsidP="00AF0970">
            <w:r>
              <w:rPr>
                <w:sz w:val="22"/>
              </w:rPr>
              <w:t>Аплодисменты на последнем слайде и отрицательная реакция при окончании времени</w:t>
            </w:r>
          </w:p>
        </w:tc>
        <w:tc>
          <w:tcPr>
            <w:tcW w:w="3212" w:type="dxa"/>
            <w:vAlign w:val="center"/>
          </w:tcPr>
          <w:p w14:paraId="54802FED" w14:textId="77777777" w:rsidR="002178B7" w:rsidRDefault="00E0143B" w:rsidP="00AF0970">
            <w:r>
              <w:rPr>
                <w:sz w:val="22"/>
              </w:rPr>
              <w:t>Аудиоклипы запускаются по условиям сценария и слышны пользователю</w:t>
            </w:r>
          </w:p>
        </w:tc>
      </w:tr>
    </w:tbl>
    <w:p w14:paraId="3786663D" w14:textId="77777777" w:rsidR="002178B7" w:rsidRDefault="00E0143B" w:rsidP="00AF7596">
      <w:pPr>
        <w:pStyle w:val="afff0"/>
      </w:pPr>
      <w:r>
        <w:t>Результаты тестирования фиксировались по сценариям, которые соответствуют основным действиям пользователя. Такой подход позволяет проверить не отдельные функции, а завершенные пользовательские цепочки. Итоги проверки представлены в таблице 8.</w:t>
      </w:r>
    </w:p>
    <w:p w14:paraId="3A0CF991" w14:textId="77777777" w:rsidR="002178B7" w:rsidRDefault="00E0143B" w:rsidP="00AF0970">
      <w:pPr>
        <w:pStyle w:val="afff0"/>
        <w:spacing w:before="120" w:after="120"/>
      </w:pPr>
      <w:r>
        <w:t>Таблица 8 — Результаты тестирования и исправленные ошибки</w:t>
      </w:r>
    </w:p>
    <w:tbl>
      <w:tblPr>
        <w:tblStyle w:val="ab"/>
        <w:tblW w:w="0" w:type="auto"/>
        <w:jc w:val="center"/>
        <w:tblLook w:val="04A0" w:firstRow="1" w:lastRow="0" w:firstColumn="1" w:lastColumn="0" w:noHBand="0" w:noVBand="1"/>
      </w:tblPr>
      <w:tblGrid>
        <w:gridCol w:w="2406"/>
        <w:gridCol w:w="2407"/>
        <w:gridCol w:w="2408"/>
        <w:gridCol w:w="2406"/>
      </w:tblGrid>
      <w:tr w:rsidR="002178B7" w14:paraId="45FBC605" w14:textId="77777777">
        <w:trPr>
          <w:jc w:val="center"/>
        </w:trPr>
        <w:tc>
          <w:tcPr>
            <w:tcW w:w="2409" w:type="dxa"/>
            <w:vAlign w:val="center"/>
          </w:tcPr>
          <w:p w14:paraId="1ECF0D7D" w14:textId="77777777" w:rsidR="002178B7" w:rsidRDefault="00E0143B" w:rsidP="00AF0970">
            <w:pPr>
              <w:jc w:val="center"/>
            </w:pPr>
            <w:r>
              <w:rPr>
                <w:b/>
              </w:rPr>
              <w:t>Сценарий</w:t>
            </w:r>
          </w:p>
        </w:tc>
        <w:tc>
          <w:tcPr>
            <w:tcW w:w="2409" w:type="dxa"/>
            <w:vAlign w:val="center"/>
          </w:tcPr>
          <w:p w14:paraId="084537C6" w14:textId="77777777" w:rsidR="002178B7" w:rsidRDefault="00E0143B" w:rsidP="00AF0970">
            <w:pPr>
              <w:jc w:val="center"/>
            </w:pPr>
            <w:r>
              <w:rPr>
                <w:b/>
              </w:rPr>
              <w:t>Ожидаемый результат</w:t>
            </w:r>
          </w:p>
        </w:tc>
        <w:tc>
          <w:tcPr>
            <w:tcW w:w="2409" w:type="dxa"/>
            <w:vAlign w:val="center"/>
          </w:tcPr>
          <w:p w14:paraId="627965B8" w14:textId="77777777" w:rsidR="002178B7" w:rsidRDefault="00E0143B" w:rsidP="00AF0970">
            <w:pPr>
              <w:jc w:val="center"/>
            </w:pPr>
            <w:r>
              <w:rPr>
                <w:b/>
              </w:rPr>
              <w:t>Найденная проблема и исправление</w:t>
            </w:r>
          </w:p>
        </w:tc>
        <w:tc>
          <w:tcPr>
            <w:tcW w:w="2409" w:type="dxa"/>
            <w:vAlign w:val="center"/>
          </w:tcPr>
          <w:p w14:paraId="664025EC" w14:textId="77777777" w:rsidR="002178B7" w:rsidRDefault="00E0143B" w:rsidP="00AF0970">
            <w:pPr>
              <w:jc w:val="center"/>
            </w:pPr>
            <w:r>
              <w:rPr>
                <w:b/>
              </w:rPr>
              <w:t>Итог</w:t>
            </w:r>
          </w:p>
        </w:tc>
      </w:tr>
      <w:tr w:rsidR="002178B7" w14:paraId="0309C655" w14:textId="77777777">
        <w:trPr>
          <w:jc w:val="center"/>
        </w:trPr>
        <w:tc>
          <w:tcPr>
            <w:tcW w:w="2409" w:type="dxa"/>
            <w:vAlign w:val="center"/>
          </w:tcPr>
          <w:p w14:paraId="66E88E3F" w14:textId="77777777" w:rsidR="002178B7" w:rsidRDefault="00E0143B" w:rsidP="00AF0970">
            <w:r>
              <w:rPr>
                <w:sz w:val="22"/>
              </w:rPr>
              <w:t>Главное меню</w:t>
            </w:r>
          </w:p>
        </w:tc>
        <w:tc>
          <w:tcPr>
            <w:tcW w:w="2409" w:type="dxa"/>
            <w:vAlign w:val="center"/>
          </w:tcPr>
          <w:p w14:paraId="02A5FE54" w14:textId="77777777" w:rsidR="002178B7" w:rsidRDefault="00E0143B" w:rsidP="00AF0970">
            <w:r>
              <w:rPr>
                <w:sz w:val="22"/>
              </w:rPr>
              <w:t>Кнопка запуска и список минут читаемы, тренировку можно начать мышью</w:t>
            </w:r>
          </w:p>
        </w:tc>
        <w:tc>
          <w:tcPr>
            <w:tcW w:w="2409" w:type="dxa"/>
            <w:vAlign w:val="center"/>
          </w:tcPr>
          <w:p w14:paraId="351A7E29" w14:textId="77777777" w:rsidR="002178B7" w:rsidRDefault="00E0143B" w:rsidP="00AF0970">
            <w:r>
              <w:rPr>
                <w:sz w:val="22"/>
              </w:rPr>
              <w:t xml:space="preserve">Кнопка накладывалась на меню; меню вынесено в отдельную </w:t>
            </w:r>
            <w:r>
              <w:rPr>
                <w:sz w:val="22"/>
              </w:rPr>
              <w:lastRenderedPageBreak/>
              <w:t xml:space="preserve">сцену и </w:t>
            </w:r>
            <w:proofErr w:type="spellStart"/>
            <w:r>
              <w:rPr>
                <w:sz w:val="22"/>
              </w:rPr>
              <w:t>переразмещено</w:t>
            </w:r>
            <w:proofErr w:type="spellEnd"/>
          </w:p>
        </w:tc>
        <w:tc>
          <w:tcPr>
            <w:tcW w:w="2409" w:type="dxa"/>
            <w:vAlign w:val="center"/>
          </w:tcPr>
          <w:p w14:paraId="5466B3BA" w14:textId="77777777" w:rsidR="002178B7" w:rsidRDefault="00E0143B" w:rsidP="00AF0970">
            <w:r>
              <w:rPr>
                <w:sz w:val="22"/>
              </w:rPr>
              <w:lastRenderedPageBreak/>
              <w:t>Выполнено</w:t>
            </w:r>
          </w:p>
        </w:tc>
      </w:tr>
      <w:tr w:rsidR="002178B7" w14:paraId="5D0DD441" w14:textId="77777777">
        <w:trPr>
          <w:jc w:val="center"/>
        </w:trPr>
        <w:tc>
          <w:tcPr>
            <w:tcW w:w="2409" w:type="dxa"/>
            <w:vAlign w:val="center"/>
          </w:tcPr>
          <w:p w14:paraId="290A639A" w14:textId="77777777" w:rsidR="002178B7" w:rsidRDefault="00E0143B" w:rsidP="00AF0970">
            <w:r>
              <w:rPr>
                <w:sz w:val="22"/>
              </w:rPr>
              <w:t>Выбор времени</w:t>
            </w:r>
          </w:p>
        </w:tc>
        <w:tc>
          <w:tcPr>
            <w:tcW w:w="2409" w:type="dxa"/>
            <w:vAlign w:val="center"/>
          </w:tcPr>
          <w:p w14:paraId="0E9BD1AF" w14:textId="77777777" w:rsidR="002178B7" w:rsidRDefault="00E0143B" w:rsidP="00AF0970">
            <w:r>
              <w:rPr>
                <w:sz w:val="22"/>
              </w:rPr>
              <w:t>Пользователь выбирает длительность из списка без ввода букв и символов</w:t>
            </w:r>
          </w:p>
        </w:tc>
        <w:tc>
          <w:tcPr>
            <w:tcW w:w="2409" w:type="dxa"/>
            <w:vAlign w:val="center"/>
          </w:tcPr>
          <w:p w14:paraId="0AC7DCAD" w14:textId="77777777" w:rsidR="002178B7" w:rsidRDefault="00E0143B" w:rsidP="00AF0970">
            <w:r>
              <w:rPr>
                <w:sz w:val="22"/>
              </w:rPr>
              <w:t>Свободный ввод заменен выбором минут из выпадающего списка</w:t>
            </w:r>
          </w:p>
        </w:tc>
        <w:tc>
          <w:tcPr>
            <w:tcW w:w="2409" w:type="dxa"/>
            <w:vAlign w:val="center"/>
          </w:tcPr>
          <w:p w14:paraId="306991DF" w14:textId="77777777" w:rsidR="002178B7" w:rsidRDefault="00E0143B" w:rsidP="00AF0970">
            <w:r>
              <w:rPr>
                <w:sz w:val="22"/>
              </w:rPr>
              <w:t>Выполнено</w:t>
            </w:r>
          </w:p>
        </w:tc>
      </w:tr>
      <w:tr w:rsidR="002178B7" w14:paraId="23D08B90" w14:textId="77777777">
        <w:trPr>
          <w:jc w:val="center"/>
        </w:trPr>
        <w:tc>
          <w:tcPr>
            <w:tcW w:w="2409" w:type="dxa"/>
            <w:vAlign w:val="center"/>
          </w:tcPr>
          <w:p w14:paraId="76949CF3" w14:textId="77777777" w:rsidR="002178B7" w:rsidRDefault="00E0143B" w:rsidP="00AF0970">
            <w:r>
              <w:rPr>
                <w:sz w:val="22"/>
              </w:rPr>
              <w:t>Таймер и слайды</w:t>
            </w:r>
          </w:p>
        </w:tc>
        <w:tc>
          <w:tcPr>
            <w:tcW w:w="2409" w:type="dxa"/>
            <w:vAlign w:val="center"/>
          </w:tcPr>
          <w:p w14:paraId="3E56003A" w14:textId="77777777" w:rsidR="002178B7" w:rsidRDefault="00E0143B" w:rsidP="00AF0970">
            <w:r>
              <w:rPr>
                <w:sz w:val="22"/>
              </w:rPr>
              <w:t>Таймер идет во время выступления и останавливается на последнем слайде</w:t>
            </w:r>
          </w:p>
        </w:tc>
        <w:tc>
          <w:tcPr>
            <w:tcW w:w="2409" w:type="dxa"/>
            <w:vAlign w:val="center"/>
          </w:tcPr>
          <w:p w14:paraId="045384EB" w14:textId="77777777" w:rsidR="002178B7" w:rsidRDefault="00E0143B" w:rsidP="00AF0970">
            <w:r>
              <w:rPr>
                <w:sz w:val="22"/>
              </w:rPr>
              <w:t>Таймер продолжал работу после финального слайда; добавлена остановка по событию завершения презентации</w:t>
            </w:r>
          </w:p>
        </w:tc>
        <w:tc>
          <w:tcPr>
            <w:tcW w:w="2409" w:type="dxa"/>
            <w:vAlign w:val="center"/>
          </w:tcPr>
          <w:p w14:paraId="131EE8AA" w14:textId="77777777" w:rsidR="002178B7" w:rsidRDefault="00E0143B" w:rsidP="00AF0970">
            <w:r>
              <w:rPr>
                <w:sz w:val="22"/>
              </w:rPr>
              <w:t>Выполнено</w:t>
            </w:r>
          </w:p>
        </w:tc>
      </w:tr>
      <w:tr w:rsidR="002178B7" w14:paraId="4D426FAC" w14:textId="77777777">
        <w:trPr>
          <w:jc w:val="center"/>
        </w:trPr>
        <w:tc>
          <w:tcPr>
            <w:tcW w:w="2409" w:type="dxa"/>
            <w:vAlign w:val="center"/>
          </w:tcPr>
          <w:p w14:paraId="1286E9EF" w14:textId="77777777" w:rsidR="002178B7" w:rsidRDefault="00E0143B" w:rsidP="00AF0970">
            <w:proofErr w:type="spellStart"/>
            <w:r>
              <w:rPr>
                <w:sz w:val="22"/>
              </w:rPr>
              <w:t>Кликер</w:t>
            </w:r>
            <w:proofErr w:type="spellEnd"/>
          </w:p>
        </w:tc>
        <w:tc>
          <w:tcPr>
            <w:tcW w:w="2409" w:type="dxa"/>
            <w:vAlign w:val="center"/>
          </w:tcPr>
          <w:p w14:paraId="5CC92866" w14:textId="77777777" w:rsidR="002178B7" w:rsidRDefault="00E0143B" w:rsidP="00AF0970">
            <w:proofErr w:type="spellStart"/>
            <w:r>
              <w:rPr>
                <w:sz w:val="22"/>
              </w:rPr>
              <w:t>Кликер</w:t>
            </w:r>
            <w:proofErr w:type="spellEnd"/>
            <w:r>
              <w:rPr>
                <w:sz w:val="22"/>
              </w:rPr>
              <w:t xml:space="preserve"> лежит на стойке, не проваливается через стол и остается доступным</w:t>
            </w:r>
          </w:p>
        </w:tc>
        <w:tc>
          <w:tcPr>
            <w:tcW w:w="2409" w:type="dxa"/>
            <w:vAlign w:val="center"/>
          </w:tcPr>
          <w:p w14:paraId="2C1FC233" w14:textId="77777777" w:rsidR="002178B7" w:rsidRDefault="00E0143B" w:rsidP="00AF0970">
            <w:r>
              <w:rPr>
                <w:sz w:val="22"/>
              </w:rPr>
              <w:t xml:space="preserve">Объект падал через </w:t>
            </w:r>
            <w:proofErr w:type="spellStart"/>
            <w:r>
              <w:rPr>
                <w:sz w:val="22"/>
              </w:rPr>
              <w:t>teacher_desk</w:t>
            </w:r>
            <w:proofErr w:type="spellEnd"/>
            <w:r>
              <w:rPr>
                <w:sz w:val="22"/>
              </w:rPr>
              <w:t>; скорректированы коллайдеры, физика и безопасная позиция</w:t>
            </w:r>
          </w:p>
        </w:tc>
        <w:tc>
          <w:tcPr>
            <w:tcW w:w="2409" w:type="dxa"/>
            <w:vAlign w:val="center"/>
          </w:tcPr>
          <w:p w14:paraId="5969DCA4" w14:textId="77777777" w:rsidR="002178B7" w:rsidRDefault="00E0143B" w:rsidP="00AF0970">
            <w:r>
              <w:rPr>
                <w:sz w:val="22"/>
              </w:rPr>
              <w:t>Выполнено</w:t>
            </w:r>
          </w:p>
        </w:tc>
      </w:tr>
      <w:tr w:rsidR="002178B7" w14:paraId="0DD0F048" w14:textId="77777777">
        <w:trPr>
          <w:jc w:val="center"/>
        </w:trPr>
        <w:tc>
          <w:tcPr>
            <w:tcW w:w="2409" w:type="dxa"/>
            <w:vAlign w:val="center"/>
          </w:tcPr>
          <w:p w14:paraId="08C2E923" w14:textId="77777777" w:rsidR="002178B7" w:rsidRDefault="00E0143B" w:rsidP="00AF0970">
            <w:r>
              <w:rPr>
                <w:sz w:val="22"/>
              </w:rPr>
              <w:t>Реакция аудитории</w:t>
            </w:r>
          </w:p>
        </w:tc>
        <w:tc>
          <w:tcPr>
            <w:tcW w:w="2409" w:type="dxa"/>
            <w:vAlign w:val="center"/>
          </w:tcPr>
          <w:p w14:paraId="38769A6A" w14:textId="77777777" w:rsidR="002178B7" w:rsidRDefault="00E0143B" w:rsidP="00AF0970">
            <w:r>
              <w:rPr>
                <w:sz w:val="22"/>
              </w:rPr>
              <w:t>На последнем слайде при оставшемся времени звучат аплодисменты; при окончании времени до последнего слайда звучит отрицательная реакция</w:t>
            </w:r>
          </w:p>
        </w:tc>
        <w:tc>
          <w:tcPr>
            <w:tcW w:w="2409" w:type="dxa"/>
            <w:vAlign w:val="center"/>
          </w:tcPr>
          <w:p w14:paraId="390E9EEA" w14:textId="77777777" w:rsidR="002178B7" w:rsidRDefault="00E0143B" w:rsidP="00AF0970">
            <w:r>
              <w:rPr>
                <w:sz w:val="22"/>
              </w:rPr>
              <w:t xml:space="preserve">Скрипт запускал событие, но звук не был слышен; проверены </w:t>
            </w:r>
            <w:proofErr w:type="spellStart"/>
            <w:r>
              <w:rPr>
                <w:sz w:val="22"/>
              </w:rPr>
              <w:t>AudioSource</w:t>
            </w:r>
            <w:proofErr w:type="spellEnd"/>
            <w:r>
              <w:rPr>
                <w:sz w:val="22"/>
              </w:rPr>
              <w:t xml:space="preserve">, </w:t>
            </w:r>
            <w:proofErr w:type="spellStart"/>
            <w:r>
              <w:rPr>
                <w:sz w:val="22"/>
              </w:rPr>
              <w:t>AudioListener</w:t>
            </w:r>
            <w:proofErr w:type="spellEnd"/>
            <w:r>
              <w:rPr>
                <w:sz w:val="22"/>
              </w:rPr>
              <w:t xml:space="preserve"> и клипы</w:t>
            </w:r>
          </w:p>
        </w:tc>
        <w:tc>
          <w:tcPr>
            <w:tcW w:w="2409" w:type="dxa"/>
            <w:vAlign w:val="center"/>
          </w:tcPr>
          <w:p w14:paraId="00F338A6" w14:textId="77777777" w:rsidR="002178B7" w:rsidRDefault="00E0143B" w:rsidP="00AF0970">
            <w:r>
              <w:rPr>
                <w:sz w:val="22"/>
              </w:rPr>
              <w:t>Выполнено</w:t>
            </w:r>
          </w:p>
        </w:tc>
      </w:tr>
      <w:tr w:rsidR="002178B7" w14:paraId="5116E2B5" w14:textId="77777777">
        <w:trPr>
          <w:jc w:val="center"/>
        </w:trPr>
        <w:tc>
          <w:tcPr>
            <w:tcW w:w="2409" w:type="dxa"/>
            <w:vAlign w:val="center"/>
          </w:tcPr>
          <w:p w14:paraId="239EA192" w14:textId="77777777" w:rsidR="002178B7" w:rsidRDefault="00E0143B" w:rsidP="00AF0970">
            <w:r>
              <w:rPr>
                <w:sz w:val="22"/>
              </w:rPr>
              <w:t xml:space="preserve">PC </w:t>
            </w:r>
            <w:proofErr w:type="spellStart"/>
            <w:r>
              <w:rPr>
                <w:sz w:val="22"/>
              </w:rPr>
              <w:t>fallback</w:t>
            </w:r>
            <w:proofErr w:type="spellEnd"/>
          </w:p>
        </w:tc>
        <w:tc>
          <w:tcPr>
            <w:tcW w:w="2409" w:type="dxa"/>
            <w:vAlign w:val="center"/>
          </w:tcPr>
          <w:p w14:paraId="17A931D9" w14:textId="77777777" w:rsidR="002178B7" w:rsidRDefault="00E0143B" w:rsidP="00AF0970">
            <w:r>
              <w:rPr>
                <w:sz w:val="22"/>
              </w:rPr>
              <w:t>Без VR-гарнитуры доступны мышь, клавиатура, меню, таймер, слайды и звук</w:t>
            </w:r>
          </w:p>
        </w:tc>
        <w:tc>
          <w:tcPr>
            <w:tcW w:w="2409" w:type="dxa"/>
            <w:vAlign w:val="center"/>
          </w:tcPr>
          <w:p w14:paraId="50EA1ED2" w14:textId="77777777" w:rsidR="002178B7" w:rsidRDefault="00E0143B" w:rsidP="00AF0970">
            <w:r>
              <w:rPr>
                <w:sz w:val="22"/>
              </w:rPr>
              <w:t>Добавлены и проверены действия для тестирования без гарнитуры</w:t>
            </w:r>
          </w:p>
        </w:tc>
        <w:tc>
          <w:tcPr>
            <w:tcW w:w="2409" w:type="dxa"/>
            <w:vAlign w:val="center"/>
          </w:tcPr>
          <w:p w14:paraId="40AD3D56" w14:textId="77777777" w:rsidR="002178B7" w:rsidRDefault="00E0143B" w:rsidP="00AF0970">
            <w:r>
              <w:rPr>
                <w:sz w:val="22"/>
              </w:rPr>
              <w:t>Выполнено</w:t>
            </w:r>
          </w:p>
        </w:tc>
      </w:tr>
    </w:tbl>
    <w:p w14:paraId="76042B1E" w14:textId="77777777" w:rsidR="002178B7" w:rsidRDefault="00E0143B" w:rsidP="00AF7596">
      <w:pPr>
        <w:pStyle w:val="afff0"/>
      </w:pPr>
      <w:r>
        <w:t xml:space="preserve">Производительность проверялась во время демонстрационного сценария в окне </w:t>
      </w:r>
      <w:proofErr w:type="spellStart"/>
      <w:r>
        <w:t>Game</w:t>
      </w:r>
      <w:proofErr w:type="spellEnd"/>
      <w:r>
        <w:t>. Основным показателем являлась стабильность FPS и отсутствие заметных задержек при переключении слайдов, запуске звука и отображении аудитории. Для дипломной демонстрации важна не только максимальная частота кадров, но и отсутствие резких просадок, потому что в VR они сильнее влияют на комфорт пользователя.</w:t>
      </w:r>
    </w:p>
    <w:tbl>
      <w:tblPr>
        <w:tblStyle w:val="ab"/>
        <w:tblW w:w="0" w:type="auto"/>
        <w:jc w:val="center"/>
        <w:tblLook w:val="04A0" w:firstRow="1" w:lastRow="0" w:firstColumn="1" w:lastColumn="0" w:noHBand="0" w:noVBand="1"/>
      </w:tblPr>
      <w:tblGrid>
        <w:gridCol w:w="9627"/>
      </w:tblGrid>
      <w:tr w:rsidR="002178B7" w14:paraId="5A4508E2" w14:textId="77777777">
        <w:trPr>
          <w:jc w:val="center"/>
        </w:trPr>
        <w:tc>
          <w:tcPr>
            <w:tcW w:w="9637" w:type="dxa"/>
            <w:vAlign w:val="center"/>
          </w:tcPr>
          <w:p w14:paraId="18F71749" w14:textId="77777777" w:rsidR="002178B7" w:rsidRDefault="00E0143B" w:rsidP="00AF7596">
            <w:pPr>
              <w:spacing w:before="360" w:after="360"/>
              <w:jc w:val="both"/>
            </w:pPr>
            <w:r>
              <w:rPr>
                <w:b/>
              </w:rPr>
              <w:t>МЕСТО ДЛЯ ГРАФИКА ПРОИЗВОДИТЕЛЬНОСТИ</w:t>
            </w:r>
            <w:r>
              <w:rPr>
                <w:b/>
              </w:rPr>
              <w:br/>
              <w:t>Средний FPS по этапам: меню, сцена аудитории, переключение слайдов, реакция аудитории</w:t>
            </w:r>
          </w:p>
        </w:tc>
      </w:tr>
    </w:tbl>
    <w:p w14:paraId="2572BD3D" w14:textId="77777777" w:rsidR="002178B7" w:rsidRPr="00AF7596" w:rsidRDefault="00E0143B" w:rsidP="00AF7596">
      <w:pPr>
        <w:pStyle w:val="afd"/>
        <w:spacing w:before="120" w:after="120"/>
        <w:ind w:firstLine="0"/>
        <w:rPr>
          <w:lang w:val="ru-RU"/>
        </w:rPr>
      </w:pPr>
      <w:r w:rsidRPr="00AF7596">
        <w:rPr>
          <w:b w:val="0"/>
          <w:sz w:val="28"/>
          <w:lang w:val="ru-RU"/>
        </w:rPr>
        <w:t xml:space="preserve">Рисунок 6 - График производительности </w:t>
      </w:r>
      <w:r>
        <w:rPr>
          <w:b w:val="0"/>
          <w:sz w:val="28"/>
        </w:rPr>
        <w:t>VR</w:t>
      </w:r>
      <w:r w:rsidRPr="00AF7596">
        <w:rPr>
          <w:b w:val="0"/>
          <w:sz w:val="28"/>
          <w:lang w:val="ru-RU"/>
        </w:rPr>
        <w:t>-тренажера</w:t>
      </w:r>
    </w:p>
    <w:p w14:paraId="3DD29FA8" w14:textId="77777777" w:rsidR="002178B7" w:rsidRDefault="00E0143B" w:rsidP="00AF7596">
      <w:pPr>
        <w:pStyle w:val="afff0"/>
      </w:pPr>
      <w:r>
        <w:t xml:space="preserve">Демонстрация работоспособности должна подтверждаться скриншотами итогового продукта. В пояснительной записке целесообразно разместить изображения главного меню, выбора времени, сцены аудитории, таймера, </w:t>
      </w:r>
      <w:proofErr w:type="spellStart"/>
      <w:r>
        <w:lastRenderedPageBreak/>
        <w:t>кликера</w:t>
      </w:r>
      <w:proofErr w:type="spellEnd"/>
      <w:r>
        <w:t xml:space="preserve"> и реакции зала. Места для таких изображений оставлены на рисунках 7 и 8.</w:t>
      </w:r>
    </w:p>
    <w:tbl>
      <w:tblPr>
        <w:tblStyle w:val="ab"/>
        <w:tblW w:w="0" w:type="auto"/>
        <w:jc w:val="center"/>
        <w:tblLook w:val="04A0" w:firstRow="1" w:lastRow="0" w:firstColumn="1" w:lastColumn="0" w:noHBand="0" w:noVBand="1"/>
      </w:tblPr>
      <w:tblGrid>
        <w:gridCol w:w="9627"/>
      </w:tblGrid>
      <w:tr w:rsidR="002178B7" w14:paraId="47902297" w14:textId="77777777">
        <w:trPr>
          <w:jc w:val="center"/>
        </w:trPr>
        <w:tc>
          <w:tcPr>
            <w:tcW w:w="9637" w:type="dxa"/>
            <w:vAlign w:val="center"/>
          </w:tcPr>
          <w:p w14:paraId="5443C958" w14:textId="77777777" w:rsidR="002178B7" w:rsidRDefault="00E0143B" w:rsidP="00AF7596">
            <w:pPr>
              <w:spacing w:before="360" w:after="360"/>
              <w:jc w:val="both"/>
            </w:pPr>
            <w:r>
              <w:rPr>
                <w:b/>
              </w:rPr>
              <w:t>МЕСТО ДЛЯ СКРИНШОТА</w:t>
            </w:r>
            <w:r>
              <w:rPr>
                <w:b/>
              </w:rPr>
              <w:br/>
              <w:t>Главное меню и выбор времени тренировки</w:t>
            </w:r>
          </w:p>
        </w:tc>
      </w:tr>
    </w:tbl>
    <w:p w14:paraId="7F8BCABA" w14:textId="77777777" w:rsidR="002178B7" w:rsidRPr="00AF7596" w:rsidRDefault="00E0143B" w:rsidP="00AF7596">
      <w:pPr>
        <w:pStyle w:val="afd"/>
        <w:spacing w:before="120" w:after="120"/>
        <w:ind w:firstLine="0"/>
        <w:rPr>
          <w:lang w:val="ru-RU"/>
        </w:rPr>
      </w:pPr>
      <w:r w:rsidRPr="00AF7596">
        <w:rPr>
          <w:b w:val="0"/>
          <w:sz w:val="28"/>
          <w:lang w:val="ru-RU"/>
        </w:rPr>
        <w:t>Рисунок 7 - Проверка главного меню и выбора времени</w:t>
      </w:r>
    </w:p>
    <w:tbl>
      <w:tblPr>
        <w:tblStyle w:val="ab"/>
        <w:tblW w:w="0" w:type="auto"/>
        <w:jc w:val="center"/>
        <w:tblLook w:val="04A0" w:firstRow="1" w:lastRow="0" w:firstColumn="1" w:lastColumn="0" w:noHBand="0" w:noVBand="1"/>
      </w:tblPr>
      <w:tblGrid>
        <w:gridCol w:w="9627"/>
      </w:tblGrid>
      <w:tr w:rsidR="002178B7" w14:paraId="16DEF340" w14:textId="77777777">
        <w:trPr>
          <w:jc w:val="center"/>
        </w:trPr>
        <w:tc>
          <w:tcPr>
            <w:tcW w:w="9637" w:type="dxa"/>
            <w:vAlign w:val="center"/>
          </w:tcPr>
          <w:p w14:paraId="30ED338A" w14:textId="77777777" w:rsidR="002178B7" w:rsidRDefault="00E0143B" w:rsidP="00AF7596">
            <w:pPr>
              <w:spacing w:before="360" w:after="360"/>
              <w:jc w:val="both"/>
            </w:pPr>
            <w:r>
              <w:rPr>
                <w:b/>
              </w:rPr>
              <w:t>МЕСТО ДЛЯ СКРИНШОТА</w:t>
            </w:r>
            <w:r>
              <w:rPr>
                <w:b/>
              </w:rPr>
              <w:br/>
              <w:t xml:space="preserve">Сцена аудитории, таймер, </w:t>
            </w:r>
            <w:proofErr w:type="spellStart"/>
            <w:r>
              <w:rPr>
                <w:b/>
              </w:rPr>
              <w:t>кликер</w:t>
            </w:r>
            <w:proofErr w:type="spellEnd"/>
            <w:r>
              <w:rPr>
                <w:b/>
              </w:rPr>
              <w:t xml:space="preserve"> и реакция зала</w:t>
            </w:r>
          </w:p>
        </w:tc>
      </w:tr>
    </w:tbl>
    <w:p w14:paraId="0226A7FC" w14:textId="77777777" w:rsidR="002178B7" w:rsidRPr="00AF7596" w:rsidRDefault="00E0143B" w:rsidP="00AF7596">
      <w:pPr>
        <w:pStyle w:val="afd"/>
        <w:spacing w:before="120" w:after="120"/>
        <w:ind w:firstLine="0"/>
        <w:rPr>
          <w:lang w:val="ru-RU"/>
        </w:rPr>
      </w:pPr>
      <w:r w:rsidRPr="00AF7596">
        <w:rPr>
          <w:b w:val="0"/>
          <w:sz w:val="28"/>
          <w:lang w:val="ru-RU"/>
        </w:rPr>
        <w:t>Рисунок 8 - Демонстрация работоспособности сцены тренировки</w:t>
      </w:r>
    </w:p>
    <w:p w14:paraId="200717D6" w14:textId="77777777" w:rsidR="002178B7" w:rsidRDefault="00E0143B" w:rsidP="00AF7596">
      <w:pPr>
        <w:pStyle w:val="afff0"/>
      </w:pPr>
      <w:r>
        <w:t xml:space="preserve">По результатам интеграционного тестирования подтверждена работоспособность основных цепочек приложения: запуск тренировки из меню, выбор времени, отображение таймера, переключение слайдов, остановка таймера на последнем слайде, запуск звуков реакции аудитории и проверка режима без VR-гарнитуры. Исправленные ошибки показывают, что проект доведен до состояния, пригодного для демонстрации и дальнейшего тестирования на HTC </w:t>
      </w:r>
      <w:proofErr w:type="spellStart"/>
      <w:r>
        <w:t>Vive</w:t>
      </w:r>
      <w:proofErr w:type="spellEnd"/>
      <w:r>
        <w:t xml:space="preserve"> </w:t>
      </w:r>
      <w:proofErr w:type="spellStart"/>
      <w:r>
        <w:t>Focus</w:t>
      </w:r>
      <w:proofErr w:type="spellEnd"/>
      <w:r>
        <w:t xml:space="preserve"> 3.</w:t>
      </w:r>
    </w:p>
    <w:p w14:paraId="4B2A2371" w14:textId="77777777" w:rsidR="004F3709" w:rsidRDefault="004F3709" w:rsidP="00AF7596">
      <w:pPr>
        <w:pStyle w:val="17"/>
      </w:pPr>
      <w:bookmarkStart w:id="10" w:name="_Toc231901709"/>
      <w:r>
        <w:t>2.4 Руководство программиста</w:t>
      </w:r>
      <w:bookmarkEnd w:id="10"/>
    </w:p>
    <w:p w14:paraId="2A9E8776" w14:textId="77777777" w:rsidR="004F3709" w:rsidRDefault="004F3709" w:rsidP="00AF7596">
      <w:pPr>
        <w:pStyle w:val="afff0"/>
      </w:pPr>
      <w:r>
        <w:rPr>
          <w:rFonts w:eastAsia="Times New Roman"/>
        </w:rPr>
        <w:t>Раздел составлен по ГОСТ 19.504-79. В соответствии с указанным стандартом руководство программиста должно содержать разделы: назначение и условия применения программ; характеристика программы; обращение к программе; входные и выходные данные; сообщения [31].</w:t>
      </w:r>
    </w:p>
    <w:p w14:paraId="1EBF7271" w14:textId="77777777" w:rsidR="004F3709" w:rsidRDefault="004F3709" w:rsidP="00AF7596">
      <w:pPr>
        <w:pStyle w:val="afff0"/>
      </w:pPr>
      <w:r>
        <w:rPr>
          <w:rFonts w:eastAsia="Times New Roman"/>
        </w:rPr>
        <w:t xml:space="preserve">Назначение и условия применения программ. </w:t>
      </w:r>
      <w:proofErr w:type="spellStart"/>
      <w:r>
        <w:rPr>
          <w:rFonts w:eastAsia="Times New Roman"/>
        </w:rPr>
        <w:t>PublicSpeakingVR</w:t>
      </w:r>
      <w:proofErr w:type="spellEnd"/>
      <w:r>
        <w:rPr>
          <w:rFonts w:eastAsia="Times New Roman"/>
        </w:rPr>
        <w:t xml:space="preserve"> предназначен для запуска и сопровождения VR-тренажера публичного выступления. Программа выполняет выбор длительности, загрузку сцены, управление таймером, слайдами, </w:t>
      </w:r>
      <w:proofErr w:type="spellStart"/>
      <w:r>
        <w:rPr>
          <w:rFonts w:eastAsia="Times New Roman"/>
        </w:rPr>
        <w:t>кликером</w:t>
      </w:r>
      <w:proofErr w:type="spellEnd"/>
      <w:r>
        <w:rPr>
          <w:rFonts w:eastAsia="Times New Roman"/>
        </w:rPr>
        <w:t xml:space="preserve"> и реакцией аудитории. Для работы требуются </w:t>
      </w:r>
      <w:proofErr w:type="spellStart"/>
      <w:r>
        <w:rPr>
          <w:rFonts w:eastAsia="Times New Roman"/>
        </w:rPr>
        <w:t>Unity</w:t>
      </w:r>
      <w:proofErr w:type="spellEnd"/>
      <w:r>
        <w:rPr>
          <w:rFonts w:eastAsia="Times New Roman"/>
        </w:rPr>
        <w:t xml:space="preserve"> 2022.3 LTS, XR </w:t>
      </w:r>
      <w:proofErr w:type="spellStart"/>
      <w:r>
        <w:rPr>
          <w:rFonts w:eastAsia="Times New Roman"/>
        </w:rPr>
        <w:t>Management</w:t>
      </w:r>
      <w:proofErr w:type="spellEnd"/>
      <w:r>
        <w:rPr>
          <w:rFonts w:eastAsia="Times New Roman"/>
        </w:rPr>
        <w:t xml:space="preserve">, </w:t>
      </w:r>
      <w:proofErr w:type="spellStart"/>
      <w:r>
        <w:rPr>
          <w:rFonts w:eastAsia="Times New Roman"/>
        </w:rPr>
        <w:t>OpenXR</w:t>
      </w:r>
      <w:proofErr w:type="spellEnd"/>
      <w:r>
        <w:rPr>
          <w:rFonts w:eastAsia="Times New Roman"/>
        </w:rPr>
        <w:t xml:space="preserve">, XR </w:t>
      </w:r>
      <w:proofErr w:type="spellStart"/>
      <w:r>
        <w:rPr>
          <w:rFonts w:eastAsia="Times New Roman"/>
        </w:rPr>
        <w:t>Interaction</w:t>
      </w:r>
      <w:proofErr w:type="spellEnd"/>
      <w:r>
        <w:rPr>
          <w:rFonts w:eastAsia="Times New Roman"/>
        </w:rPr>
        <w:t xml:space="preserve"> </w:t>
      </w:r>
      <w:proofErr w:type="spellStart"/>
      <w:r>
        <w:rPr>
          <w:rFonts w:eastAsia="Times New Roman"/>
        </w:rPr>
        <w:t>Toolkit</w:t>
      </w:r>
      <w:proofErr w:type="spellEnd"/>
      <w:r>
        <w:rPr>
          <w:rFonts w:eastAsia="Times New Roman"/>
        </w:rPr>
        <w:t xml:space="preserve">, </w:t>
      </w:r>
      <w:proofErr w:type="spellStart"/>
      <w:r>
        <w:rPr>
          <w:rFonts w:eastAsia="Times New Roman"/>
        </w:rPr>
        <w:t>TextMeshPro</w:t>
      </w:r>
      <w:proofErr w:type="spellEnd"/>
      <w:r>
        <w:rPr>
          <w:rFonts w:eastAsia="Times New Roman"/>
        </w:rPr>
        <w:t xml:space="preserve">, компьютер с поддержкой </w:t>
      </w:r>
      <w:proofErr w:type="spellStart"/>
      <w:r>
        <w:rPr>
          <w:rFonts w:eastAsia="Times New Roman"/>
        </w:rPr>
        <w:t>Unity</w:t>
      </w:r>
      <w:proofErr w:type="spellEnd"/>
      <w:r>
        <w:rPr>
          <w:rFonts w:eastAsia="Times New Roman"/>
        </w:rPr>
        <w:t xml:space="preserve"> и, для VR-проверки, гарнитура HTC </w:t>
      </w:r>
      <w:proofErr w:type="spellStart"/>
      <w:r>
        <w:rPr>
          <w:rFonts w:eastAsia="Times New Roman"/>
        </w:rPr>
        <w:t>Vive</w:t>
      </w:r>
      <w:proofErr w:type="spellEnd"/>
      <w:r>
        <w:rPr>
          <w:rFonts w:eastAsia="Times New Roman"/>
        </w:rPr>
        <w:t xml:space="preserve"> </w:t>
      </w:r>
      <w:proofErr w:type="spellStart"/>
      <w:r>
        <w:rPr>
          <w:rFonts w:eastAsia="Times New Roman"/>
        </w:rPr>
        <w:t>Focus</w:t>
      </w:r>
      <w:proofErr w:type="spellEnd"/>
      <w:r>
        <w:rPr>
          <w:rFonts w:eastAsia="Times New Roman"/>
        </w:rPr>
        <w:t xml:space="preserve"> 3 или совместимое устройство [21, 22].</w:t>
      </w:r>
    </w:p>
    <w:p w14:paraId="319611D9" w14:textId="77777777" w:rsidR="004F3709" w:rsidRDefault="004F3709" w:rsidP="00AF7596">
      <w:pPr>
        <w:pStyle w:val="afff0"/>
      </w:pPr>
      <w:r>
        <w:rPr>
          <w:rFonts w:eastAsia="Times New Roman"/>
        </w:rPr>
        <w:lastRenderedPageBreak/>
        <w:t xml:space="preserve">Характеристика программы. Программа работает в интерактивном режиме. Основные особенности: событийная связь </w:t>
      </w:r>
      <w:proofErr w:type="spellStart"/>
      <w:r>
        <w:rPr>
          <w:rFonts w:eastAsia="Times New Roman"/>
        </w:rPr>
        <w:t>SlideChanged</w:t>
      </w:r>
      <w:proofErr w:type="spellEnd"/>
      <w:r>
        <w:rPr>
          <w:rFonts w:eastAsia="Times New Roman"/>
        </w:rPr>
        <w:t xml:space="preserve"> и </w:t>
      </w:r>
      <w:proofErr w:type="spellStart"/>
      <w:r>
        <w:rPr>
          <w:rFonts w:eastAsia="Times New Roman"/>
        </w:rPr>
        <w:t>TimerFinished</w:t>
      </w:r>
      <w:proofErr w:type="spellEnd"/>
      <w:r>
        <w:rPr>
          <w:rFonts w:eastAsia="Times New Roman"/>
        </w:rPr>
        <w:t xml:space="preserve">, режим PC </w:t>
      </w:r>
      <w:proofErr w:type="spellStart"/>
      <w:r>
        <w:rPr>
          <w:rFonts w:eastAsia="Times New Roman"/>
        </w:rPr>
        <w:t>fallback</w:t>
      </w:r>
      <w:proofErr w:type="spellEnd"/>
      <w:r>
        <w:rPr>
          <w:rFonts w:eastAsia="Times New Roman"/>
        </w:rPr>
        <w:t xml:space="preserve">, загрузка аудио из </w:t>
      </w:r>
      <w:proofErr w:type="spellStart"/>
      <w:r>
        <w:rPr>
          <w:rFonts w:eastAsia="Times New Roman"/>
        </w:rPr>
        <w:t>Resources</w:t>
      </w:r>
      <w:proofErr w:type="spellEnd"/>
      <w:r>
        <w:rPr>
          <w:rFonts w:eastAsia="Times New Roman"/>
        </w:rPr>
        <w:t>/</w:t>
      </w:r>
      <w:proofErr w:type="spellStart"/>
      <w:r>
        <w:rPr>
          <w:rFonts w:eastAsia="Times New Roman"/>
        </w:rPr>
        <w:t>Audio</w:t>
      </w:r>
      <w:proofErr w:type="spellEnd"/>
      <w:r>
        <w:rPr>
          <w:rFonts w:eastAsia="Times New Roman"/>
        </w:rPr>
        <w:t xml:space="preserve">, отображение статистики и автоматический возврат </w:t>
      </w:r>
      <w:proofErr w:type="spellStart"/>
      <w:r>
        <w:rPr>
          <w:rFonts w:eastAsia="Times New Roman"/>
        </w:rPr>
        <w:t>кликера</w:t>
      </w:r>
      <w:proofErr w:type="spellEnd"/>
      <w:r>
        <w:rPr>
          <w:rFonts w:eastAsia="Times New Roman"/>
        </w:rPr>
        <w:t xml:space="preserve">. Средства контроля правильности выполнения – консоль </w:t>
      </w:r>
      <w:proofErr w:type="spellStart"/>
      <w:r>
        <w:rPr>
          <w:rFonts w:eastAsia="Times New Roman"/>
        </w:rPr>
        <w:t>Unity</w:t>
      </w:r>
      <w:proofErr w:type="spellEnd"/>
      <w:r>
        <w:rPr>
          <w:rFonts w:eastAsia="Times New Roman"/>
        </w:rPr>
        <w:t>, тестовые клавиши, проверка видимых состояний таймера и слайдов.</w:t>
      </w:r>
    </w:p>
    <w:p w14:paraId="65377F88" w14:textId="77777777" w:rsidR="004F3709" w:rsidRDefault="004F3709" w:rsidP="00AF7596">
      <w:pPr>
        <w:pStyle w:val="afff0"/>
      </w:pPr>
      <w:r>
        <w:rPr>
          <w:rFonts w:eastAsia="Times New Roman"/>
        </w:rPr>
        <w:t xml:space="preserve">Обращение к программе. Запуск выполняется через сцену </w:t>
      </w:r>
      <w:proofErr w:type="spellStart"/>
      <w:r>
        <w:rPr>
          <w:rFonts w:eastAsia="Times New Roman"/>
        </w:rPr>
        <w:t>MainMenu</w:t>
      </w:r>
      <w:proofErr w:type="spellEnd"/>
      <w:r>
        <w:rPr>
          <w:rFonts w:eastAsia="Times New Roman"/>
        </w:rPr>
        <w:t xml:space="preserve"> либо через собранное приложение. Управление передается </w:t>
      </w:r>
      <w:proofErr w:type="spellStart"/>
      <w:r>
        <w:rPr>
          <w:rFonts w:eastAsia="Times New Roman"/>
        </w:rPr>
        <w:t>MainMenuController</w:t>
      </w:r>
      <w:proofErr w:type="spellEnd"/>
      <w:r>
        <w:rPr>
          <w:rFonts w:eastAsia="Times New Roman"/>
        </w:rPr>
        <w:t xml:space="preserve"> при выборе времени, </w:t>
      </w:r>
      <w:proofErr w:type="spellStart"/>
      <w:r>
        <w:rPr>
          <w:rFonts w:eastAsia="Times New Roman"/>
        </w:rPr>
        <w:t>PresentationSessionManager</w:t>
      </w:r>
      <w:proofErr w:type="spellEnd"/>
      <w:r>
        <w:rPr>
          <w:rFonts w:eastAsia="Times New Roman"/>
        </w:rPr>
        <w:t xml:space="preserve"> при запуске и завершении, </w:t>
      </w:r>
      <w:proofErr w:type="spellStart"/>
      <w:r>
        <w:rPr>
          <w:rFonts w:eastAsia="Times New Roman"/>
        </w:rPr>
        <w:t>SpeakerTimer</w:t>
      </w:r>
      <w:proofErr w:type="spellEnd"/>
      <w:r>
        <w:rPr>
          <w:rFonts w:eastAsia="Times New Roman"/>
        </w:rPr>
        <w:t xml:space="preserve"> при отсчете, </w:t>
      </w:r>
      <w:proofErr w:type="spellStart"/>
      <w:r>
        <w:rPr>
          <w:rFonts w:eastAsia="Times New Roman"/>
        </w:rPr>
        <w:t>SlideChanger</w:t>
      </w:r>
      <w:proofErr w:type="spellEnd"/>
      <w:r>
        <w:rPr>
          <w:rFonts w:eastAsia="Times New Roman"/>
        </w:rPr>
        <w:t xml:space="preserve"> при смене слайдов, </w:t>
      </w:r>
      <w:proofErr w:type="spellStart"/>
      <w:r>
        <w:rPr>
          <w:rFonts w:eastAsia="Times New Roman"/>
        </w:rPr>
        <w:t>ClickerControls</w:t>
      </w:r>
      <w:proofErr w:type="spellEnd"/>
      <w:r>
        <w:rPr>
          <w:rFonts w:eastAsia="Times New Roman"/>
        </w:rPr>
        <w:t xml:space="preserve"> при действиях с </w:t>
      </w:r>
      <w:proofErr w:type="spellStart"/>
      <w:r>
        <w:rPr>
          <w:rFonts w:eastAsia="Times New Roman"/>
        </w:rPr>
        <w:t>кликером</w:t>
      </w:r>
      <w:proofErr w:type="spellEnd"/>
      <w:r>
        <w:rPr>
          <w:rFonts w:eastAsia="Times New Roman"/>
        </w:rPr>
        <w:t xml:space="preserve"> и </w:t>
      </w:r>
      <w:proofErr w:type="spellStart"/>
      <w:r>
        <w:rPr>
          <w:rFonts w:eastAsia="Times New Roman"/>
        </w:rPr>
        <w:t>AudienceReactionController</w:t>
      </w:r>
      <w:proofErr w:type="spellEnd"/>
      <w:r>
        <w:rPr>
          <w:rFonts w:eastAsia="Times New Roman"/>
        </w:rPr>
        <w:t xml:space="preserve"> при реакциях.</w:t>
      </w:r>
    </w:p>
    <w:p w14:paraId="1D246C1C" w14:textId="77777777" w:rsidR="004F3709" w:rsidRDefault="004F3709" w:rsidP="00AF7596">
      <w:pPr>
        <w:pStyle w:val="afff0"/>
      </w:pPr>
      <w:r>
        <w:rPr>
          <w:rFonts w:eastAsia="Times New Roman"/>
        </w:rPr>
        <w:t xml:space="preserve">Входные и выходные данные. Входными данными являются выбранное время, действия контроллера, клавиатуры или мыши, массив текстур слайдов, аудиофайлы реакций и параметры </w:t>
      </w:r>
      <w:proofErr w:type="spellStart"/>
      <w:r>
        <w:rPr>
          <w:rFonts w:eastAsia="Times New Roman"/>
        </w:rPr>
        <w:t>Unity</w:t>
      </w:r>
      <w:proofErr w:type="spellEnd"/>
      <w:r>
        <w:rPr>
          <w:rFonts w:eastAsia="Times New Roman"/>
        </w:rPr>
        <w:t>-сцены. Выходными данными являются текущий слайд, оставшееся время, статистика, звуки реакции, состояние аудитории и диагностические сообщения.</w:t>
      </w:r>
    </w:p>
    <w:p w14:paraId="195430A3" w14:textId="77777777" w:rsidR="004F3709" w:rsidRDefault="004F3709" w:rsidP="00AF7596">
      <w:pPr>
        <w:pStyle w:val="afff0"/>
      </w:pPr>
      <w:r>
        <w:rPr>
          <w:rFonts w:eastAsia="Times New Roman"/>
        </w:rPr>
        <w:t xml:space="preserve">Сообщения. В ходе выполнения возможны сообщения о включении PC </w:t>
      </w:r>
      <w:proofErr w:type="spellStart"/>
      <w:r>
        <w:rPr>
          <w:rFonts w:eastAsia="Times New Roman"/>
        </w:rPr>
        <w:t>fallback</w:t>
      </w:r>
      <w:proofErr w:type="spellEnd"/>
      <w:r>
        <w:rPr>
          <w:rFonts w:eastAsia="Times New Roman"/>
        </w:rPr>
        <w:t xml:space="preserve">, загрузке аудиоклипа, отсутствии клипа или состоянии </w:t>
      </w:r>
      <w:proofErr w:type="spellStart"/>
      <w:r>
        <w:rPr>
          <w:rFonts w:eastAsia="Times New Roman"/>
        </w:rPr>
        <w:t>AudioSource</w:t>
      </w:r>
      <w:proofErr w:type="spellEnd"/>
      <w:r>
        <w:rPr>
          <w:rFonts w:eastAsia="Times New Roman"/>
        </w:rPr>
        <w:t xml:space="preserve">. При сообщении об отсутствии гарнитуры допускается тестирование с ПК. При сообщении о проблеме аудио нужно проверить папку </w:t>
      </w:r>
      <w:proofErr w:type="spellStart"/>
      <w:r>
        <w:rPr>
          <w:rFonts w:eastAsia="Times New Roman"/>
        </w:rPr>
        <w:t>Resources</w:t>
      </w:r>
      <w:proofErr w:type="spellEnd"/>
      <w:r>
        <w:rPr>
          <w:rFonts w:eastAsia="Times New Roman"/>
        </w:rPr>
        <w:t>/</w:t>
      </w:r>
      <w:proofErr w:type="spellStart"/>
      <w:r>
        <w:rPr>
          <w:rFonts w:eastAsia="Times New Roman"/>
        </w:rPr>
        <w:t>Audio</w:t>
      </w:r>
      <w:proofErr w:type="spellEnd"/>
      <w:r>
        <w:rPr>
          <w:rFonts w:eastAsia="Times New Roman"/>
        </w:rPr>
        <w:t xml:space="preserve"> и настройки импорта. При ошибках компиляции необходимо исправить соответствующий C#-скрипт.</w:t>
      </w:r>
    </w:p>
    <w:p w14:paraId="4DDA951C" w14:textId="77777777" w:rsidR="004F3709" w:rsidRDefault="004F3709" w:rsidP="00AF7596">
      <w:pPr>
        <w:pStyle w:val="afff0"/>
      </w:pPr>
      <w:r>
        <w:rPr>
          <w:rFonts w:eastAsia="Times New Roman"/>
        </w:rPr>
        <w:t xml:space="preserve">Информационная часть руководства программиста в составе диплома включает назначение документа и перечень сведений, необходимых для сопровождения проекта. Полный исходный код расположен в </w:t>
      </w:r>
      <w:proofErr w:type="spellStart"/>
      <w:r>
        <w:rPr>
          <w:rFonts w:eastAsia="Times New Roman"/>
        </w:rPr>
        <w:t>Unity</w:t>
      </w:r>
      <w:proofErr w:type="spellEnd"/>
      <w:r>
        <w:rPr>
          <w:rFonts w:eastAsia="Times New Roman"/>
        </w:rPr>
        <w:t xml:space="preserve">-проекте </w:t>
      </w:r>
      <w:proofErr w:type="spellStart"/>
      <w:r>
        <w:rPr>
          <w:rFonts w:eastAsia="Times New Roman"/>
        </w:rPr>
        <w:t>PublicSpeakingVR</w:t>
      </w:r>
      <w:proofErr w:type="spellEnd"/>
      <w:r>
        <w:rPr>
          <w:rFonts w:eastAsia="Times New Roman"/>
        </w:rPr>
        <w:t xml:space="preserve">, а основные скрипты находятся в папке </w:t>
      </w:r>
      <w:proofErr w:type="spellStart"/>
      <w:r>
        <w:rPr>
          <w:rFonts w:eastAsia="Times New Roman"/>
        </w:rPr>
        <w:t>Assets</w:t>
      </w:r>
      <w:proofErr w:type="spellEnd"/>
      <w:r>
        <w:rPr>
          <w:rFonts w:eastAsia="Times New Roman"/>
        </w:rPr>
        <w:t>/</w:t>
      </w:r>
      <w:proofErr w:type="spellStart"/>
      <w:r>
        <w:rPr>
          <w:rFonts w:eastAsia="Times New Roman"/>
        </w:rPr>
        <w:t>Scripts</w:t>
      </w:r>
      <w:proofErr w:type="spellEnd"/>
      <w:r>
        <w:rPr>
          <w:rFonts w:eastAsia="Times New Roman"/>
        </w:rPr>
        <w:t>.</w:t>
      </w:r>
    </w:p>
    <w:p w14:paraId="55974057" w14:textId="77777777" w:rsidR="004F3709" w:rsidRDefault="004F3709" w:rsidP="00AF7596">
      <w:pPr>
        <w:pStyle w:val="afff0"/>
      </w:pPr>
      <w:r>
        <w:rPr>
          <w:rFonts w:eastAsia="Times New Roman"/>
        </w:rPr>
        <w:t xml:space="preserve">Назначение и условия применения программ. Программа применяется для сопровождения VR-тренажера публичного выступления. Для выполнения требуются </w:t>
      </w:r>
      <w:proofErr w:type="spellStart"/>
      <w:r>
        <w:rPr>
          <w:rFonts w:eastAsia="Times New Roman"/>
        </w:rPr>
        <w:t>Unity</w:t>
      </w:r>
      <w:proofErr w:type="spellEnd"/>
      <w:r>
        <w:rPr>
          <w:rFonts w:eastAsia="Times New Roman"/>
        </w:rPr>
        <w:t xml:space="preserve"> 2022.3 LTS, пакеты XR </w:t>
      </w:r>
      <w:proofErr w:type="spellStart"/>
      <w:r>
        <w:rPr>
          <w:rFonts w:eastAsia="Times New Roman"/>
        </w:rPr>
        <w:t>Management</w:t>
      </w:r>
      <w:proofErr w:type="spellEnd"/>
      <w:r>
        <w:rPr>
          <w:rFonts w:eastAsia="Times New Roman"/>
        </w:rPr>
        <w:t xml:space="preserve">, </w:t>
      </w:r>
      <w:proofErr w:type="spellStart"/>
      <w:r>
        <w:rPr>
          <w:rFonts w:eastAsia="Times New Roman"/>
        </w:rPr>
        <w:t>OpenXR</w:t>
      </w:r>
      <w:proofErr w:type="spellEnd"/>
      <w:r>
        <w:rPr>
          <w:rFonts w:eastAsia="Times New Roman"/>
        </w:rPr>
        <w:t xml:space="preserve">, XR </w:t>
      </w:r>
      <w:proofErr w:type="spellStart"/>
      <w:r>
        <w:rPr>
          <w:rFonts w:eastAsia="Times New Roman"/>
        </w:rPr>
        <w:t>Interaction</w:t>
      </w:r>
      <w:proofErr w:type="spellEnd"/>
      <w:r>
        <w:rPr>
          <w:rFonts w:eastAsia="Times New Roman"/>
        </w:rPr>
        <w:t xml:space="preserve"> </w:t>
      </w:r>
      <w:proofErr w:type="spellStart"/>
      <w:r>
        <w:rPr>
          <w:rFonts w:eastAsia="Times New Roman"/>
        </w:rPr>
        <w:lastRenderedPageBreak/>
        <w:t>Toolkit</w:t>
      </w:r>
      <w:proofErr w:type="spellEnd"/>
      <w:r>
        <w:rPr>
          <w:rFonts w:eastAsia="Times New Roman"/>
        </w:rPr>
        <w:t xml:space="preserve">, </w:t>
      </w:r>
      <w:proofErr w:type="spellStart"/>
      <w:r>
        <w:rPr>
          <w:rFonts w:eastAsia="Times New Roman"/>
        </w:rPr>
        <w:t>TextMeshPro</w:t>
      </w:r>
      <w:proofErr w:type="spellEnd"/>
      <w:r>
        <w:rPr>
          <w:rFonts w:eastAsia="Times New Roman"/>
        </w:rPr>
        <w:t xml:space="preserve">, рабочая сцена </w:t>
      </w:r>
      <w:proofErr w:type="spellStart"/>
      <w:r>
        <w:rPr>
          <w:rFonts w:eastAsia="Times New Roman"/>
        </w:rPr>
        <w:t>MainMenu</w:t>
      </w:r>
      <w:proofErr w:type="spellEnd"/>
      <w:r>
        <w:rPr>
          <w:rFonts w:eastAsia="Times New Roman"/>
        </w:rPr>
        <w:t xml:space="preserve"> и </w:t>
      </w:r>
      <w:proofErr w:type="spellStart"/>
      <w:r>
        <w:rPr>
          <w:rFonts w:eastAsia="Times New Roman"/>
        </w:rPr>
        <w:t>SampleScene</w:t>
      </w:r>
      <w:proofErr w:type="spellEnd"/>
      <w:r>
        <w:rPr>
          <w:rFonts w:eastAsia="Times New Roman"/>
        </w:rPr>
        <w:t xml:space="preserve">, а также корректные аудиофайлы в </w:t>
      </w:r>
      <w:proofErr w:type="spellStart"/>
      <w:r>
        <w:rPr>
          <w:rFonts w:eastAsia="Times New Roman"/>
        </w:rPr>
        <w:t>Resources</w:t>
      </w:r>
      <w:proofErr w:type="spellEnd"/>
      <w:r>
        <w:rPr>
          <w:rFonts w:eastAsia="Times New Roman"/>
        </w:rPr>
        <w:t>/</w:t>
      </w:r>
      <w:proofErr w:type="spellStart"/>
      <w:r>
        <w:rPr>
          <w:rFonts w:eastAsia="Times New Roman"/>
        </w:rPr>
        <w:t>Audio</w:t>
      </w:r>
      <w:proofErr w:type="spellEnd"/>
      <w:r>
        <w:rPr>
          <w:rFonts w:eastAsia="Times New Roman"/>
        </w:rPr>
        <w:t>.</w:t>
      </w:r>
    </w:p>
    <w:p w14:paraId="268C3C66" w14:textId="77777777" w:rsidR="004F3709" w:rsidRDefault="004F3709" w:rsidP="00AF7596">
      <w:pPr>
        <w:pStyle w:val="afff0"/>
      </w:pPr>
      <w:r>
        <w:rPr>
          <w:rFonts w:eastAsia="Times New Roman"/>
        </w:rPr>
        <w:t xml:space="preserve">Характеристика программы. Программа работает в интерактивном режиме и не требует сетевого подключения. Основные характеристики: обратный отсчет времени, смена текстур слайдов, реакция аудитории, PC </w:t>
      </w:r>
      <w:proofErr w:type="spellStart"/>
      <w:r>
        <w:rPr>
          <w:rFonts w:eastAsia="Times New Roman"/>
        </w:rPr>
        <w:t>fallback</w:t>
      </w:r>
      <w:proofErr w:type="spellEnd"/>
      <w:r>
        <w:rPr>
          <w:rFonts w:eastAsia="Times New Roman"/>
        </w:rPr>
        <w:t xml:space="preserve">, </w:t>
      </w:r>
      <w:proofErr w:type="spellStart"/>
      <w:r>
        <w:rPr>
          <w:rFonts w:eastAsia="Times New Roman"/>
        </w:rPr>
        <w:t>World</w:t>
      </w:r>
      <w:proofErr w:type="spellEnd"/>
      <w:r>
        <w:rPr>
          <w:rFonts w:eastAsia="Times New Roman"/>
        </w:rPr>
        <w:t xml:space="preserve"> </w:t>
      </w:r>
      <w:proofErr w:type="spellStart"/>
      <w:r>
        <w:rPr>
          <w:rFonts w:eastAsia="Times New Roman"/>
        </w:rPr>
        <w:t>Space</w:t>
      </w:r>
      <w:proofErr w:type="spellEnd"/>
      <w:r>
        <w:rPr>
          <w:rFonts w:eastAsia="Times New Roman"/>
        </w:rPr>
        <w:t xml:space="preserve"> UI и взаимодействие через XR-компоненты.</w:t>
      </w:r>
    </w:p>
    <w:p w14:paraId="6CF5D305" w14:textId="77777777" w:rsidR="004F3709" w:rsidRDefault="004F3709" w:rsidP="00AF7596">
      <w:pPr>
        <w:pStyle w:val="afff0"/>
      </w:pPr>
      <w:r>
        <w:rPr>
          <w:rFonts w:eastAsia="Times New Roman"/>
        </w:rPr>
        <w:t xml:space="preserve">Обращение к программе. Программист запускает проект через </w:t>
      </w:r>
      <w:proofErr w:type="spellStart"/>
      <w:r>
        <w:rPr>
          <w:rFonts w:eastAsia="Times New Roman"/>
        </w:rPr>
        <w:t>Unity</w:t>
      </w:r>
      <w:proofErr w:type="spellEnd"/>
      <w:r>
        <w:rPr>
          <w:rFonts w:eastAsia="Times New Roman"/>
        </w:rPr>
        <w:t xml:space="preserve"> </w:t>
      </w:r>
      <w:proofErr w:type="spellStart"/>
      <w:r>
        <w:rPr>
          <w:rFonts w:eastAsia="Times New Roman"/>
        </w:rPr>
        <w:t>Hub</w:t>
      </w:r>
      <w:proofErr w:type="spellEnd"/>
      <w:r>
        <w:rPr>
          <w:rFonts w:eastAsia="Times New Roman"/>
        </w:rPr>
        <w:t xml:space="preserve">, открывает сцену </w:t>
      </w:r>
      <w:proofErr w:type="spellStart"/>
      <w:r>
        <w:rPr>
          <w:rFonts w:eastAsia="Times New Roman"/>
        </w:rPr>
        <w:t>MainMenu</w:t>
      </w:r>
      <w:proofErr w:type="spellEnd"/>
      <w:r>
        <w:rPr>
          <w:rFonts w:eastAsia="Times New Roman"/>
        </w:rPr>
        <w:t xml:space="preserve"> и использует </w:t>
      </w:r>
      <w:proofErr w:type="spellStart"/>
      <w:r>
        <w:rPr>
          <w:rFonts w:eastAsia="Times New Roman"/>
        </w:rPr>
        <w:t>Play</w:t>
      </w:r>
      <w:proofErr w:type="spellEnd"/>
      <w:r>
        <w:rPr>
          <w:rFonts w:eastAsia="Times New Roman"/>
        </w:rPr>
        <w:t xml:space="preserve"> </w:t>
      </w:r>
      <w:proofErr w:type="spellStart"/>
      <w:r>
        <w:rPr>
          <w:rFonts w:eastAsia="Times New Roman"/>
        </w:rPr>
        <w:t>Mode</w:t>
      </w:r>
      <w:proofErr w:type="spellEnd"/>
      <w:r>
        <w:rPr>
          <w:rFonts w:eastAsia="Times New Roman"/>
        </w:rPr>
        <w:t xml:space="preserve"> либо выполняет сборку. Передача управления происходит через методы </w:t>
      </w:r>
      <w:proofErr w:type="spellStart"/>
      <w:r>
        <w:rPr>
          <w:rFonts w:eastAsia="Times New Roman"/>
        </w:rPr>
        <w:t>StartSession</w:t>
      </w:r>
      <w:proofErr w:type="spellEnd"/>
      <w:r>
        <w:rPr>
          <w:rFonts w:eastAsia="Times New Roman"/>
        </w:rPr>
        <w:t xml:space="preserve">, </w:t>
      </w:r>
      <w:proofErr w:type="spellStart"/>
      <w:r>
        <w:rPr>
          <w:rFonts w:eastAsia="Times New Roman"/>
        </w:rPr>
        <w:t>ToggleTimer</w:t>
      </w:r>
      <w:proofErr w:type="spellEnd"/>
      <w:r>
        <w:rPr>
          <w:rFonts w:eastAsia="Times New Roman"/>
        </w:rPr>
        <w:t xml:space="preserve">, </w:t>
      </w:r>
      <w:proofErr w:type="spellStart"/>
      <w:r>
        <w:rPr>
          <w:rFonts w:eastAsia="Times New Roman"/>
        </w:rPr>
        <w:t>NextSlide</w:t>
      </w:r>
      <w:proofErr w:type="spellEnd"/>
      <w:r>
        <w:rPr>
          <w:rFonts w:eastAsia="Times New Roman"/>
        </w:rPr>
        <w:t xml:space="preserve">, </w:t>
      </w:r>
      <w:proofErr w:type="spellStart"/>
      <w:r>
        <w:rPr>
          <w:rFonts w:eastAsia="Times New Roman"/>
        </w:rPr>
        <w:t>FinishSession</w:t>
      </w:r>
      <w:proofErr w:type="spellEnd"/>
      <w:r>
        <w:rPr>
          <w:rFonts w:eastAsia="Times New Roman"/>
        </w:rPr>
        <w:t xml:space="preserve"> и события </w:t>
      </w:r>
      <w:proofErr w:type="spellStart"/>
      <w:r>
        <w:rPr>
          <w:rFonts w:eastAsia="Times New Roman"/>
        </w:rPr>
        <w:t>TimerFinished</w:t>
      </w:r>
      <w:proofErr w:type="spellEnd"/>
      <w:r>
        <w:rPr>
          <w:rFonts w:eastAsia="Times New Roman"/>
        </w:rPr>
        <w:t xml:space="preserve"> и </w:t>
      </w:r>
      <w:proofErr w:type="spellStart"/>
      <w:r>
        <w:rPr>
          <w:rFonts w:eastAsia="Times New Roman"/>
        </w:rPr>
        <w:t>SlideChanged</w:t>
      </w:r>
      <w:proofErr w:type="spellEnd"/>
      <w:r>
        <w:rPr>
          <w:rFonts w:eastAsia="Times New Roman"/>
        </w:rPr>
        <w:t>.</w:t>
      </w:r>
    </w:p>
    <w:p w14:paraId="2DAD48F9" w14:textId="77777777" w:rsidR="004F3709" w:rsidRDefault="004F3709" w:rsidP="00AF7596">
      <w:pPr>
        <w:pStyle w:val="afff0"/>
      </w:pPr>
      <w:r>
        <w:rPr>
          <w:rFonts w:eastAsia="Times New Roman"/>
        </w:rPr>
        <w:t>Входные и выходные данные. Входными данными являются слайды, выбранное время, действия пользователя, настройки сцены и аудиофайлы. Выходными данными являются изображение текущего слайда, отображаемое время, статистика, звуковые реакции и сообщения консоли.</w:t>
      </w:r>
    </w:p>
    <w:p w14:paraId="6BD5507F" w14:textId="77777777" w:rsidR="004F3709" w:rsidRDefault="004F3709" w:rsidP="00AF7596">
      <w:pPr>
        <w:pStyle w:val="afff0"/>
      </w:pPr>
      <w:r>
        <w:rPr>
          <w:rFonts w:eastAsia="Times New Roman"/>
        </w:rPr>
        <w:t xml:space="preserve">Сообщения. В консоль выводятся диагностические сообщения о режиме PC </w:t>
      </w:r>
      <w:proofErr w:type="spellStart"/>
      <w:r>
        <w:rPr>
          <w:rFonts w:eastAsia="Times New Roman"/>
        </w:rPr>
        <w:t>fallback</w:t>
      </w:r>
      <w:proofErr w:type="spellEnd"/>
      <w:r>
        <w:rPr>
          <w:rFonts w:eastAsia="Times New Roman"/>
        </w:rPr>
        <w:t>, запуске реакции аудитории и состоянии звука. При предупреждениях нужно проверить ссылки в инспекторе, наличие аудиофайлов, настройки XR и отсутствие ошибок компиляции.</w:t>
      </w:r>
    </w:p>
    <w:p w14:paraId="717E0262" w14:textId="77777777" w:rsidR="004F3709" w:rsidRDefault="004F3709" w:rsidP="00AF7596">
      <w:pPr>
        <w:pStyle w:val="afff0"/>
      </w:pPr>
      <w:r>
        <w:rPr>
          <w:rFonts w:eastAsia="Times New Roman"/>
        </w:rPr>
        <w:t>Состав раздела соответствует ГОСТ 19.504-79: в нем присутствуют назначение и условия применения программ, характеристика программы, обращение к программе, входные и выходные данные, сообщения. Аннотация и содержание присутствуют в составе общей пояснительной записки, поэтому отдельный документ руководства программиста в тексте диплома приведен в сокращенной форме [31].</w:t>
      </w:r>
    </w:p>
    <w:p w14:paraId="0A2E5953" w14:textId="77777777" w:rsidR="004F3709" w:rsidRDefault="004F3709" w:rsidP="00AF7596">
      <w:pPr>
        <w:pStyle w:val="afff0"/>
      </w:pPr>
      <w:r>
        <w:rPr>
          <w:rFonts w:eastAsia="Times New Roman"/>
        </w:rPr>
        <w:t xml:space="preserve">Для сопровождения проекта программисту рекомендуется начинать с проверки консоли </w:t>
      </w:r>
      <w:proofErr w:type="spellStart"/>
      <w:r>
        <w:rPr>
          <w:rFonts w:eastAsia="Times New Roman"/>
        </w:rPr>
        <w:t>Unity</w:t>
      </w:r>
      <w:proofErr w:type="spellEnd"/>
      <w:r>
        <w:rPr>
          <w:rFonts w:eastAsia="Times New Roman"/>
        </w:rPr>
        <w:t xml:space="preserve">. Если есть ошибки компиляции, сцена может не запускаться или компоненты могут отображаться неправильно. После исправления ошибок следует проверить сцены в </w:t>
      </w:r>
      <w:proofErr w:type="spellStart"/>
      <w:r>
        <w:rPr>
          <w:rFonts w:eastAsia="Times New Roman"/>
        </w:rPr>
        <w:t>Build</w:t>
      </w:r>
      <w:proofErr w:type="spellEnd"/>
      <w:r>
        <w:rPr>
          <w:rFonts w:eastAsia="Times New Roman"/>
        </w:rPr>
        <w:t xml:space="preserve"> </w:t>
      </w:r>
      <w:proofErr w:type="spellStart"/>
      <w:r>
        <w:rPr>
          <w:rFonts w:eastAsia="Times New Roman"/>
        </w:rPr>
        <w:t>Settings</w:t>
      </w:r>
      <w:proofErr w:type="spellEnd"/>
      <w:r>
        <w:rPr>
          <w:rFonts w:eastAsia="Times New Roman"/>
        </w:rPr>
        <w:t xml:space="preserve"> и наличие основных пакетов XR.</w:t>
      </w:r>
    </w:p>
    <w:p w14:paraId="2F257209" w14:textId="77777777" w:rsidR="004F3709" w:rsidRDefault="004F3709" w:rsidP="00AF7596">
      <w:pPr>
        <w:pStyle w:val="afff0"/>
      </w:pPr>
      <w:r>
        <w:rPr>
          <w:rFonts w:eastAsia="Times New Roman"/>
        </w:rPr>
        <w:lastRenderedPageBreak/>
        <w:t xml:space="preserve">При изменении слайдов необходимо следить за порядком массива </w:t>
      </w:r>
      <w:proofErr w:type="spellStart"/>
      <w:r>
        <w:rPr>
          <w:rFonts w:eastAsia="Times New Roman"/>
        </w:rPr>
        <w:t>slides</w:t>
      </w:r>
      <w:proofErr w:type="spellEnd"/>
      <w:r>
        <w:rPr>
          <w:rFonts w:eastAsia="Times New Roman"/>
        </w:rPr>
        <w:t>. Последний элемент массива должен быть финальным слайдом, потому что именно он используется для остановки таймера и положительной реакции аудитории.</w:t>
      </w:r>
    </w:p>
    <w:p w14:paraId="4A94958A" w14:textId="77777777" w:rsidR="004F3709" w:rsidRDefault="004F3709" w:rsidP="00AF7596">
      <w:pPr>
        <w:pStyle w:val="afff0"/>
      </w:pPr>
      <w:r>
        <w:rPr>
          <w:rFonts w:eastAsia="Times New Roman"/>
        </w:rPr>
        <w:t xml:space="preserve">При изменении аудио нужно сохранять расположение файлов в </w:t>
      </w:r>
      <w:proofErr w:type="spellStart"/>
      <w:r>
        <w:rPr>
          <w:rFonts w:eastAsia="Times New Roman"/>
        </w:rPr>
        <w:t>Resources</w:t>
      </w:r>
      <w:proofErr w:type="spellEnd"/>
      <w:r>
        <w:rPr>
          <w:rFonts w:eastAsia="Times New Roman"/>
        </w:rPr>
        <w:t>/</w:t>
      </w:r>
      <w:proofErr w:type="spellStart"/>
      <w:r>
        <w:rPr>
          <w:rFonts w:eastAsia="Times New Roman"/>
        </w:rPr>
        <w:t>Audio</w:t>
      </w:r>
      <w:proofErr w:type="spellEnd"/>
      <w:r>
        <w:rPr>
          <w:rFonts w:eastAsia="Times New Roman"/>
        </w:rPr>
        <w:t xml:space="preserve"> либо менять путь загрузки в </w:t>
      </w:r>
      <w:proofErr w:type="spellStart"/>
      <w:r>
        <w:rPr>
          <w:rFonts w:eastAsia="Times New Roman"/>
        </w:rPr>
        <w:t>AudienceReactionController</w:t>
      </w:r>
      <w:proofErr w:type="spellEnd"/>
      <w:r>
        <w:rPr>
          <w:rFonts w:eastAsia="Times New Roman"/>
        </w:rPr>
        <w:t xml:space="preserve">. После замены файлов необходимо проверить импорт, громкость, </w:t>
      </w:r>
      <w:proofErr w:type="spellStart"/>
      <w:r>
        <w:rPr>
          <w:rFonts w:eastAsia="Times New Roman"/>
        </w:rPr>
        <w:t>preload</w:t>
      </w:r>
      <w:proofErr w:type="spellEnd"/>
      <w:r>
        <w:rPr>
          <w:rFonts w:eastAsia="Times New Roman"/>
        </w:rPr>
        <w:t xml:space="preserve"> </w:t>
      </w:r>
      <w:proofErr w:type="spellStart"/>
      <w:r>
        <w:rPr>
          <w:rFonts w:eastAsia="Times New Roman"/>
        </w:rPr>
        <w:t>audio</w:t>
      </w:r>
      <w:proofErr w:type="spellEnd"/>
      <w:r>
        <w:rPr>
          <w:rFonts w:eastAsia="Times New Roman"/>
        </w:rPr>
        <w:t xml:space="preserve"> </w:t>
      </w:r>
      <w:proofErr w:type="spellStart"/>
      <w:r>
        <w:rPr>
          <w:rFonts w:eastAsia="Times New Roman"/>
        </w:rPr>
        <w:t>data</w:t>
      </w:r>
      <w:proofErr w:type="spellEnd"/>
      <w:r>
        <w:rPr>
          <w:rFonts w:eastAsia="Times New Roman"/>
        </w:rPr>
        <w:t xml:space="preserve"> и воспроизведение в </w:t>
      </w:r>
      <w:proofErr w:type="spellStart"/>
      <w:r>
        <w:rPr>
          <w:rFonts w:eastAsia="Times New Roman"/>
        </w:rPr>
        <w:t>Play</w:t>
      </w:r>
      <w:proofErr w:type="spellEnd"/>
      <w:r>
        <w:rPr>
          <w:rFonts w:eastAsia="Times New Roman"/>
        </w:rPr>
        <w:t xml:space="preserve"> </w:t>
      </w:r>
      <w:proofErr w:type="spellStart"/>
      <w:r>
        <w:rPr>
          <w:rFonts w:eastAsia="Times New Roman"/>
        </w:rPr>
        <w:t>Mode</w:t>
      </w:r>
      <w:proofErr w:type="spellEnd"/>
      <w:r>
        <w:rPr>
          <w:rFonts w:eastAsia="Times New Roman"/>
        </w:rPr>
        <w:t>.</w:t>
      </w:r>
    </w:p>
    <w:p w14:paraId="4139B9E8" w14:textId="77777777" w:rsidR="004F3709" w:rsidRDefault="004F3709" w:rsidP="00AF7596">
      <w:pPr>
        <w:pStyle w:val="17"/>
      </w:pPr>
      <w:bookmarkStart w:id="11" w:name="_Toc231901710"/>
      <w:r>
        <w:t>2.5 Руководство пользователя</w:t>
      </w:r>
      <w:bookmarkEnd w:id="11"/>
    </w:p>
    <w:p w14:paraId="5E9DCCE6" w14:textId="77777777" w:rsidR="004F3709" w:rsidRDefault="004F3709" w:rsidP="00AF7596">
      <w:pPr>
        <w:pStyle w:val="afff0"/>
      </w:pPr>
      <w:r>
        <w:rPr>
          <w:rFonts w:eastAsia="Times New Roman"/>
        </w:rPr>
        <w:t>Руководство пользователя включает разделы, указанные в пункте 6.4 ГОСТ Р 59795-2021: введение; назначение и условия применения; подготовка к работе; описание операций; аварийные ситуации; рекомендации по освоению [32].</w:t>
      </w:r>
    </w:p>
    <w:p w14:paraId="66CA88AA" w14:textId="77777777" w:rsidR="004F3709" w:rsidRDefault="004F3709" w:rsidP="00AF7596">
      <w:pPr>
        <w:pStyle w:val="afff0"/>
      </w:pPr>
      <w:r>
        <w:rPr>
          <w:rFonts w:eastAsia="Times New Roman"/>
        </w:rPr>
        <w:t xml:space="preserve">Введение. Область применения средства – учебная тренировка публичного выступления в VR. Возможности: выбор длительности, запуск виртуальной аудитории, показ таймера, переключение слайдов, </w:t>
      </w:r>
      <w:proofErr w:type="spellStart"/>
      <w:r>
        <w:rPr>
          <w:rFonts w:eastAsia="Times New Roman"/>
        </w:rPr>
        <w:t>кликер</w:t>
      </w:r>
      <w:proofErr w:type="spellEnd"/>
      <w:r>
        <w:rPr>
          <w:rFonts w:eastAsia="Times New Roman"/>
        </w:rPr>
        <w:t>, звуковая реакция зала и проверка без гарнитуры. Пользователь должен владеть базовой работой с ПК и, при VR-режиме, понимать назначение курка и кнопки захвата контроллера. Перед работой следует ознакомиться с настоящей пояснительной запиской и руководством пользователя.</w:t>
      </w:r>
    </w:p>
    <w:p w14:paraId="02E9DE4B" w14:textId="77777777" w:rsidR="004F3709" w:rsidRDefault="004F3709" w:rsidP="00AF7596">
      <w:pPr>
        <w:pStyle w:val="afff0"/>
      </w:pPr>
      <w:r>
        <w:rPr>
          <w:rFonts w:eastAsia="Times New Roman"/>
        </w:rPr>
        <w:t xml:space="preserve">Назначение и условия применения. Средство автоматизирует подготовку доклада: запуск тренировочной среды, контроль времени, переключение визуальных материалов и получение обратной связи. Для применения нужен компьютер с </w:t>
      </w:r>
      <w:proofErr w:type="spellStart"/>
      <w:r>
        <w:rPr>
          <w:rFonts w:eastAsia="Times New Roman"/>
        </w:rPr>
        <w:t>Unity</w:t>
      </w:r>
      <w:proofErr w:type="spellEnd"/>
      <w:r>
        <w:rPr>
          <w:rFonts w:eastAsia="Times New Roman"/>
        </w:rPr>
        <w:t xml:space="preserve"> или готовая сборка, корректные слайды, аудиофайлы, а для VR-режима – гарнитура HTC </w:t>
      </w:r>
      <w:proofErr w:type="spellStart"/>
      <w:r>
        <w:rPr>
          <w:rFonts w:eastAsia="Times New Roman"/>
        </w:rPr>
        <w:t>Vive</w:t>
      </w:r>
      <w:proofErr w:type="spellEnd"/>
      <w:r>
        <w:rPr>
          <w:rFonts w:eastAsia="Times New Roman"/>
        </w:rPr>
        <w:t xml:space="preserve"> </w:t>
      </w:r>
      <w:proofErr w:type="spellStart"/>
      <w:r>
        <w:rPr>
          <w:rFonts w:eastAsia="Times New Roman"/>
        </w:rPr>
        <w:t>Focus</w:t>
      </w:r>
      <w:proofErr w:type="spellEnd"/>
      <w:r>
        <w:rPr>
          <w:rFonts w:eastAsia="Times New Roman"/>
        </w:rPr>
        <w:t xml:space="preserve"> 3, контроллеры и настроенный </w:t>
      </w:r>
      <w:proofErr w:type="spellStart"/>
      <w:r>
        <w:rPr>
          <w:rFonts w:eastAsia="Times New Roman"/>
        </w:rPr>
        <w:t>OpenXR</w:t>
      </w:r>
      <w:proofErr w:type="spellEnd"/>
      <w:r>
        <w:rPr>
          <w:rFonts w:eastAsia="Times New Roman"/>
        </w:rPr>
        <w:t>.</w:t>
      </w:r>
    </w:p>
    <w:p w14:paraId="61019260" w14:textId="77777777" w:rsidR="004F3709" w:rsidRDefault="004F3709" w:rsidP="00AF7596">
      <w:pPr>
        <w:pStyle w:val="afff0"/>
      </w:pPr>
      <w:r>
        <w:rPr>
          <w:rFonts w:eastAsia="Times New Roman"/>
        </w:rPr>
        <w:t xml:space="preserve">Подготовка к работе. Носитель данных содержит </w:t>
      </w:r>
      <w:proofErr w:type="spellStart"/>
      <w:r>
        <w:rPr>
          <w:rFonts w:eastAsia="Times New Roman"/>
        </w:rPr>
        <w:t>Unity</w:t>
      </w:r>
      <w:proofErr w:type="spellEnd"/>
      <w:r>
        <w:rPr>
          <w:rFonts w:eastAsia="Times New Roman"/>
        </w:rPr>
        <w:t xml:space="preserve">-проект </w:t>
      </w:r>
      <w:proofErr w:type="spellStart"/>
      <w:r>
        <w:rPr>
          <w:rFonts w:eastAsia="Times New Roman"/>
        </w:rPr>
        <w:t>PublicSpeakingVR</w:t>
      </w:r>
      <w:proofErr w:type="spellEnd"/>
      <w:r>
        <w:rPr>
          <w:rFonts w:eastAsia="Times New Roman"/>
        </w:rPr>
        <w:t xml:space="preserve">, сцены </w:t>
      </w:r>
      <w:proofErr w:type="spellStart"/>
      <w:r>
        <w:rPr>
          <w:rFonts w:eastAsia="Times New Roman"/>
        </w:rPr>
        <w:t>MainMenu</w:t>
      </w:r>
      <w:proofErr w:type="spellEnd"/>
      <w:r>
        <w:rPr>
          <w:rFonts w:eastAsia="Times New Roman"/>
        </w:rPr>
        <w:t xml:space="preserve"> и </w:t>
      </w:r>
      <w:proofErr w:type="spellStart"/>
      <w:r>
        <w:rPr>
          <w:rFonts w:eastAsia="Times New Roman"/>
        </w:rPr>
        <w:t>SampleScene</w:t>
      </w:r>
      <w:proofErr w:type="spellEnd"/>
      <w:r>
        <w:rPr>
          <w:rFonts w:eastAsia="Times New Roman"/>
        </w:rPr>
        <w:t xml:space="preserve">, скрипты, модели, текстуры, слайды и аудиофайлы audience_applause.wav и audience_whistle.wav. Для запуска в </w:t>
      </w:r>
      <w:proofErr w:type="spellStart"/>
      <w:r>
        <w:rPr>
          <w:rFonts w:eastAsia="Times New Roman"/>
        </w:rPr>
        <w:t>Unity</w:t>
      </w:r>
      <w:proofErr w:type="spellEnd"/>
      <w:r>
        <w:rPr>
          <w:rFonts w:eastAsia="Times New Roman"/>
        </w:rPr>
        <w:t xml:space="preserve"> нужно открыть проект, убедиться, что сцены добавлены в </w:t>
      </w:r>
      <w:proofErr w:type="spellStart"/>
      <w:r>
        <w:rPr>
          <w:rFonts w:eastAsia="Times New Roman"/>
        </w:rPr>
        <w:t>Build</w:t>
      </w:r>
      <w:proofErr w:type="spellEnd"/>
      <w:r>
        <w:rPr>
          <w:rFonts w:eastAsia="Times New Roman"/>
        </w:rPr>
        <w:t xml:space="preserve"> </w:t>
      </w:r>
      <w:proofErr w:type="spellStart"/>
      <w:r>
        <w:rPr>
          <w:rFonts w:eastAsia="Times New Roman"/>
        </w:rPr>
        <w:t>Settings</w:t>
      </w:r>
      <w:proofErr w:type="spellEnd"/>
      <w:r>
        <w:rPr>
          <w:rFonts w:eastAsia="Times New Roman"/>
        </w:rPr>
        <w:t xml:space="preserve">, </w:t>
      </w:r>
      <w:r>
        <w:rPr>
          <w:rFonts w:eastAsia="Times New Roman"/>
        </w:rPr>
        <w:lastRenderedPageBreak/>
        <w:t xml:space="preserve">выбрать </w:t>
      </w:r>
      <w:proofErr w:type="spellStart"/>
      <w:r>
        <w:rPr>
          <w:rFonts w:eastAsia="Times New Roman"/>
        </w:rPr>
        <w:t>MainMenu</w:t>
      </w:r>
      <w:proofErr w:type="spellEnd"/>
      <w:r>
        <w:rPr>
          <w:rFonts w:eastAsia="Times New Roman"/>
        </w:rPr>
        <w:t xml:space="preserve"> и нажать </w:t>
      </w:r>
      <w:proofErr w:type="spellStart"/>
      <w:r>
        <w:rPr>
          <w:rFonts w:eastAsia="Times New Roman"/>
        </w:rPr>
        <w:t>Play</w:t>
      </w:r>
      <w:proofErr w:type="spellEnd"/>
      <w:r>
        <w:rPr>
          <w:rFonts w:eastAsia="Times New Roman"/>
        </w:rPr>
        <w:t>. Работоспособность проверяется выбором времени, запуском сцены, переключением слайдов и тестом звуков.</w:t>
      </w:r>
    </w:p>
    <w:p w14:paraId="14595063" w14:textId="77777777" w:rsidR="004F3709" w:rsidRDefault="004F3709" w:rsidP="00AF7596">
      <w:pPr>
        <w:pStyle w:val="afff0"/>
      </w:pPr>
      <w:r>
        <w:rPr>
          <w:rFonts w:eastAsia="Times New Roman"/>
        </w:rPr>
        <w:t>Описание операций. Основные операции: запуск тренировки, выбор длительности, переключение слайда, пауза таймера, завершение тренировки, сброс и проверка реакции аудитории. Для каждой операции ниже указаны условия, подготовительные действия, последовательность выполнения, заключительные действия и расходуемые ресурсы.</w:t>
      </w:r>
    </w:p>
    <w:p w14:paraId="416D9279" w14:textId="77777777" w:rsidR="003C6D92" w:rsidRDefault="0033477F" w:rsidP="00AF0970">
      <w:pPr>
        <w:pStyle w:val="afff0"/>
        <w:spacing w:after="120"/>
      </w:pPr>
      <w:r>
        <w:t>Таблица 9 — Операции пользователя при работе с приложением</w:t>
      </w:r>
    </w:p>
    <w:tbl>
      <w:tblPr>
        <w:tblStyle w:val="ab"/>
        <w:tblW w:w="0" w:type="auto"/>
        <w:tblLook w:val="04A0" w:firstRow="1" w:lastRow="0" w:firstColumn="1" w:lastColumn="0" w:noHBand="0" w:noVBand="1"/>
      </w:tblPr>
      <w:tblGrid>
        <w:gridCol w:w="1551"/>
        <w:gridCol w:w="1550"/>
        <w:gridCol w:w="1856"/>
        <w:gridCol w:w="1554"/>
        <w:gridCol w:w="1558"/>
        <w:gridCol w:w="1558"/>
      </w:tblGrid>
      <w:tr w:rsidR="004F3709" w14:paraId="1715D0D4" w14:textId="77777777" w:rsidTr="004F3709">
        <w:tc>
          <w:tcPr>
            <w:tcW w:w="1559" w:type="dxa"/>
          </w:tcPr>
          <w:p w14:paraId="239901C1" w14:textId="77777777" w:rsidR="004F3709" w:rsidRDefault="004F3709" w:rsidP="00AF0970">
            <w:pPr>
              <w:jc w:val="center"/>
            </w:pPr>
            <w:r>
              <w:rPr>
                <w:b/>
              </w:rPr>
              <w:t>Операция</w:t>
            </w:r>
          </w:p>
        </w:tc>
        <w:tc>
          <w:tcPr>
            <w:tcW w:w="1559" w:type="dxa"/>
          </w:tcPr>
          <w:p w14:paraId="3FE4FBC4" w14:textId="77777777" w:rsidR="004F3709" w:rsidRDefault="004F3709" w:rsidP="00AF0970">
            <w:pPr>
              <w:jc w:val="center"/>
            </w:pPr>
            <w:r>
              <w:rPr>
                <w:b/>
              </w:rPr>
              <w:t>Условия</w:t>
            </w:r>
          </w:p>
        </w:tc>
        <w:tc>
          <w:tcPr>
            <w:tcW w:w="1559" w:type="dxa"/>
          </w:tcPr>
          <w:p w14:paraId="4E9B5FF3" w14:textId="77777777" w:rsidR="004F3709" w:rsidRDefault="004F3709" w:rsidP="00AF0970">
            <w:pPr>
              <w:jc w:val="center"/>
            </w:pPr>
            <w:r>
              <w:rPr>
                <w:b/>
              </w:rPr>
              <w:t>Подготовка</w:t>
            </w:r>
          </w:p>
        </w:tc>
        <w:tc>
          <w:tcPr>
            <w:tcW w:w="1559" w:type="dxa"/>
          </w:tcPr>
          <w:p w14:paraId="39BCCDA3" w14:textId="77777777" w:rsidR="004F3709" w:rsidRDefault="004F3709" w:rsidP="00AF0970">
            <w:pPr>
              <w:jc w:val="center"/>
            </w:pPr>
            <w:r>
              <w:rPr>
                <w:b/>
              </w:rPr>
              <w:t>Основные действия</w:t>
            </w:r>
          </w:p>
        </w:tc>
        <w:tc>
          <w:tcPr>
            <w:tcW w:w="1559" w:type="dxa"/>
          </w:tcPr>
          <w:p w14:paraId="1B29B052" w14:textId="77777777" w:rsidR="004F3709" w:rsidRDefault="004F3709" w:rsidP="00AF0970">
            <w:pPr>
              <w:jc w:val="center"/>
            </w:pPr>
            <w:r>
              <w:rPr>
                <w:b/>
              </w:rPr>
              <w:t>Завершение</w:t>
            </w:r>
          </w:p>
        </w:tc>
        <w:tc>
          <w:tcPr>
            <w:tcW w:w="1559" w:type="dxa"/>
          </w:tcPr>
          <w:p w14:paraId="295E05EB" w14:textId="77777777" w:rsidR="004F3709" w:rsidRDefault="004F3709" w:rsidP="00AF0970">
            <w:pPr>
              <w:jc w:val="center"/>
            </w:pPr>
            <w:r>
              <w:rPr>
                <w:b/>
              </w:rPr>
              <w:t>Ресурсы</w:t>
            </w:r>
          </w:p>
        </w:tc>
      </w:tr>
      <w:tr w:rsidR="004F3709" w14:paraId="78C6AC1B" w14:textId="77777777" w:rsidTr="004F3709">
        <w:tc>
          <w:tcPr>
            <w:tcW w:w="1559" w:type="dxa"/>
          </w:tcPr>
          <w:p w14:paraId="3AF9214B" w14:textId="77777777" w:rsidR="004F3709" w:rsidRDefault="004F3709" w:rsidP="00AF0970">
            <w:r>
              <w:rPr>
                <w:sz w:val="22"/>
              </w:rPr>
              <w:t>Запуск</w:t>
            </w:r>
          </w:p>
        </w:tc>
        <w:tc>
          <w:tcPr>
            <w:tcW w:w="1559" w:type="dxa"/>
          </w:tcPr>
          <w:p w14:paraId="027F10A4" w14:textId="77777777" w:rsidR="004F3709" w:rsidRDefault="004F3709" w:rsidP="00AF0970">
            <w:r>
              <w:rPr>
                <w:sz w:val="22"/>
              </w:rPr>
              <w:t>Проект открыт</w:t>
            </w:r>
          </w:p>
        </w:tc>
        <w:tc>
          <w:tcPr>
            <w:tcW w:w="1559" w:type="dxa"/>
          </w:tcPr>
          <w:p w14:paraId="5FAE279D" w14:textId="77777777" w:rsidR="004F3709" w:rsidRDefault="004F3709" w:rsidP="00AF0970">
            <w:r>
              <w:rPr>
                <w:sz w:val="22"/>
              </w:rPr>
              <w:t>Проверить сцены</w:t>
            </w:r>
          </w:p>
        </w:tc>
        <w:tc>
          <w:tcPr>
            <w:tcW w:w="1559" w:type="dxa"/>
          </w:tcPr>
          <w:p w14:paraId="3732892E" w14:textId="77777777" w:rsidR="004F3709" w:rsidRDefault="004F3709" w:rsidP="00AF0970">
            <w:r>
              <w:rPr>
                <w:sz w:val="22"/>
              </w:rPr>
              <w:t xml:space="preserve">Нажать </w:t>
            </w:r>
            <w:proofErr w:type="spellStart"/>
            <w:r>
              <w:rPr>
                <w:sz w:val="22"/>
              </w:rPr>
              <w:t>Play</w:t>
            </w:r>
            <w:proofErr w:type="spellEnd"/>
            <w:r>
              <w:rPr>
                <w:sz w:val="22"/>
              </w:rPr>
              <w:t xml:space="preserve"> или открыть сборку</w:t>
            </w:r>
          </w:p>
        </w:tc>
        <w:tc>
          <w:tcPr>
            <w:tcW w:w="1559" w:type="dxa"/>
          </w:tcPr>
          <w:p w14:paraId="28C57DB5" w14:textId="77777777" w:rsidR="004F3709" w:rsidRDefault="004F3709" w:rsidP="00AF0970">
            <w:r>
              <w:rPr>
                <w:sz w:val="22"/>
              </w:rPr>
              <w:t>Появляется меню</w:t>
            </w:r>
          </w:p>
        </w:tc>
        <w:tc>
          <w:tcPr>
            <w:tcW w:w="1559" w:type="dxa"/>
          </w:tcPr>
          <w:p w14:paraId="3B7453FC" w14:textId="77777777" w:rsidR="004F3709" w:rsidRDefault="004F3709" w:rsidP="00AF0970">
            <w:r>
              <w:rPr>
                <w:sz w:val="22"/>
              </w:rPr>
              <w:t>ПК/гарнитура</w:t>
            </w:r>
          </w:p>
        </w:tc>
      </w:tr>
      <w:tr w:rsidR="004F3709" w14:paraId="3CEF58A0" w14:textId="77777777" w:rsidTr="004F3709">
        <w:tc>
          <w:tcPr>
            <w:tcW w:w="1559" w:type="dxa"/>
          </w:tcPr>
          <w:p w14:paraId="78C58589" w14:textId="77777777" w:rsidR="004F3709" w:rsidRDefault="004F3709" w:rsidP="00AF0970">
            <w:r>
              <w:rPr>
                <w:sz w:val="22"/>
              </w:rPr>
              <w:t>Выбор времени</w:t>
            </w:r>
          </w:p>
        </w:tc>
        <w:tc>
          <w:tcPr>
            <w:tcW w:w="1559" w:type="dxa"/>
          </w:tcPr>
          <w:p w14:paraId="4CA0D12E" w14:textId="77777777" w:rsidR="004F3709" w:rsidRDefault="004F3709" w:rsidP="00AF0970">
            <w:r>
              <w:rPr>
                <w:sz w:val="22"/>
              </w:rPr>
              <w:t>Открыто меню</w:t>
            </w:r>
          </w:p>
        </w:tc>
        <w:tc>
          <w:tcPr>
            <w:tcW w:w="1559" w:type="dxa"/>
          </w:tcPr>
          <w:p w14:paraId="5085A7A7" w14:textId="77777777" w:rsidR="004F3709" w:rsidRDefault="004F3709" w:rsidP="00AF0970">
            <w:proofErr w:type="gramStart"/>
            <w:r>
              <w:rPr>
                <w:sz w:val="22"/>
              </w:rPr>
              <w:t>Нажать</w:t>
            </w:r>
            <w:proofErr w:type="gramEnd"/>
            <w:r>
              <w:rPr>
                <w:sz w:val="22"/>
              </w:rPr>
              <w:t xml:space="preserve"> Начать тренировку</w:t>
            </w:r>
          </w:p>
        </w:tc>
        <w:tc>
          <w:tcPr>
            <w:tcW w:w="1559" w:type="dxa"/>
          </w:tcPr>
          <w:p w14:paraId="327D989F" w14:textId="77777777" w:rsidR="004F3709" w:rsidRDefault="004F3709" w:rsidP="00AF0970">
            <w:r>
              <w:rPr>
                <w:sz w:val="22"/>
              </w:rPr>
              <w:t>Выбрать минуты из списка</w:t>
            </w:r>
          </w:p>
        </w:tc>
        <w:tc>
          <w:tcPr>
            <w:tcW w:w="1559" w:type="dxa"/>
          </w:tcPr>
          <w:p w14:paraId="1754D545" w14:textId="77777777" w:rsidR="004F3709" w:rsidRDefault="004F3709" w:rsidP="00AF0970">
            <w:r>
              <w:rPr>
                <w:sz w:val="22"/>
              </w:rPr>
              <w:t>Нажать Старт</w:t>
            </w:r>
          </w:p>
        </w:tc>
        <w:tc>
          <w:tcPr>
            <w:tcW w:w="1559" w:type="dxa"/>
          </w:tcPr>
          <w:p w14:paraId="2C8672D0" w14:textId="77777777" w:rsidR="004F3709" w:rsidRDefault="004F3709" w:rsidP="00AF0970">
            <w:r>
              <w:rPr>
                <w:sz w:val="22"/>
              </w:rPr>
              <w:t xml:space="preserve">Настройки </w:t>
            </w:r>
            <w:proofErr w:type="spellStart"/>
            <w:r>
              <w:rPr>
                <w:sz w:val="22"/>
              </w:rPr>
              <w:t>PlayerPrefs</w:t>
            </w:r>
            <w:proofErr w:type="spellEnd"/>
          </w:p>
        </w:tc>
      </w:tr>
      <w:tr w:rsidR="004F3709" w14:paraId="4CD7C13C" w14:textId="77777777" w:rsidTr="004F3709">
        <w:tc>
          <w:tcPr>
            <w:tcW w:w="1559" w:type="dxa"/>
          </w:tcPr>
          <w:p w14:paraId="4527BB68" w14:textId="77777777" w:rsidR="004F3709" w:rsidRDefault="004F3709" w:rsidP="00AF0970">
            <w:r>
              <w:rPr>
                <w:sz w:val="22"/>
              </w:rPr>
              <w:t>Смена слайда</w:t>
            </w:r>
          </w:p>
        </w:tc>
        <w:tc>
          <w:tcPr>
            <w:tcW w:w="1559" w:type="dxa"/>
          </w:tcPr>
          <w:p w14:paraId="204D50FC" w14:textId="77777777" w:rsidR="004F3709" w:rsidRDefault="004F3709" w:rsidP="00AF0970">
            <w:r>
              <w:rPr>
                <w:sz w:val="22"/>
              </w:rPr>
              <w:t>Тренировка запущена</w:t>
            </w:r>
          </w:p>
        </w:tc>
        <w:tc>
          <w:tcPr>
            <w:tcW w:w="1559" w:type="dxa"/>
          </w:tcPr>
          <w:p w14:paraId="5128A2F8" w14:textId="77777777" w:rsidR="004F3709" w:rsidRDefault="004F3709" w:rsidP="00AF0970">
            <w:r>
              <w:rPr>
                <w:sz w:val="22"/>
              </w:rPr>
              <w:t>Навести луч/использовать клавишу</w:t>
            </w:r>
          </w:p>
        </w:tc>
        <w:tc>
          <w:tcPr>
            <w:tcW w:w="1559" w:type="dxa"/>
          </w:tcPr>
          <w:p w14:paraId="1F00F29E" w14:textId="77777777" w:rsidR="004F3709" w:rsidRDefault="004F3709" w:rsidP="00AF0970">
            <w:r>
              <w:rPr>
                <w:sz w:val="22"/>
              </w:rPr>
              <w:t>Нажать кнопку следующего слайда</w:t>
            </w:r>
          </w:p>
        </w:tc>
        <w:tc>
          <w:tcPr>
            <w:tcW w:w="1559" w:type="dxa"/>
          </w:tcPr>
          <w:p w14:paraId="026847CE" w14:textId="77777777" w:rsidR="004F3709" w:rsidRDefault="004F3709" w:rsidP="00AF0970">
            <w:r>
              <w:rPr>
                <w:sz w:val="22"/>
              </w:rPr>
              <w:t>На экране новый слайд</w:t>
            </w:r>
          </w:p>
        </w:tc>
        <w:tc>
          <w:tcPr>
            <w:tcW w:w="1559" w:type="dxa"/>
          </w:tcPr>
          <w:p w14:paraId="75976A59" w14:textId="77777777" w:rsidR="004F3709" w:rsidRDefault="004F3709" w:rsidP="00AF0970">
            <w:r>
              <w:rPr>
                <w:sz w:val="22"/>
              </w:rPr>
              <w:t>Слайды-текстуры</w:t>
            </w:r>
          </w:p>
        </w:tc>
      </w:tr>
      <w:tr w:rsidR="004F3709" w14:paraId="5DE35448" w14:textId="77777777" w:rsidTr="004F3709">
        <w:tc>
          <w:tcPr>
            <w:tcW w:w="1559" w:type="dxa"/>
          </w:tcPr>
          <w:p w14:paraId="0C1CF0BE" w14:textId="77777777" w:rsidR="004F3709" w:rsidRDefault="004F3709" w:rsidP="00AF0970">
            <w:r>
              <w:rPr>
                <w:sz w:val="22"/>
              </w:rPr>
              <w:t>Пауза</w:t>
            </w:r>
          </w:p>
        </w:tc>
        <w:tc>
          <w:tcPr>
            <w:tcW w:w="1559" w:type="dxa"/>
          </w:tcPr>
          <w:p w14:paraId="4D4C699C" w14:textId="77777777" w:rsidR="004F3709" w:rsidRDefault="004F3709" w:rsidP="00AF0970">
            <w:r>
              <w:rPr>
                <w:sz w:val="22"/>
              </w:rPr>
              <w:t>Таймер запущен</w:t>
            </w:r>
          </w:p>
        </w:tc>
        <w:tc>
          <w:tcPr>
            <w:tcW w:w="1559" w:type="dxa"/>
          </w:tcPr>
          <w:p w14:paraId="077C758B" w14:textId="77777777" w:rsidR="004F3709" w:rsidRDefault="004F3709" w:rsidP="00AF0970">
            <w:r>
              <w:rPr>
                <w:sz w:val="22"/>
              </w:rPr>
              <w:t>Открыть кнопку таймера</w:t>
            </w:r>
          </w:p>
        </w:tc>
        <w:tc>
          <w:tcPr>
            <w:tcW w:w="1559" w:type="dxa"/>
          </w:tcPr>
          <w:p w14:paraId="4CB6103D" w14:textId="77777777" w:rsidR="004F3709" w:rsidRDefault="004F3709" w:rsidP="00AF0970">
            <w:r>
              <w:rPr>
                <w:sz w:val="22"/>
              </w:rPr>
              <w:t>Нажать Старт/пауза</w:t>
            </w:r>
          </w:p>
        </w:tc>
        <w:tc>
          <w:tcPr>
            <w:tcW w:w="1559" w:type="dxa"/>
          </w:tcPr>
          <w:p w14:paraId="7F99DD95" w14:textId="77777777" w:rsidR="004F3709" w:rsidRDefault="004F3709" w:rsidP="00AF0970">
            <w:r>
              <w:rPr>
                <w:sz w:val="22"/>
              </w:rPr>
              <w:t>Время остановлено</w:t>
            </w:r>
          </w:p>
        </w:tc>
        <w:tc>
          <w:tcPr>
            <w:tcW w:w="1559" w:type="dxa"/>
          </w:tcPr>
          <w:p w14:paraId="4CD68CC6" w14:textId="77777777" w:rsidR="004F3709" w:rsidRDefault="004F3709" w:rsidP="00AF0970">
            <w:r>
              <w:rPr>
                <w:sz w:val="22"/>
              </w:rPr>
              <w:t>Данные таймера</w:t>
            </w:r>
          </w:p>
        </w:tc>
      </w:tr>
      <w:tr w:rsidR="004F3709" w14:paraId="67DE3EC6" w14:textId="77777777" w:rsidTr="004F3709">
        <w:tc>
          <w:tcPr>
            <w:tcW w:w="1559" w:type="dxa"/>
          </w:tcPr>
          <w:p w14:paraId="75252B84" w14:textId="77777777" w:rsidR="004F3709" w:rsidRDefault="004F3709" w:rsidP="00AF0970">
            <w:r>
              <w:rPr>
                <w:sz w:val="22"/>
              </w:rPr>
              <w:t>Завершение</w:t>
            </w:r>
          </w:p>
        </w:tc>
        <w:tc>
          <w:tcPr>
            <w:tcW w:w="1559" w:type="dxa"/>
          </w:tcPr>
          <w:p w14:paraId="2E034D3B" w14:textId="77777777" w:rsidR="004F3709" w:rsidRDefault="004F3709" w:rsidP="00AF0970">
            <w:r>
              <w:rPr>
                <w:sz w:val="22"/>
              </w:rPr>
              <w:t>Идет тренировка</w:t>
            </w:r>
          </w:p>
        </w:tc>
        <w:tc>
          <w:tcPr>
            <w:tcW w:w="1559" w:type="dxa"/>
          </w:tcPr>
          <w:p w14:paraId="4FB6A806" w14:textId="77777777" w:rsidR="004F3709" w:rsidRDefault="004F3709" w:rsidP="00AF0970">
            <w:r>
              <w:rPr>
                <w:sz w:val="22"/>
              </w:rPr>
              <w:t>Дойти до финала или нажать завершение</w:t>
            </w:r>
          </w:p>
        </w:tc>
        <w:tc>
          <w:tcPr>
            <w:tcW w:w="1559" w:type="dxa"/>
          </w:tcPr>
          <w:p w14:paraId="2D58D4FC" w14:textId="77777777" w:rsidR="004F3709" w:rsidRDefault="004F3709" w:rsidP="00AF0970">
            <w:r>
              <w:rPr>
                <w:sz w:val="22"/>
              </w:rPr>
              <w:t>Подтвердить действие кнопкой</w:t>
            </w:r>
          </w:p>
        </w:tc>
        <w:tc>
          <w:tcPr>
            <w:tcW w:w="1559" w:type="dxa"/>
          </w:tcPr>
          <w:p w14:paraId="43EF831D" w14:textId="77777777" w:rsidR="004F3709" w:rsidRDefault="004F3709" w:rsidP="00AF0970">
            <w:r>
              <w:rPr>
                <w:sz w:val="22"/>
              </w:rPr>
              <w:t>Таймер остановлен</w:t>
            </w:r>
          </w:p>
        </w:tc>
        <w:tc>
          <w:tcPr>
            <w:tcW w:w="1559" w:type="dxa"/>
          </w:tcPr>
          <w:p w14:paraId="5685D8E2" w14:textId="77777777" w:rsidR="004F3709" w:rsidRDefault="004F3709" w:rsidP="00AF0970">
            <w:r>
              <w:rPr>
                <w:sz w:val="22"/>
              </w:rPr>
              <w:t>Состояние сессии</w:t>
            </w:r>
          </w:p>
        </w:tc>
      </w:tr>
      <w:tr w:rsidR="004F3709" w14:paraId="0F954591" w14:textId="77777777" w:rsidTr="004F3709">
        <w:tc>
          <w:tcPr>
            <w:tcW w:w="1559" w:type="dxa"/>
          </w:tcPr>
          <w:p w14:paraId="541B289D" w14:textId="77777777" w:rsidR="004F3709" w:rsidRDefault="004F3709" w:rsidP="00AF0970">
            <w:r>
              <w:rPr>
                <w:sz w:val="22"/>
              </w:rPr>
              <w:t>Проверка реакции</w:t>
            </w:r>
          </w:p>
        </w:tc>
        <w:tc>
          <w:tcPr>
            <w:tcW w:w="1559" w:type="dxa"/>
          </w:tcPr>
          <w:p w14:paraId="30F20473" w14:textId="77777777" w:rsidR="004F3709" w:rsidRDefault="004F3709" w:rsidP="00AF0970">
            <w:r>
              <w:rPr>
                <w:sz w:val="22"/>
              </w:rPr>
              <w:t>Есть аудио</w:t>
            </w:r>
          </w:p>
        </w:tc>
        <w:tc>
          <w:tcPr>
            <w:tcW w:w="1559" w:type="dxa"/>
          </w:tcPr>
          <w:p w14:paraId="4FA17B74" w14:textId="77777777" w:rsidR="004F3709" w:rsidRDefault="004F3709" w:rsidP="00AF0970">
            <w:r>
              <w:rPr>
                <w:sz w:val="22"/>
              </w:rPr>
              <w:t>Нажать P/O или выполнить сценарий</w:t>
            </w:r>
          </w:p>
        </w:tc>
        <w:tc>
          <w:tcPr>
            <w:tcW w:w="1559" w:type="dxa"/>
          </w:tcPr>
          <w:p w14:paraId="0109FC84" w14:textId="77777777" w:rsidR="004F3709" w:rsidRDefault="004F3709" w:rsidP="00AF0970">
            <w:r>
              <w:rPr>
                <w:sz w:val="22"/>
              </w:rPr>
              <w:t>Прослушать реакцию</w:t>
            </w:r>
          </w:p>
        </w:tc>
        <w:tc>
          <w:tcPr>
            <w:tcW w:w="1559" w:type="dxa"/>
          </w:tcPr>
          <w:p w14:paraId="77291297" w14:textId="77777777" w:rsidR="004F3709" w:rsidRDefault="004F3709" w:rsidP="00AF0970">
            <w:r>
              <w:rPr>
                <w:sz w:val="22"/>
              </w:rPr>
              <w:t>Реакция завершена</w:t>
            </w:r>
          </w:p>
        </w:tc>
        <w:tc>
          <w:tcPr>
            <w:tcW w:w="1559" w:type="dxa"/>
          </w:tcPr>
          <w:p w14:paraId="7DBB255C" w14:textId="77777777" w:rsidR="004F3709" w:rsidRDefault="004F3709" w:rsidP="00AF0970">
            <w:proofErr w:type="spellStart"/>
            <w:r>
              <w:rPr>
                <w:sz w:val="22"/>
              </w:rPr>
              <w:t>AudioSource</w:t>
            </w:r>
            <w:proofErr w:type="spellEnd"/>
            <w:r>
              <w:rPr>
                <w:sz w:val="22"/>
              </w:rPr>
              <w:t>, WAV</w:t>
            </w:r>
          </w:p>
        </w:tc>
      </w:tr>
    </w:tbl>
    <w:p w14:paraId="6C9A8AFD" w14:textId="77777777" w:rsidR="004F3709" w:rsidRDefault="004F3709" w:rsidP="00AF7596">
      <w:pPr>
        <w:pStyle w:val="afff0"/>
      </w:pPr>
    </w:p>
    <w:p w14:paraId="7FD2F867" w14:textId="77777777" w:rsidR="004F3709" w:rsidRDefault="004F3709" w:rsidP="00AF7596">
      <w:pPr>
        <w:pStyle w:val="afff0"/>
      </w:pPr>
      <w:r>
        <w:rPr>
          <w:rFonts w:eastAsia="Times New Roman"/>
        </w:rPr>
        <w:t xml:space="preserve">Аварийные ситуации. Если не соблюдены условия выполнения, например не подключена гарнитура, следует использовать PC </w:t>
      </w:r>
      <w:proofErr w:type="spellStart"/>
      <w:r>
        <w:rPr>
          <w:rFonts w:eastAsia="Times New Roman"/>
        </w:rPr>
        <w:t>fallback</w:t>
      </w:r>
      <w:proofErr w:type="spellEnd"/>
      <w:r>
        <w:rPr>
          <w:rFonts w:eastAsia="Times New Roman"/>
        </w:rPr>
        <w:t xml:space="preserve"> или проверить </w:t>
      </w:r>
      <w:proofErr w:type="spellStart"/>
      <w:r>
        <w:rPr>
          <w:rFonts w:eastAsia="Times New Roman"/>
        </w:rPr>
        <w:t>OpenXR</w:t>
      </w:r>
      <w:proofErr w:type="spellEnd"/>
      <w:r>
        <w:rPr>
          <w:rFonts w:eastAsia="Times New Roman"/>
        </w:rPr>
        <w:t xml:space="preserve">. При отказе носителя данных нужно восстановить проект из </w:t>
      </w:r>
      <w:proofErr w:type="spellStart"/>
      <w:r>
        <w:rPr>
          <w:rFonts w:eastAsia="Times New Roman"/>
        </w:rPr>
        <w:t>Git</w:t>
      </w:r>
      <w:proofErr w:type="spellEnd"/>
      <w:r>
        <w:rPr>
          <w:rFonts w:eastAsia="Times New Roman"/>
        </w:rPr>
        <w:t xml:space="preserve">-репозитория или резервной копии. При обнаружении ошибок в данных следует проверить массив слайдов, папку </w:t>
      </w:r>
      <w:proofErr w:type="spellStart"/>
      <w:r>
        <w:rPr>
          <w:rFonts w:eastAsia="Times New Roman"/>
        </w:rPr>
        <w:t>Resources</w:t>
      </w:r>
      <w:proofErr w:type="spellEnd"/>
      <w:r>
        <w:rPr>
          <w:rFonts w:eastAsia="Times New Roman"/>
        </w:rPr>
        <w:t>/</w:t>
      </w:r>
      <w:proofErr w:type="spellStart"/>
      <w:r>
        <w:rPr>
          <w:rFonts w:eastAsia="Times New Roman"/>
        </w:rPr>
        <w:t>Audio</w:t>
      </w:r>
      <w:proofErr w:type="spellEnd"/>
      <w:r>
        <w:rPr>
          <w:rFonts w:eastAsia="Times New Roman"/>
        </w:rPr>
        <w:t xml:space="preserve"> и консоль </w:t>
      </w:r>
      <w:proofErr w:type="spellStart"/>
      <w:r>
        <w:rPr>
          <w:rFonts w:eastAsia="Times New Roman"/>
        </w:rPr>
        <w:t>Unity</w:t>
      </w:r>
      <w:proofErr w:type="spellEnd"/>
      <w:r>
        <w:rPr>
          <w:rFonts w:eastAsia="Times New Roman"/>
        </w:rPr>
        <w:t>. При подозрении на несанкционированный доступ необходимо сменить доступ к репозиторию и использовать только проверенные файлы.</w:t>
      </w:r>
    </w:p>
    <w:p w14:paraId="5B908838" w14:textId="77777777" w:rsidR="004F3709" w:rsidRDefault="004F3709" w:rsidP="00AF7596">
      <w:pPr>
        <w:pStyle w:val="afff0"/>
      </w:pPr>
      <w:r>
        <w:rPr>
          <w:rFonts w:eastAsia="Times New Roman"/>
        </w:rPr>
        <w:t xml:space="preserve">Рекомендации по освоению. Рекомендуется сначала пройти контрольный пример без гарнитуры: выбрать 1 минуту, запустить тренировку, перейти к </w:t>
      </w:r>
      <w:r>
        <w:rPr>
          <w:rFonts w:eastAsia="Times New Roman"/>
        </w:rPr>
        <w:lastRenderedPageBreak/>
        <w:t>последнему слайду и убедиться, что таймер остановился и прозвучали аплодисменты. Затем повторить пример в VR, выбирая кнопки лучом контроллера и курком. После освоения базового сценария можно заменить слайды и провести полноценную репетицию доклада.</w:t>
      </w:r>
    </w:p>
    <w:p w14:paraId="52C6AF79" w14:textId="77777777" w:rsidR="004F3709" w:rsidRDefault="004F3709" w:rsidP="00AF7596">
      <w:pPr>
        <w:pStyle w:val="afff0"/>
      </w:pPr>
      <w:r>
        <w:rPr>
          <w:rFonts w:eastAsia="Times New Roman"/>
        </w:rPr>
        <w:t>Введение. Средство применяется для учебной тренировки публичного выступления. Оно позволяет выбрать длительность, запустить виртуальную аудиторию, переключать слайды, следить за таймером и получать реакцию зала. Пользователь должен уметь запускать приложение и понимать базовое управление контроллером.</w:t>
      </w:r>
    </w:p>
    <w:p w14:paraId="2B469AB6" w14:textId="77777777" w:rsidR="004F3709" w:rsidRDefault="004F3709" w:rsidP="00AF7596">
      <w:pPr>
        <w:pStyle w:val="afff0"/>
      </w:pPr>
      <w:r>
        <w:rPr>
          <w:rFonts w:eastAsia="Times New Roman"/>
        </w:rPr>
        <w:t xml:space="preserve">Назначение и условия применения. Приложение предназначено для подготовки доклада с презентацией. Для применения нужны ПК с </w:t>
      </w:r>
      <w:proofErr w:type="spellStart"/>
      <w:r>
        <w:rPr>
          <w:rFonts w:eastAsia="Times New Roman"/>
        </w:rPr>
        <w:t>Unity</w:t>
      </w:r>
      <w:proofErr w:type="spellEnd"/>
      <w:r>
        <w:rPr>
          <w:rFonts w:eastAsia="Times New Roman"/>
        </w:rPr>
        <w:t xml:space="preserve"> или готовая сборка, файлы проекта, слайды и аудиофайлы. Для VR-режима требуется исправная гарнитура HTC </w:t>
      </w:r>
      <w:proofErr w:type="spellStart"/>
      <w:r>
        <w:rPr>
          <w:rFonts w:eastAsia="Times New Roman"/>
        </w:rPr>
        <w:t>Vive</w:t>
      </w:r>
      <w:proofErr w:type="spellEnd"/>
      <w:r>
        <w:rPr>
          <w:rFonts w:eastAsia="Times New Roman"/>
        </w:rPr>
        <w:t xml:space="preserve"> </w:t>
      </w:r>
      <w:proofErr w:type="spellStart"/>
      <w:r>
        <w:rPr>
          <w:rFonts w:eastAsia="Times New Roman"/>
        </w:rPr>
        <w:t>Focus</w:t>
      </w:r>
      <w:proofErr w:type="spellEnd"/>
      <w:r>
        <w:rPr>
          <w:rFonts w:eastAsia="Times New Roman"/>
        </w:rPr>
        <w:t xml:space="preserve"> 3 или совместимое устройство.</w:t>
      </w:r>
    </w:p>
    <w:p w14:paraId="4EAA0538" w14:textId="77777777" w:rsidR="004F3709" w:rsidRDefault="004F3709" w:rsidP="00AF7596">
      <w:pPr>
        <w:pStyle w:val="afff0"/>
      </w:pPr>
      <w:r>
        <w:rPr>
          <w:rFonts w:eastAsia="Times New Roman"/>
        </w:rPr>
        <w:t xml:space="preserve">Подготовка к работе. Нужно открыть проект </w:t>
      </w:r>
      <w:proofErr w:type="spellStart"/>
      <w:r>
        <w:rPr>
          <w:rFonts w:eastAsia="Times New Roman"/>
        </w:rPr>
        <w:t>PublicSpeakingVR</w:t>
      </w:r>
      <w:proofErr w:type="spellEnd"/>
      <w:r>
        <w:rPr>
          <w:rFonts w:eastAsia="Times New Roman"/>
        </w:rPr>
        <w:t xml:space="preserve">, проверить наличие сцен </w:t>
      </w:r>
      <w:proofErr w:type="spellStart"/>
      <w:r>
        <w:rPr>
          <w:rFonts w:eastAsia="Times New Roman"/>
        </w:rPr>
        <w:t>MainMenu</w:t>
      </w:r>
      <w:proofErr w:type="spellEnd"/>
      <w:r>
        <w:rPr>
          <w:rFonts w:eastAsia="Times New Roman"/>
        </w:rPr>
        <w:t xml:space="preserve"> и </w:t>
      </w:r>
      <w:proofErr w:type="spellStart"/>
      <w:r>
        <w:rPr>
          <w:rFonts w:eastAsia="Times New Roman"/>
        </w:rPr>
        <w:t>SampleScene</w:t>
      </w:r>
      <w:proofErr w:type="spellEnd"/>
      <w:r>
        <w:rPr>
          <w:rFonts w:eastAsia="Times New Roman"/>
        </w:rPr>
        <w:t>, убедиться в наличии аудиофайлов и запустить приложение. Работоспособность проверяется выбором времени, запуском тренировки, сменой слайда и тестом звука.</w:t>
      </w:r>
    </w:p>
    <w:p w14:paraId="6B970BA9" w14:textId="77777777" w:rsidR="004F3709" w:rsidRDefault="004F3709" w:rsidP="00AF7596">
      <w:pPr>
        <w:pStyle w:val="afff0"/>
      </w:pPr>
      <w:r>
        <w:rPr>
          <w:rFonts w:eastAsia="Times New Roman"/>
        </w:rPr>
        <w:t>Описание операций. Пользователь запускает меню, выбирает длительность, нажимает старт, ведет доклад, переключает слайды, ставит таймер на паузу при необходимости и завершает тренировку. В VR кнопки выбираются лучом контроллера и курком, в PC-режиме используются мышь и клавиатура.</w:t>
      </w:r>
    </w:p>
    <w:p w14:paraId="1CA735D4" w14:textId="77777777" w:rsidR="004F3709" w:rsidRDefault="004F3709" w:rsidP="00AF7596">
      <w:pPr>
        <w:pStyle w:val="afff0"/>
      </w:pPr>
      <w:r>
        <w:rPr>
          <w:rFonts w:eastAsia="Times New Roman"/>
        </w:rPr>
        <w:t xml:space="preserve">Аварийные ситуации. Если гарнитура не найдена, можно продолжить проверку в PC-режиме. Если звук не слышен, нужно проверить </w:t>
      </w:r>
      <w:proofErr w:type="spellStart"/>
      <w:r>
        <w:rPr>
          <w:rFonts w:eastAsia="Times New Roman"/>
        </w:rPr>
        <w:t>Mute</w:t>
      </w:r>
      <w:proofErr w:type="spellEnd"/>
      <w:r>
        <w:rPr>
          <w:rFonts w:eastAsia="Times New Roman"/>
        </w:rPr>
        <w:t xml:space="preserve"> </w:t>
      </w:r>
      <w:proofErr w:type="spellStart"/>
      <w:r>
        <w:rPr>
          <w:rFonts w:eastAsia="Times New Roman"/>
        </w:rPr>
        <w:t>Audio</w:t>
      </w:r>
      <w:proofErr w:type="spellEnd"/>
      <w:r>
        <w:rPr>
          <w:rFonts w:eastAsia="Times New Roman"/>
        </w:rPr>
        <w:t xml:space="preserve"> и системный аудиовыход. Если слайды не отображаются, следует проверить массив слайдов. При повреждении проекта данные восстанавливаются из </w:t>
      </w:r>
      <w:proofErr w:type="spellStart"/>
      <w:r>
        <w:rPr>
          <w:rFonts w:eastAsia="Times New Roman"/>
        </w:rPr>
        <w:t>Git</w:t>
      </w:r>
      <w:proofErr w:type="spellEnd"/>
      <w:r>
        <w:rPr>
          <w:rFonts w:eastAsia="Times New Roman"/>
        </w:rPr>
        <w:t xml:space="preserve"> или резервной копии.</w:t>
      </w:r>
    </w:p>
    <w:p w14:paraId="55C8BAFD" w14:textId="77777777" w:rsidR="004F3709" w:rsidRDefault="004F3709" w:rsidP="00AF7596">
      <w:pPr>
        <w:pStyle w:val="afff0"/>
      </w:pPr>
      <w:r>
        <w:rPr>
          <w:rFonts w:eastAsia="Times New Roman"/>
        </w:rPr>
        <w:t xml:space="preserve">Рекомендации по освоению. Сначала рекомендуется пройти контрольный пример на 1 минуту без гарнитуры: запустить тренировку, переключить слайды </w:t>
      </w:r>
      <w:r>
        <w:rPr>
          <w:rFonts w:eastAsia="Times New Roman"/>
        </w:rPr>
        <w:lastRenderedPageBreak/>
        <w:t>до финального и проверить аплодисменты. Затем тот же сценарий выполняется в VR с использованием луча контроллера и курка.</w:t>
      </w:r>
    </w:p>
    <w:p w14:paraId="10BA65DD" w14:textId="77777777" w:rsidR="004F3709" w:rsidRDefault="004F3709" w:rsidP="00AF7596">
      <w:pPr>
        <w:pStyle w:val="afff0"/>
      </w:pPr>
      <w:r>
        <w:rPr>
          <w:rFonts w:eastAsia="Times New Roman"/>
        </w:rPr>
        <w:t>Для операции запуска тренировки условием выполнения является наличие открытого меню. Подготовительные действия: убедиться, что приложение запущено и видно кнопку начала. Основные действия: нажать кнопку, выбрать время и подтвердить старт. Заключительное действие: проверить загрузку аудитории. Расходуемые ресурсы: выбранные настройки времени и вычислительные ресурсы устройства.</w:t>
      </w:r>
    </w:p>
    <w:p w14:paraId="59E27C9E" w14:textId="77777777" w:rsidR="004F3709" w:rsidRDefault="004F3709" w:rsidP="00AF7596">
      <w:pPr>
        <w:pStyle w:val="afff0"/>
      </w:pPr>
      <w:r>
        <w:rPr>
          <w:rFonts w:eastAsia="Times New Roman"/>
        </w:rPr>
        <w:t>Для операции переключения слайда условием является активная тренировка и наличие слайдов. Подготовительные действия: навести луч контроллера на кнопку или подготовить клавишу. Основные действия: нажать кнопку следующего слайда. Заключительное действие: убедиться, что изображение на экране изменилось. Ресурсы: массив текстур презентации.</w:t>
      </w:r>
    </w:p>
    <w:p w14:paraId="60D38F1D" w14:textId="77777777" w:rsidR="004F3709" w:rsidRDefault="004F3709" w:rsidP="00AF7596">
      <w:pPr>
        <w:pStyle w:val="afff0"/>
      </w:pPr>
      <w:r>
        <w:rPr>
          <w:rFonts w:eastAsia="Times New Roman"/>
        </w:rPr>
        <w:t>Для операции завершения условием является активная сессия. Подготовительные действия: дойти до финального слайда или выбрать кнопку завершения. Основные действия: выполнить команду завершения. Заключительное действие: проверить остановку таймера и реакцию аудитории. Ресурсы: состояние таймера, слайдов и аудиосистемы.</w:t>
      </w:r>
    </w:p>
    <w:p w14:paraId="2F2643F2" w14:textId="77777777" w:rsidR="004F3709" w:rsidRDefault="004F3709" w:rsidP="00AF7596">
      <w:pPr>
        <w:pStyle w:val="afff0"/>
      </w:pPr>
      <w:r>
        <w:rPr>
          <w:rFonts w:eastAsia="Times New Roman"/>
        </w:rPr>
        <w:t>При освоении VR-режима пользователю рекомендуется сначала потренироваться с контроллером без давления времени. Нужно понять, где находится курок, как работает луч и как выбираются кнопки. Только после этого стоит проходить тренировку с реальным регламентом.</w:t>
      </w:r>
    </w:p>
    <w:p w14:paraId="6A0970C8" w14:textId="77777777" w:rsidR="00C22512" w:rsidRPr="00A858DE" w:rsidRDefault="007E6B0B" w:rsidP="00AF7596">
      <w:pPr>
        <w:pStyle w:val="17"/>
      </w:pPr>
      <w:bookmarkStart w:id="12" w:name="_Toc231580713"/>
      <w:bookmarkStart w:id="13" w:name="_Toc231901711"/>
      <w:r>
        <w:t xml:space="preserve">2.6 </w:t>
      </w:r>
      <w:r w:rsidR="00C22512" w:rsidRPr="00A858DE">
        <w:t>Экономическое обоснование проекта</w:t>
      </w:r>
      <w:bookmarkEnd w:id="12"/>
      <w:bookmarkEnd w:id="13"/>
    </w:p>
    <w:p w14:paraId="073888A5" w14:textId="77777777" w:rsidR="00C22512" w:rsidRPr="00A858DE" w:rsidRDefault="00C22512" w:rsidP="00AF7596">
      <w:pPr>
        <w:pStyle w:val="afff0"/>
        <w:rPr>
          <w:b/>
          <w:color w:val="auto"/>
        </w:rPr>
      </w:pPr>
      <w:r w:rsidRPr="00A858DE">
        <w:rPr>
          <w:b/>
          <w:color w:val="auto"/>
        </w:rPr>
        <w:t>Расчет сметы затрат на разработку программы</w:t>
      </w:r>
    </w:p>
    <w:p w14:paraId="1EDEC935" w14:textId="77777777" w:rsidR="00C22512" w:rsidRPr="00A858DE" w:rsidRDefault="00C22512" w:rsidP="00AF7596">
      <w:pPr>
        <w:pStyle w:val="afff0"/>
        <w:rPr>
          <w:color w:val="auto"/>
        </w:rPr>
      </w:pPr>
      <w:r w:rsidRPr="00A858DE">
        <w:rPr>
          <w:color w:val="auto"/>
        </w:rPr>
        <w:t xml:space="preserve">Для расчета сметы затрат составлен проект выполнения работ по созданию программы. Он представляет собой перечень мероприятий, которые необходимо выполнить, чтобы разработать и внедрить мобильную игру «Лунные осколки». </w:t>
      </w:r>
    </w:p>
    <w:p w14:paraId="63D9B09F" w14:textId="77777777" w:rsidR="00C22512" w:rsidRPr="00A858DE" w:rsidRDefault="00C22512" w:rsidP="00AF7596">
      <w:pPr>
        <w:pStyle w:val="afff0"/>
        <w:rPr>
          <w:b/>
          <w:color w:val="auto"/>
        </w:rPr>
      </w:pPr>
      <w:r w:rsidRPr="00A858DE">
        <w:rPr>
          <w:b/>
          <w:color w:val="auto"/>
        </w:rPr>
        <w:t>Составление проекта выполнения работ</w:t>
      </w:r>
    </w:p>
    <w:p w14:paraId="3159B0B5" w14:textId="77777777" w:rsidR="00C22512" w:rsidRPr="00A858DE" w:rsidRDefault="00C22512" w:rsidP="00AF7596">
      <w:pPr>
        <w:pStyle w:val="afff0"/>
        <w:rPr>
          <w:color w:val="auto"/>
        </w:rPr>
      </w:pPr>
      <w:r w:rsidRPr="00A858DE">
        <w:rPr>
          <w:color w:val="auto"/>
        </w:rPr>
        <w:lastRenderedPageBreak/>
        <w:t xml:space="preserve">Работы перечислены в требуемой последовательности с установленной продолжительностью каждого этапа, данные в таблице </w:t>
      </w:r>
      <w:r>
        <w:rPr>
          <w:color w:val="auto"/>
        </w:rPr>
        <w:t>7</w:t>
      </w:r>
      <w:r w:rsidRPr="00A858DE">
        <w:rPr>
          <w:color w:val="auto"/>
        </w:rPr>
        <w:t>.</w:t>
      </w:r>
    </w:p>
    <w:p w14:paraId="58DCEDA3" w14:textId="77777777" w:rsidR="00C22512" w:rsidRPr="00A858DE" w:rsidRDefault="00C22512" w:rsidP="00AF0970">
      <w:pPr>
        <w:pStyle w:val="afff0"/>
        <w:spacing w:before="120" w:after="120" w:line="240" w:lineRule="auto"/>
        <w:rPr>
          <w:color w:val="auto"/>
        </w:rPr>
      </w:pPr>
      <w:r>
        <w:t>Таблица 10 — Проект выполнения работ по созданию программы</w:t>
      </w:r>
    </w:p>
    <w:tbl>
      <w:tblPr>
        <w:tblW w:w="5000" w:type="pct"/>
        <w:tblLook w:val="04A0" w:firstRow="1" w:lastRow="0" w:firstColumn="1" w:lastColumn="0" w:noHBand="0" w:noVBand="1"/>
      </w:tblPr>
      <w:tblGrid>
        <w:gridCol w:w="6417"/>
        <w:gridCol w:w="3210"/>
      </w:tblGrid>
      <w:tr w:rsidR="00C22512" w:rsidRPr="00A858DE" w14:paraId="035D7686" w14:textId="77777777" w:rsidTr="00C22512">
        <w:tc>
          <w:tcPr>
            <w:tcW w:w="3333" w:type="pct"/>
            <w:tcBorders>
              <w:top w:val="single" w:sz="4" w:space="0" w:color="auto"/>
              <w:left w:val="single" w:sz="4" w:space="0" w:color="auto"/>
              <w:bottom w:val="single" w:sz="4" w:space="0" w:color="auto"/>
              <w:right w:val="single" w:sz="4" w:space="0" w:color="auto"/>
            </w:tcBorders>
            <w:vAlign w:val="center"/>
            <w:hideMark/>
          </w:tcPr>
          <w:p w14:paraId="2E9576E9" w14:textId="77777777" w:rsidR="00C22512" w:rsidRPr="00A858DE" w:rsidRDefault="00C22512" w:rsidP="00AF7596">
            <w:pPr>
              <w:pStyle w:val="afff0"/>
              <w:spacing w:line="240" w:lineRule="auto"/>
              <w:ind w:firstLine="0"/>
              <w:rPr>
                <w:b/>
                <w:bCs/>
                <w:color w:val="auto"/>
                <w:sz w:val="24"/>
                <w:szCs w:val="28"/>
              </w:rPr>
            </w:pPr>
            <w:r w:rsidRPr="00A858DE">
              <w:rPr>
                <w:b/>
                <w:bCs/>
                <w:color w:val="auto"/>
                <w:sz w:val="24"/>
                <w:szCs w:val="28"/>
              </w:rPr>
              <w:t>Наименование этапов</w:t>
            </w:r>
          </w:p>
        </w:tc>
        <w:tc>
          <w:tcPr>
            <w:tcW w:w="1667" w:type="pct"/>
            <w:tcBorders>
              <w:top w:val="single" w:sz="4" w:space="0" w:color="auto"/>
              <w:left w:val="single" w:sz="4" w:space="0" w:color="auto"/>
              <w:bottom w:val="single" w:sz="4" w:space="0" w:color="auto"/>
              <w:right w:val="single" w:sz="4" w:space="0" w:color="auto"/>
            </w:tcBorders>
            <w:vAlign w:val="center"/>
            <w:hideMark/>
          </w:tcPr>
          <w:p w14:paraId="36FF8350" w14:textId="77777777" w:rsidR="00C22512" w:rsidRPr="00A858DE" w:rsidRDefault="00C22512" w:rsidP="00AF7596">
            <w:pPr>
              <w:pStyle w:val="afff0"/>
              <w:spacing w:line="240" w:lineRule="auto"/>
              <w:ind w:firstLine="0"/>
              <w:rPr>
                <w:b/>
                <w:bCs/>
                <w:color w:val="auto"/>
                <w:sz w:val="24"/>
                <w:szCs w:val="28"/>
              </w:rPr>
            </w:pPr>
            <w:r w:rsidRPr="00A858DE">
              <w:rPr>
                <w:b/>
                <w:bCs/>
                <w:color w:val="auto"/>
                <w:sz w:val="24"/>
                <w:szCs w:val="28"/>
              </w:rPr>
              <w:t>Продолжительность, дни</w:t>
            </w:r>
          </w:p>
        </w:tc>
      </w:tr>
      <w:tr w:rsidR="00C22512" w:rsidRPr="00A858DE" w14:paraId="4989E06E" w14:textId="77777777" w:rsidTr="00C22512">
        <w:tc>
          <w:tcPr>
            <w:tcW w:w="3333" w:type="pct"/>
            <w:tcBorders>
              <w:top w:val="single" w:sz="4" w:space="0" w:color="auto"/>
              <w:left w:val="single" w:sz="4" w:space="0" w:color="auto"/>
              <w:bottom w:val="single" w:sz="4" w:space="0" w:color="auto"/>
              <w:right w:val="single" w:sz="4" w:space="0" w:color="auto"/>
            </w:tcBorders>
            <w:vAlign w:val="center"/>
            <w:hideMark/>
          </w:tcPr>
          <w:p w14:paraId="339899B8" w14:textId="77777777" w:rsidR="00C22512" w:rsidRPr="00A858DE" w:rsidRDefault="00C22512" w:rsidP="00AF7596">
            <w:pPr>
              <w:pStyle w:val="afff0"/>
              <w:spacing w:line="240" w:lineRule="auto"/>
              <w:ind w:firstLine="0"/>
              <w:rPr>
                <w:color w:val="auto"/>
                <w:sz w:val="24"/>
                <w:szCs w:val="28"/>
              </w:rPr>
            </w:pPr>
            <w:r w:rsidRPr="00A858DE">
              <w:rPr>
                <w:color w:val="auto"/>
                <w:sz w:val="24"/>
                <w:szCs w:val="28"/>
              </w:rPr>
              <w:t>Получение задания на разработку программы</w:t>
            </w:r>
          </w:p>
        </w:tc>
        <w:tc>
          <w:tcPr>
            <w:tcW w:w="1667" w:type="pct"/>
            <w:tcBorders>
              <w:top w:val="single" w:sz="4" w:space="0" w:color="auto"/>
              <w:left w:val="single" w:sz="4" w:space="0" w:color="auto"/>
              <w:bottom w:val="single" w:sz="4" w:space="0" w:color="auto"/>
              <w:right w:val="single" w:sz="4" w:space="0" w:color="auto"/>
            </w:tcBorders>
            <w:vAlign w:val="center"/>
            <w:hideMark/>
          </w:tcPr>
          <w:p w14:paraId="004DF3AD" w14:textId="77777777" w:rsidR="00C22512" w:rsidRPr="00A858DE" w:rsidRDefault="00C22512" w:rsidP="00AF7596">
            <w:pPr>
              <w:pStyle w:val="afff0"/>
              <w:spacing w:line="240" w:lineRule="auto"/>
              <w:ind w:firstLine="0"/>
              <w:rPr>
                <w:color w:val="auto"/>
                <w:sz w:val="24"/>
                <w:szCs w:val="28"/>
              </w:rPr>
            </w:pPr>
            <w:r w:rsidRPr="00A858DE">
              <w:rPr>
                <w:color w:val="auto"/>
                <w:sz w:val="24"/>
                <w:szCs w:val="28"/>
              </w:rPr>
              <w:t>1</w:t>
            </w:r>
          </w:p>
        </w:tc>
      </w:tr>
      <w:tr w:rsidR="00C22512" w:rsidRPr="00A858DE" w14:paraId="62BBACBC" w14:textId="77777777" w:rsidTr="00C22512">
        <w:tc>
          <w:tcPr>
            <w:tcW w:w="3333" w:type="pct"/>
            <w:tcBorders>
              <w:top w:val="single" w:sz="4" w:space="0" w:color="auto"/>
              <w:left w:val="single" w:sz="4" w:space="0" w:color="auto"/>
              <w:bottom w:val="single" w:sz="4" w:space="0" w:color="auto"/>
              <w:right w:val="single" w:sz="4" w:space="0" w:color="auto"/>
            </w:tcBorders>
            <w:vAlign w:val="center"/>
            <w:hideMark/>
          </w:tcPr>
          <w:p w14:paraId="4973B8B9" w14:textId="77777777" w:rsidR="00C22512" w:rsidRPr="00A858DE" w:rsidRDefault="00C22512" w:rsidP="00AF7596">
            <w:pPr>
              <w:pStyle w:val="afff0"/>
              <w:spacing w:line="240" w:lineRule="auto"/>
              <w:ind w:firstLine="0"/>
              <w:rPr>
                <w:color w:val="auto"/>
                <w:sz w:val="24"/>
                <w:szCs w:val="28"/>
              </w:rPr>
            </w:pPr>
            <w:r w:rsidRPr="00A858DE">
              <w:rPr>
                <w:color w:val="auto"/>
                <w:sz w:val="24"/>
                <w:szCs w:val="28"/>
              </w:rPr>
              <w:t>Анализ предметной области</w:t>
            </w:r>
          </w:p>
        </w:tc>
        <w:tc>
          <w:tcPr>
            <w:tcW w:w="1667" w:type="pct"/>
            <w:tcBorders>
              <w:top w:val="single" w:sz="4" w:space="0" w:color="auto"/>
              <w:left w:val="single" w:sz="4" w:space="0" w:color="auto"/>
              <w:bottom w:val="single" w:sz="4" w:space="0" w:color="auto"/>
              <w:right w:val="single" w:sz="4" w:space="0" w:color="auto"/>
            </w:tcBorders>
            <w:vAlign w:val="center"/>
            <w:hideMark/>
          </w:tcPr>
          <w:p w14:paraId="7782747C" w14:textId="77777777" w:rsidR="00C22512" w:rsidRPr="00A858DE" w:rsidRDefault="00C22512" w:rsidP="00AF7596">
            <w:pPr>
              <w:pStyle w:val="afff0"/>
              <w:spacing w:line="240" w:lineRule="auto"/>
              <w:ind w:firstLine="0"/>
              <w:rPr>
                <w:color w:val="auto"/>
                <w:sz w:val="24"/>
                <w:szCs w:val="28"/>
              </w:rPr>
            </w:pPr>
            <w:r>
              <w:rPr>
                <w:color w:val="auto"/>
                <w:sz w:val="24"/>
                <w:szCs w:val="28"/>
              </w:rPr>
              <w:t>5</w:t>
            </w:r>
          </w:p>
        </w:tc>
      </w:tr>
      <w:tr w:rsidR="00C22512" w:rsidRPr="00A858DE" w14:paraId="758987FC" w14:textId="77777777" w:rsidTr="00C22512">
        <w:tc>
          <w:tcPr>
            <w:tcW w:w="3333" w:type="pct"/>
            <w:tcBorders>
              <w:top w:val="single" w:sz="4" w:space="0" w:color="auto"/>
              <w:left w:val="single" w:sz="4" w:space="0" w:color="auto"/>
              <w:bottom w:val="single" w:sz="4" w:space="0" w:color="auto"/>
              <w:right w:val="single" w:sz="4" w:space="0" w:color="auto"/>
            </w:tcBorders>
            <w:vAlign w:val="center"/>
            <w:hideMark/>
          </w:tcPr>
          <w:p w14:paraId="54DE9385" w14:textId="77777777" w:rsidR="00C22512" w:rsidRPr="00A858DE" w:rsidRDefault="00C22512" w:rsidP="00AF7596">
            <w:pPr>
              <w:pStyle w:val="afff0"/>
              <w:spacing w:line="240" w:lineRule="auto"/>
              <w:ind w:firstLine="0"/>
              <w:rPr>
                <w:color w:val="auto"/>
                <w:sz w:val="24"/>
                <w:szCs w:val="28"/>
              </w:rPr>
            </w:pPr>
            <w:r w:rsidRPr="00A858DE">
              <w:rPr>
                <w:color w:val="auto"/>
                <w:sz w:val="24"/>
                <w:szCs w:val="28"/>
              </w:rPr>
              <w:t>Проектирование концептуальной модели</w:t>
            </w:r>
          </w:p>
        </w:tc>
        <w:tc>
          <w:tcPr>
            <w:tcW w:w="1667" w:type="pct"/>
            <w:tcBorders>
              <w:top w:val="single" w:sz="4" w:space="0" w:color="auto"/>
              <w:left w:val="single" w:sz="4" w:space="0" w:color="auto"/>
              <w:bottom w:val="single" w:sz="4" w:space="0" w:color="auto"/>
              <w:right w:val="single" w:sz="4" w:space="0" w:color="auto"/>
            </w:tcBorders>
            <w:vAlign w:val="center"/>
            <w:hideMark/>
          </w:tcPr>
          <w:p w14:paraId="79CE2C61" w14:textId="77777777" w:rsidR="00C22512" w:rsidRPr="00A858DE" w:rsidRDefault="00C22512" w:rsidP="00AF7596">
            <w:pPr>
              <w:pStyle w:val="afff0"/>
              <w:spacing w:line="240" w:lineRule="auto"/>
              <w:ind w:firstLine="0"/>
              <w:rPr>
                <w:color w:val="auto"/>
                <w:sz w:val="24"/>
                <w:szCs w:val="28"/>
              </w:rPr>
            </w:pPr>
            <w:r>
              <w:rPr>
                <w:color w:val="auto"/>
                <w:sz w:val="24"/>
                <w:szCs w:val="28"/>
              </w:rPr>
              <w:t>4</w:t>
            </w:r>
          </w:p>
        </w:tc>
      </w:tr>
      <w:tr w:rsidR="00C22512" w:rsidRPr="00A858DE" w14:paraId="38AC0F77" w14:textId="77777777" w:rsidTr="00C22512">
        <w:tc>
          <w:tcPr>
            <w:tcW w:w="3333" w:type="pct"/>
            <w:tcBorders>
              <w:top w:val="single" w:sz="4" w:space="0" w:color="auto"/>
              <w:left w:val="single" w:sz="4" w:space="0" w:color="auto"/>
              <w:bottom w:val="single" w:sz="4" w:space="0" w:color="auto"/>
              <w:right w:val="single" w:sz="4" w:space="0" w:color="auto"/>
            </w:tcBorders>
            <w:vAlign w:val="center"/>
            <w:hideMark/>
          </w:tcPr>
          <w:p w14:paraId="3832CD67" w14:textId="77777777" w:rsidR="00C22512" w:rsidRPr="00A858DE" w:rsidRDefault="00C22512" w:rsidP="00AF7596">
            <w:pPr>
              <w:pStyle w:val="afff0"/>
              <w:spacing w:line="240" w:lineRule="auto"/>
              <w:ind w:firstLine="0"/>
              <w:rPr>
                <w:color w:val="auto"/>
                <w:sz w:val="24"/>
                <w:szCs w:val="28"/>
              </w:rPr>
            </w:pPr>
            <w:r w:rsidRPr="00A858DE">
              <w:rPr>
                <w:color w:val="auto"/>
                <w:sz w:val="24"/>
                <w:szCs w:val="28"/>
              </w:rPr>
              <w:t>Проектирование графического интерфейса программного приложения</w:t>
            </w:r>
          </w:p>
        </w:tc>
        <w:tc>
          <w:tcPr>
            <w:tcW w:w="1667" w:type="pct"/>
            <w:tcBorders>
              <w:top w:val="single" w:sz="4" w:space="0" w:color="auto"/>
              <w:left w:val="single" w:sz="4" w:space="0" w:color="auto"/>
              <w:bottom w:val="single" w:sz="4" w:space="0" w:color="auto"/>
              <w:right w:val="single" w:sz="4" w:space="0" w:color="auto"/>
            </w:tcBorders>
            <w:vAlign w:val="center"/>
            <w:hideMark/>
          </w:tcPr>
          <w:p w14:paraId="0FFEAFD4" w14:textId="77777777" w:rsidR="00C22512" w:rsidRPr="00A858DE" w:rsidRDefault="00C22512" w:rsidP="00AF7596">
            <w:pPr>
              <w:pStyle w:val="afff0"/>
              <w:spacing w:line="240" w:lineRule="auto"/>
              <w:ind w:firstLine="0"/>
              <w:rPr>
                <w:color w:val="auto"/>
                <w:sz w:val="24"/>
                <w:szCs w:val="28"/>
              </w:rPr>
            </w:pPr>
            <w:r>
              <w:rPr>
                <w:color w:val="auto"/>
                <w:sz w:val="24"/>
                <w:szCs w:val="28"/>
              </w:rPr>
              <w:t>3</w:t>
            </w:r>
          </w:p>
        </w:tc>
      </w:tr>
      <w:tr w:rsidR="00C22512" w:rsidRPr="00A858DE" w14:paraId="6A2A7FCE" w14:textId="77777777" w:rsidTr="00C22512">
        <w:tc>
          <w:tcPr>
            <w:tcW w:w="3333" w:type="pct"/>
            <w:tcBorders>
              <w:top w:val="single" w:sz="4" w:space="0" w:color="auto"/>
              <w:left w:val="single" w:sz="4" w:space="0" w:color="auto"/>
              <w:bottom w:val="single" w:sz="4" w:space="0" w:color="auto"/>
              <w:right w:val="single" w:sz="4" w:space="0" w:color="auto"/>
            </w:tcBorders>
            <w:vAlign w:val="center"/>
            <w:hideMark/>
          </w:tcPr>
          <w:p w14:paraId="3BDA0B97" w14:textId="77777777" w:rsidR="00C22512" w:rsidRPr="00A858DE" w:rsidRDefault="00C22512" w:rsidP="00AF7596">
            <w:pPr>
              <w:pStyle w:val="afff0"/>
              <w:spacing w:line="240" w:lineRule="auto"/>
              <w:ind w:firstLine="0"/>
              <w:rPr>
                <w:color w:val="auto"/>
                <w:sz w:val="24"/>
                <w:szCs w:val="28"/>
              </w:rPr>
            </w:pPr>
            <w:r w:rsidRPr="00A858DE">
              <w:rPr>
                <w:color w:val="auto"/>
                <w:sz w:val="24"/>
                <w:szCs w:val="28"/>
              </w:rPr>
              <w:t>Разработка функциональных возможностей программы</w:t>
            </w:r>
          </w:p>
        </w:tc>
        <w:tc>
          <w:tcPr>
            <w:tcW w:w="1667" w:type="pct"/>
            <w:tcBorders>
              <w:top w:val="single" w:sz="4" w:space="0" w:color="auto"/>
              <w:left w:val="single" w:sz="4" w:space="0" w:color="auto"/>
              <w:bottom w:val="single" w:sz="4" w:space="0" w:color="auto"/>
              <w:right w:val="single" w:sz="4" w:space="0" w:color="auto"/>
            </w:tcBorders>
            <w:vAlign w:val="center"/>
            <w:hideMark/>
          </w:tcPr>
          <w:p w14:paraId="36FB8502" w14:textId="77777777" w:rsidR="00C22512" w:rsidRPr="00A858DE" w:rsidRDefault="00C22512" w:rsidP="00AF7596">
            <w:pPr>
              <w:pStyle w:val="afff0"/>
              <w:spacing w:line="240" w:lineRule="auto"/>
              <w:ind w:firstLine="0"/>
              <w:rPr>
                <w:color w:val="auto"/>
                <w:sz w:val="24"/>
                <w:szCs w:val="28"/>
              </w:rPr>
            </w:pPr>
            <w:r>
              <w:rPr>
                <w:color w:val="auto"/>
                <w:sz w:val="24"/>
                <w:szCs w:val="28"/>
              </w:rPr>
              <w:t>15</w:t>
            </w:r>
          </w:p>
        </w:tc>
      </w:tr>
      <w:tr w:rsidR="00C22512" w:rsidRPr="00A858DE" w14:paraId="59B84FCF" w14:textId="77777777" w:rsidTr="00C22512">
        <w:tc>
          <w:tcPr>
            <w:tcW w:w="3333" w:type="pct"/>
            <w:tcBorders>
              <w:top w:val="single" w:sz="4" w:space="0" w:color="auto"/>
              <w:left w:val="single" w:sz="4" w:space="0" w:color="auto"/>
              <w:bottom w:val="single" w:sz="4" w:space="0" w:color="auto"/>
              <w:right w:val="single" w:sz="4" w:space="0" w:color="auto"/>
            </w:tcBorders>
            <w:vAlign w:val="center"/>
            <w:hideMark/>
          </w:tcPr>
          <w:p w14:paraId="7B75F91E" w14:textId="77777777" w:rsidR="00C22512" w:rsidRPr="00A858DE" w:rsidRDefault="00C22512" w:rsidP="00AF7596">
            <w:pPr>
              <w:pStyle w:val="afff0"/>
              <w:spacing w:line="240" w:lineRule="auto"/>
              <w:ind w:firstLine="0"/>
              <w:rPr>
                <w:color w:val="auto"/>
                <w:sz w:val="24"/>
                <w:szCs w:val="28"/>
              </w:rPr>
            </w:pPr>
            <w:r w:rsidRPr="00A858DE">
              <w:rPr>
                <w:color w:val="auto"/>
                <w:sz w:val="24"/>
                <w:szCs w:val="28"/>
              </w:rPr>
              <w:t>Тестирование программы</w:t>
            </w:r>
          </w:p>
        </w:tc>
        <w:tc>
          <w:tcPr>
            <w:tcW w:w="1667" w:type="pct"/>
            <w:tcBorders>
              <w:top w:val="single" w:sz="4" w:space="0" w:color="auto"/>
              <w:left w:val="single" w:sz="4" w:space="0" w:color="auto"/>
              <w:bottom w:val="single" w:sz="4" w:space="0" w:color="auto"/>
              <w:right w:val="single" w:sz="4" w:space="0" w:color="auto"/>
            </w:tcBorders>
            <w:vAlign w:val="center"/>
            <w:hideMark/>
          </w:tcPr>
          <w:p w14:paraId="77E2FAB1" w14:textId="77777777" w:rsidR="00C22512" w:rsidRPr="00A858DE" w:rsidRDefault="00C22512" w:rsidP="00AF7596">
            <w:pPr>
              <w:pStyle w:val="afff0"/>
              <w:spacing w:line="240" w:lineRule="auto"/>
              <w:ind w:firstLine="0"/>
              <w:rPr>
                <w:color w:val="auto"/>
                <w:sz w:val="24"/>
                <w:szCs w:val="28"/>
              </w:rPr>
            </w:pPr>
            <w:r>
              <w:rPr>
                <w:color w:val="auto"/>
                <w:sz w:val="24"/>
                <w:szCs w:val="28"/>
              </w:rPr>
              <w:t>1</w:t>
            </w:r>
          </w:p>
        </w:tc>
      </w:tr>
      <w:tr w:rsidR="00C22512" w:rsidRPr="00A858DE" w14:paraId="09F0D07E" w14:textId="77777777" w:rsidTr="00C22512">
        <w:tc>
          <w:tcPr>
            <w:tcW w:w="3333" w:type="pct"/>
            <w:tcBorders>
              <w:top w:val="single" w:sz="4" w:space="0" w:color="auto"/>
              <w:left w:val="single" w:sz="4" w:space="0" w:color="auto"/>
              <w:bottom w:val="single" w:sz="4" w:space="0" w:color="auto"/>
              <w:right w:val="single" w:sz="4" w:space="0" w:color="auto"/>
            </w:tcBorders>
            <w:vAlign w:val="center"/>
            <w:hideMark/>
          </w:tcPr>
          <w:p w14:paraId="0EDAAD9D" w14:textId="77777777" w:rsidR="00C22512" w:rsidRPr="00A858DE" w:rsidRDefault="00C22512" w:rsidP="00AF7596">
            <w:pPr>
              <w:pStyle w:val="afff0"/>
              <w:spacing w:line="240" w:lineRule="auto"/>
              <w:ind w:firstLine="0"/>
              <w:rPr>
                <w:color w:val="auto"/>
                <w:sz w:val="24"/>
                <w:szCs w:val="28"/>
              </w:rPr>
            </w:pPr>
            <w:r w:rsidRPr="00A858DE">
              <w:rPr>
                <w:color w:val="auto"/>
                <w:sz w:val="24"/>
                <w:szCs w:val="28"/>
              </w:rPr>
              <w:t>Эксплуатация, сдача проекта</w:t>
            </w:r>
          </w:p>
        </w:tc>
        <w:tc>
          <w:tcPr>
            <w:tcW w:w="1667" w:type="pct"/>
            <w:tcBorders>
              <w:top w:val="single" w:sz="4" w:space="0" w:color="auto"/>
              <w:left w:val="single" w:sz="4" w:space="0" w:color="auto"/>
              <w:bottom w:val="single" w:sz="4" w:space="0" w:color="auto"/>
              <w:right w:val="single" w:sz="4" w:space="0" w:color="auto"/>
            </w:tcBorders>
            <w:vAlign w:val="center"/>
            <w:hideMark/>
          </w:tcPr>
          <w:p w14:paraId="76432BB6" w14:textId="77777777" w:rsidR="00C22512" w:rsidRPr="00A858DE" w:rsidRDefault="00C22512" w:rsidP="00AF7596">
            <w:pPr>
              <w:pStyle w:val="afff0"/>
              <w:spacing w:line="240" w:lineRule="auto"/>
              <w:ind w:firstLine="0"/>
              <w:rPr>
                <w:color w:val="auto"/>
                <w:sz w:val="24"/>
                <w:szCs w:val="28"/>
              </w:rPr>
            </w:pPr>
            <w:r w:rsidRPr="00A858DE">
              <w:rPr>
                <w:color w:val="auto"/>
                <w:sz w:val="24"/>
                <w:szCs w:val="28"/>
              </w:rPr>
              <w:t>1</w:t>
            </w:r>
          </w:p>
        </w:tc>
      </w:tr>
    </w:tbl>
    <w:p w14:paraId="767B307C" w14:textId="77777777" w:rsidR="00C22512" w:rsidRPr="00A858DE" w:rsidRDefault="00C22512" w:rsidP="00AF7596">
      <w:pPr>
        <w:pStyle w:val="afff0"/>
        <w:spacing w:before="360"/>
        <w:rPr>
          <w:color w:val="auto"/>
        </w:rPr>
      </w:pPr>
      <w:r w:rsidRPr="00A858DE">
        <w:rPr>
          <w:color w:val="auto"/>
        </w:rPr>
        <w:t xml:space="preserve">Общие затраты времени на разработку программы определены как сумма продолжительности работ и составляют </w:t>
      </w:r>
      <w:r>
        <w:rPr>
          <w:color w:val="auto"/>
        </w:rPr>
        <w:t xml:space="preserve">30 </w:t>
      </w:r>
      <w:r w:rsidRPr="00A858DE">
        <w:rPr>
          <w:color w:val="auto"/>
        </w:rPr>
        <w:t>дней.</w:t>
      </w:r>
    </w:p>
    <w:p w14:paraId="6F000685" w14:textId="77777777" w:rsidR="00C22512" w:rsidRPr="00A858DE" w:rsidRDefault="00C22512" w:rsidP="00AF7596">
      <w:pPr>
        <w:pStyle w:val="afff0"/>
        <w:rPr>
          <w:b/>
          <w:color w:val="auto"/>
        </w:rPr>
      </w:pPr>
      <w:r w:rsidRPr="00A858DE">
        <w:rPr>
          <w:b/>
          <w:color w:val="auto"/>
        </w:rPr>
        <w:t>Расчет материальных затрат</w:t>
      </w:r>
    </w:p>
    <w:p w14:paraId="6F0717B9" w14:textId="77777777" w:rsidR="00C22512" w:rsidRPr="00A858DE" w:rsidRDefault="00C22512" w:rsidP="00AF7596">
      <w:pPr>
        <w:pStyle w:val="afff0"/>
        <w:rPr>
          <w:color w:val="auto"/>
        </w:rPr>
      </w:pPr>
      <w:r w:rsidRPr="00A858DE">
        <w:rPr>
          <w:color w:val="auto"/>
        </w:rPr>
        <w:t>В составе материальных затрат по разработке программы отражена стоимость:</w:t>
      </w:r>
    </w:p>
    <w:p w14:paraId="7E25F456" w14:textId="77777777" w:rsidR="00C22512" w:rsidRPr="00A858DE" w:rsidRDefault="00C22512" w:rsidP="00AF7596">
      <w:pPr>
        <w:pStyle w:val="afff0"/>
        <w:numPr>
          <w:ilvl w:val="0"/>
          <w:numId w:val="16"/>
        </w:numPr>
        <w:ind w:left="0" w:firstLine="709"/>
        <w:rPr>
          <w:color w:val="auto"/>
        </w:rPr>
      </w:pPr>
      <w:r w:rsidRPr="00A858DE">
        <w:rPr>
          <w:color w:val="auto"/>
        </w:rPr>
        <w:t>приобретаемых материалов, которые являются необходимым компонентом при проведении работ;</w:t>
      </w:r>
    </w:p>
    <w:p w14:paraId="111B893F" w14:textId="77777777" w:rsidR="00C22512" w:rsidRPr="00A858DE" w:rsidRDefault="00C22512" w:rsidP="00AF7596">
      <w:pPr>
        <w:pStyle w:val="afff0"/>
        <w:numPr>
          <w:ilvl w:val="0"/>
          <w:numId w:val="16"/>
        </w:numPr>
        <w:ind w:left="0" w:firstLine="709"/>
        <w:rPr>
          <w:color w:val="auto"/>
        </w:rPr>
      </w:pPr>
      <w:r w:rsidRPr="00A858DE">
        <w:rPr>
          <w:color w:val="auto"/>
        </w:rPr>
        <w:t>покупной энергии, расходуемой на производственные и хозяйственные нужды (в часах).</w:t>
      </w:r>
    </w:p>
    <w:p w14:paraId="686CEF0E" w14:textId="77777777" w:rsidR="00C22512" w:rsidRPr="00A858DE" w:rsidRDefault="00C22512" w:rsidP="00AF7596">
      <w:pPr>
        <w:pStyle w:val="afff0"/>
        <w:rPr>
          <w:color w:val="auto"/>
        </w:rPr>
      </w:pPr>
      <w:r w:rsidRPr="00A858DE">
        <w:rPr>
          <w:color w:val="auto"/>
        </w:rPr>
        <w:t xml:space="preserve">Рассчитываем затраты на эксплуатационные материалы, исходные данные представлены в таблице </w:t>
      </w:r>
      <w:r>
        <w:rPr>
          <w:color w:val="auto"/>
        </w:rPr>
        <w:t>8</w:t>
      </w:r>
      <w:r w:rsidRPr="00A858DE">
        <w:rPr>
          <w:color w:val="auto"/>
        </w:rPr>
        <w:t>, в ней же и результаты расчетов.</w:t>
      </w:r>
    </w:p>
    <w:p w14:paraId="361BDCA1" w14:textId="77777777" w:rsidR="00C22512" w:rsidRPr="00A858DE" w:rsidRDefault="00C22512" w:rsidP="00AF0970">
      <w:pPr>
        <w:pStyle w:val="afff0"/>
        <w:spacing w:before="120" w:after="120" w:line="240" w:lineRule="auto"/>
        <w:rPr>
          <w:color w:val="auto"/>
        </w:rPr>
      </w:pPr>
      <w:r>
        <w:t>Таблица 11 — Затраты на эксплуатационные материалы</w:t>
      </w:r>
    </w:p>
    <w:tbl>
      <w:tblPr>
        <w:tblW w:w="5000" w:type="pct"/>
        <w:tblLook w:val="04A0" w:firstRow="1" w:lastRow="0" w:firstColumn="1" w:lastColumn="0" w:noHBand="0" w:noVBand="1"/>
      </w:tblPr>
      <w:tblGrid>
        <w:gridCol w:w="2920"/>
        <w:gridCol w:w="1839"/>
        <w:gridCol w:w="2532"/>
        <w:gridCol w:w="2336"/>
      </w:tblGrid>
      <w:tr w:rsidR="00C22512" w:rsidRPr="00A858DE" w14:paraId="3F8B6E11" w14:textId="77777777" w:rsidTr="00C22512">
        <w:tc>
          <w:tcPr>
            <w:tcW w:w="1517" w:type="pct"/>
            <w:tcBorders>
              <w:top w:val="single" w:sz="4" w:space="0" w:color="auto"/>
              <w:left w:val="single" w:sz="4" w:space="0" w:color="auto"/>
              <w:bottom w:val="single" w:sz="4" w:space="0" w:color="auto"/>
              <w:right w:val="single" w:sz="4" w:space="0" w:color="auto"/>
            </w:tcBorders>
            <w:hideMark/>
          </w:tcPr>
          <w:p w14:paraId="65EBDF95" w14:textId="77777777" w:rsidR="00C22512" w:rsidRPr="00A858DE" w:rsidRDefault="00C22512" w:rsidP="00AF0970">
            <w:pPr>
              <w:pStyle w:val="afff0"/>
              <w:spacing w:line="240" w:lineRule="auto"/>
              <w:ind w:firstLine="0"/>
              <w:jc w:val="center"/>
              <w:rPr>
                <w:b/>
                <w:bCs/>
                <w:color w:val="auto"/>
                <w:sz w:val="24"/>
                <w:szCs w:val="28"/>
              </w:rPr>
            </w:pPr>
            <w:r w:rsidRPr="00A858DE">
              <w:rPr>
                <w:b/>
                <w:bCs/>
                <w:color w:val="auto"/>
                <w:sz w:val="24"/>
                <w:szCs w:val="28"/>
              </w:rPr>
              <w:t>Наименование материала</w:t>
            </w:r>
          </w:p>
        </w:tc>
        <w:tc>
          <w:tcPr>
            <w:tcW w:w="955" w:type="pct"/>
            <w:tcBorders>
              <w:top w:val="single" w:sz="4" w:space="0" w:color="auto"/>
              <w:left w:val="single" w:sz="4" w:space="0" w:color="auto"/>
              <w:bottom w:val="single" w:sz="4" w:space="0" w:color="auto"/>
              <w:right w:val="single" w:sz="4" w:space="0" w:color="auto"/>
            </w:tcBorders>
            <w:hideMark/>
          </w:tcPr>
          <w:p w14:paraId="24ED41D4" w14:textId="77777777" w:rsidR="00C22512" w:rsidRPr="00A858DE" w:rsidRDefault="00C22512" w:rsidP="00AF0970">
            <w:pPr>
              <w:pStyle w:val="afff0"/>
              <w:spacing w:line="240" w:lineRule="auto"/>
              <w:ind w:firstLine="0"/>
              <w:jc w:val="center"/>
              <w:rPr>
                <w:b/>
                <w:bCs/>
                <w:color w:val="auto"/>
                <w:sz w:val="24"/>
                <w:szCs w:val="28"/>
              </w:rPr>
            </w:pPr>
            <w:r w:rsidRPr="00A858DE">
              <w:rPr>
                <w:b/>
                <w:bCs/>
                <w:color w:val="auto"/>
                <w:sz w:val="24"/>
                <w:szCs w:val="28"/>
              </w:rPr>
              <w:t>Количество</w:t>
            </w:r>
          </w:p>
        </w:tc>
        <w:tc>
          <w:tcPr>
            <w:tcW w:w="1315" w:type="pct"/>
            <w:tcBorders>
              <w:top w:val="single" w:sz="4" w:space="0" w:color="auto"/>
              <w:left w:val="single" w:sz="4" w:space="0" w:color="auto"/>
              <w:bottom w:val="single" w:sz="4" w:space="0" w:color="auto"/>
              <w:right w:val="single" w:sz="4" w:space="0" w:color="auto"/>
            </w:tcBorders>
            <w:hideMark/>
          </w:tcPr>
          <w:p w14:paraId="3D032EAB" w14:textId="77777777" w:rsidR="00C22512" w:rsidRPr="00A858DE" w:rsidRDefault="00C22512" w:rsidP="00AF0970">
            <w:pPr>
              <w:pStyle w:val="afff0"/>
              <w:spacing w:line="240" w:lineRule="auto"/>
              <w:ind w:firstLine="0"/>
              <w:jc w:val="center"/>
              <w:rPr>
                <w:b/>
                <w:bCs/>
                <w:color w:val="auto"/>
                <w:sz w:val="24"/>
                <w:szCs w:val="28"/>
              </w:rPr>
            </w:pPr>
            <w:r w:rsidRPr="00A858DE">
              <w:rPr>
                <w:b/>
                <w:bCs/>
                <w:color w:val="auto"/>
                <w:sz w:val="24"/>
                <w:szCs w:val="28"/>
              </w:rPr>
              <w:t>Цена, руб.</w:t>
            </w:r>
          </w:p>
        </w:tc>
        <w:tc>
          <w:tcPr>
            <w:tcW w:w="1213" w:type="pct"/>
            <w:tcBorders>
              <w:top w:val="single" w:sz="4" w:space="0" w:color="auto"/>
              <w:left w:val="single" w:sz="4" w:space="0" w:color="auto"/>
              <w:bottom w:val="single" w:sz="4" w:space="0" w:color="auto"/>
              <w:right w:val="single" w:sz="4" w:space="0" w:color="auto"/>
            </w:tcBorders>
            <w:hideMark/>
          </w:tcPr>
          <w:p w14:paraId="3E2228FE" w14:textId="77777777" w:rsidR="00C22512" w:rsidRPr="00A858DE" w:rsidRDefault="00C22512" w:rsidP="00AF0970">
            <w:pPr>
              <w:pStyle w:val="afff0"/>
              <w:spacing w:line="240" w:lineRule="auto"/>
              <w:ind w:firstLine="0"/>
              <w:jc w:val="center"/>
              <w:rPr>
                <w:b/>
                <w:bCs/>
                <w:color w:val="auto"/>
                <w:sz w:val="24"/>
                <w:szCs w:val="28"/>
              </w:rPr>
            </w:pPr>
            <w:r w:rsidRPr="00A858DE">
              <w:rPr>
                <w:b/>
                <w:bCs/>
                <w:color w:val="auto"/>
                <w:sz w:val="24"/>
                <w:szCs w:val="28"/>
              </w:rPr>
              <w:t>Сумма, руб.</w:t>
            </w:r>
          </w:p>
        </w:tc>
      </w:tr>
      <w:tr w:rsidR="00C22512" w:rsidRPr="00A858DE" w14:paraId="4065C8E8" w14:textId="77777777" w:rsidTr="00C22512">
        <w:trPr>
          <w:trHeight w:val="240"/>
        </w:trPr>
        <w:tc>
          <w:tcPr>
            <w:tcW w:w="1517" w:type="pct"/>
            <w:tcBorders>
              <w:top w:val="single" w:sz="4" w:space="0" w:color="auto"/>
              <w:left w:val="single" w:sz="4" w:space="0" w:color="auto"/>
              <w:bottom w:val="single" w:sz="4" w:space="0" w:color="auto"/>
              <w:right w:val="single" w:sz="4" w:space="0" w:color="auto"/>
            </w:tcBorders>
            <w:hideMark/>
          </w:tcPr>
          <w:p w14:paraId="630A5B30" w14:textId="77777777" w:rsidR="00C22512" w:rsidRPr="00A858DE" w:rsidRDefault="00C22512" w:rsidP="00AF0970">
            <w:pPr>
              <w:pStyle w:val="afff0"/>
              <w:spacing w:line="240" w:lineRule="auto"/>
              <w:ind w:firstLine="0"/>
              <w:jc w:val="left"/>
              <w:rPr>
                <w:color w:val="auto"/>
                <w:sz w:val="24"/>
                <w:szCs w:val="28"/>
              </w:rPr>
            </w:pPr>
            <w:r w:rsidRPr="00A858DE">
              <w:rPr>
                <w:color w:val="auto"/>
                <w:sz w:val="24"/>
                <w:szCs w:val="28"/>
              </w:rPr>
              <w:t>Накопитель (шт.)</w:t>
            </w:r>
          </w:p>
        </w:tc>
        <w:tc>
          <w:tcPr>
            <w:tcW w:w="955" w:type="pct"/>
            <w:tcBorders>
              <w:top w:val="single" w:sz="4" w:space="0" w:color="auto"/>
              <w:left w:val="single" w:sz="4" w:space="0" w:color="auto"/>
              <w:bottom w:val="single" w:sz="4" w:space="0" w:color="auto"/>
              <w:right w:val="single" w:sz="4" w:space="0" w:color="auto"/>
            </w:tcBorders>
            <w:hideMark/>
          </w:tcPr>
          <w:p w14:paraId="1F59388D" w14:textId="77777777" w:rsidR="00C22512" w:rsidRPr="00A858DE" w:rsidRDefault="00C22512" w:rsidP="00AF0970">
            <w:pPr>
              <w:pStyle w:val="afff0"/>
              <w:spacing w:line="240" w:lineRule="auto"/>
              <w:ind w:firstLine="0"/>
              <w:jc w:val="left"/>
              <w:rPr>
                <w:color w:val="auto"/>
                <w:sz w:val="24"/>
                <w:szCs w:val="28"/>
              </w:rPr>
            </w:pPr>
            <w:r w:rsidRPr="00A858DE">
              <w:rPr>
                <w:color w:val="auto"/>
                <w:sz w:val="24"/>
                <w:szCs w:val="28"/>
              </w:rPr>
              <w:t>1</w:t>
            </w:r>
          </w:p>
        </w:tc>
        <w:tc>
          <w:tcPr>
            <w:tcW w:w="1315" w:type="pct"/>
            <w:tcBorders>
              <w:top w:val="single" w:sz="4" w:space="0" w:color="auto"/>
              <w:left w:val="single" w:sz="4" w:space="0" w:color="auto"/>
              <w:bottom w:val="single" w:sz="4" w:space="0" w:color="auto"/>
              <w:right w:val="single" w:sz="4" w:space="0" w:color="auto"/>
            </w:tcBorders>
            <w:hideMark/>
          </w:tcPr>
          <w:p w14:paraId="3CDB3338" w14:textId="77777777" w:rsidR="00C22512" w:rsidRPr="00A858DE" w:rsidRDefault="00C22512" w:rsidP="00AF0970">
            <w:pPr>
              <w:pStyle w:val="afff0"/>
              <w:spacing w:line="240" w:lineRule="auto"/>
              <w:ind w:firstLine="0"/>
              <w:jc w:val="left"/>
              <w:rPr>
                <w:color w:val="auto"/>
                <w:sz w:val="24"/>
                <w:szCs w:val="28"/>
              </w:rPr>
            </w:pPr>
            <w:r>
              <w:rPr>
                <w:color w:val="auto"/>
                <w:sz w:val="24"/>
                <w:szCs w:val="28"/>
              </w:rPr>
              <w:t>500</w:t>
            </w:r>
          </w:p>
        </w:tc>
        <w:tc>
          <w:tcPr>
            <w:tcW w:w="1213" w:type="pct"/>
            <w:tcBorders>
              <w:top w:val="single" w:sz="4" w:space="0" w:color="auto"/>
              <w:left w:val="single" w:sz="4" w:space="0" w:color="auto"/>
              <w:bottom w:val="single" w:sz="4" w:space="0" w:color="auto"/>
              <w:right w:val="single" w:sz="4" w:space="0" w:color="auto"/>
            </w:tcBorders>
            <w:hideMark/>
          </w:tcPr>
          <w:p w14:paraId="4048B573" w14:textId="77777777" w:rsidR="00C22512" w:rsidRPr="00A858DE" w:rsidRDefault="00C22512" w:rsidP="00AF0970">
            <w:pPr>
              <w:pStyle w:val="afff0"/>
              <w:spacing w:line="240" w:lineRule="auto"/>
              <w:ind w:firstLine="0"/>
              <w:jc w:val="left"/>
              <w:rPr>
                <w:color w:val="auto"/>
                <w:sz w:val="24"/>
                <w:szCs w:val="28"/>
              </w:rPr>
            </w:pPr>
            <w:r>
              <w:rPr>
                <w:color w:val="auto"/>
                <w:sz w:val="24"/>
                <w:szCs w:val="28"/>
              </w:rPr>
              <w:t>500</w:t>
            </w:r>
          </w:p>
        </w:tc>
      </w:tr>
      <w:tr w:rsidR="00C22512" w:rsidRPr="00A858DE" w14:paraId="018CB946" w14:textId="77777777" w:rsidTr="00C22512">
        <w:tc>
          <w:tcPr>
            <w:tcW w:w="1517" w:type="pct"/>
            <w:tcBorders>
              <w:top w:val="single" w:sz="4" w:space="0" w:color="auto"/>
              <w:left w:val="single" w:sz="4" w:space="0" w:color="auto"/>
              <w:bottom w:val="single" w:sz="4" w:space="0" w:color="auto"/>
              <w:right w:val="single" w:sz="4" w:space="0" w:color="auto"/>
            </w:tcBorders>
            <w:hideMark/>
          </w:tcPr>
          <w:p w14:paraId="1BD934BD" w14:textId="77777777" w:rsidR="00C22512" w:rsidRPr="00A858DE" w:rsidRDefault="00C22512" w:rsidP="00AF0970">
            <w:pPr>
              <w:pStyle w:val="afff0"/>
              <w:spacing w:line="240" w:lineRule="auto"/>
              <w:ind w:firstLine="0"/>
              <w:jc w:val="left"/>
              <w:rPr>
                <w:color w:val="auto"/>
                <w:sz w:val="24"/>
                <w:szCs w:val="28"/>
              </w:rPr>
            </w:pPr>
            <w:r w:rsidRPr="00A858DE">
              <w:rPr>
                <w:color w:val="auto"/>
                <w:sz w:val="24"/>
                <w:szCs w:val="28"/>
              </w:rPr>
              <w:t>Интернет (дней)</w:t>
            </w:r>
          </w:p>
        </w:tc>
        <w:tc>
          <w:tcPr>
            <w:tcW w:w="955" w:type="pct"/>
            <w:tcBorders>
              <w:top w:val="single" w:sz="4" w:space="0" w:color="auto"/>
              <w:left w:val="single" w:sz="4" w:space="0" w:color="auto"/>
              <w:bottom w:val="single" w:sz="4" w:space="0" w:color="auto"/>
              <w:right w:val="single" w:sz="4" w:space="0" w:color="auto"/>
            </w:tcBorders>
            <w:hideMark/>
          </w:tcPr>
          <w:p w14:paraId="76C902EF" w14:textId="77777777" w:rsidR="00C22512" w:rsidRPr="00A858DE" w:rsidRDefault="00C22512" w:rsidP="00AF0970">
            <w:pPr>
              <w:pStyle w:val="afff0"/>
              <w:spacing w:line="240" w:lineRule="auto"/>
              <w:ind w:firstLine="0"/>
              <w:jc w:val="left"/>
              <w:rPr>
                <w:color w:val="auto"/>
                <w:sz w:val="24"/>
                <w:szCs w:val="28"/>
              </w:rPr>
            </w:pPr>
            <w:r w:rsidRPr="00A858DE">
              <w:rPr>
                <w:color w:val="auto"/>
                <w:sz w:val="24"/>
                <w:szCs w:val="28"/>
              </w:rPr>
              <w:t>40</w:t>
            </w:r>
          </w:p>
        </w:tc>
        <w:tc>
          <w:tcPr>
            <w:tcW w:w="1315" w:type="pct"/>
            <w:tcBorders>
              <w:top w:val="single" w:sz="4" w:space="0" w:color="auto"/>
              <w:left w:val="single" w:sz="4" w:space="0" w:color="auto"/>
              <w:bottom w:val="single" w:sz="4" w:space="0" w:color="auto"/>
              <w:right w:val="single" w:sz="4" w:space="0" w:color="auto"/>
            </w:tcBorders>
            <w:hideMark/>
          </w:tcPr>
          <w:p w14:paraId="18828795" w14:textId="77777777" w:rsidR="00C22512" w:rsidRPr="00A858DE" w:rsidRDefault="00C22512" w:rsidP="00AF0970">
            <w:pPr>
              <w:pStyle w:val="afff0"/>
              <w:spacing w:line="240" w:lineRule="auto"/>
              <w:ind w:firstLine="0"/>
              <w:jc w:val="left"/>
              <w:rPr>
                <w:color w:val="auto"/>
                <w:sz w:val="24"/>
                <w:szCs w:val="28"/>
              </w:rPr>
            </w:pPr>
            <w:r w:rsidRPr="00A858DE">
              <w:rPr>
                <w:color w:val="auto"/>
                <w:sz w:val="24"/>
                <w:szCs w:val="28"/>
              </w:rPr>
              <w:t>28</w:t>
            </w:r>
          </w:p>
        </w:tc>
        <w:tc>
          <w:tcPr>
            <w:tcW w:w="1213" w:type="pct"/>
            <w:tcBorders>
              <w:top w:val="single" w:sz="4" w:space="0" w:color="auto"/>
              <w:left w:val="single" w:sz="4" w:space="0" w:color="auto"/>
              <w:bottom w:val="single" w:sz="4" w:space="0" w:color="auto"/>
              <w:right w:val="single" w:sz="4" w:space="0" w:color="auto"/>
            </w:tcBorders>
            <w:hideMark/>
          </w:tcPr>
          <w:p w14:paraId="6298233D" w14:textId="77777777" w:rsidR="00C22512" w:rsidRPr="00A858DE" w:rsidRDefault="00C22512" w:rsidP="00AF0970">
            <w:pPr>
              <w:pStyle w:val="afff0"/>
              <w:spacing w:line="240" w:lineRule="auto"/>
              <w:ind w:firstLine="0"/>
              <w:jc w:val="left"/>
              <w:rPr>
                <w:color w:val="auto"/>
                <w:sz w:val="24"/>
                <w:szCs w:val="28"/>
              </w:rPr>
            </w:pPr>
            <w:r w:rsidRPr="00A858DE">
              <w:rPr>
                <w:color w:val="auto"/>
                <w:sz w:val="24"/>
                <w:szCs w:val="28"/>
              </w:rPr>
              <w:t>1123,8</w:t>
            </w:r>
          </w:p>
        </w:tc>
      </w:tr>
      <w:tr w:rsidR="00C22512" w:rsidRPr="00A858DE" w14:paraId="6588E9D9" w14:textId="77777777" w:rsidTr="00C22512">
        <w:tc>
          <w:tcPr>
            <w:tcW w:w="1517" w:type="pct"/>
            <w:tcBorders>
              <w:top w:val="single" w:sz="4" w:space="0" w:color="auto"/>
              <w:left w:val="single" w:sz="4" w:space="0" w:color="auto"/>
              <w:bottom w:val="single" w:sz="4" w:space="0" w:color="auto"/>
              <w:right w:val="single" w:sz="4" w:space="0" w:color="auto"/>
            </w:tcBorders>
            <w:hideMark/>
          </w:tcPr>
          <w:p w14:paraId="0EAC6B4E" w14:textId="77777777" w:rsidR="00C22512" w:rsidRPr="00A858DE" w:rsidRDefault="00C22512" w:rsidP="00AF0970">
            <w:pPr>
              <w:pStyle w:val="afff0"/>
              <w:spacing w:line="240" w:lineRule="auto"/>
              <w:ind w:firstLine="0"/>
              <w:jc w:val="left"/>
              <w:rPr>
                <w:color w:val="auto"/>
                <w:sz w:val="24"/>
                <w:szCs w:val="28"/>
              </w:rPr>
            </w:pPr>
            <w:r w:rsidRPr="00A858DE">
              <w:rPr>
                <w:color w:val="auto"/>
                <w:sz w:val="24"/>
                <w:szCs w:val="28"/>
              </w:rPr>
              <w:t>Бумага (</w:t>
            </w:r>
            <w:proofErr w:type="spellStart"/>
            <w:r w:rsidRPr="00A858DE">
              <w:rPr>
                <w:color w:val="auto"/>
                <w:sz w:val="24"/>
                <w:szCs w:val="28"/>
              </w:rPr>
              <w:t>уп</w:t>
            </w:r>
            <w:proofErr w:type="spellEnd"/>
            <w:r w:rsidRPr="00A858DE">
              <w:rPr>
                <w:color w:val="auto"/>
                <w:sz w:val="24"/>
                <w:szCs w:val="28"/>
              </w:rPr>
              <w:t>.)</w:t>
            </w:r>
          </w:p>
        </w:tc>
        <w:tc>
          <w:tcPr>
            <w:tcW w:w="955" w:type="pct"/>
            <w:tcBorders>
              <w:top w:val="single" w:sz="4" w:space="0" w:color="auto"/>
              <w:left w:val="single" w:sz="4" w:space="0" w:color="auto"/>
              <w:bottom w:val="single" w:sz="4" w:space="0" w:color="auto"/>
              <w:right w:val="single" w:sz="4" w:space="0" w:color="auto"/>
            </w:tcBorders>
            <w:hideMark/>
          </w:tcPr>
          <w:p w14:paraId="079D3DA6" w14:textId="77777777" w:rsidR="00C22512" w:rsidRPr="00A858DE" w:rsidRDefault="00C22512" w:rsidP="00AF0970">
            <w:pPr>
              <w:pStyle w:val="afff0"/>
              <w:spacing w:line="240" w:lineRule="auto"/>
              <w:ind w:firstLine="0"/>
              <w:jc w:val="left"/>
              <w:rPr>
                <w:color w:val="auto"/>
                <w:sz w:val="24"/>
                <w:szCs w:val="28"/>
              </w:rPr>
            </w:pPr>
            <w:r w:rsidRPr="00A858DE">
              <w:rPr>
                <w:color w:val="auto"/>
                <w:sz w:val="24"/>
                <w:szCs w:val="28"/>
              </w:rPr>
              <w:t>2</w:t>
            </w:r>
          </w:p>
        </w:tc>
        <w:tc>
          <w:tcPr>
            <w:tcW w:w="1315" w:type="pct"/>
            <w:tcBorders>
              <w:top w:val="single" w:sz="4" w:space="0" w:color="auto"/>
              <w:left w:val="single" w:sz="4" w:space="0" w:color="auto"/>
              <w:bottom w:val="single" w:sz="4" w:space="0" w:color="auto"/>
              <w:right w:val="single" w:sz="4" w:space="0" w:color="auto"/>
            </w:tcBorders>
            <w:hideMark/>
          </w:tcPr>
          <w:p w14:paraId="3652ABA9" w14:textId="77777777" w:rsidR="00C22512" w:rsidRPr="00A858DE" w:rsidRDefault="00C22512" w:rsidP="00AF0970">
            <w:pPr>
              <w:pStyle w:val="afff0"/>
              <w:spacing w:line="240" w:lineRule="auto"/>
              <w:ind w:firstLine="0"/>
              <w:jc w:val="left"/>
              <w:rPr>
                <w:color w:val="auto"/>
                <w:sz w:val="24"/>
                <w:szCs w:val="28"/>
              </w:rPr>
            </w:pPr>
            <w:r w:rsidRPr="00A858DE">
              <w:rPr>
                <w:color w:val="auto"/>
                <w:sz w:val="24"/>
                <w:szCs w:val="28"/>
              </w:rPr>
              <w:t>209</w:t>
            </w:r>
          </w:p>
        </w:tc>
        <w:tc>
          <w:tcPr>
            <w:tcW w:w="1213" w:type="pct"/>
            <w:tcBorders>
              <w:top w:val="single" w:sz="4" w:space="0" w:color="auto"/>
              <w:left w:val="single" w:sz="4" w:space="0" w:color="auto"/>
              <w:bottom w:val="single" w:sz="4" w:space="0" w:color="auto"/>
              <w:right w:val="single" w:sz="4" w:space="0" w:color="auto"/>
            </w:tcBorders>
            <w:hideMark/>
          </w:tcPr>
          <w:p w14:paraId="1C9043E2" w14:textId="77777777" w:rsidR="00C22512" w:rsidRPr="00A858DE" w:rsidRDefault="00C22512" w:rsidP="00AF0970">
            <w:pPr>
              <w:pStyle w:val="afff0"/>
              <w:spacing w:line="240" w:lineRule="auto"/>
              <w:ind w:firstLine="0"/>
              <w:jc w:val="left"/>
              <w:rPr>
                <w:color w:val="auto"/>
                <w:sz w:val="24"/>
                <w:szCs w:val="28"/>
              </w:rPr>
            </w:pPr>
            <w:r w:rsidRPr="00A858DE">
              <w:rPr>
                <w:color w:val="auto"/>
                <w:sz w:val="24"/>
                <w:szCs w:val="28"/>
              </w:rPr>
              <w:t>418</w:t>
            </w:r>
          </w:p>
        </w:tc>
      </w:tr>
      <w:tr w:rsidR="00C22512" w:rsidRPr="00A858DE" w14:paraId="5F4A676E" w14:textId="77777777" w:rsidTr="00C22512">
        <w:tc>
          <w:tcPr>
            <w:tcW w:w="1517" w:type="pct"/>
            <w:tcBorders>
              <w:top w:val="single" w:sz="4" w:space="0" w:color="auto"/>
              <w:left w:val="single" w:sz="4" w:space="0" w:color="auto"/>
              <w:bottom w:val="single" w:sz="4" w:space="0" w:color="auto"/>
              <w:right w:val="single" w:sz="4" w:space="0" w:color="auto"/>
            </w:tcBorders>
            <w:hideMark/>
          </w:tcPr>
          <w:p w14:paraId="5080253D" w14:textId="77777777" w:rsidR="00C22512" w:rsidRPr="00A858DE" w:rsidRDefault="00C22512" w:rsidP="00AF0970">
            <w:pPr>
              <w:pStyle w:val="afff0"/>
              <w:spacing w:line="240" w:lineRule="auto"/>
              <w:ind w:firstLine="0"/>
              <w:jc w:val="left"/>
              <w:rPr>
                <w:color w:val="auto"/>
                <w:sz w:val="24"/>
                <w:szCs w:val="28"/>
              </w:rPr>
            </w:pPr>
            <w:r w:rsidRPr="00A858DE">
              <w:rPr>
                <w:color w:val="auto"/>
                <w:sz w:val="24"/>
                <w:szCs w:val="28"/>
              </w:rPr>
              <w:t>Ручка (шт.)</w:t>
            </w:r>
          </w:p>
        </w:tc>
        <w:tc>
          <w:tcPr>
            <w:tcW w:w="955" w:type="pct"/>
            <w:tcBorders>
              <w:top w:val="single" w:sz="4" w:space="0" w:color="auto"/>
              <w:left w:val="single" w:sz="4" w:space="0" w:color="auto"/>
              <w:bottom w:val="single" w:sz="4" w:space="0" w:color="auto"/>
              <w:right w:val="single" w:sz="4" w:space="0" w:color="auto"/>
            </w:tcBorders>
            <w:hideMark/>
          </w:tcPr>
          <w:p w14:paraId="5F217537" w14:textId="77777777" w:rsidR="00C22512" w:rsidRPr="00A858DE" w:rsidRDefault="00C22512" w:rsidP="00AF0970">
            <w:pPr>
              <w:pStyle w:val="afff0"/>
              <w:spacing w:line="240" w:lineRule="auto"/>
              <w:ind w:firstLine="0"/>
              <w:jc w:val="left"/>
              <w:rPr>
                <w:color w:val="auto"/>
                <w:sz w:val="24"/>
                <w:szCs w:val="28"/>
              </w:rPr>
            </w:pPr>
            <w:r w:rsidRPr="00A858DE">
              <w:rPr>
                <w:color w:val="auto"/>
                <w:sz w:val="24"/>
                <w:szCs w:val="28"/>
              </w:rPr>
              <w:t>1</w:t>
            </w:r>
          </w:p>
        </w:tc>
        <w:tc>
          <w:tcPr>
            <w:tcW w:w="1315" w:type="pct"/>
            <w:tcBorders>
              <w:top w:val="single" w:sz="4" w:space="0" w:color="auto"/>
              <w:left w:val="single" w:sz="4" w:space="0" w:color="auto"/>
              <w:bottom w:val="single" w:sz="4" w:space="0" w:color="auto"/>
              <w:right w:val="single" w:sz="4" w:space="0" w:color="auto"/>
            </w:tcBorders>
            <w:hideMark/>
          </w:tcPr>
          <w:p w14:paraId="219AB9F1" w14:textId="77777777" w:rsidR="00C22512" w:rsidRPr="00A858DE" w:rsidRDefault="00C22512" w:rsidP="00AF0970">
            <w:pPr>
              <w:pStyle w:val="afff0"/>
              <w:spacing w:line="240" w:lineRule="auto"/>
              <w:ind w:firstLine="0"/>
              <w:jc w:val="left"/>
              <w:rPr>
                <w:color w:val="auto"/>
                <w:sz w:val="24"/>
                <w:szCs w:val="28"/>
              </w:rPr>
            </w:pPr>
            <w:r w:rsidRPr="00A858DE">
              <w:rPr>
                <w:color w:val="auto"/>
                <w:sz w:val="24"/>
                <w:szCs w:val="28"/>
              </w:rPr>
              <w:t>30</w:t>
            </w:r>
          </w:p>
        </w:tc>
        <w:tc>
          <w:tcPr>
            <w:tcW w:w="1213" w:type="pct"/>
            <w:tcBorders>
              <w:top w:val="single" w:sz="4" w:space="0" w:color="auto"/>
              <w:left w:val="single" w:sz="4" w:space="0" w:color="auto"/>
              <w:bottom w:val="single" w:sz="4" w:space="0" w:color="auto"/>
              <w:right w:val="single" w:sz="4" w:space="0" w:color="auto"/>
            </w:tcBorders>
            <w:hideMark/>
          </w:tcPr>
          <w:p w14:paraId="47DC08CC" w14:textId="77777777" w:rsidR="00C22512" w:rsidRPr="00A858DE" w:rsidRDefault="00C22512" w:rsidP="00AF0970">
            <w:pPr>
              <w:pStyle w:val="afff0"/>
              <w:spacing w:line="240" w:lineRule="auto"/>
              <w:ind w:firstLine="0"/>
              <w:jc w:val="left"/>
              <w:rPr>
                <w:color w:val="auto"/>
                <w:sz w:val="24"/>
                <w:szCs w:val="28"/>
              </w:rPr>
            </w:pPr>
            <w:r w:rsidRPr="00A858DE">
              <w:rPr>
                <w:color w:val="auto"/>
                <w:sz w:val="24"/>
                <w:szCs w:val="28"/>
              </w:rPr>
              <w:t>30</w:t>
            </w:r>
          </w:p>
        </w:tc>
      </w:tr>
      <w:tr w:rsidR="00C22512" w:rsidRPr="00A858DE" w14:paraId="74D814A4" w14:textId="77777777" w:rsidTr="00C22512">
        <w:tc>
          <w:tcPr>
            <w:tcW w:w="1517" w:type="pct"/>
            <w:tcBorders>
              <w:top w:val="single" w:sz="4" w:space="0" w:color="auto"/>
              <w:left w:val="single" w:sz="4" w:space="0" w:color="auto"/>
              <w:bottom w:val="single" w:sz="4" w:space="0" w:color="auto"/>
              <w:right w:val="single" w:sz="4" w:space="0" w:color="auto"/>
            </w:tcBorders>
            <w:hideMark/>
          </w:tcPr>
          <w:p w14:paraId="446EC153" w14:textId="77777777" w:rsidR="00C22512" w:rsidRPr="00A858DE" w:rsidRDefault="00C22512" w:rsidP="00AF0970">
            <w:pPr>
              <w:pStyle w:val="afff0"/>
              <w:spacing w:line="240" w:lineRule="auto"/>
              <w:ind w:firstLine="0"/>
              <w:jc w:val="left"/>
              <w:rPr>
                <w:color w:val="auto"/>
                <w:sz w:val="24"/>
                <w:szCs w:val="28"/>
              </w:rPr>
            </w:pPr>
            <w:r w:rsidRPr="00A858DE">
              <w:rPr>
                <w:color w:val="auto"/>
                <w:sz w:val="24"/>
                <w:szCs w:val="28"/>
              </w:rPr>
              <w:t>Итого (С м)</w:t>
            </w:r>
          </w:p>
        </w:tc>
        <w:tc>
          <w:tcPr>
            <w:tcW w:w="955" w:type="pct"/>
            <w:tcBorders>
              <w:top w:val="single" w:sz="4" w:space="0" w:color="auto"/>
              <w:left w:val="single" w:sz="4" w:space="0" w:color="auto"/>
              <w:bottom w:val="single" w:sz="4" w:space="0" w:color="auto"/>
              <w:right w:val="single" w:sz="4" w:space="0" w:color="auto"/>
            </w:tcBorders>
          </w:tcPr>
          <w:p w14:paraId="67FB693D" w14:textId="77777777" w:rsidR="00C22512" w:rsidRPr="00A858DE" w:rsidRDefault="00C22512" w:rsidP="00AF0970">
            <w:pPr>
              <w:pStyle w:val="afff0"/>
              <w:spacing w:line="240" w:lineRule="auto"/>
              <w:ind w:firstLine="0"/>
              <w:jc w:val="left"/>
              <w:rPr>
                <w:color w:val="auto"/>
                <w:sz w:val="24"/>
                <w:szCs w:val="28"/>
              </w:rPr>
            </w:pPr>
          </w:p>
        </w:tc>
        <w:tc>
          <w:tcPr>
            <w:tcW w:w="1315" w:type="pct"/>
            <w:tcBorders>
              <w:top w:val="single" w:sz="4" w:space="0" w:color="auto"/>
              <w:left w:val="single" w:sz="4" w:space="0" w:color="auto"/>
              <w:bottom w:val="single" w:sz="4" w:space="0" w:color="auto"/>
              <w:right w:val="single" w:sz="4" w:space="0" w:color="auto"/>
            </w:tcBorders>
          </w:tcPr>
          <w:p w14:paraId="33012C11" w14:textId="77777777" w:rsidR="00C22512" w:rsidRPr="00A858DE" w:rsidRDefault="00C22512" w:rsidP="00AF0970">
            <w:pPr>
              <w:pStyle w:val="afff0"/>
              <w:spacing w:line="240" w:lineRule="auto"/>
              <w:ind w:firstLine="0"/>
              <w:jc w:val="left"/>
              <w:rPr>
                <w:color w:val="auto"/>
                <w:sz w:val="24"/>
                <w:szCs w:val="28"/>
              </w:rPr>
            </w:pPr>
          </w:p>
        </w:tc>
        <w:tc>
          <w:tcPr>
            <w:tcW w:w="1213" w:type="pct"/>
            <w:tcBorders>
              <w:top w:val="single" w:sz="4" w:space="0" w:color="auto"/>
              <w:left w:val="single" w:sz="4" w:space="0" w:color="auto"/>
              <w:bottom w:val="single" w:sz="4" w:space="0" w:color="auto"/>
              <w:right w:val="single" w:sz="4" w:space="0" w:color="auto"/>
            </w:tcBorders>
            <w:hideMark/>
          </w:tcPr>
          <w:p w14:paraId="4F045906" w14:textId="77777777" w:rsidR="00C22512" w:rsidRPr="00A858DE" w:rsidRDefault="00C22512" w:rsidP="00AF0970">
            <w:pPr>
              <w:pStyle w:val="afff0"/>
              <w:spacing w:line="240" w:lineRule="auto"/>
              <w:ind w:firstLine="0"/>
              <w:jc w:val="left"/>
              <w:rPr>
                <w:color w:val="auto"/>
                <w:sz w:val="24"/>
                <w:szCs w:val="28"/>
              </w:rPr>
            </w:pPr>
            <w:r>
              <w:rPr>
                <w:color w:val="auto"/>
                <w:sz w:val="24"/>
                <w:szCs w:val="28"/>
              </w:rPr>
              <w:t>2071,8</w:t>
            </w:r>
          </w:p>
        </w:tc>
      </w:tr>
    </w:tbl>
    <w:p w14:paraId="209CD323" w14:textId="77777777" w:rsidR="00C22512" w:rsidRPr="00A858DE" w:rsidRDefault="00C22512" w:rsidP="00AF7596">
      <w:pPr>
        <w:pStyle w:val="afff0"/>
        <w:spacing w:before="360"/>
        <w:rPr>
          <w:color w:val="auto"/>
        </w:rPr>
      </w:pPr>
      <w:r w:rsidRPr="00A858DE">
        <w:rPr>
          <w:color w:val="auto"/>
        </w:rPr>
        <w:t>Интернет (дней) рассчитывается согласно тарифному плану:</w:t>
      </w:r>
    </w:p>
    <w:p w14:paraId="3B5CAD6C" w14:textId="77777777" w:rsidR="00C22512" w:rsidRPr="00A858DE" w:rsidRDefault="00C22512" w:rsidP="00AF7596">
      <w:pPr>
        <w:pStyle w:val="afff0"/>
        <w:ind w:left="709" w:firstLine="0"/>
        <w:rPr>
          <w:color w:val="auto"/>
        </w:rPr>
      </w:pPr>
      <w:r w:rsidRPr="00A858DE">
        <w:rPr>
          <w:color w:val="auto"/>
        </w:rPr>
        <w:t>Тариф с абонентской платой:</w:t>
      </w:r>
    </w:p>
    <w:p w14:paraId="6D75DB8D" w14:textId="77777777" w:rsidR="00C22512" w:rsidRPr="00A858DE" w:rsidRDefault="00C22512" w:rsidP="00AF7596">
      <w:pPr>
        <w:pStyle w:val="afff0"/>
        <w:rPr>
          <w:color w:val="auto"/>
        </w:rPr>
      </w:pPr>
      <w:r w:rsidRPr="00A858DE">
        <w:rPr>
          <w:color w:val="auto"/>
        </w:rPr>
        <w:t>Цена = Абонентская плата / Количество дней в месяце</w:t>
      </w:r>
      <w:r w:rsidRPr="00A858DE">
        <w:rPr>
          <w:color w:val="auto"/>
        </w:rPr>
        <w:tab/>
        <w:t>(</w:t>
      </w:r>
      <w:r>
        <w:rPr>
          <w:color w:val="auto"/>
        </w:rPr>
        <w:t>2</w:t>
      </w:r>
      <w:r w:rsidRPr="00A858DE">
        <w:rPr>
          <w:color w:val="auto"/>
        </w:rPr>
        <w:t>)</w:t>
      </w:r>
    </w:p>
    <w:p w14:paraId="5D74AFD3" w14:textId="77777777" w:rsidR="00C22512" w:rsidRPr="00A858DE" w:rsidRDefault="00C22512" w:rsidP="00AF7596">
      <w:pPr>
        <w:pStyle w:val="afff0"/>
        <w:rPr>
          <w:color w:val="auto"/>
        </w:rPr>
      </w:pPr>
      <w:r w:rsidRPr="00A858DE">
        <w:rPr>
          <w:color w:val="auto"/>
        </w:rPr>
        <w:t>Сумма, руб.= Цена * Общие затраты времени на разработку</w:t>
      </w:r>
      <w:r w:rsidRPr="00A858DE">
        <w:rPr>
          <w:color w:val="auto"/>
        </w:rPr>
        <w:tab/>
        <w:t>(</w:t>
      </w:r>
      <w:r>
        <w:rPr>
          <w:color w:val="auto"/>
        </w:rPr>
        <w:t>3</w:t>
      </w:r>
      <w:r w:rsidRPr="00A858DE">
        <w:rPr>
          <w:color w:val="auto"/>
        </w:rPr>
        <w:t>)</w:t>
      </w:r>
    </w:p>
    <w:p w14:paraId="608A1861" w14:textId="77777777" w:rsidR="00C22512" w:rsidRPr="00A858DE" w:rsidRDefault="00C22512" w:rsidP="00AF7596">
      <w:pPr>
        <w:pStyle w:val="afff0"/>
        <w:ind w:left="709" w:firstLine="0"/>
        <w:rPr>
          <w:color w:val="auto"/>
        </w:rPr>
      </w:pPr>
      <w:r w:rsidRPr="00A858DE">
        <w:rPr>
          <w:color w:val="auto"/>
        </w:rPr>
        <w:lastRenderedPageBreak/>
        <w:t>Тариф по использованному трафику:</w:t>
      </w:r>
    </w:p>
    <w:p w14:paraId="2CD61C34" w14:textId="77777777" w:rsidR="00C22512" w:rsidRPr="00A858DE" w:rsidRDefault="00C22512" w:rsidP="00AF7596">
      <w:pPr>
        <w:pStyle w:val="afff0"/>
        <w:rPr>
          <w:color w:val="auto"/>
        </w:rPr>
      </w:pPr>
      <w:r w:rsidRPr="00A858DE">
        <w:rPr>
          <w:color w:val="auto"/>
        </w:rPr>
        <w:t>В столбец Цена в таблице 2, указывается цена за 1 день по тарифному плану.</w:t>
      </w:r>
    </w:p>
    <w:p w14:paraId="2D04BE00" w14:textId="77777777" w:rsidR="00C22512" w:rsidRPr="00A858DE" w:rsidRDefault="00C22512" w:rsidP="00AF7596">
      <w:pPr>
        <w:pStyle w:val="afff0"/>
        <w:rPr>
          <w:color w:val="auto"/>
        </w:rPr>
      </w:pPr>
      <w:r w:rsidRPr="00A858DE">
        <w:rPr>
          <w:color w:val="auto"/>
        </w:rPr>
        <w:t xml:space="preserve">Сумма, руб. = Цена 1 дня * Количество дней разработки </w:t>
      </w:r>
      <w:r w:rsidRPr="00A858DE">
        <w:rPr>
          <w:color w:val="auto"/>
        </w:rPr>
        <w:tab/>
        <w:t>(</w:t>
      </w:r>
      <w:r>
        <w:rPr>
          <w:color w:val="auto"/>
        </w:rPr>
        <w:t>4</w:t>
      </w:r>
      <w:r w:rsidRPr="00A858DE">
        <w:rPr>
          <w:color w:val="auto"/>
        </w:rPr>
        <w:t>)</w:t>
      </w:r>
    </w:p>
    <w:p w14:paraId="29F9C7F0" w14:textId="77777777" w:rsidR="00C22512" w:rsidRPr="00A858DE" w:rsidRDefault="00C22512" w:rsidP="00AF7596">
      <w:pPr>
        <w:pStyle w:val="afff0"/>
        <w:rPr>
          <w:color w:val="auto"/>
        </w:rPr>
      </w:pPr>
      <w:r w:rsidRPr="00A858DE">
        <w:rPr>
          <w:color w:val="auto"/>
        </w:rPr>
        <w:t>Расчёт стоимости электроэнергии:</w:t>
      </w:r>
    </w:p>
    <w:p w14:paraId="6E781608" w14:textId="77777777" w:rsidR="00C22512" w:rsidRPr="00A858DE" w:rsidRDefault="00C22512" w:rsidP="00AF7596">
      <w:pPr>
        <w:pStyle w:val="afff0"/>
        <w:rPr>
          <w:color w:val="auto"/>
        </w:rPr>
      </w:pPr>
      <w:r w:rsidRPr="00A858DE">
        <w:rPr>
          <w:color w:val="auto"/>
        </w:rPr>
        <w:t xml:space="preserve">Персональный компьютер будет использоваться </w:t>
      </w:r>
      <w:r>
        <w:rPr>
          <w:color w:val="auto"/>
        </w:rPr>
        <w:t>30</w:t>
      </w:r>
      <w:r w:rsidRPr="00A858DE">
        <w:rPr>
          <w:color w:val="auto"/>
        </w:rPr>
        <w:t xml:space="preserve"> дней по 8 часов в день, то есть </w:t>
      </w:r>
      <w:r>
        <w:rPr>
          <w:color w:val="auto"/>
        </w:rPr>
        <w:t>240</w:t>
      </w:r>
      <w:r w:rsidRPr="00A858DE">
        <w:rPr>
          <w:color w:val="auto"/>
        </w:rPr>
        <w:t xml:space="preserve"> часов.</w:t>
      </w:r>
    </w:p>
    <w:p w14:paraId="0FF21490" w14:textId="77777777" w:rsidR="00C22512" w:rsidRPr="00A858DE" w:rsidRDefault="00C22512" w:rsidP="00AF7596">
      <w:pPr>
        <w:pStyle w:val="afff0"/>
        <w:rPr>
          <w:color w:val="auto"/>
        </w:rPr>
      </w:pPr>
      <w:r w:rsidRPr="00A858DE">
        <w:rPr>
          <w:color w:val="auto"/>
        </w:rPr>
        <w:t>Исходные данные:</w:t>
      </w:r>
    </w:p>
    <w:p w14:paraId="550BA244" w14:textId="77777777" w:rsidR="00C22512" w:rsidRPr="00A858DE" w:rsidRDefault="00C22512" w:rsidP="00AF7596">
      <w:pPr>
        <w:pStyle w:val="afff0"/>
        <w:numPr>
          <w:ilvl w:val="0"/>
          <w:numId w:val="16"/>
        </w:numPr>
        <w:ind w:left="0" w:firstLine="709"/>
        <w:rPr>
          <w:color w:val="auto"/>
        </w:rPr>
      </w:pPr>
      <w:r w:rsidRPr="00A858DE">
        <w:rPr>
          <w:color w:val="auto"/>
        </w:rPr>
        <w:t xml:space="preserve">потребляемая мощность </w:t>
      </w:r>
      <w:r w:rsidRPr="00A858DE">
        <w:rPr>
          <w:color w:val="auto"/>
          <w:szCs w:val="28"/>
        </w:rPr>
        <w:t xml:space="preserve">— </w:t>
      </w:r>
      <w:r w:rsidRPr="00A858DE">
        <w:rPr>
          <w:color w:val="auto"/>
        </w:rPr>
        <w:t>0,30 кВт/ч;</w:t>
      </w:r>
    </w:p>
    <w:p w14:paraId="3A5CEF42" w14:textId="77777777" w:rsidR="00C22512" w:rsidRPr="00A858DE" w:rsidRDefault="00C22512" w:rsidP="00AF7596">
      <w:pPr>
        <w:pStyle w:val="afff0"/>
        <w:numPr>
          <w:ilvl w:val="0"/>
          <w:numId w:val="16"/>
        </w:numPr>
        <w:ind w:left="0" w:firstLine="709"/>
        <w:rPr>
          <w:color w:val="auto"/>
        </w:rPr>
      </w:pPr>
      <w:r w:rsidRPr="00A858DE">
        <w:rPr>
          <w:color w:val="auto"/>
        </w:rPr>
        <w:t xml:space="preserve">время работы на ПК </w:t>
      </w:r>
      <w:r w:rsidRPr="00A858DE">
        <w:rPr>
          <w:color w:val="auto"/>
          <w:szCs w:val="28"/>
        </w:rPr>
        <w:t xml:space="preserve">— </w:t>
      </w:r>
      <w:r>
        <w:rPr>
          <w:color w:val="auto"/>
        </w:rPr>
        <w:t>240</w:t>
      </w:r>
      <w:r w:rsidRPr="00A858DE">
        <w:rPr>
          <w:color w:val="auto"/>
        </w:rPr>
        <w:t xml:space="preserve"> ч;</w:t>
      </w:r>
    </w:p>
    <w:p w14:paraId="1A5387AD" w14:textId="77777777" w:rsidR="00C22512" w:rsidRPr="00A858DE" w:rsidRDefault="00C22512" w:rsidP="00AF7596">
      <w:pPr>
        <w:pStyle w:val="afff0"/>
        <w:numPr>
          <w:ilvl w:val="0"/>
          <w:numId w:val="16"/>
        </w:numPr>
        <w:ind w:left="0" w:firstLine="709"/>
        <w:rPr>
          <w:color w:val="auto"/>
        </w:rPr>
      </w:pPr>
      <w:r w:rsidRPr="00A858DE">
        <w:rPr>
          <w:color w:val="auto"/>
        </w:rPr>
        <w:t xml:space="preserve">тариф по электроэнергии </w:t>
      </w:r>
      <w:r w:rsidRPr="00A858DE">
        <w:rPr>
          <w:color w:val="auto"/>
          <w:szCs w:val="28"/>
        </w:rPr>
        <w:t xml:space="preserve">— </w:t>
      </w:r>
      <w:r w:rsidRPr="00A858DE">
        <w:rPr>
          <w:color w:val="auto"/>
        </w:rPr>
        <w:t>4,9 руб. /кВт или 3,9 руб. /кВт (для домов в городских населенных пунктах, оборудованных стационарными электрическими плитами или отопительными установками; для сельских населенных пунктов).</w:t>
      </w:r>
    </w:p>
    <w:p w14:paraId="1188C361" w14:textId="77777777" w:rsidR="00C22512" w:rsidRPr="00A858DE" w:rsidRDefault="00C22512" w:rsidP="00AF7596">
      <w:pPr>
        <w:pStyle w:val="afff0"/>
        <w:rPr>
          <w:color w:val="auto"/>
        </w:rPr>
      </w:pPr>
      <w:r w:rsidRPr="00A858DE">
        <w:rPr>
          <w:color w:val="auto"/>
        </w:rPr>
        <w:t>Рассчитываем стоимость электроэнергии (Сэл.) по формуле 4:</w:t>
      </w:r>
    </w:p>
    <w:p w14:paraId="46BC174F" w14:textId="77777777" w:rsidR="00C22512" w:rsidRPr="00A858DE" w:rsidRDefault="00C22512" w:rsidP="00AF7596">
      <w:pPr>
        <w:pStyle w:val="afff0"/>
        <w:rPr>
          <w:color w:val="auto"/>
        </w:rPr>
      </w:pPr>
      <w:r w:rsidRPr="00A858DE">
        <w:rPr>
          <w:color w:val="auto"/>
        </w:rPr>
        <w:t xml:space="preserve">С эл. = P * t раб. * Ц, </w:t>
      </w:r>
      <w:r w:rsidRPr="00A858DE">
        <w:rPr>
          <w:color w:val="auto"/>
        </w:rPr>
        <w:tab/>
        <w:t>(</w:t>
      </w:r>
      <w:r>
        <w:rPr>
          <w:color w:val="auto"/>
        </w:rPr>
        <w:t>5</w:t>
      </w:r>
      <w:r w:rsidRPr="00A858DE">
        <w:rPr>
          <w:color w:val="auto"/>
        </w:rPr>
        <w:t>)</w:t>
      </w:r>
    </w:p>
    <w:p w14:paraId="38D71EF2" w14:textId="77777777" w:rsidR="00C22512" w:rsidRPr="00A858DE" w:rsidRDefault="00C22512" w:rsidP="00AF7596">
      <w:pPr>
        <w:pStyle w:val="afff0"/>
        <w:rPr>
          <w:color w:val="auto"/>
        </w:rPr>
      </w:pPr>
      <w:r w:rsidRPr="00A858DE">
        <w:rPr>
          <w:color w:val="auto"/>
        </w:rPr>
        <w:t xml:space="preserve">где P </w:t>
      </w:r>
      <w:r w:rsidRPr="00A858DE">
        <w:rPr>
          <w:color w:val="auto"/>
          <w:szCs w:val="28"/>
        </w:rPr>
        <w:t xml:space="preserve">— </w:t>
      </w:r>
      <w:r w:rsidRPr="00A858DE">
        <w:rPr>
          <w:color w:val="auto"/>
        </w:rPr>
        <w:t>потребляемая мощность, кВт/ч;</w:t>
      </w:r>
    </w:p>
    <w:p w14:paraId="2FCAFD50" w14:textId="77777777" w:rsidR="00C22512" w:rsidRPr="00A858DE" w:rsidRDefault="00C22512" w:rsidP="00AF7596">
      <w:pPr>
        <w:pStyle w:val="afff0"/>
        <w:rPr>
          <w:color w:val="auto"/>
        </w:rPr>
      </w:pPr>
      <w:r w:rsidRPr="00A858DE">
        <w:rPr>
          <w:color w:val="auto"/>
        </w:rPr>
        <w:t xml:space="preserve">t раб. </w:t>
      </w:r>
      <w:r w:rsidRPr="00A858DE">
        <w:rPr>
          <w:color w:val="auto"/>
          <w:szCs w:val="28"/>
        </w:rPr>
        <w:t xml:space="preserve">— </w:t>
      </w:r>
      <w:r w:rsidRPr="00A858DE">
        <w:rPr>
          <w:color w:val="auto"/>
        </w:rPr>
        <w:t>время работы на ПК, час;</w:t>
      </w:r>
    </w:p>
    <w:p w14:paraId="19649FE9" w14:textId="77777777" w:rsidR="00C22512" w:rsidRPr="00A858DE" w:rsidRDefault="00C22512" w:rsidP="00AF7596">
      <w:pPr>
        <w:pStyle w:val="afff0"/>
        <w:rPr>
          <w:color w:val="auto"/>
        </w:rPr>
      </w:pPr>
      <w:r w:rsidRPr="00A858DE">
        <w:rPr>
          <w:color w:val="auto"/>
        </w:rPr>
        <w:t xml:space="preserve">Ц </w:t>
      </w:r>
      <w:r w:rsidRPr="00A858DE">
        <w:rPr>
          <w:color w:val="auto"/>
          <w:szCs w:val="28"/>
        </w:rPr>
        <w:t>—</w:t>
      </w:r>
      <w:r w:rsidRPr="00A858DE">
        <w:rPr>
          <w:color w:val="auto"/>
        </w:rPr>
        <w:t xml:space="preserve"> цена за 1 кВт/ч, </w:t>
      </w:r>
      <w:proofErr w:type="spellStart"/>
      <w:r w:rsidRPr="00A858DE">
        <w:rPr>
          <w:color w:val="auto"/>
        </w:rPr>
        <w:t>руб</w:t>
      </w:r>
      <w:proofErr w:type="spellEnd"/>
    </w:p>
    <w:p w14:paraId="445769D0" w14:textId="77777777" w:rsidR="00C22512" w:rsidRPr="00A858DE" w:rsidRDefault="00C22512" w:rsidP="00AF7596">
      <w:pPr>
        <w:pStyle w:val="afff0"/>
        <w:rPr>
          <w:color w:val="auto"/>
        </w:rPr>
      </w:pPr>
      <w:r w:rsidRPr="00A858DE">
        <w:rPr>
          <w:color w:val="auto"/>
        </w:rPr>
        <w:t xml:space="preserve">С эл. = 0,30 * </w:t>
      </w:r>
      <w:r>
        <w:rPr>
          <w:color w:val="auto"/>
        </w:rPr>
        <w:t>240</w:t>
      </w:r>
      <w:r w:rsidRPr="00A858DE">
        <w:rPr>
          <w:color w:val="auto"/>
        </w:rPr>
        <w:t xml:space="preserve"> * 4,9 = </w:t>
      </w:r>
      <w:r>
        <w:rPr>
          <w:color w:val="auto"/>
        </w:rPr>
        <w:t xml:space="preserve">252,8 </w:t>
      </w:r>
      <w:r w:rsidRPr="00A858DE">
        <w:rPr>
          <w:color w:val="auto"/>
        </w:rPr>
        <w:t>руб.</w:t>
      </w:r>
    </w:p>
    <w:p w14:paraId="688324EE" w14:textId="77777777" w:rsidR="00C22512" w:rsidRPr="00A858DE" w:rsidRDefault="00C22512" w:rsidP="00AF7596">
      <w:pPr>
        <w:pStyle w:val="afff0"/>
        <w:rPr>
          <w:color w:val="auto"/>
        </w:rPr>
      </w:pPr>
      <w:r w:rsidRPr="00A858DE">
        <w:rPr>
          <w:color w:val="auto"/>
        </w:rPr>
        <w:t xml:space="preserve">Рассчитываем сумму материальных затрат (С </w:t>
      </w:r>
      <w:proofErr w:type="spellStart"/>
      <w:r w:rsidRPr="00A858DE">
        <w:rPr>
          <w:color w:val="auto"/>
        </w:rPr>
        <w:t>м.з</w:t>
      </w:r>
      <w:proofErr w:type="spellEnd"/>
      <w:r w:rsidRPr="00A858DE">
        <w:rPr>
          <w:color w:val="auto"/>
        </w:rPr>
        <w:t>.) по формуле 5:</w:t>
      </w:r>
    </w:p>
    <w:p w14:paraId="0A2CAC89" w14:textId="77777777" w:rsidR="00C22512" w:rsidRPr="00A858DE" w:rsidRDefault="00C22512" w:rsidP="00AF7596">
      <w:pPr>
        <w:pStyle w:val="afff0"/>
        <w:rPr>
          <w:color w:val="auto"/>
        </w:rPr>
      </w:pPr>
      <w:r w:rsidRPr="00A858DE">
        <w:rPr>
          <w:color w:val="auto"/>
        </w:rPr>
        <w:t xml:space="preserve">С </w:t>
      </w:r>
      <w:proofErr w:type="spellStart"/>
      <w:r w:rsidRPr="00A858DE">
        <w:rPr>
          <w:color w:val="auto"/>
        </w:rPr>
        <w:t>м.з</w:t>
      </w:r>
      <w:proofErr w:type="spellEnd"/>
      <w:r w:rsidRPr="00A858DE">
        <w:rPr>
          <w:color w:val="auto"/>
        </w:rPr>
        <w:t xml:space="preserve">. = С м. + С эл., </w:t>
      </w:r>
      <w:r w:rsidRPr="00A858DE">
        <w:rPr>
          <w:color w:val="auto"/>
        </w:rPr>
        <w:tab/>
        <w:t>(</w:t>
      </w:r>
      <w:r>
        <w:rPr>
          <w:color w:val="auto"/>
        </w:rPr>
        <w:t>6</w:t>
      </w:r>
      <w:r w:rsidRPr="00A858DE">
        <w:rPr>
          <w:color w:val="auto"/>
        </w:rPr>
        <w:t>)</w:t>
      </w:r>
    </w:p>
    <w:p w14:paraId="6EE3B0B9" w14:textId="77777777" w:rsidR="00C22512" w:rsidRPr="00A858DE" w:rsidRDefault="00C22512" w:rsidP="00AF7596">
      <w:pPr>
        <w:pStyle w:val="afff0"/>
        <w:rPr>
          <w:color w:val="auto"/>
        </w:rPr>
      </w:pPr>
      <w:r w:rsidRPr="00A858DE">
        <w:rPr>
          <w:color w:val="auto"/>
        </w:rPr>
        <w:t xml:space="preserve">С </w:t>
      </w:r>
      <w:proofErr w:type="spellStart"/>
      <w:r w:rsidRPr="00A858DE">
        <w:rPr>
          <w:color w:val="auto"/>
        </w:rPr>
        <w:t>м.з</w:t>
      </w:r>
      <w:proofErr w:type="spellEnd"/>
      <w:r w:rsidRPr="00A858DE">
        <w:rPr>
          <w:color w:val="auto"/>
        </w:rPr>
        <w:t xml:space="preserve">. = 2253+ </w:t>
      </w:r>
      <w:r>
        <w:rPr>
          <w:color w:val="auto"/>
        </w:rPr>
        <w:t xml:space="preserve">252,8 </w:t>
      </w:r>
      <w:r w:rsidRPr="00A858DE">
        <w:rPr>
          <w:color w:val="auto"/>
        </w:rPr>
        <w:t>=</w:t>
      </w:r>
      <w:r>
        <w:rPr>
          <w:color w:val="auto"/>
        </w:rPr>
        <w:t xml:space="preserve"> 2605,8</w:t>
      </w:r>
      <w:r w:rsidRPr="00A858DE">
        <w:rPr>
          <w:color w:val="auto"/>
        </w:rPr>
        <w:t xml:space="preserve"> руб.</w:t>
      </w:r>
    </w:p>
    <w:p w14:paraId="2FFFA8D0" w14:textId="77777777" w:rsidR="00C22512" w:rsidRPr="00A858DE" w:rsidRDefault="00C22512" w:rsidP="00AF7596">
      <w:pPr>
        <w:pStyle w:val="afff0"/>
        <w:rPr>
          <w:b/>
          <w:color w:val="auto"/>
        </w:rPr>
      </w:pPr>
      <w:r w:rsidRPr="00A858DE">
        <w:rPr>
          <w:b/>
          <w:color w:val="auto"/>
        </w:rPr>
        <w:t>Расчет затрат на оплату труда</w:t>
      </w:r>
    </w:p>
    <w:p w14:paraId="7DFBF3EC" w14:textId="77777777" w:rsidR="00C22512" w:rsidRPr="00A858DE" w:rsidRDefault="00C22512" w:rsidP="00AF7596">
      <w:pPr>
        <w:pStyle w:val="afff0"/>
        <w:rPr>
          <w:color w:val="auto"/>
        </w:rPr>
      </w:pPr>
      <w:r w:rsidRPr="00A858DE">
        <w:rPr>
          <w:color w:val="auto"/>
        </w:rPr>
        <w:t xml:space="preserve">Заработная плата </w:t>
      </w:r>
      <w:r w:rsidRPr="00A858DE">
        <w:rPr>
          <w:color w:val="auto"/>
          <w:szCs w:val="28"/>
        </w:rPr>
        <w:t>—</w:t>
      </w:r>
      <w:r w:rsidRPr="00A858DE">
        <w:rPr>
          <w:color w:val="auto"/>
        </w:rPr>
        <w:t xml:space="preserve"> это материальное вознаграждение за труд в зависимости от степени квалификации работника, уровня сложности, количества и качества выполняемой работы, а также условий, в которых выполняется работа.</w:t>
      </w:r>
    </w:p>
    <w:p w14:paraId="45C9A610" w14:textId="77777777" w:rsidR="00C22512" w:rsidRPr="00A858DE" w:rsidRDefault="00C22512" w:rsidP="00AF7596">
      <w:pPr>
        <w:pStyle w:val="afff0"/>
        <w:rPr>
          <w:color w:val="auto"/>
        </w:rPr>
      </w:pPr>
      <w:r w:rsidRPr="00A858DE">
        <w:rPr>
          <w:color w:val="auto"/>
        </w:rPr>
        <w:lastRenderedPageBreak/>
        <w:t xml:space="preserve">Количество труда </w:t>
      </w:r>
      <w:r w:rsidRPr="00A858DE">
        <w:rPr>
          <w:color w:val="auto"/>
          <w:szCs w:val="28"/>
        </w:rPr>
        <w:t xml:space="preserve">— </w:t>
      </w:r>
      <w:r w:rsidRPr="00A858DE">
        <w:rPr>
          <w:color w:val="auto"/>
        </w:rPr>
        <w:t>характеристика совокупности затрат мускульной и нервно-эмоциональной энергии работника в процессе его трудовой деятельности. Оно измеряется количеством произведенной продукции или отработанного времени.</w:t>
      </w:r>
    </w:p>
    <w:p w14:paraId="63F47B11" w14:textId="77777777" w:rsidR="00C22512" w:rsidRPr="00A858DE" w:rsidRDefault="00C22512" w:rsidP="00AF7596">
      <w:pPr>
        <w:pStyle w:val="afff0"/>
        <w:rPr>
          <w:color w:val="auto"/>
        </w:rPr>
      </w:pPr>
      <w:r w:rsidRPr="00A858DE">
        <w:rPr>
          <w:color w:val="auto"/>
        </w:rPr>
        <w:t xml:space="preserve">Качество труда </w:t>
      </w:r>
      <w:r w:rsidRPr="00A858DE">
        <w:rPr>
          <w:color w:val="auto"/>
          <w:szCs w:val="28"/>
        </w:rPr>
        <w:t xml:space="preserve">— </w:t>
      </w:r>
      <w:r w:rsidRPr="00A858DE">
        <w:rPr>
          <w:color w:val="auto"/>
        </w:rPr>
        <w:t>степень сложности, напряженности и народнохозяйственного значения труда. На качество труда влияют и условия труда: привлекательность, тяжесть, наличие вредных для здоровья технологических процессов. Одна из важнейших категорий, которая влияет на объемы выпуска продукции. Характеризуется соотношением объема произведенной продукции и затрат трудовых ресурсов.</w:t>
      </w:r>
    </w:p>
    <w:p w14:paraId="3522316A" w14:textId="77777777" w:rsidR="00C22512" w:rsidRPr="00A858DE" w:rsidRDefault="00C22512" w:rsidP="00AF7596">
      <w:pPr>
        <w:pStyle w:val="afff0"/>
        <w:rPr>
          <w:color w:val="auto"/>
        </w:rPr>
      </w:pPr>
      <w:r w:rsidRPr="00A858DE">
        <w:rPr>
          <w:color w:val="auto"/>
        </w:rPr>
        <w:t>Для оплаты труда программиста чаше всего используется повременная зарплата.</w:t>
      </w:r>
    </w:p>
    <w:p w14:paraId="7BCE7B1B" w14:textId="77777777" w:rsidR="00C22512" w:rsidRPr="00A858DE" w:rsidRDefault="00C22512" w:rsidP="00AF7596">
      <w:pPr>
        <w:pStyle w:val="afff0"/>
        <w:rPr>
          <w:color w:val="auto"/>
        </w:rPr>
      </w:pPr>
      <w:r w:rsidRPr="00A858DE">
        <w:rPr>
          <w:color w:val="auto"/>
        </w:rPr>
        <w:t xml:space="preserve">Повременная форма оплаты труда </w:t>
      </w:r>
      <w:r w:rsidRPr="00A858DE">
        <w:rPr>
          <w:color w:val="auto"/>
          <w:szCs w:val="28"/>
        </w:rPr>
        <w:t xml:space="preserve">— </w:t>
      </w:r>
      <w:r w:rsidRPr="00A858DE">
        <w:rPr>
          <w:color w:val="auto"/>
        </w:rPr>
        <w:t>это оплата труда за отработанное время.</w:t>
      </w:r>
    </w:p>
    <w:p w14:paraId="3B55C594" w14:textId="77777777" w:rsidR="00C22512" w:rsidRPr="00A858DE" w:rsidRDefault="00C22512" w:rsidP="00AF7596">
      <w:pPr>
        <w:pStyle w:val="afff0"/>
        <w:rPr>
          <w:color w:val="auto"/>
        </w:rPr>
      </w:pPr>
      <w:r w:rsidRPr="00A858DE">
        <w:rPr>
          <w:color w:val="auto"/>
        </w:rPr>
        <w:t>Для определения заработной платы существует тарифная система.</w:t>
      </w:r>
    </w:p>
    <w:p w14:paraId="64898186" w14:textId="77777777" w:rsidR="00C22512" w:rsidRPr="00A858DE" w:rsidRDefault="00C22512" w:rsidP="00AF7596">
      <w:pPr>
        <w:pStyle w:val="afff0"/>
        <w:rPr>
          <w:color w:val="auto"/>
        </w:rPr>
      </w:pPr>
      <w:r w:rsidRPr="00A858DE">
        <w:rPr>
          <w:color w:val="auto"/>
        </w:rPr>
        <w:t xml:space="preserve">Тарифная система </w:t>
      </w:r>
      <w:r w:rsidRPr="00A858DE">
        <w:rPr>
          <w:color w:val="auto"/>
          <w:szCs w:val="28"/>
        </w:rPr>
        <w:t xml:space="preserve">— </w:t>
      </w:r>
      <w:r w:rsidRPr="00A858DE">
        <w:rPr>
          <w:color w:val="auto"/>
        </w:rPr>
        <w:t>совокупность норм и нормативов, обеспечивающих дифференциацию оплаты труда, исходя из различий в сложности выполняемых работ, условий труда, интенсивности и характера труда.</w:t>
      </w:r>
    </w:p>
    <w:p w14:paraId="0A3AEBD1" w14:textId="77777777" w:rsidR="00C22512" w:rsidRPr="00A858DE" w:rsidRDefault="00C22512" w:rsidP="00AF7596">
      <w:pPr>
        <w:pStyle w:val="afff0"/>
        <w:rPr>
          <w:color w:val="auto"/>
        </w:rPr>
      </w:pPr>
      <w:r w:rsidRPr="00A858DE">
        <w:rPr>
          <w:color w:val="auto"/>
        </w:rPr>
        <w:t>Тарифная система включает следующие элементы:</w:t>
      </w:r>
    </w:p>
    <w:p w14:paraId="11756741" w14:textId="77777777" w:rsidR="00C22512" w:rsidRPr="00A858DE" w:rsidRDefault="00C22512" w:rsidP="00AF7596">
      <w:pPr>
        <w:pStyle w:val="afff0"/>
        <w:numPr>
          <w:ilvl w:val="0"/>
          <w:numId w:val="17"/>
        </w:numPr>
        <w:ind w:left="0" w:firstLine="709"/>
        <w:rPr>
          <w:color w:val="auto"/>
        </w:rPr>
      </w:pPr>
      <w:r w:rsidRPr="00A858DE">
        <w:rPr>
          <w:color w:val="auto"/>
        </w:rPr>
        <w:t xml:space="preserve">тарифная сетка </w:t>
      </w:r>
      <w:r w:rsidRPr="00A858DE">
        <w:rPr>
          <w:color w:val="auto"/>
          <w:szCs w:val="28"/>
        </w:rPr>
        <w:t xml:space="preserve">— </w:t>
      </w:r>
      <w:r w:rsidRPr="00A858DE">
        <w:rPr>
          <w:color w:val="auto"/>
        </w:rPr>
        <w:t>это совокупность тарифных разрядов работ (профессий, должностей), определенных в зависимости от сложности работ и требований к квалификации работников с помощью тарифных коэффициентов;</w:t>
      </w:r>
    </w:p>
    <w:p w14:paraId="6006D02C" w14:textId="77777777" w:rsidR="00C22512" w:rsidRPr="00A858DE" w:rsidRDefault="00C22512" w:rsidP="00AF7596">
      <w:pPr>
        <w:pStyle w:val="afff0"/>
        <w:numPr>
          <w:ilvl w:val="0"/>
          <w:numId w:val="17"/>
        </w:numPr>
        <w:ind w:left="0" w:firstLine="709"/>
        <w:rPr>
          <w:color w:val="auto"/>
        </w:rPr>
      </w:pPr>
      <w:r w:rsidRPr="00A858DE">
        <w:rPr>
          <w:color w:val="auto"/>
        </w:rPr>
        <w:t xml:space="preserve">тарифная ставка </w:t>
      </w:r>
      <w:r w:rsidRPr="00A858DE">
        <w:rPr>
          <w:color w:val="auto"/>
          <w:szCs w:val="28"/>
        </w:rPr>
        <w:t xml:space="preserve">— </w:t>
      </w:r>
      <w:r w:rsidRPr="00A858DE">
        <w:rPr>
          <w:color w:val="auto"/>
        </w:rPr>
        <w:t>это закрепленная документально величина вознаграждения за достижение трудовой нормы той или иной степени трудности работником определенной квалификации за принятую единицу времени;</w:t>
      </w:r>
    </w:p>
    <w:p w14:paraId="006D2498" w14:textId="77777777" w:rsidR="00C22512" w:rsidRPr="00A858DE" w:rsidRDefault="00C22512" w:rsidP="00AF7596">
      <w:pPr>
        <w:pStyle w:val="afff0"/>
        <w:numPr>
          <w:ilvl w:val="0"/>
          <w:numId w:val="17"/>
        </w:numPr>
        <w:ind w:left="0" w:firstLine="709"/>
        <w:rPr>
          <w:color w:val="auto"/>
        </w:rPr>
      </w:pPr>
      <w:r w:rsidRPr="00A858DE">
        <w:rPr>
          <w:color w:val="auto"/>
        </w:rPr>
        <w:t>единый тарифно-квалификационный справочник, который предназначен для тарификации работ, присвоения квалификационных разрядов рабочим, а также для составления программ по подготовке и повышению квалификации рабочих во всех отраслях и сферах деятельности;</w:t>
      </w:r>
    </w:p>
    <w:p w14:paraId="76219150" w14:textId="77777777" w:rsidR="00C22512" w:rsidRPr="00A858DE" w:rsidRDefault="00C22512" w:rsidP="00AF7596">
      <w:pPr>
        <w:pStyle w:val="afff0"/>
        <w:numPr>
          <w:ilvl w:val="0"/>
          <w:numId w:val="17"/>
        </w:numPr>
        <w:ind w:left="0" w:firstLine="709"/>
        <w:rPr>
          <w:color w:val="auto"/>
        </w:rPr>
      </w:pPr>
      <w:r w:rsidRPr="00A858DE">
        <w:rPr>
          <w:color w:val="auto"/>
        </w:rPr>
        <w:lastRenderedPageBreak/>
        <w:t xml:space="preserve">районный коэффициент </w:t>
      </w:r>
      <w:r w:rsidRPr="00A858DE">
        <w:rPr>
          <w:color w:val="auto"/>
          <w:szCs w:val="28"/>
        </w:rPr>
        <w:t xml:space="preserve">— </w:t>
      </w:r>
      <w:r w:rsidRPr="00A858DE">
        <w:rPr>
          <w:color w:val="auto"/>
        </w:rPr>
        <w:t>показатель, используемый при расчете заработной платы работника за труд в сложных климатических условиях.</w:t>
      </w:r>
    </w:p>
    <w:p w14:paraId="00D0AFD1" w14:textId="77777777" w:rsidR="00C22512" w:rsidRPr="00A858DE" w:rsidRDefault="00C22512" w:rsidP="00AF7596">
      <w:pPr>
        <w:pStyle w:val="afff0"/>
        <w:rPr>
          <w:color w:val="auto"/>
        </w:rPr>
      </w:pPr>
      <w:r w:rsidRPr="00A858DE">
        <w:rPr>
          <w:color w:val="auto"/>
        </w:rPr>
        <w:t>Затраты на оплату труда включают заработную плату программиста.</w:t>
      </w:r>
    </w:p>
    <w:p w14:paraId="60F5866B" w14:textId="77777777" w:rsidR="00C22512" w:rsidRPr="00A858DE" w:rsidRDefault="00C22512" w:rsidP="00AF7596">
      <w:pPr>
        <w:pStyle w:val="afff0"/>
        <w:rPr>
          <w:color w:val="auto"/>
        </w:rPr>
      </w:pPr>
      <w:r w:rsidRPr="00A858DE">
        <w:rPr>
          <w:color w:val="auto"/>
        </w:rPr>
        <w:t>Расчет заработной платы программиста в данной работе будем вести из расчёта минимальной оплаты труда, действующей в регионе.</w:t>
      </w:r>
    </w:p>
    <w:p w14:paraId="46329821" w14:textId="77777777" w:rsidR="00C22512" w:rsidRPr="00A858DE" w:rsidRDefault="00C22512" w:rsidP="00AF7596">
      <w:pPr>
        <w:pStyle w:val="afff0"/>
        <w:rPr>
          <w:color w:val="auto"/>
        </w:rPr>
      </w:pPr>
      <w:r w:rsidRPr="00A858DE">
        <w:rPr>
          <w:color w:val="auto"/>
        </w:rPr>
        <w:t>Исходные данные:</w:t>
      </w:r>
    </w:p>
    <w:p w14:paraId="1E030674" w14:textId="77777777" w:rsidR="00C22512" w:rsidRPr="00A858DE" w:rsidRDefault="00C22512" w:rsidP="00AF7596">
      <w:pPr>
        <w:pStyle w:val="afff0"/>
        <w:numPr>
          <w:ilvl w:val="0"/>
          <w:numId w:val="17"/>
        </w:numPr>
        <w:ind w:left="0" w:firstLine="709"/>
        <w:rPr>
          <w:color w:val="auto"/>
        </w:rPr>
      </w:pPr>
      <w:r w:rsidRPr="00A858DE">
        <w:rPr>
          <w:color w:val="auto"/>
        </w:rPr>
        <w:t xml:space="preserve">время работы над программой, </w:t>
      </w:r>
      <w:r>
        <w:rPr>
          <w:color w:val="auto"/>
        </w:rPr>
        <w:t>3</w:t>
      </w:r>
      <w:r w:rsidRPr="00A858DE">
        <w:rPr>
          <w:color w:val="auto"/>
        </w:rPr>
        <w:t xml:space="preserve">0 </w:t>
      </w:r>
      <w:proofErr w:type="spellStart"/>
      <w:r w:rsidRPr="00A858DE">
        <w:rPr>
          <w:color w:val="auto"/>
        </w:rPr>
        <w:t>дн</w:t>
      </w:r>
      <w:proofErr w:type="spellEnd"/>
      <w:r w:rsidRPr="00A858DE">
        <w:rPr>
          <w:color w:val="auto"/>
        </w:rPr>
        <w:t>.;</w:t>
      </w:r>
    </w:p>
    <w:p w14:paraId="751B4928" w14:textId="77777777" w:rsidR="00C22512" w:rsidRPr="00A858DE" w:rsidRDefault="00C22512" w:rsidP="00AF7596">
      <w:pPr>
        <w:pStyle w:val="afff0"/>
        <w:numPr>
          <w:ilvl w:val="0"/>
          <w:numId w:val="17"/>
        </w:numPr>
        <w:ind w:left="0" w:firstLine="709"/>
        <w:rPr>
          <w:color w:val="auto"/>
        </w:rPr>
      </w:pPr>
      <w:r w:rsidRPr="00A858DE">
        <w:rPr>
          <w:color w:val="auto"/>
        </w:rPr>
        <w:t xml:space="preserve">минимальная оплата труда (МРОТ), </w:t>
      </w:r>
      <w:r w:rsidRPr="00A61232">
        <w:rPr>
          <w:color w:val="auto"/>
        </w:rPr>
        <w:t>27093</w:t>
      </w:r>
      <w:r>
        <w:rPr>
          <w:color w:val="auto"/>
        </w:rPr>
        <w:t xml:space="preserve"> </w:t>
      </w:r>
      <w:r w:rsidRPr="00A61232">
        <w:rPr>
          <w:color w:val="auto"/>
        </w:rPr>
        <w:t>руб.</w:t>
      </w:r>
      <w:r w:rsidRPr="00A858DE">
        <w:rPr>
          <w:color w:val="auto"/>
        </w:rPr>
        <w:t>;</w:t>
      </w:r>
    </w:p>
    <w:p w14:paraId="32D28C80" w14:textId="77777777" w:rsidR="00C22512" w:rsidRPr="00A858DE" w:rsidRDefault="00C22512" w:rsidP="00AF7596">
      <w:pPr>
        <w:pStyle w:val="afff0"/>
        <w:numPr>
          <w:ilvl w:val="0"/>
          <w:numId w:val="17"/>
        </w:numPr>
        <w:ind w:left="0" w:firstLine="709"/>
        <w:rPr>
          <w:color w:val="auto"/>
        </w:rPr>
      </w:pPr>
      <w:r w:rsidRPr="00A858DE">
        <w:rPr>
          <w:color w:val="auto"/>
        </w:rPr>
        <w:t xml:space="preserve">количество рабочих дней, </w:t>
      </w:r>
      <w:r>
        <w:rPr>
          <w:color w:val="auto"/>
        </w:rPr>
        <w:t>3</w:t>
      </w:r>
      <w:r w:rsidRPr="00A858DE">
        <w:rPr>
          <w:color w:val="auto"/>
        </w:rPr>
        <w:t xml:space="preserve">0 </w:t>
      </w:r>
      <w:proofErr w:type="spellStart"/>
      <w:r w:rsidRPr="00A858DE">
        <w:rPr>
          <w:color w:val="auto"/>
        </w:rPr>
        <w:t>дн</w:t>
      </w:r>
      <w:proofErr w:type="spellEnd"/>
      <w:r w:rsidRPr="00A858DE">
        <w:rPr>
          <w:color w:val="auto"/>
        </w:rPr>
        <w:t>.;</w:t>
      </w:r>
    </w:p>
    <w:p w14:paraId="5264E5D6" w14:textId="77777777" w:rsidR="00C22512" w:rsidRPr="00A858DE" w:rsidRDefault="00C22512" w:rsidP="00AF7596">
      <w:pPr>
        <w:pStyle w:val="afff0"/>
        <w:numPr>
          <w:ilvl w:val="0"/>
          <w:numId w:val="17"/>
        </w:numPr>
        <w:ind w:left="0" w:firstLine="709"/>
        <w:rPr>
          <w:color w:val="auto"/>
        </w:rPr>
      </w:pPr>
      <w:r w:rsidRPr="00A858DE">
        <w:rPr>
          <w:color w:val="auto"/>
        </w:rPr>
        <w:t>районный коэффициент, 1,15.</w:t>
      </w:r>
    </w:p>
    <w:p w14:paraId="03D22CB2" w14:textId="77777777" w:rsidR="00C22512" w:rsidRPr="00A858DE" w:rsidRDefault="00C22512" w:rsidP="00AF7596">
      <w:pPr>
        <w:pStyle w:val="afff0"/>
        <w:rPr>
          <w:color w:val="auto"/>
        </w:rPr>
      </w:pPr>
      <w:r w:rsidRPr="00A858DE">
        <w:rPr>
          <w:color w:val="auto"/>
        </w:rPr>
        <w:t xml:space="preserve">Рассчитываем заработную плату по тарифу по формуле </w:t>
      </w:r>
      <w:r>
        <w:rPr>
          <w:color w:val="auto"/>
        </w:rPr>
        <w:t>7</w:t>
      </w:r>
      <w:r w:rsidRPr="00A858DE">
        <w:rPr>
          <w:color w:val="auto"/>
        </w:rPr>
        <w:t>:</w:t>
      </w:r>
    </w:p>
    <w:p w14:paraId="310955FF" w14:textId="77777777" w:rsidR="00C22512" w:rsidRPr="00A858DE" w:rsidRDefault="00C22512" w:rsidP="00AF7596">
      <w:pPr>
        <w:pStyle w:val="afff0"/>
        <w:rPr>
          <w:color w:val="auto"/>
          <w:sz w:val="32"/>
          <w:szCs w:val="36"/>
        </w:rPr>
      </w:pPr>
      <m:oMath>
        <m:r>
          <w:rPr>
            <w:rFonts w:ascii="Cambria Math" w:hAnsi="Cambria Math"/>
            <w:color w:val="auto"/>
            <w:sz w:val="32"/>
            <w:szCs w:val="36"/>
          </w:rPr>
          <m:t>З пл.=</m:t>
        </m:r>
        <m:f>
          <m:fPr>
            <m:ctrlPr>
              <w:rPr>
                <w:rFonts w:ascii="Cambria Math" w:hAnsi="Cambria Math"/>
                <w:i/>
                <w:color w:val="auto"/>
                <w:sz w:val="32"/>
                <w:szCs w:val="36"/>
              </w:rPr>
            </m:ctrlPr>
          </m:fPr>
          <m:num>
            <m:r>
              <w:rPr>
                <w:rFonts w:ascii="Cambria Math" w:hAnsi="Cambria Math"/>
                <w:color w:val="auto"/>
                <w:sz w:val="32"/>
                <w:szCs w:val="36"/>
              </w:rPr>
              <m:t>МРОТ</m:t>
            </m:r>
          </m:num>
          <m:den>
            <m:r>
              <w:rPr>
                <w:rFonts w:ascii="Cambria Math" w:hAnsi="Cambria Math"/>
                <w:color w:val="auto"/>
                <w:sz w:val="32"/>
                <w:szCs w:val="36"/>
              </w:rPr>
              <m:t xml:space="preserve">Т м. </m:t>
            </m:r>
          </m:den>
        </m:f>
        <m:r>
          <w:rPr>
            <w:rFonts w:ascii="Cambria Math" w:hAnsi="Cambria Math"/>
            <w:color w:val="auto"/>
            <w:sz w:val="32"/>
            <w:szCs w:val="36"/>
          </w:rPr>
          <m:t>*Т*1,15</m:t>
        </m:r>
      </m:oMath>
      <w:r w:rsidRPr="00A858DE">
        <w:rPr>
          <w:color w:val="auto"/>
          <w:sz w:val="32"/>
          <w:szCs w:val="36"/>
        </w:rPr>
        <w:tab/>
      </w:r>
      <w:r w:rsidRPr="00A858DE">
        <w:rPr>
          <w:color w:val="auto"/>
        </w:rPr>
        <w:t>(</w:t>
      </w:r>
      <w:r>
        <w:rPr>
          <w:color w:val="auto"/>
        </w:rPr>
        <w:t>7</w:t>
      </w:r>
      <w:r w:rsidRPr="00A858DE">
        <w:rPr>
          <w:color w:val="auto"/>
        </w:rPr>
        <w:t>)</w:t>
      </w:r>
    </w:p>
    <w:p w14:paraId="4E34ED5B" w14:textId="77777777" w:rsidR="00C22512" w:rsidRPr="00A858DE" w:rsidRDefault="00C22512" w:rsidP="00AF7596">
      <w:pPr>
        <w:pStyle w:val="afff0"/>
        <w:rPr>
          <w:color w:val="auto"/>
        </w:rPr>
      </w:pPr>
      <w:r w:rsidRPr="00A858DE">
        <w:rPr>
          <w:color w:val="auto"/>
        </w:rPr>
        <w:t xml:space="preserve">где З пл. - заработная плата, </w:t>
      </w:r>
      <w:proofErr w:type="spellStart"/>
      <w:r w:rsidRPr="00A858DE">
        <w:rPr>
          <w:color w:val="auto"/>
        </w:rPr>
        <w:t>руб</w:t>
      </w:r>
      <w:proofErr w:type="spellEnd"/>
      <w:r w:rsidRPr="00A858DE">
        <w:rPr>
          <w:color w:val="auto"/>
        </w:rPr>
        <w:t>;</w:t>
      </w:r>
    </w:p>
    <w:p w14:paraId="5F828E1A" w14:textId="77777777" w:rsidR="00C22512" w:rsidRPr="00A858DE" w:rsidRDefault="00C22512" w:rsidP="00AF7596">
      <w:pPr>
        <w:pStyle w:val="afff0"/>
        <w:rPr>
          <w:color w:val="auto"/>
        </w:rPr>
      </w:pPr>
      <w:r w:rsidRPr="00A858DE">
        <w:rPr>
          <w:color w:val="auto"/>
          <w:lang w:val="en-US"/>
        </w:rPr>
        <w:t>T</w:t>
      </w:r>
      <w:r w:rsidRPr="00A858DE">
        <w:rPr>
          <w:color w:val="auto"/>
        </w:rPr>
        <w:t xml:space="preserve"> </w:t>
      </w:r>
      <w:r w:rsidRPr="00A858DE">
        <w:rPr>
          <w:color w:val="auto"/>
          <w:szCs w:val="28"/>
        </w:rPr>
        <w:t xml:space="preserve">— </w:t>
      </w:r>
      <w:r w:rsidRPr="00A858DE">
        <w:rPr>
          <w:color w:val="auto"/>
        </w:rPr>
        <w:t xml:space="preserve">время работы над программой, </w:t>
      </w:r>
      <w:proofErr w:type="spellStart"/>
      <w:r w:rsidRPr="00A858DE">
        <w:rPr>
          <w:color w:val="auto"/>
        </w:rPr>
        <w:t>дн</w:t>
      </w:r>
      <w:proofErr w:type="spellEnd"/>
      <w:r w:rsidRPr="00A858DE">
        <w:rPr>
          <w:color w:val="auto"/>
        </w:rPr>
        <w:t>.;</w:t>
      </w:r>
    </w:p>
    <w:p w14:paraId="2E9277AE" w14:textId="77777777" w:rsidR="00C22512" w:rsidRPr="00A858DE" w:rsidRDefault="00C22512" w:rsidP="00AF7596">
      <w:pPr>
        <w:pStyle w:val="afff0"/>
        <w:rPr>
          <w:color w:val="auto"/>
        </w:rPr>
      </w:pPr>
      <w:r w:rsidRPr="00A858DE">
        <w:rPr>
          <w:color w:val="auto"/>
        </w:rPr>
        <w:t>МРОТ – минимальная оплата труда в регионе, руб.;</w:t>
      </w:r>
    </w:p>
    <w:p w14:paraId="440607D5" w14:textId="77777777" w:rsidR="00C22512" w:rsidRPr="00A858DE" w:rsidRDefault="00C22512" w:rsidP="00AF7596">
      <w:pPr>
        <w:pStyle w:val="afff0"/>
        <w:rPr>
          <w:color w:val="auto"/>
        </w:rPr>
      </w:pPr>
      <w:r w:rsidRPr="00A858DE">
        <w:rPr>
          <w:color w:val="auto"/>
          <w:lang w:val="en-US"/>
        </w:rPr>
        <w:t>T</w:t>
      </w:r>
      <w:r w:rsidRPr="00A858DE">
        <w:rPr>
          <w:color w:val="auto"/>
        </w:rPr>
        <w:t xml:space="preserve"> м. </w:t>
      </w:r>
      <w:r w:rsidRPr="00A858DE">
        <w:rPr>
          <w:color w:val="auto"/>
          <w:szCs w:val="28"/>
        </w:rPr>
        <w:t xml:space="preserve">— </w:t>
      </w:r>
      <w:r w:rsidRPr="00A858DE">
        <w:rPr>
          <w:color w:val="auto"/>
        </w:rPr>
        <w:t xml:space="preserve">количество дней за месяц, </w:t>
      </w:r>
      <w:proofErr w:type="spellStart"/>
      <w:r w:rsidRPr="00A858DE">
        <w:rPr>
          <w:color w:val="auto"/>
        </w:rPr>
        <w:t>дн</w:t>
      </w:r>
      <w:proofErr w:type="spellEnd"/>
      <w:r w:rsidRPr="00A858DE">
        <w:rPr>
          <w:color w:val="auto"/>
        </w:rPr>
        <w:t>.</w:t>
      </w:r>
    </w:p>
    <w:p w14:paraId="36674401" w14:textId="77777777" w:rsidR="00C22512" w:rsidRPr="009B399F" w:rsidRDefault="00C22512" w:rsidP="00AF7596">
      <w:pPr>
        <w:pStyle w:val="afff0"/>
        <w:rPr>
          <w:i/>
          <w:color w:val="auto"/>
        </w:rPr>
      </w:pPr>
      <m:oMathPara>
        <m:oMath>
          <m:r>
            <w:rPr>
              <w:rFonts w:ascii="Cambria Math" w:hAnsi="Cambria Math"/>
              <w:color w:val="auto"/>
            </w:rPr>
            <m:t>З пл.=</m:t>
          </m:r>
          <m:f>
            <m:fPr>
              <m:ctrlPr>
                <w:rPr>
                  <w:rFonts w:ascii="Cambria Math" w:hAnsi="Cambria Math"/>
                  <w:i/>
                  <w:color w:val="auto"/>
                </w:rPr>
              </m:ctrlPr>
            </m:fPr>
            <m:num>
              <m:r>
                <m:rPr>
                  <m:sty m:val="p"/>
                </m:rPr>
                <w:rPr>
                  <w:rFonts w:ascii="Cambria Math" w:hAnsi="Cambria Math"/>
                  <w:color w:val="auto"/>
                </w:rPr>
                <m:t>27093</m:t>
              </m:r>
            </m:num>
            <m:den>
              <m:r>
                <w:rPr>
                  <w:rFonts w:ascii="Cambria Math" w:hAnsi="Cambria Math"/>
                  <w:color w:val="auto"/>
                  <w:lang w:val="en-US"/>
                </w:rPr>
                <m:t>20</m:t>
              </m:r>
            </m:den>
          </m:f>
          <m:r>
            <w:rPr>
              <w:rFonts w:ascii="Cambria Math" w:hAnsi="Cambria Math"/>
              <w:color w:val="auto"/>
            </w:rPr>
            <m:t>*30*1,15=46735,425 руб.</m:t>
          </m:r>
        </m:oMath>
      </m:oMathPara>
    </w:p>
    <w:p w14:paraId="32A8BB19" w14:textId="77777777" w:rsidR="00C22512" w:rsidRPr="00A858DE" w:rsidRDefault="00C22512" w:rsidP="00AF7596">
      <w:pPr>
        <w:pStyle w:val="afff0"/>
        <w:rPr>
          <w:b/>
          <w:color w:val="auto"/>
        </w:rPr>
      </w:pPr>
      <w:r w:rsidRPr="00A858DE">
        <w:rPr>
          <w:b/>
          <w:color w:val="auto"/>
        </w:rPr>
        <w:t>Расчет амортизационных отчислений</w:t>
      </w:r>
    </w:p>
    <w:p w14:paraId="0E1E74AB" w14:textId="77777777" w:rsidR="00C22512" w:rsidRPr="00A858DE" w:rsidRDefault="00C22512" w:rsidP="00AF7596">
      <w:pPr>
        <w:pStyle w:val="afff0"/>
        <w:rPr>
          <w:color w:val="auto"/>
        </w:rPr>
      </w:pPr>
      <w:r w:rsidRPr="00A858DE">
        <w:rPr>
          <w:color w:val="auto"/>
        </w:rPr>
        <w:t>Для разработки мобильной игры «Лунные осколки» использовалась вычислительная техника в виде персонального компьютера, в который входит монитор и системный блок. Вычислительная техника входит в состав основных производственных фондов.</w:t>
      </w:r>
    </w:p>
    <w:p w14:paraId="416E7BA5" w14:textId="77777777" w:rsidR="00C22512" w:rsidRPr="00A858DE" w:rsidRDefault="00C22512" w:rsidP="00AF7596">
      <w:pPr>
        <w:pStyle w:val="afff0"/>
        <w:rPr>
          <w:color w:val="auto"/>
        </w:rPr>
      </w:pPr>
      <w:r w:rsidRPr="00A858DE">
        <w:rPr>
          <w:color w:val="auto"/>
        </w:rPr>
        <w:t xml:space="preserve">Производственные фонды — совокупность средств труда и предметов труда, необходимых для материального производства. </w:t>
      </w:r>
    </w:p>
    <w:p w14:paraId="468A3345" w14:textId="77777777" w:rsidR="00C22512" w:rsidRPr="00A858DE" w:rsidRDefault="00C22512" w:rsidP="00AF7596">
      <w:pPr>
        <w:pStyle w:val="afff0"/>
        <w:rPr>
          <w:color w:val="auto"/>
        </w:rPr>
      </w:pPr>
      <w:r w:rsidRPr="00A858DE">
        <w:rPr>
          <w:color w:val="auto"/>
        </w:rPr>
        <w:t>Основные производственные фонды — это средства труда, которые участвуют во многих производственных циклах, переносят свою стоимость частями по мере износа на готовую продукцию, сохраняя при этом натурально-вещественную форму.</w:t>
      </w:r>
    </w:p>
    <w:p w14:paraId="3EDDBF19" w14:textId="77777777" w:rsidR="00C22512" w:rsidRPr="00A858DE" w:rsidRDefault="00C22512" w:rsidP="00AF7596">
      <w:pPr>
        <w:pStyle w:val="afff0"/>
        <w:rPr>
          <w:color w:val="auto"/>
        </w:rPr>
      </w:pPr>
      <w:r w:rsidRPr="00A858DE">
        <w:rPr>
          <w:color w:val="auto"/>
        </w:rPr>
        <w:lastRenderedPageBreak/>
        <w:t>Амортизация — это процесс переноса стоимости основных средств на стоимость произведенной и проданной конечной продукции по мере их износа, как материального, так и морального.</w:t>
      </w:r>
    </w:p>
    <w:p w14:paraId="5BF90489" w14:textId="77777777" w:rsidR="00C22512" w:rsidRPr="00A858DE" w:rsidRDefault="00C22512" w:rsidP="00AF7596">
      <w:pPr>
        <w:pStyle w:val="afff0"/>
        <w:rPr>
          <w:color w:val="auto"/>
        </w:rPr>
      </w:pPr>
      <w:r w:rsidRPr="00A858DE">
        <w:rPr>
          <w:color w:val="auto"/>
        </w:rPr>
        <w:t>Амортизационные отчисления — это постепенное погашение стоимости основных фондов предприятия (зданий, оборудования, подвижного состава и т. п.), изнашивающихся в процессе работы и от времени.</w:t>
      </w:r>
    </w:p>
    <w:p w14:paraId="7B2FEF88" w14:textId="77777777" w:rsidR="00C22512" w:rsidRPr="00A858DE" w:rsidRDefault="00C22512" w:rsidP="00AF7596">
      <w:pPr>
        <w:pStyle w:val="afff0"/>
        <w:rPr>
          <w:color w:val="auto"/>
        </w:rPr>
      </w:pPr>
      <w:r w:rsidRPr="00A858DE">
        <w:rPr>
          <w:color w:val="auto"/>
        </w:rPr>
        <w:t>Норма амортизации — это установленный размер амортизационных отчислений за определенный период времени, выраженный в процентах от балансовой стоимости основных фондов. Нормы амортизации устанавливаются для каждого вида основных средств и зависят от условий эксплуатации. Для компьютерного оборудования норма амортизации составляет 17%.</w:t>
      </w:r>
    </w:p>
    <w:p w14:paraId="79052698" w14:textId="77777777" w:rsidR="00C22512" w:rsidRPr="00A858DE" w:rsidRDefault="00C22512" w:rsidP="00AF7596">
      <w:pPr>
        <w:pStyle w:val="afff0"/>
        <w:rPr>
          <w:color w:val="auto"/>
        </w:rPr>
      </w:pPr>
      <w:r w:rsidRPr="00A858DE">
        <w:rPr>
          <w:color w:val="auto"/>
        </w:rPr>
        <w:t xml:space="preserve">Рассчитываем амортизационные отчисления за время работы над проектом, исходные данные и результаты расчётов в таблице </w:t>
      </w:r>
      <w:r>
        <w:rPr>
          <w:color w:val="auto"/>
        </w:rPr>
        <w:t>9</w:t>
      </w:r>
      <w:r w:rsidRPr="00A858DE">
        <w:rPr>
          <w:color w:val="auto"/>
        </w:rPr>
        <w:t>.</w:t>
      </w:r>
    </w:p>
    <w:p w14:paraId="55A68E87" w14:textId="77777777" w:rsidR="00C22512" w:rsidRPr="00A858DE" w:rsidRDefault="00C22512" w:rsidP="00AF0970">
      <w:pPr>
        <w:pStyle w:val="afff0"/>
        <w:spacing w:before="120" w:after="120"/>
        <w:rPr>
          <w:color w:val="auto"/>
        </w:rPr>
      </w:pPr>
      <w:r>
        <w:t>Таблица 12 — Амортизационные отчисления за время работы над проектом</w:t>
      </w:r>
    </w:p>
    <w:tbl>
      <w:tblPr>
        <w:tblW w:w="5000" w:type="pct"/>
        <w:tblLook w:val="04A0" w:firstRow="1" w:lastRow="0" w:firstColumn="1" w:lastColumn="0" w:noHBand="0" w:noVBand="1"/>
      </w:tblPr>
      <w:tblGrid>
        <w:gridCol w:w="3103"/>
        <w:gridCol w:w="2211"/>
        <w:gridCol w:w="2284"/>
        <w:gridCol w:w="2029"/>
      </w:tblGrid>
      <w:tr w:rsidR="00C22512" w:rsidRPr="00A858DE" w14:paraId="582539BF" w14:textId="77777777" w:rsidTr="00C22512">
        <w:trPr>
          <w:trHeight w:val="20"/>
        </w:trPr>
        <w:tc>
          <w:tcPr>
            <w:tcW w:w="1611" w:type="pct"/>
            <w:tcBorders>
              <w:top w:val="single" w:sz="4" w:space="0" w:color="auto"/>
              <w:left w:val="single" w:sz="4" w:space="0" w:color="auto"/>
              <w:bottom w:val="single" w:sz="4" w:space="0" w:color="auto"/>
              <w:right w:val="single" w:sz="4" w:space="0" w:color="auto"/>
            </w:tcBorders>
            <w:vAlign w:val="center"/>
            <w:hideMark/>
          </w:tcPr>
          <w:p w14:paraId="71B6ADE0" w14:textId="77777777" w:rsidR="00C22512" w:rsidRPr="00A858DE" w:rsidRDefault="00C22512" w:rsidP="00AF0970">
            <w:pPr>
              <w:pStyle w:val="afff0"/>
              <w:spacing w:line="240" w:lineRule="auto"/>
              <w:ind w:firstLine="0"/>
              <w:jc w:val="center"/>
              <w:rPr>
                <w:b/>
                <w:bCs/>
                <w:color w:val="auto"/>
                <w:sz w:val="24"/>
                <w:szCs w:val="28"/>
              </w:rPr>
            </w:pPr>
            <w:r w:rsidRPr="00A858DE">
              <w:rPr>
                <w:b/>
                <w:bCs/>
                <w:color w:val="auto"/>
                <w:sz w:val="24"/>
                <w:szCs w:val="28"/>
              </w:rPr>
              <w:t>Наименование основных производственных фондов</w:t>
            </w:r>
          </w:p>
        </w:tc>
        <w:tc>
          <w:tcPr>
            <w:tcW w:w="1148" w:type="pct"/>
            <w:tcBorders>
              <w:top w:val="single" w:sz="4" w:space="0" w:color="auto"/>
              <w:left w:val="single" w:sz="4" w:space="0" w:color="auto"/>
              <w:bottom w:val="single" w:sz="4" w:space="0" w:color="auto"/>
              <w:right w:val="single" w:sz="4" w:space="0" w:color="auto"/>
            </w:tcBorders>
            <w:vAlign w:val="center"/>
            <w:hideMark/>
          </w:tcPr>
          <w:p w14:paraId="08396C9B" w14:textId="77777777" w:rsidR="00C22512" w:rsidRPr="00A858DE" w:rsidRDefault="00C22512" w:rsidP="00AF0970">
            <w:pPr>
              <w:pStyle w:val="afff0"/>
              <w:spacing w:line="240" w:lineRule="auto"/>
              <w:ind w:firstLine="0"/>
              <w:jc w:val="center"/>
              <w:rPr>
                <w:b/>
                <w:bCs/>
                <w:color w:val="auto"/>
                <w:sz w:val="24"/>
                <w:szCs w:val="28"/>
              </w:rPr>
            </w:pPr>
            <w:r w:rsidRPr="00A858DE">
              <w:rPr>
                <w:b/>
                <w:bCs/>
                <w:color w:val="auto"/>
                <w:sz w:val="24"/>
                <w:szCs w:val="28"/>
              </w:rPr>
              <w:t>Стоимость ОПФ, руб.</w:t>
            </w:r>
          </w:p>
        </w:tc>
        <w:tc>
          <w:tcPr>
            <w:tcW w:w="1186" w:type="pct"/>
            <w:tcBorders>
              <w:top w:val="single" w:sz="4" w:space="0" w:color="auto"/>
              <w:left w:val="single" w:sz="4" w:space="0" w:color="auto"/>
              <w:bottom w:val="single" w:sz="4" w:space="0" w:color="auto"/>
              <w:right w:val="single" w:sz="4" w:space="0" w:color="auto"/>
            </w:tcBorders>
            <w:vAlign w:val="center"/>
            <w:hideMark/>
          </w:tcPr>
          <w:p w14:paraId="1E081E19" w14:textId="77777777" w:rsidR="00C22512" w:rsidRPr="00A858DE" w:rsidRDefault="00C22512" w:rsidP="00AF0970">
            <w:pPr>
              <w:pStyle w:val="afff0"/>
              <w:spacing w:line="240" w:lineRule="auto"/>
              <w:ind w:firstLine="0"/>
              <w:jc w:val="center"/>
              <w:rPr>
                <w:b/>
                <w:bCs/>
                <w:color w:val="auto"/>
                <w:sz w:val="24"/>
                <w:szCs w:val="28"/>
              </w:rPr>
            </w:pPr>
            <w:r w:rsidRPr="00A858DE">
              <w:rPr>
                <w:b/>
                <w:bCs/>
                <w:color w:val="auto"/>
                <w:sz w:val="24"/>
                <w:szCs w:val="28"/>
              </w:rPr>
              <w:t>Норма амортизации, %</w:t>
            </w:r>
          </w:p>
        </w:tc>
        <w:tc>
          <w:tcPr>
            <w:tcW w:w="1054" w:type="pct"/>
            <w:tcBorders>
              <w:top w:val="single" w:sz="4" w:space="0" w:color="auto"/>
              <w:left w:val="single" w:sz="4" w:space="0" w:color="auto"/>
              <w:bottom w:val="single" w:sz="4" w:space="0" w:color="auto"/>
              <w:right w:val="single" w:sz="4" w:space="0" w:color="auto"/>
            </w:tcBorders>
            <w:vAlign w:val="center"/>
            <w:hideMark/>
          </w:tcPr>
          <w:p w14:paraId="387769DE" w14:textId="77777777" w:rsidR="00C22512" w:rsidRPr="00A858DE" w:rsidRDefault="00C22512" w:rsidP="00AF0970">
            <w:pPr>
              <w:pStyle w:val="afff0"/>
              <w:spacing w:line="240" w:lineRule="auto"/>
              <w:ind w:firstLine="0"/>
              <w:jc w:val="center"/>
              <w:rPr>
                <w:b/>
                <w:bCs/>
                <w:color w:val="auto"/>
                <w:sz w:val="24"/>
                <w:szCs w:val="28"/>
              </w:rPr>
            </w:pPr>
            <w:r w:rsidRPr="00A858DE">
              <w:rPr>
                <w:b/>
                <w:bCs/>
                <w:color w:val="auto"/>
                <w:sz w:val="24"/>
                <w:szCs w:val="28"/>
              </w:rPr>
              <w:t>Сумма амортизации, руб.</w:t>
            </w:r>
          </w:p>
        </w:tc>
      </w:tr>
      <w:tr w:rsidR="00C22512" w:rsidRPr="00A858DE" w14:paraId="2D7341F7" w14:textId="77777777" w:rsidTr="00C22512">
        <w:trPr>
          <w:trHeight w:val="20"/>
        </w:trPr>
        <w:tc>
          <w:tcPr>
            <w:tcW w:w="1611" w:type="pct"/>
            <w:tcBorders>
              <w:top w:val="single" w:sz="4" w:space="0" w:color="auto"/>
              <w:left w:val="single" w:sz="4" w:space="0" w:color="auto"/>
              <w:bottom w:val="single" w:sz="4" w:space="0" w:color="auto"/>
              <w:right w:val="single" w:sz="4" w:space="0" w:color="auto"/>
            </w:tcBorders>
            <w:vAlign w:val="center"/>
            <w:hideMark/>
          </w:tcPr>
          <w:p w14:paraId="272534E5" w14:textId="77777777" w:rsidR="00C22512" w:rsidRPr="00A858DE" w:rsidRDefault="00C22512" w:rsidP="00AF0970">
            <w:pPr>
              <w:pStyle w:val="afff0"/>
              <w:spacing w:line="240" w:lineRule="auto"/>
              <w:ind w:firstLine="0"/>
              <w:jc w:val="left"/>
              <w:rPr>
                <w:color w:val="auto"/>
                <w:sz w:val="24"/>
                <w:szCs w:val="28"/>
              </w:rPr>
            </w:pPr>
            <w:r w:rsidRPr="00A858DE">
              <w:rPr>
                <w:color w:val="auto"/>
                <w:sz w:val="24"/>
                <w:szCs w:val="28"/>
              </w:rPr>
              <w:t>1. Системный блок</w:t>
            </w:r>
          </w:p>
        </w:tc>
        <w:tc>
          <w:tcPr>
            <w:tcW w:w="1148" w:type="pct"/>
            <w:tcBorders>
              <w:top w:val="single" w:sz="4" w:space="0" w:color="auto"/>
              <w:left w:val="single" w:sz="4" w:space="0" w:color="auto"/>
              <w:bottom w:val="single" w:sz="4" w:space="0" w:color="auto"/>
              <w:right w:val="single" w:sz="4" w:space="0" w:color="auto"/>
            </w:tcBorders>
            <w:vAlign w:val="center"/>
            <w:hideMark/>
          </w:tcPr>
          <w:p w14:paraId="596B0D3B" w14:textId="77777777" w:rsidR="00C22512" w:rsidRPr="00A858DE" w:rsidRDefault="00C22512" w:rsidP="00AF0970">
            <w:pPr>
              <w:pStyle w:val="afff0"/>
              <w:spacing w:line="240" w:lineRule="auto"/>
              <w:ind w:firstLine="0"/>
              <w:jc w:val="left"/>
              <w:rPr>
                <w:color w:val="auto"/>
                <w:sz w:val="24"/>
                <w:szCs w:val="28"/>
              </w:rPr>
            </w:pPr>
            <w:r w:rsidRPr="00A858DE">
              <w:rPr>
                <w:color w:val="auto"/>
                <w:sz w:val="24"/>
                <w:szCs w:val="28"/>
              </w:rPr>
              <w:t>70000</w:t>
            </w:r>
          </w:p>
        </w:tc>
        <w:tc>
          <w:tcPr>
            <w:tcW w:w="1186" w:type="pct"/>
            <w:tcBorders>
              <w:top w:val="single" w:sz="4" w:space="0" w:color="auto"/>
              <w:left w:val="single" w:sz="4" w:space="0" w:color="auto"/>
              <w:bottom w:val="single" w:sz="4" w:space="0" w:color="auto"/>
              <w:right w:val="single" w:sz="4" w:space="0" w:color="auto"/>
            </w:tcBorders>
            <w:vAlign w:val="center"/>
            <w:hideMark/>
          </w:tcPr>
          <w:p w14:paraId="7AE77AAE" w14:textId="77777777" w:rsidR="00C22512" w:rsidRPr="00A858DE" w:rsidRDefault="00C22512" w:rsidP="00AF0970">
            <w:pPr>
              <w:pStyle w:val="afff0"/>
              <w:spacing w:line="240" w:lineRule="auto"/>
              <w:ind w:firstLine="0"/>
              <w:jc w:val="left"/>
              <w:rPr>
                <w:color w:val="auto"/>
                <w:sz w:val="24"/>
                <w:szCs w:val="28"/>
              </w:rPr>
            </w:pPr>
            <w:r w:rsidRPr="00A858DE">
              <w:rPr>
                <w:color w:val="auto"/>
                <w:sz w:val="24"/>
                <w:szCs w:val="28"/>
              </w:rPr>
              <w:t>17</w:t>
            </w:r>
          </w:p>
        </w:tc>
        <w:tc>
          <w:tcPr>
            <w:tcW w:w="1054" w:type="pct"/>
            <w:tcBorders>
              <w:top w:val="single" w:sz="4" w:space="0" w:color="auto"/>
              <w:left w:val="single" w:sz="4" w:space="0" w:color="auto"/>
              <w:bottom w:val="single" w:sz="4" w:space="0" w:color="auto"/>
              <w:right w:val="single" w:sz="4" w:space="0" w:color="auto"/>
            </w:tcBorders>
            <w:vAlign w:val="center"/>
            <w:hideMark/>
          </w:tcPr>
          <w:p w14:paraId="1D5A54C8" w14:textId="77777777" w:rsidR="00C22512" w:rsidRPr="00A858DE" w:rsidRDefault="00C22512" w:rsidP="00AF0970">
            <w:pPr>
              <w:pStyle w:val="afff0"/>
              <w:spacing w:line="240" w:lineRule="auto"/>
              <w:ind w:firstLine="0"/>
              <w:jc w:val="left"/>
              <w:rPr>
                <w:color w:val="auto"/>
                <w:sz w:val="24"/>
                <w:szCs w:val="28"/>
              </w:rPr>
            </w:pPr>
            <w:r w:rsidRPr="00A858DE">
              <w:rPr>
                <w:color w:val="auto"/>
                <w:sz w:val="24"/>
                <w:szCs w:val="28"/>
              </w:rPr>
              <w:t>11900</w:t>
            </w:r>
          </w:p>
        </w:tc>
      </w:tr>
      <w:tr w:rsidR="00C22512" w:rsidRPr="00A858DE" w14:paraId="3086B037" w14:textId="77777777" w:rsidTr="00C22512">
        <w:trPr>
          <w:trHeight w:val="20"/>
        </w:trPr>
        <w:tc>
          <w:tcPr>
            <w:tcW w:w="1611" w:type="pct"/>
            <w:tcBorders>
              <w:top w:val="single" w:sz="4" w:space="0" w:color="auto"/>
              <w:left w:val="single" w:sz="4" w:space="0" w:color="auto"/>
              <w:bottom w:val="single" w:sz="4" w:space="0" w:color="auto"/>
              <w:right w:val="single" w:sz="4" w:space="0" w:color="auto"/>
            </w:tcBorders>
            <w:vAlign w:val="center"/>
            <w:hideMark/>
          </w:tcPr>
          <w:p w14:paraId="39B67B3F" w14:textId="77777777" w:rsidR="00C22512" w:rsidRPr="00A858DE" w:rsidRDefault="00C22512" w:rsidP="00AF0970">
            <w:pPr>
              <w:pStyle w:val="afff0"/>
              <w:spacing w:line="240" w:lineRule="auto"/>
              <w:ind w:firstLine="0"/>
              <w:jc w:val="left"/>
              <w:rPr>
                <w:color w:val="auto"/>
                <w:sz w:val="24"/>
                <w:szCs w:val="28"/>
              </w:rPr>
            </w:pPr>
            <w:r w:rsidRPr="00A858DE">
              <w:rPr>
                <w:color w:val="auto"/>
                <w:sz w:val="24"/>
                <w:szCs w:val="28"/>
              </w:rPr>
              <w:t>2. Монитор</w:t>
            </w:r>
          </w:p>
        </w:tc>
        <w:tc>
          <w:tcPr>
            <w:tcW w:w="1148" w:type="pct"/>
            <w:tcBorders>
              <w:top w:val="single" w:sz="4" w:space="0" w:color="auto"/>
              <w:left w:val="single" w:sz="4" w:space="0" w:color="auto"/>
              <w:bottom w:val="single" w:sz="4" w:space="0" w:color="auto"/>
              <w:right w:val="single" w:sz="4" w:space="0" w:color="auto"/>
            </w:tcBorders>
            <w:vAlign w:val="center"/>
            <w:hideMark/>
          </w:tcPr>
          <w:p w14:paraId="28A2E38C" w14:textId="77777777" w:rsidR="00C22512" w:rsidRPr="00A858DE" w:rsidRDefault="00C22512" w:rsidP="00AF0970">
            <w:pPr>
              <w:pStyle w:val="afff0"/>
              <w:spacing w:line="240" w:lineRule="auto"/>
              <w:ind w:firstLine="0"/>
              <w:jc w:val="left"/>
              <w:rPr>
                <w:color w:val="auto"/>
                <w:sz w:val="24"/>
                <w:szCs w:val="28"/>
              </w:rPr>
            </w:pPr>
            <w:r w:rsidRPr="00A858DE">
              <w:rPr>
                <w:color w:val="auto"/>
                <w:sz w:val="24"/>
                <w:szCs w:val="28"/>
              </w:rPr>
              <w:t>25000</w:t>
            </w:r>
          </w:p>
        </w:tc>
        <w:tc>
          <w:tcPr>
            <w:tcW w:w="1186" w:type="pct"/>
            <w:tcBorders>
              <w:top w:val="single" w:sz="4" w:space="0" w:color="auto"/>
              <w:left w:val="single" w:sz="4" w:space="0" w:color="auto"/>
              <w:bottom w:val="single" w:sz="4" w:space="0" w:color="auto"/>
              <w:right w:val="single" w:sz="4" w:space="0" w:color="auto"/>
            </w:tcBorders>
            <w:vAlign w:val="center"/>
            <w:hideMark/>
          </w:tcPr>
          <w:p w14:paraId="0C004C87" w14:textId="77777777" w:rsidR="00C22512" w:rsidRPr="00A858DE" w:rsidRDefault="00C22512" w:rsidP="00AF0970">
            <w:pPr>
              <w:pStyle w:val="afff0"/>
              <w:spacing w:line="240" w:lineRule="auto"/>
              <w:ind w:firstLine="0"/>
              <w:jc w:val="left"/>
              <w:rPr>
                <w:color w:val="auto"/>
                <w:sz w:val="24"/>
                <w:szCs w:val="28"/>
              </w:rPr>
            </w:pPr>
            <w:r w:rsidRPr="00A858DE">
              <w:rPr>
                <w:color w:val="auto"/>
                <w:sz w:val="24"/>
                <w:szCs w:val="28"/>
              </w:rPr>
              <w:t>17</w:t>
            </w:r>
          </w:p>
        </w:tc>
        <w:tc>
          <w:tcPr>
            <w:tcW w:w="1054" w:type="pct"/>
            <w:tcBorders>
              <w:top w:val="single" w:sz="4" w:space="0" w:color="auto"/>
              <w:left w:val="single" w:sz="4" w:space="0" w:color="auto"/>
              <w:bottom w:val="single" w:sz="4" w:space="0" w:color="auto"/>
              <w:right w:val="single" w:sz="4" w:space="0" w:color="auto"/>
            </w:tcBorders>
            <w:vAlign w:val="center"/>
            <w:hideMark/>
          </w:tcPr>
          <w:p w14:paraId="02848248" w14:textId="77777777" w:rsidR="00C22512" w:rsidRPr="00A858DE" w:rsidRDefault="00C22512" w:rsidP="00AF0970">
            <w:pPr>
              <w:pStyle w:val="afff0"/>
              <w:spacing w:line="240" w:lineRule="auto"/>
              <w:ind w:firstLine="0"/>
              <w:jc w:val="left"/>
              <w:rPr>
                <w:color w:val="auto"/>
                <w:sz w:val="24"/>
                <w:szCs w:val="28"/>
              </w:rPr>
            </w:pPr>
            <w:r w:rsidRPr="00A858DE">
              <w:rPr>
                <w:color w:val="auto"/>
                <w:sz w:val="24"/>
                <w:szCs w:val="28"/>
              </w:rPr>
              <w:t>4250</w:t>
            </w:r>
          </w:p>
        </w:tc>
      </w:tr>
      <w:tr w:rsidR="00C22512" w:rsidRPr="00A858DE" w14:paraId="20033C7F" w14:textId="77777777" w:rsidTr="00C22512">
        <w:trPr>
          <w:trHeight w:val="20"/>
        </w:trPr>
        <w:tc>
          <w:tcPr>
            <w:tcW w:w="1611" w:type="pct"/>
            <w:tcBorders>
              <w:top w:val="single" w:sz="4" w:space="0" w:color="auto"/>
              <w:left w:val="single" w:sz="4" w:space="0" w:color="auto"/>
              <w:bottom w:val="single" w:sz="4" w:space="0" w:color="auto"/>
              <w:right w:val="single" w:sz="4" w:space="0" w:color="auto"/>
            </w:tcBorders>
            <w:vAlign w:val="center"/>
            <w:hideMark/>
          </w:tcPr>
          <w:p w14:paraId="3A230054" w14:textId="77777777" w:rsidR="00C22512" w:rsidRPr="00A858DE" w:rsidRDefault="00C22512" w:rsidP="00AF0970">
            <w:pPr>
              <w:pStyle w:val="afff0"/>
              <w:spacing w:line="240" w:lineRule="auto"/>
              <w:ind w:firstLine="0"/>
              <w:jc w:val="left"/>
              <w:rPr>
                <w:color w:val="auto"/>
                <w:sz w:val="24"/>
                <w:szCs w:val="28"/>
              </w:rPr>
            </w:pPr>
            <w:r w:rsidRPr="00A858DE">
              <w:rPr>
                <w:color w:val="auto"/>
                <w:sz w:val="24"/>
                <w:szCs w:val="28"/>
              </w:rPr>
              <w:t>Итого (А)</w:t>
            </w:r>
          </w:p>
        </w:tc>
        <w:tc>
          <w:tcPr>
            <w:tcW w:w="1148" w:type="pct"/>
            <w:tcBorders>
              <w:top w:val="single" w:sz="4" w:space="0" w:color="auto"/>
              <w:left w:val="single" w:sz="4" w:space="0" w:color="auto"/>
              <w:bottom w:val="single" w:sz="4" w:space="0" w:color="auto"/>
              <w:right w:val="single" w:sz="4" w:space="0" w:color="auto"/>
            </w:tcBorders>
            <w:vAlign w:val="center"/>
          </w:tcPr>
          <w:p w14:paraId="6BD078E5" w14:textId="77777777" w:rsidR="00C22512" w:rsidRPr="00A858DE" w:rsidRDefault="00C22512" w:rsidP="00AF0970">
            <w:pPr>
              <w:pStyle w:val="afff0"/>
              <w:spacing w:line="240" w:lineRule="auto"/>
              <w:ind w:firstLine="0"/>
              <w:jc w:val="left"/>
              <w:rPr>
                <w:color w:val="auto"/>
                <w:sz w:val="24"/>
                <w:szCs w:val="28"/>
              </w:rPr>
            </w:pPr>
          </w:p>
        </w:tc>
        <w:tc>
          <w:tcPr>
            <w:tcW w:w="1186" w:type="pct"/>
            <w:tcBorders>
              <w:top w:val="single" w:sz="4" w:space="0" w:color="auto"/>
              <w:left w:val="single" w:sz="4" w:space="0" w:color="auto"/>
              <w:bottom w:val="single" w:sz="4" w:space="0" w:color="auto"/>
              <w:right w:val="single" w:sz="4" w:space="0" w:color="auto"/>
            </w:tcBorders>
            <w:vAlign w:val="center"/>
          </w:tcPr>
          <w:p w14:paraId="37BAD5FD" w14:textId="77777777" w:rsidR="00C22512" w:rsidRPr="00A858DE" w:rsidRDefault="00C22512" w:rsidP="00AF0970">
            <w:pPr>
              <w:pStyle w:val="afff0"/>
              <w:spacing w:line="240" w:lineRule="auto"/>
              <w:ind w:firstLine="0"/>
              <w:jc w:val="left"/>
              <w:rPr>
                <w:color w:val="auto"/>
                <w:sz w:val="24"/>
                <w:szCs w:val="28"/>
              </w:rPr>
            </w:pPr>
          </w:p>
        </w:tc>
        <w:tc>
          <w:tcPr>
            <w:tcW w:w="1054" w:type="pct"/>
            <w:tcBorders>
              <w:top w:val="single" w:sz="4" w:space="0" w:color="auto"/>
              <w:left w:val="single" w:sz="4" w:space="0" w:color="auto"/>
              <w:bottom w:val="single" w:sz="4" w:space="0" w:color="auto"/>
              <w:right w:val="single" w:sz="4" w:space="0" w:color="auto"/>
            </w:tcBorders>
            <w:vAlign w:val="center"/>
            <w:hideMark/>
          </w:tcPr>
          <w:p w14:paraId="15B01ADD" w14:textId="77777777" w:rsidR="00C22512" w:rsidRPr="00A858DE" w:rsidRDefault="00C22512" w:rsidP="00AF0970">
            <w:pPr>
              <w:pStyle w:val="afff0"/>
              <w:spacing w:line="240" w:lineRule="auto"/>
              <w:ind w:firstLine="0"/>
              <w:jc w:val="left"/>
              <w:rPr>
                <w:color w:val="auto"/>
                <w:sz w:val="24"/>
                <w:szCs w:val="28"/>
              </w:rPr>
            </w:pPr>
            <w:r w:rsidRPr="00A858DE">
              <w:rPr>
                <w:color w:val="auto"/>
                <w:sz w:val="24"/>
                <w:szCs w:val="28"/>
              </w:rPr>
              <w:t>16150</w:t>
            </w:r>
          </w:p>
        </w:tc>
      </w:tr>
    </w:tbl>
    <w:p w14:paraId="37348E0F" w14:textId="77777777" w:rsidR="00C22512" w:rsidRPr="00A858DE" w:rsidRDefault="00C22512" w:rsidP="00AF7596">
      <w:pPr>
        <w:pStyle w:val="afff0"/>
        <w:spacing w:before="360"/>
        <w:rPr>
          <w:color w:val="auto"/>
        </w:rPr>
      </w:pPr>
      <w:r w:rsidRPr="00A858DE">
        <w:rPr>
          <w:color w:val="auto"/>
          <w:lang w:val="en-US"/>
        </w:rPr>
        <w:t>A</w:t>
      </w:r>
      <w:r w:rsidRPr="00A858DE">
        <w:rPr>
          <w:color w:val="auto"/>
        </w:rPr>
        <w:t xml:space="preserve"> — сумма амортизационных отчислений </w:t>
      </w:r>
    </w:p>
    <w:p w14:paraId="763A9895" w14:textId="77777777" w:rsidR="00C22512" w:rsidRPr="00A858DE" w:rsidRDefault="00C22512" w:rsidP="00AF7596">
      <w:pPr>
        <w:pStyle w:val="afff0"/>
        <w:rPr>
          <w:color w:val="auto"/>
        </w:rPr>
      </w:pPr>
      <w:r w:rsidRPr="00A858DE">
        <w:rPr>
          <w:color w:val="auto"/>
        </w:rPr>
        <w:t>Сумма амортизационных отчислений (A) рассчитывается по формуле</w:t>
      </w:r>
      <w:r>
        <w:rPr>
          <w:color w:val="auto"/>
        </w:rPr>
        <w:t xml:space="preserve"> 8</w:t>
      </w:r>
      <w:r w:rsidRPr="00A858DE">
        <w:rPr>
          <w:color w:val="auto"/>
        </w:rPr>
        <w:t>:</w:t>
      </w:r>
    </w:p>
    <w:p w14:paraId="40FC82BE" w14:textId="77777777" w:rsidR="00C22512" w:rsidRPr="00A858DE" w:rsidRDefault="00C22512" w:rsidP="00AF7596">
      <w:pPr>
        <w:pStyle w:val="afff0"/>
        <w:rPr>
          <w:i/>
          <w:color w:val="auto"/>
        </w:rPr>
      </w:pPr>
      <m:oMath>
        <m:r>
          <m:rPr>
            <m:sty m:val="p"/>
          </m:rPr>
          <w:rPr>
            <w:rFonts w:ascii="Cambria Math" w:hAnsi="Cambria Math"/>
            <w:color w:val="auto"/>
          </w:rPr>
          <m:t xml:space="preserve">A= </m:t>
        </m:r>
        <m:f>
          <m:fPr>
            <m:ctrlPr>
              <w:rPr>
                <w:rFonts w:ascii="Cambria Math" w:hAnsi="Cambria Math"/>
                <w:color w:val="auto"/>
              </w:rPr>
            </m:ctrlPr>
          </m:fPr>
          <m:num>
            <m:r>
              <m:rPr>
                <m:sty m:val="p"/>
              </m:rPr>
              <w:rPr>
                <w:rFonts w:ascii="Cambria Math" w:hAnsi="Cambria Math"/>
                <w:color w:val="auto"/>
              </w:rPr>
              <m:t>C п*H a</m:t>
            </m:r>
          </m:num>
          <m:den>
            <m:r>
              <m:rPr>
                <m:sty m:val="p"/>
              </m:rPr>
              <w:rPr>
                <w:rFonts w:ascii="Cambria Math" w:hAnsi="Cambria Math"/>
                <w:color w:val="auto"/>
              </w:rPr>
              <m:t>К дг</m:t>
            </m:r>
          </m:den>
        </m:f>
        <m:r>
          <w:rPr>
            <w:rFonts w:ascii="Cambria Math" w:hAnsi="Cambria Math"/>
            <w:color w:val="auto"/>
          </w:rPr>
          <m:t>*К дп,</m:t>
        </m:r>
      </m:oMath>
      <w:r w:rsidRPr="00A858DE">
        <w:rPr>
          <w:i/>
          <w:color w:val="auto"/>
        </w:rPr>
        <w:tab/>
      </w:r>
      <w:r w:rsidRPr="00A858DE">
        <w:rPr>
          <w:iCs/>
          <w:color w:val="auto"/>
        </w:rPr>
        <w:t>(</w:t>
      </w:r>
      <w:r>
        <w:rPr>
          <w:iCs/>
          <w:color w:val="auto"/>
        </w:rPr>
        <w:t>8</w:t>
      </w:r>
      <w:r w:rsidRPr="00A858DE">
        <w:rPr>
          <w:iCs/>
          <w:color w:val="auto"/>
        </w:rPr>
        <w:t>)</w:t>
      </w:r>
    </w:p>
    <w:p w14:paraId="32307B2E" w14:textId="77777777" w:rsidR="00C22512" w:rsidRPr="00A858DE" w:rsidRDefault="00C22512" w:rsidP="00AF7596">
      <w:pPr>
        <w:pStyle w:val="afff0"/>
        <w:rPr>
          <w:color w:val="auto"/>
        </w:rPr>
      </w:pPr>
      <w:r w:rsidRPr="00A858DE">
        <w:rPr>
          <w:color w:val="auto"/>
        </w:rPr>
        <w:t xml:space="preserve">где </w:t>
      </w:r>
      <w:r w:rsidRPr="00A858DE">
        <w:rPr>
          <w:color w:val="auto"/>
          <w:lang w:val="en-US"/>
        </w:rPr>
        <w:t>C</w:t>
      </w:r>
      <w:r w:rsidRPr="00A858DE">
        <w:rPr>
          <w:color w:val="auto"/>
        </w:rPr>
        <w:t xml:space="preserve"> п. — стоимость первоначальная, руб.;</w:t>
      </w:r>
    </w:p>
    <w:p w14:paraId="08F26A7B" w14:textId="77777777" w:rsidR="00C22512" w:rsidRPr="00A858DE" w:rsidRDefault="00C22512" w:rsidP="00AF7596">
      <w:pPr>
        <w:pStyle w:val="afff0"/>
        <w:rPr>
          <w:color w:val="auto"/>
        </w:rPr>
      </w:pPr>
      <w:r w:rsidRPr="00A858DE">
        <w:rPr>
          <w:color w:val="auto"/>
          <w:lang w:val="en-US"/>
        </w:rPr>
        <w:t>H</w:t>
      </w:r>
      <w:r w:rsidRPr="00A858DE">
        <w:rPr>
          <w:color w:val="auto"/>
        </w:rPr>
        <w:t xml:space="preserve"> </w:t>
      </w:r>
      <w:r w:rsidRPr="00A858DE">
        <w:rPr>
          <w:color w:val="auto"/>
          <w:lang w:val="en-US"/>
        </w:rPr>
        <w:t>a</w:t>
      </w:r>
      <w:r w:rsidRPr="00A858DE">
        <w:rPr>
          <w:color w:val="auto"/>
        </w:rPr>
        <w:t>. — норма амортизации, в долях (% / 100);</w:t>
      </w:r>
    </w:p>
    <w:p w14:paraId="56EBB132" w14:textId="77777777" w:rsidR="00C22512" w:rsidRPr="00A858DE" w:rsidRDefault="00C22512" w:rsidP="00AF7596">
      <w:pPr>
        <w:pStyle w:val="afff0"/>
        <w:rPr>
          <w:color w:val="auto"/>
        </w:rPr>
      </w:pPr>
      <w:r w:rsidRPr="00A858DE">
        <w:rPr>
          <w:color w:val="auto"/>
        </w:rPr>
        <w:t xml:space="preserve">К </w:t>
      </w:r>
      <w:proofErr w:type="spellStart"/>
      <w:r w:rsidRPr="00A858DE">
        <w:rPr>
          <w:color w:val="auto"/>
        </w:rPr>
        <w:t>дг</w:t>
      </w:r>
      <w:proofErr w:type="spellEnd"/>
      <w:r w:rsidRPr="00A858DE">
        <w:rPr>
          <w:color w:val="auto"/>
        </w:rPr>
        <w:t>. — количество дней в году, 365 дней;</w:t>
      </w:r>
    </w:p>
    <w:p w14:paraId="2AF9B411" w14:textId="77777777" w:rsidR="00C22512" w:rsidRPr="00A858DE" w:rsidRDefault="00C22512" w:rsidP="00AF7596">
      <w:pPr>
        <w:pStyle w:val="afff0"/>
        <w:rPr>
          <w:color w:val="auto"/>
        </w:rPr>
      </w:pPr>
      <w:r w:rsidRPr="00A858DE">
        <w:rPr>
          <w:color w:val="auto"/>
        </w:rPr>
        <w:t xml:space="preserve">К </w:t>
      </w:r>
      <w:proofErr w:type="spellStart"/>
      <w:r w:rsidRPr="00A858DE">
        <w:rPr>
          <w:color w:val="auto"/>
        </w:rPr>
        <w:t>дп</w:t>
      </w:r>
      <w:proofErr w:type="spellEnd"/>
      <w:r w:rsidRPr="00A858DE">
        <w:rPr>
          <w:color w:val="auto"/>
        </w:rPr>
        <w:t>. — количество дней работы над проектом.</w:t>
      </w:r>
    </w:p>
    <w:p w14:paraId="487DAF0A" w14:textId="77777777" w:rsidR="00C22512" w:rsidRPr="00A858DE" w:rsidRDefault="00C22512" w:rsidP="00AF7596">
      <w:pPr>
        <w:pStyle w:val="afff0"/>
        <w:rPr>
          <w:color w:val="auto"/>
        </w:rPr>
      </w:pPr>
      <w:r w:rsidRPr="00A858DE">
        <w:rPr>
          <w:color w:val="auto"/>
        </w:rPr>
        <w:t>Рассчитываем сумму амортизационных отчислений системного блока, A </w:t>
      </w:r>
      <w:proofErr w:type="spellStart"/>
      <w:r w:rsidRPr="00A858DE">
        <w:rPr>
          <w:color w:val="auto"/>
        </w:rPr>
        <w:t>с.б</w:t>
      </w:r>
      <w:proofErr w:type="spellEnd"/>
      <w:r w:rsidRPr="00A858DE">
        <w:rPr>
          <w:color w:val="auto"/>
        </w:rPr>
        <w:t>.:</w:t>
      </w:r>
    </w:p>
    <w:p w14:paraId="18B0FBAF" w14:textId="77777777" w:rsidR="00C22512" w:rsidRPr="00A858DE" w:rsidRDefault="00C22512" w:rsidP="00AF7596">
      <w:pPr>
        <w:pStyle w:val="afff0"/>
        <w:rPr>
          <w:i/>
          <w:color w:val="auto"/>
        </w:rPr>
      </w:pPr>
      <m:oMathPara>
        <m:oMathParaPr>
          <m:jc m:val="center"/>
        </m:oMathParaPr>
        <m:oMath>
          <m:r>
            <m:rPr>
              <m:sty m:val="p"/>
            </m:rPr>
            <w:rPr>
              <w:rFonts w:ascii="Cambria Math" w:hAnsi="Cambria Math"/>
              <w:color w:val="auto"/>
            </w:rPr>
            <w:lastRenderedPageBreak/>
            <m:t>A с.б.</m:t>
          </m:r>
          <m:r>
            <w:rPr>
              <w:rFonts w:ascii="Cambria Math" w:hAnsi="Cambria Math"/>
              <w:color w:val="auto"/>
            </w:rPr>
            <m:t xml:space="preserve"> = </m:t>
          </m:r>
          <m:f>
            <m:fPr>
              <m:ctrlPr>
                <w:rPr>
                  <w:rFonts w:ascii="Cambria Math" w:hAnsi="Cambria Math"/>
                  <w:i/>
                  <w:color w:val="auto"/>
                </w:rPr>
              </m:ctrlPr>
            </m:fPr>
            <m:num>
              <m:r>
                <w:rPr>
                  <w:rFonts w:ascii="Cambria Math" w:hAnsi="Cambria Math"/>
                  <w:color w:val="auto"/>
                </w:rPr>
                <m:t>70000*0,17</m:t>
              </m:r>
            </m:num>
            <m:den>
              <m:r>
                <w:rPr>
                  <w:rFonts w:ascii="Cambria Math" w:hAnsi="Cambria Math"/>
                  <w:color w:val="auto"/>
                </w:rPr>
                <m:t>365</m:t>
              </m:r>
            </m:den>
          </m:f>
          <m:r>
            <w:rPr>
              <w:rFonts w:ascii="Cambria Math" w:hAnsi="Cambria Math"/>
              <w:color w:val="auto"/>
            </w:rPr>
            <m:t>*40=13</m:t>
          </m:r>
          <m:r>
            <w:rPr>
              <w:rFonts w:ascii="Cambria Math" w:hAnsi="Cambria Math"/>
              <w:color w:val="auto"/>
              <w:lang w:val="en-US"/>
            </w:rPr>
            <m:t>04,2</m:t>
          </m:r>
          <m:r>
            <w:rPr>
              <w:rFonts w:ascii="Cambria Math" w:hAnsi="Cambria Math"/>
              <w:color w:val="auto"/>
            </w:rPr>
            <m:t xml:space="preserve"> руб.</m:t>
          </m:r>
        </m:oMath>
      </m:oMathPara>
    </w:p>
    <w:p w14:paraId="58B43560" w14:textId="77777777" w:rsidR="00C22512" w:rsidRPr="00A858DE" w:rsidRDefault="00C22512" w:rsidP="00AF7596">
      <w:pPr>
        <w:pStyle w:val="afff0"/>
        <w:rPr>
          <w:color w:val="auto"/>
        </w:rPr>
      </w:pPr>
      <w:r w:rsidRPr="00A858DE">
        <w:rPr>
          <w:color w:val="auto"/>
        </w:rPr>
        <w:t>Рассчитываем сумму амортизационных отчислений монитора, A м.:</w:t>
      </w:r>
    </w:p>
    <w:p w14:paraId="147084AF" w14:textId="77777777" w:rsidR="00C22512" w:rsidRPr="00A858DE" w:rsidRDefault="00C22512" w:rsidP="00AF7596">
      <w:pPr>
        <w:pStyle w:val="afff0"/>
        <w:rPr>
          <w:i/>
          <w:color w:val="auto"/>
        </w:rPr>
      </w:pPr>
      <m:oMathPara>
        <m:oMath>
          <m:r>
            <m:rPr>
              <m:sty m:val="p"/>
            </m:rPr>
            <w:rPr>
              <w:rFonts w:ascii="Cambria Math" w:hAnsi="Cambria Math"/>
              <w:color w:val="auto"/>
            </w:rPr>
            <m:t>A м.</m:t>
          </m:r>
          <m:r>
            <w:rPr>
              <w:rFonts w:ascii="Cambria Math" w:hAnsi="Cambria Math"/>
              <w:color w:val="auto"/>
            </w:rPr>
            <m:t xml:space="preserve"> = </m:t>
          </m:r>
          <m:f>
            <m:fPr>
              <m:ctrlPr>
                <w:rPr>
                  <w:rFonts w:ascii="Cambria Math" w:hAnsi="Cambria Math"/>
                  <w:i/>
                  <w:color w:val="auto"/>
                </w:rPr>
              </m:ctrlPr>
            </m:fPr>
            <m:num>
              <m:r>
                <w:rPr>
                  <w:rFonts w:ascii="Cambria Math" w:hAnsi="Cambria Math"/>
                  <w:color w:val="auto"/>
                </w:rPr>
                <m:t>25000*0,17</m:t>
              </m:r>
            </m:num>
            <m:den>
              <m:r>
                <w:rPr>
                  <w:rFonts w:ascii="Cambria Math" w:hAnsi="Cambria Math"/>
                  <w:color w:val="auto"/>
                </w:rPr>
                <m:t>365</m:t>
              </m:r>
            </m:den>
          </m:f>
          <m:r>
            <w:rPr>
              <w:rFonts w:ascii="Cambria Math" w:hAnsi="Cambria Math"/>
              <w:color w:val="auto"/>
            </w:rPr>
            <m:t>*40=46</m:t>
          </m:r>
          <m:r>
            <w:rPr>
              <w:rFonts w:ascii="Cambria Math" w:hAnsi="Cambria Math"/>
              <w:color w:val="auto"/>
              <w:lang w:val="en-US"/>
            </w:rPr>
            <m:t>5,7</m:t>
          </m:r>
          <m:r>
            <w:rPr>
              <w:rFonts w:ascii="Cambria Math" w:hAnsi="Cambria Math"/>
              <w:color w:val="auto"/>
            </w:rPr>
            <m:t xml:space="preserve"> руб.</m:t>
          </m:r>
        </m:oMath>
      </m:oMathPara>
    </w:p>
    <w:p w14:paraId="3B9EFB20" w14:textId="77777777" w:rsidR="00C22512" w:rsidRPr="00A858DE" w:rsidRDefault="00C22512" w:rsidP="00AF7596">
      <w:pPr>
        <w:pStyle w:val="afff0"/>
        <w:rPr>
          <w:i/>
          <w:color w:val="auto"/>
        </w:rPr>
      </w:pPr>
      <m:oMathPara>
        <m:oMath>
          <m:r>
            <m:rPr>
              <m:sty m:val="p"/>
            </m:rPr>
            <w:rPr>
              <w:rFonts w:ascii="Cambria Math" w:hAnsi="Cambria Math"/>
              <w:color w:val="auto"/>
              <w:lang w:val="en-US"/>
            </w:rPr>
            <m:t xml:space="preserve">A=A </m:t>
          </m:r>
          <m:r>
            <m:rPr>
              <m:sty m:val="p"/>
            </m:rPr>
            <w:rPr>
              <w:rFonts w:ascii="Cambria Math" w:hAnsi="Cambria Math"/>
              <w:color w:val="auto"/>
            </w:rPr>
            <m:t>с.б. +</m:t>
          </m:r>
          <m:r>
            <m:rPr>
              <m:sty m:val="p"/>
            </m:rPr>
            <w:rPr>
              <w:rFonts w:ascii="Cambria Math" w:hAnsi="Cambria Math"/>
              <w:color w:val="auto"/>
              <w:lang w:val="en-US"/>
            </w:rPr>
            <m:t>A</m:t>
          </m:r>
          <m:r>
            <m:rPr>
              <m:sty m:val="p"/>
            </m:rPr>
            <w:rPr>
              <w:rFonts w:ascii="Cambria Math" w:hAnsi="Cambria Math"/>
              <w:color w:val="auto"/>
            </w:rPr>
            <m:t xml:space="preserve"> м.=</m:t>
          </m:r>
          <m:r>
            <w:rPr>
              <w:rFonts w:ascii="Cambria Math" w:hAnsi="Cambria Math"/>
              <w:color w:val="auto"/>
            </w:rPr>
            <m:t>1</m:t>
          </m:r>
          <m:r>
            <w:rPr>
              <w:rFonts w:ascii="Cambria Math" w:hAnsi="Cambria Math"/>
              <w:color w:val="auto"/>
              <w:lang w:val="en-US"/>
            </w:rPr>
            <m:t>304,</m:t>
          </m:r>
          <m:r>
            <w:rPr>
              <w:rFonts w:ascii="Cambria Math" w:hAnsi="Cambria Math"/>
              <w:color w:val="auto"/>
            </w:rPr>
            <m:t>2+465,7=1769,9 руб.</m:t>
          </m:r>
        </m:oMath>
      </m:oMathPara>
    </w:p>
    <w:p w14:paraId="5D14D463" w14:textId="77777777" w:rsidR="00C22512" w:rsidRPr="00A858DE" w:rsidRDefault="00C22512" w:rsidP="00AF7596">
      <w:pPr>
        <w:pStyle w:val="afff0"/>
        <w:rPr>
          <w:b/>
          <w:color w:val="auto"/>
        </w:rPr>
      </w:pPr>
      <w:r w:rsidRPr="00A858DE">
        <w:rPr>
          <w:b/>
          <w:color w:val="auto"/>
        </w:rPr>
        <w:t>Расчет стоимости разрабатываемой программы</w:t>
      </w:r>
    </w:p>
    <w:p w14:paraId="0324CB09" w14:textId="77777777" w:rsidR="00C22512" w:rsidRPr="00A858DE" w:rsidRDefault="00C22512" w:rsidP="00AF7596">
      <w:pPr>
        <w:pStyle w:val="afff0"/>
        <w:rPr>
          <w:color w:val="auto"/>
        </w:rPr>
      </w:pPr>
      <w:r w:rsidRPr="00A858DE">
        <w:rPr>
          <w:color w:val="auto"/>
        </w:rPr>
        <w:t xml:space="preserve">Себестоимость — это сумма затрат данного предприятия на производство и реализацию продукции. </w:t>
      </w:r>
    </w:p>
    <w:p w14:paraId="358DCF6B" w14:textId="77777777" w:rsidR="00C22512" w:rsidRPr="00A858DE" w:rsidRDefault="00C22512" w:rsidP="00AF7596">
      <w:pPr>
        <w:pStyle w:val="afff0"/>
        <w:rPr>
          <w:color w:val="auto"/>
        </w:rPr>
      </w:pPr>
      <w:r w:rsidRPr="00A858DE">
        <w:rPr>
          <w:color w:val="auto"/>
        </w:rPr>
        <w:t>Себестоимость продукции формируется из следующих элементов:</w:t>
      </w:r>
    </w:p>
    <w:p w14:paraId="1C5B09BA" w14:textId="77777777" w:rsidR="00C22512" w:rsidRPr="00A858DE" w:rsidRDefault="00C22512" w:rsidP="00AF7596">
      <w:pPr>
        <w:pStyle w:val="afff0"/>
        <w:numPr>
          <w:ilvl w:val="0"/>
          <w:numId w:val="18"/>
        </w:numPr>
        <w:ind w:left="0" w:firstLine="709"/>
        <w:rPr>
          <w:color w:val="auto"/>
        </w:rPr>
      </w:pPr>
      <w:r w:rsidRPr="00A858DE">
        <w:rPr>
          <w:color w:val="auto"/>
        </w:rPr>
        <w:t>материальные затраты;</w:t>
      </w:r>
    </w:p>
    <w:p w14:paraId="6B90E47B" w14:textId="77777777" w:rsidR="00C22512" w:rsidRPr="00A858DE" w:rsidRDefault="00C22512" w:rsidP="00AF7596">
      <w:pPr>
        <w:pStyle w:val="afff0"/>
        <w:numPr>
          <w:ilvl w:val="0"/>
          <w:numId w:val="18"/>
        </w:numPr>
        <w:ind w:left="0" w:firstLine="709"/>
        <w:rPr>
          <w:color w:val="auto"/>
        </w:rPr>
      </w:pPr>
      <w:r w:rsidRPr="00A858DE">
        <w:rPr>
          <w:color w:val="auto"/>
        </w:rPr>
        <w:t>затраты на оплату труда;</w:t>
      </w:r>
    </w:p>
    <w:p w14:paraId="309A4090" w14:textId="77777777" w:rsidR="00C22512" w:rsidRPr="00A858DE" w:rsidRDefault="00C22512" w:rsidP="00AF7596">
      <w:pPr>
        <w:pStyle w:val="afff0"/>
        <w:numPr>
          <w:ilvl w:val="0"/>
          <w:numId w:val="18"/>
        </w:numPr>
        <w:ind w:left="0" w:firstLine="709"/>
        <w:rPr>
          <w:color w:val="auto"/>
        </w:rPr>
      </w:pPr>
      <w:r w:rsidRPr="00A858DE">
        <w:rPr>
          <w:color w:val="auto"/>
        </w:rPr>
        <w:t>амортизация основных фондов.</w:t>
      </w:r>
    </w:p>
    <w:p w14:paraId="28ABB426" w14:textId="77777777" w:rsidR="00C22512" w:rsidRPr="00A858DE" w:rsidRDefault="00C22512" w:rsidP="00AF7596">
      <w:pPr>
        <w:pStyle w:val="afff0"/>
        <w:rPr>
          <w:color w:val="auto"/>
        </w:rPr>
      </w:pPr>
      <w:r w:rsidRPr="00A858DE">
        <w:rPr>
          <w:color w:val="auto"/>
        </w:rPr>
        <w:t xml:space="preserve">Рассчитываем себестоимость разрабатываемой программы по формуле </w:t>
      </w:r>
      <w:r>
        <w:rPr>
          <w:color w:val="auto"/>
        </w:rPr>
        <w:t>9</w:t>
      </w:r>
      <w:r w:rsidRPr="00A858DE">
        <w:rPr>
          <w:color w:val="auto"/>
        </w:rPr>
        <w:t>:</w:t>
      </w:r>
    </w:p>
    <w:p w14:paraId="5E2AD57E" w14:textId="77777777" w:rsidR="00C22512" w:rsidRPr="00A858DE" w:rsidRDefault="00C22512" w:rsidP="00AF7596">
      <w:pPr>
        <w:pStyle w:val="afff0"/>
        <w:rPr>
          <w:color w:val="auto"/>
        </w:rPr>
      </w:pPr>
      <m:oMath>
        <m:r>
          <w:rPr>
            <w:rFonts w:ascii="Cambria Math" w:hAnsi="Cambria Math"/>
            <w:color w:val="auto"/>
          </w:rPr>
          <m:t>С=С м.+З пл.+А</m:t>
        </m:r>
      </m:oMath>
      <w:r w:rsidRPr="00A858DE">
        <w:rPr>
          <w:color w:val="auto"/>
        </w:rPr>
        <w:t>,</w:t>
      </w:r>
      <w:r w:rsidRPr="00A858DE">
        <w:rPr>
          <w:color w:val="auto"/>
        </w:rPr>
        <w:tab/>
        <w:t>(</w:t>
      </w:r>
      <w:r>
        <w:rPr>
          <w:color w:val="auto"/>
        </w:rPr>
        <w:t>9</w:t>
      </w:r>
      <w:r w:rsidRPr="00A858DE">
        <w:rPr>
          <w:color w:val="auto"/>
        </w:rPr>
        <w:t>)</w:t>
      </w:r>
    </w:p>
    <w:p w14:paraId="2C4D2BC0" w14:textId="77777777" w:rsidR="00C22512" w:rsidRPr="00A858DE" w:rsidRDefault="00C22512" w:rsidP="00AF7596">
      <w:pPr>
        <w:pStyle w:val="afff0"/>
        <w:rPr>
          <w:color w:val="auto"/>
        </w:rPr>
      </w:pPr>
      <w:r w:rsidRPr="00A858DE">
        <w:rPr>
          <w:color w:val="auto"/>
        </w:rPr>
        <w:t>где С — себестоимость, руб.;</w:t>
      </w:r>
    </w:p>
    <w:p w14:paraId="27942A96" w14:textId="77777777" w:rsidR="00C22512" w:rsidRPr="00A858DE" w:rsidRDefault="00C22512" w:rsidP="00AF7596">
      <w:pPr>
        <w:pStyle w:val="afff0"/>
        <w:rPr>
          <w:color w:val="auto"/>
        </w:rPr>
      </w:pPr>
      <w:r w:rsidRPr="00A858DE">
        <w:rPr>
          <w:color w:val="auto"/>
        </w:rPr>
        <w:t>С м. — материальные затраты, руб.;</w:t>
      </w:r>
    </w:p>
    <w:p w14:paraId="7A327B0E" w14:textId="77777777" w:rsidR="00C22512" w:rsidRPr="00A858DE" w:rsidRDefault="00C22512" w:rsidP="00AF7596">
      <w:pPr>
        <w:pStyle w:val="afff0"/>
        <w:rPr>
          <w:color w:val="auto"/>
        </w:rPr>
      </w:pPr>
      <w:r w:rsidRPr="00A858DE">
        <w:rPr>
          <w:color w:val="auto"/>
        </w:rPr>
        <w:t xml:space="preserve">З пл. — затраты на оплату труда, руб.; </w:t>
      </w:r>
    </w:p>
    <w:p w14:paraId="7DA7BB9F" w14:textId="77777777" w:rsidR="00C22512" w:rsidRPr="00A858DE" w:rsidRDefault="00C22512" w:rsidP="00AF7596">
      <w:pPr>
        <w:pStyle w:val="afff0"/>
        <w:rPr>
          <w:color w:val="auto"/>
        </w:rPr>
      </w:pPr>
      <w:r w:rsidRPr="00A858DE">
        <w:rPr>
          <w:color w:val="auto"/>
        </w:rPr>
        <w:t>А — амортизационные отчисления, руб.</w:t>
      </w:r>
    </w:p>
    <w:p w14:paraId="26D5C690" w14:textId="77777777" w:rsidR="00C22512" w:rsidRPr="00A858DE" w:rsidRDefault="00C22512" w:rsidP="00AF7596">
      <w:pPr>
        <w:pStyle w:val="afff0"/>
        <w:rPr>
          <w:color w:val="auto"/>
        </w:rPr>
      </w:pPr>
      <w:r w:rsidRPr="00A858DE">
        <w:rPr>
          <w:color w:val="auto"/>
        </w:rPr>
        <w:t>Рассчитываем себестоимость:</w:t>
      </w:r>
    </w:p>
    <w:p w14:paraId="722F4944" w14:textId="77777777" w:rsidR="00C22512" w:rsidRPr="00A858DE" w:rsidRDefault="00C22512" w:rsidP="00AF7596">
      <w:pPr>
        <w:pStyle w:val="afff0"/>
        <w:rPr>
          <w:color w:val="auto"/>
        </w:rPr>
      </w:pPr>
      <w:r w:rsidRPr="00A858DE">
        <w:rPr>
          <w:color w:val="auto"/>
        </w:rPr>
        <w:t>Исходные данные:</w:t>
      </w:r>
    </w:p>
    <w:p w14:paraId="1B1AB66F" w14:textId="77777777" w:rsidR="00C22512" w:rsidRPr="00A858DE" w:rsidRDefault="00C22512" w:rsidP="00AF7596">
      <w:pPr>
        <w:pStyle w:val="afff0"/>
        <w:rPr>
          <w:color w:val="auto"/>
        </w:rPr>
      </w:pPr>
      <w:r w:rsidRPr="00A858DE">
        <w:rPr>
          <w:color w:val="auto"/>
        </w:rPr>
        <w:t xml:space="preserve">С м. — материальные затраты, </w:t>
      </w:r>
      <w:r>
        <w:rPr>
          <w:color w:val="auto"/>
        </w:rPr>
        <w:t>2605,8</w:t>
      </w:r>
      <w:r w:rsidRPr="00A858DE">
        <w:rPr>
          <w:color w:val="auto"/>
        </w:rPr>
        <w:t xml:space="preserve"> руб.;</w:t>
      </w:r>
    </w:p>
    <w:p w14:paraId="6AD57632" w14:textId="77777777" w:rsidR="00C22512" w:rsidRPr="00A858DE" w:rsidRDefault="00C22512" w:rsidP="00AF7596">
      <w:pPr>
        <w:pStyle w:val="afff0"/>
        <w:rPr>
          <w:color w:val="auto"/>
        </w:rPr>
      </w:pPr>
      <w:r w:rsidRPr="00A858DE">
        <w:rPr>
          <w:color w:val="auto"/>
        </w:rPr>
        <w:t xml:space="preserve">З пл. — затраты на оплату труда, </w:t>
      </w:r>
      <w:r w:rsidRPr="00E01540">
        <w:rPr>
          <w:color w:val="auto"/>
        </w:rPr>
        <w:t>46735,425</w:t>
      </w:r>
      <w:r>
        <w:rPr>
          <w:color w:val="auto"/>
        </w:rPr>
        <w:t xml:space="preserve"> </w:t>
      </w:r>
      <w:r w:rsidRPr="00A858DE">
        <w:rPr>
          <w:color w:val="auto"/>
        </w:rPr>
        <w:t xml:space="preserve">руб.; </w:t>
      </w:r>
    </w:p>
    <w:p w14:paraId="1A244D02" w14:textId="77777777" w:rsidR="00C22512" w:rsidRPr="00A858DE" w:rsidRDefault="00C22512" w:rsidP="00AF7596">
      <w:pPr>
        <w:pStyle w:val="afff0"/>
        <w:rPr>
          <w:color w:val="auto"/>
        </w:rPr>
      </w:pPr>
      <w:r w:rsidRPr="00A858DE">
        <w:rPr>
          <w:color w:val="auto"/>
        </w:rPr>
        <w:t xml:space="preserve">А — амортизационные отчисления, </w:t>
      </w:r>
      <m:oMath>
        <m:r>
          <w:rPr>
            <w:rFonts w:ascii="Cambria Math" w:hAnsi="Cambria Math"/>
            <w:color w:val="auto"/>
          </w:rPr>
          <m:t xml:space="preserve">1769,9 </m:t>
        </m:r>
      </m:oMath>
      <w:r w:rsidRPr="00A858DE">
        <w:rPr>
          <w:color w:val="auto"/>
        </w:rPr>
        <w:t>руб.;</w:t>
      </w:r>
    </w:p>
    <w:p w14:paraId="7DAB0E7A" w14:textId="77777777" w:rsidR="00C22512" w:rsidRPr="00A858DE" w:rsidRDefault="00C22512" w:rsidP="00AF7596">
      <w:pPr>
        <w:pStyle w:val="afff0"/>
        <w:rPr>
          <w:color w:val="auto"/>
        </w:rPr>
      </w:pPr>
      <w:r w:rsidRPr="00A858DE">
        <w:rPr>
          <w:color w:val="auto"/>
        </w:rPr>
        <w:t xml:space="preserve">С = </w:t>
      </w:r>
      <w:r>
        <w:rPr>
          <w:color w:val="auto"/>
        </w:rPr>
        <w:t>2605,8</w:t>
      </w:r>
      <w:r w:rsidRPr="00A858DE">
        <w:rPr>
          <w:color w:val="auto"/>
        </w:rPr>
        <w:t xml:space="preserve"> + </w:t>
      </w:r>
      <w:r w:rsidRPr="00E01540">
        <w:rPr>
          <w:color w:val="auto"/>
        </w:rPr>
        <w:t>46735,425</w:t>
      </w:r>
      <w:r>
        <w:rPr>
          <w:color w:val="auto"/>
        </w:rPr>
        <w:t xml:space="preserve"> </w:t>
      </w:r>
      <w:r w:rsidRPr="00A858DE">
        <w:rPr>
          <w:color w:val="auto"/>
        </w:rPr>
        <w:t xml:space="preserve">+ </w:t>
      </w:r>
      <w:r w:rsidRPr="00DB45A2">
        <w:rPr>
          <w:color w:val="auto"/>
        </w:rPr>
        <w:t>1769,9</w:t>
      </w:r>
      <w:r>
        <w:rPr>
          <w:color w:val="auto"/>
        </w:rPr>
        <w:t xml:space="preserve"> </w:t>
      </w:r>
      <w:r w:rsidRPr="00A858DE">
        <w:rPr>
          <w:color w:val="auto"/>
        </w:rPr>
        <w:t xml:space="preserve">= </w:t>
      </w:r>
      <w:r>
        <w:rPr>
          <w:color w:val="auto"/>
        </w:rPr>
        <w:t xml:space="preserve">51111,125 </w:t>
      </w:r>
      <w:r w:rsidRPr="00A858DE">
        <w:rPr>
          <w:color w:val="auto"/>
        </w:rPr>
        <w:t>руб.</w:t>
      </w:r>
    </w:p>
    <w:p w14:paraId="26576CD6" w14:textId="77777777" w:rsidR="00C22512" w:rsidRPr="00A858DE" w:rsidRDefault="00C22512" w:rsidP="00AF7596">
      <w:pPr>
        <w:pStyle w:val="afff0"/>
        <w:rPr>
          <w:color w:val="auto"/>
        </w:rPr>
      </w:pPr>
      <w:r w:rsidRPr="00A858DE">
        <w:rPr>
          <w:color w:val="auto"/>
        </w:rPr>
        <w:t>Определяем структуру себестоимости разрабатываемой программы.</w:t>
      </w:r>
    </w:p>
    <w:p w14:paraId="02F713CE" w14:textId="6F00E326" w:rsidR="00C22512" w:rsidRDefault="00C22512" w:rsidP="00AF7596">
      <w:pPr>
        <w:pStyle w:val="afff0"/>
        <w:rPr>
          <w:color w:val="auto"/>
        </w:rPr>
      </w:pPr>
      <w:r w:rsidRPr="00A858DE">
        <w:rPr>
          <w:color w:val="auto"/>
        </w:rPr>
        <w:t>Структура себестоимости – процентное содержание элементов затрат к общей сумме себестоимости.</w:t>
      </w:r>
    </w:p>
    <w:p w14:paraId="1017208B" w14:textId="62483229" w:rsidR="00AF0970" w:rsidRDefault="00AF0970" w:rsidP="00AF7596">
      <w:pPr>
        <w:pStyle w:val="afff0"/>
        <w:rPr>
          <w:color w:val="auto"/>
        </w:rPr>
      </w:pPr>
    </w:p>
    <w:p w14:paraId="06B93B8B" w14:textId="77777777" w:rsidR="00AF0970" w:rsidRDefault="00AF0970" w:rsidP="00AF7596">
      <w:pPr>
        <w:pStyle w:val="afff0"/>
      </w:pPr>
    </w:p>
    <w:p w14:paraId="5BBF72F1" w14:textId="77777777" w:rsidR="00C22512" w:rsidRPr="00A858DE" w:rsidRDefault="00C22512" w:rsidP="00AF0970">
      <w:pPr>
        <w:pStyle w:val="afff0"/>
        <w:spacing w:before="120" w:after="120"/>
        <w:rPr>
          <w:color w:val="auto"/>
        </w:rPr>
      </w:pPr>
      <w:r>
        <w:lastRenderedPageBreak/>
        <w:t>Таблица 13 — Структура себестоимости</w:t>
      </w:r>
    </w:p>
    <w:tbl>
      <w:tblPr>
        <w:tblW w:w="5000" w:type="pct"/>
        <w:tblLook w:val="04A0" w:firstRow="1" w:lastRow="0" w:firstColumn="1" w:lastColumn="0" w:noHBand="0" w:noVBand="1"/>
      </w:tblPr>
      <w:tblGrid>
        <w:gridCol w:w="3826"/>
        <w:gridCol w:w="3009"/>
        <w:gridCol w:w="2792"/>
      </w:tblGrid>
      <w:tr w:rsidR="00C22512" w:rsidRPr="00A858DE" w14:paraId="6E7F0314" w14:textId="77777777" w:rsidTr="00C22512">
        <w:trPr>
          <w:trHeight w:val="283"/>
        </w:trPr>
        <w:tc>
          <w:tcPr>
            <w:tcW w:w="1987" w:type="pct"/>
            <w:tcBorders>
              <w:top w:val="single" w:sz="4" w:space="0" w:color="auto"/>
              <w:left w:val="single" w:sz="4" w:space="0" w:color="auto"/>
              <w:bottom w:val="single" w:sz="4" w:space="0" w:color="auto"/>
              <w:right w:val="single" w:sz="4" w:space="0" w:color="auto"/>
            </w:tcBorders>
            <w:vAlign w:val="center"/>
            <w:hideMark/>
          </w:tcPr>
          <w:p w14:paraId="5AA96EBA" w14:textId="77777777" w:rsidR="00C22512" w:rsidRPr="00A858DE" w:rsidRDefault="00C22512" w:rsidP="00AF0970">
            <w:pPr>
              <w:pStyle w:val="afff0"/>
              <w:spacing w:line="240" w:lineRule="auto"/>
              <w:ind w:firstLine="0"/>
              <w:jc w:val="center"/>
              <w:rPr>
                <w:b/>
                <w:bCs/>
                <w:color w:val="auto"/>
                <w:sz w:val="24"/>
                <w:szCs w:val="28"/>
              </w:rPr>
            </w:pPr>
            <w:r w:rsidRPr="00A858DE">
              <w:rPr>
                <w:b/>
                <w:bCs/>
                <w:color w:val="auto"/>
                <w:sz w:val="24"/>
                <w:szCs w:val="28"/>
              </w:rPr>
              <w:t>Наименование статей затрат</w:t>
            </w:r>
          </w:p>
        </w:tc>
        <w:tc>
          <w:tcPr>
            <w:tcW w:w="1563" w:type="pct"/>
            <w:tcBorders>
              <w:top w:val="single" w:sz="4" w:space="0" w:color="auto"/>
              <w:left w:val="single" w:sz="4" w:space="0" w:color="auto"/>
              <w:bottom w:val="single" w:sz="4" w:space="0" w:color="auto"/>
              <w:right w:val="single" w:sz="4" w:space="0" w:color="auto"/>
            </w:tcBorders>
            <w:vAlign w:val="center"/>
            <w:hideMark/>
          </w:tcPr>
          <w:p w14:paraId="3109CAFC" w14:textId="77777777" w:rsidR="00C22512" w:rsidRPr="00A858DE" w:rsidRDefault="00C22512" w:rsidP="00AF0970">
            <w:pPr>
              <w:pStyle w:val="afff0"/>
              <w:spacing w:line="240" w:lineRule="auto"/>
              <w:ind w:firstLine="0"/>
              <w:jc w:val="center"/>
              <w:rPr>
                <w:b/>
                <w:bCs/>
                <w:color w:val="auto"/>
                <w:sz w:val="24"/>
                <w:szCs w:val="28"/>
              </w:rPr>
            </w:pPr>
            <w:r w:rsidRPr="00A858DE">
              <w:rPr>
                <w:b/>
                <w:bCs/>
                <w:color w:val="auto"/>
                <w:sz w:val="24"/>
                <w:szCs w:val="28"/>
              </w:rPr>
              <w:t>Сумма, руб.</w:t>
            </w:r>
          </w:p>
        </w:tc>
        <w:tc>
          <w:tcPr>
            <w:tcW w:w="1450" w:type="pct"/>
            <w:tcBorders>
              <w:top w:val="single" w:sz="4" w:space="0" w:color="auto"/>
              <w:left w:val="single" w:sz="4" w:space="0" w:color="auto"/>
              <w:bottom w:val="single" w:sz="4" w:space="0" w:color="auto"/>
              <w:right w:val="single" w:sz="4" w:space="0" w:color="auto"/>
            </w:tcBorders>
            <w:vAlign w:val="center"/>
            <w:hideMark/>
          </w:tcPr>
          <w:p w14:paraId="5FBCF139" w14:textId="77777777" w:rsidR="00C22512" w:rsidRPr="00A858DE" w:rsidRDefault="00C22512" w:rsidP="00AF0970">
            <w:pPr>
              <w:pStyle w:val="afff0"/>
              <w:spacing w:line="240" w:lineRule="auto"/>
              <w:ind w:firstLine="0"/>
              <w:jc w:val="center"/>
              <w:rPr>
                <w:b/>
                <w:bCs/>
                <w:color w:val="auto"/>
                <w:sz w:val="24"/>
                <w:szCs w:val="28"/>
              </w:rPr>
            </w:pPr>
            <w:r w:rsidRPr="00A858DE">
              <w:rPr>
                <w:b/>
                <w:bCs/>
                <w:color w:val="auto"/>
                <w:sz w:val="24"/>
                <w:szCs w:val="28"/>
              </w:rPr>
              <w:t>Структура, %</w:t>
            </w:r>
          </w:p>
        </w:tc>
      </w:tr>
      <w:tr w:rsidR="00C22512" w:rsidRPr="00A858DE" w14:paraId="0FABB258" w14:textId="77777777" w:rsidTr="00C22512">
        <w:trPr>
          <w:trHeight w:val="397"/>
        </w:trPr>
        <w:tc>
          <w:tcPr>
            <w:tcW w:w="1987" w:type="pct"/>
            <w:tcBorders>
              <w:top w:val="single" w:sz="4" w:space="0" w:color="auto"/>
              <w:left w:val="single" w:sz="4" w:space="0" w:color="auto"/>
              <w:bottom w:val="single" w:sz="4" w:space="0" w:color="auto"/>
              <w:right w:val="single" w:sz="4" w:space="0" w:color="auto"/>
            </w:tcBorders>
            <w:vAlign w:val="center"/>
            <w:hideMark/>
          </w:tcPr>
          <w:p w14:paraId="19A5FB46" w14:textId="77777777" w:rsidR="00C22512" w:rsidRPr="00710AA9" w:rsidRDefault="00C22512" w:rsidP="00AF0970">
            <w:pPr>
              <w:pStyle w:val="afff0"/>
              <w:spacing w:line="240" w:lineRule="auto"/>
              <w:ind w:firstLine="0"/>
              <w:jc w:val="left"/>
              <w:rPr>
                <w:color w:val="auto"/>
                <w:sz w:val="22"/>
                <w:szCs w:val="22"/>
              </w:rPr>
            </w:pPr>
            <w:r w:rsidRPr="00710AA9">
              <w:rPr>
                <w:color w:val="auto"/>
                <w:sz w:val="22"/>
                <w:szCs w:val="22"/>
              </w:rPr>
              <w:t>Материальные затраты</w:t>
            </w:r>
          </w:p>
        </w:tc>
        <w:tc>
          <w:tcPr>
            <w:tcW w:w="1563" w:type="pct"/>
            <w:tcBorders>
              <w:top w:val="single" w:sz="4" w:space="0" w:color="auto"/>
              <w:left w:val="single" w:sz="4" w:space="0" w:color="auto"/>
              <w:bottom w:val="single" w:sz="4" w:space="0" w:color="auto"/>
              <w:right w:val="single" w:sz="4" w:space="0" w:color="auto"/>
            </w:tcBorders>
            <w:vAlign w:val="center"/>
            <w:hideMark/>
          </w:tcPr>
          <w:p w14:paraId="0FA55A37" w14:textId="77777777" w:rsidR="00C22512" w:rsidRPr="00710AA9" w:rsidRDefault="00C22512" w:rsidP="00AF0970">
            <w:pPr>
              <w:pStyle w:val="afff0"/>
              <w:spacing w:line="240" w:lineRule="auto"/>
              <w:ind w:firstLine="0"/>
              <w:jc w:val="left"/>
              <w:rPr>
                <w:color w:val="auto"/>
                <w:sz w:val="22"/>
                <w:szCs w:val="22"/>
              </w:rPr>
            </w:pPr>
            <w:r w:rsidRPr="00710AA9">
              <w:rPr>
                <w:color w:val="auto"/>
                <w:sz w:val="22"/>
                <w:szCs w:val="22"/>
              </w:rPr>
              <w:t>2605,8</w:t>
            </w:r>
          </w:p>
        </w:tc>
        <w:tc>
          <w:tcPr>
            <w:tcW w:w="1450" w:type="pct"/>
            <w:tcBorders>
              <w:top w:val="single" w:sz="4" w:space="0" w:color="auto"/>
              <w:left w:val="single" w:sz="4" w:space="0" w:color="auto"/>
              <w:bottom w:val="single" w:sz="4" w:space="0" w:color="auto"/>
              <w:right w:val="single" w:sz="4" w:space="0" w:color="auto"/>
            </w:tcBorders>
            <w:vAlign w:val="center"/>
            <w:hideMark/>
          </w:tcPr>
          <w:p w14:paraId="5582A2C8" w14:textId="77777777" w:rsidR="00C22512" w:rsidRPr="00710AA9" w:rsidRDefault="00C22512" w:rsidP="00AF0970">
            <w:pPr>
              <w:pStyle w:val="afff0"/>
              <w:spacing w:line="240" w:lineRule="auto"/>
              <w:ind w:firstLine="0"/>
              <w:jc w:val="left"/>
              <w:rPr>
                <w:color w:val="auto"/>
                <w:sz w:val="22"/>
                <w:szCs w:val="22"/>
              </w:rPr>
            </w:pPr>
            <w:r w:rsidRPr="00710AA9">
              <w:rPr>
                <w:color w:val="auto"/>
                <w:sz w:val="22"/>
                <w:szCs w:val="22"/>
              </w:rPr>
              <w:t>6,07</w:t>
            </w:r>
          </w:p>
        </w:tc>
      </w:tr>
      <w:tr w:rsidR="00C22512" w:rsidRPr="00A858DE" w14:paraId="3A44DA2A" w14:textId="77777777" w:rsidTr="00C22512">
        <w:trPr>
          <w:trHeight w:val="295"/>
        </w:trPr>
        <w:tc>
          <w:tcPr>
            <w:tcW w:w="1987" w:type="pct"/>
            <w:tcBorders>
              <w:top w:val="single" w:sz="4" w:space="0" w:color="auto"/>
              <w:left w:val="single" w:sz="4" w:space="0" w:color="auto"/>
              <w:bottom w:val="single" w:sz="4" w:space="0" w:color="auto"/>
              <w:right w:val="single" w:sz="4" w:space="0" w:color="auto"/>
            </w:tcBorders>
            <w:vAlign w:val="center"/>
            <w:hideMark/>
          </w:tcPr>
          <w:p w14:paraId="48E58BB9" w14:textId="77777777" w:rsidR="00C22512" w:rsidRPr="00710AA9" w:rsidRDefault="00C22512" w:rsidP="00AF0970">
            <w:pPr>
              <w:pStyle w:val="afff0"/>
              <w:spacing w:line="240" w:lineRule="auto"/>
              <w:ind w:firstLine="0"/>
              <w:jc w:val="left"/>
              <w:rPr>
                <w:color w:val="auto"/>
                <w:sz w:val="22"/>
                <w:szCs w:val="22"/>
              </w:rPr>
            </w:pPr>
            <w:r w:rsidRPr="00710AA9">
              <w:rPr>
                <w:color w:val="auto"/>
                <w:sz w:val="22"/>
                <w:szCs w:val="22"/>
              </w:rPr>
              <w:t>Затраты на оплату труда</w:t>
            </w:r>
          </w:p>
        </w:tc>
        <w:tc>
          <w:tcPr>
            <w:tcW w:w="1563" w:type="pct"/>
            <w:tcBorders>
              <w:top w:val="single" w:sz="4" w:space="0" w:color="auto"/>
              <w:left w:val="single" w:sz="4" w:space="0" w:color="auto"/>
              <w:bottom w:val="single" w:sz="4" w:space="0" w:color="auto"/>
              <w:right w:val="single" w:sz="4" w:space="0" w:color="auto"/>
            </w:tcBorders>
            <w:vAlign w:val="center"/>
            <w:hideMark/>
          </w:tcPr>
          <w:p w14:paraId="292E0310" w14:textId="77777777" w:rsidR="00C22512" w:rsidRPr="00710AA9" w:rsidRDefault="00C22512" w:rsidP="00AF0970">
            <w:pPr>
              <w:pStyle w:val="afff0"/>
              <w:spacing w:line="240" w:lineRule="auto"/>
              <w:ind w:firstLine="0"/>
              <w:jc w:val="left"/>
              <w:rPr>
                <w:color w:val="auto"/>
                <w:sz w:val="22"/>
                <w:szCs w:val="22"/>
              </w:rPr>
            </w:pPr>
            <w:r w:rsidRPr="00710AA9">
              <w:rPr>
                <w:color w:val="auto"/>
                <w:sz w:val="22"/>
                <w:szCs w:val="22"/>
              </w:rPr>
              <w:t>46735,425</w:t>
            </w:r>
          </w:p>
        </w:tc>
        <w:tc>
          <w:tcPr>
            <w:tcW w:w="1450" w:type="pct"/>
            <w:tcBorders>
              <w:top w:val="single" w:sz="4" w:space="0" w:color="auto"/>
              <w:left w:val="single" w:sz="4" w:space="0" w:color="auto"/>
              <w:bottom w:val="single" w:sz="4" w:space="0" w:color="auto"/>
              <w:right w:val="single" w:sz="4" w:space="0" w:color="auto"/>
            </w:tcBorders>
            <w:vAlign w:val="center"/>
            <w:hideMark/>
          </w:tcPr>
          <w:p w14:paraId="653841E5" w14:textId="77777777" w:rsidR="00C22512" w:rsidRPr="00710AA9" w:rsidRDefault="00C22512" w:rsidP="00AF0970">
            <w:pPr>
              <w:pStyle w:val="afff0"/>
              <w:spacing w:line="240" w:lineRule="auto"/>
              <w:ind w:firstLine="0"/>
              <w:jc w:val="left"/>
              <w:rPr>
                <w:color w:val="auto"/>
                <w:sz w:val="22"/>
                <w:szCs w:val="22"/>
              </w:rPr>
            </w:pPr>
            <w:r w:rsidRPr="00710AA9">
              <w:rPr>
                <w:color w:val="auto"/>
                <w:sz w:val="22"/>
                <w:szCs w:val="22"/>
              </w:rPr>
              <w:t>90,51</w:t>
            </w:r>
          </w:p>
        </w:tc>
      </w:tr>
      <w:tr w:rsidR="00C22512" w:rsidRPr="00A858DE" w14:paraId="68054C66" w14:textId="77777777" w:rsidTr="00C22512">
        <w:trPr>
          <w:trHeight w:val="397"/>
        </w:trPr>
        <w:tc>
          <w:tcPr>
            <w:tcW w:w="1987" w:type="pct"/>
            <w:tcBorders>
              <w:top w:val="single" w:sz="4" w:space="0" w:color="auto"/>
              <w:left w:val="single" w:sz="4" w:space="0" w:color="auto"/>
              <w:bottom w:val="single" w:sz="4" w:space="0" w:color="auto"/>
              <w:right w:val="single" w:sz="4" w:space="0" w:color="auto"/>
            </w:tcBorders>
            <w:vAlign w:val="center"/>
            <w:hideMark/>
          </w:tcPr>
          <w:p w14:paraId="7E724D47" w14:textId="77777777" w:rsidR="00C22512" w:rsidRPr="00710AA9" w:rsidRDefault="00C22512" w:rsidP="00AF0970">
            <w:pPr>
              <w:pStyle w:val="afff0"/>
              <w:spacing w:line="240" w:lineRule="auto"/>
              <w:ind w:firstLine="0"/>
              <w:jc w:val="left"/>
              <w:rPr>
                <w:color w:val="auto"/>
                <w:sz w:val="22"/>
                <w:szCs w:val="22"/>
              </w:rPr>
            </w:pPr>
            <w:r w:rsidRPr="00710AA9">
              <w:rPr>
                <w:color w:val="auto"/>
                <w:sz w:val="22"/>
                <w:szCs w:val="22"/>
              </w:rPr>
              <w:t>Амортизационные отчисления</w:t>
            </w:r>
          </w:p>
        </w:tc>
        <w:tc>
          <w:tcPr>
            <w:tcW w:w="1563" w:type="pct"/>
            <w:tcBorders>
              <w:top w:val="single" w:sz="4" w:space="0" w:color="auto"/>
              <w:left w:val="single" w:sz="4" w:space="0" w:color="auto"/>
              <w:bottom w:val="single" w:sz="4" w:space="0" w:color="auto"/>
              <w:right w:val="single" w:sz="4" w:space="0" w:color="auto"/>
            </w:tcBorders>
            <w:vAlign w:val="center"/>
            <w:hideMark/>
          </w:tcPr>
          <w:p w14:paraId="020B9CB3" w14:textId="77777777" w:rsidR="00C22512" w:rsidRPr="00710AA9" w:rsidRDefault="00C22512" w:rsidP="00AF0970">
            <w:pPr>
              <w:pStyle w:val="afff0"/>
              <w:spacing w:line="240" w:lineRule="auto"/>
              <w:ind w:firstLine="0"/>
              <w:jc w:val="left"/>
              <w:rPr>
                <w:color w:val="auto"/>
                <w:sz w:val="22"/>
                <w:szCs w:val="22"/>
              </w:rPr>
            </w:pPr>
            <w:r w:rsidRPr="00710AA9">
              <w:rPr>
                <w:color w:val="auto"/>
                <w:sz w:val="22"/>
                <w:szCs w:val="22"/>
              </w:rPr>
              <w:t>1769,9</w:t>
            </w:r>
          </w:p>
        </w:tc>
        <w:tc>
          <w:tcPr>
            <w:tcW w:w="1450" w:type="pct"/>
            <w:tcBorders>
              <w:top w:val="single" w:sz="4" w:space="0" w:color="auto"/>
              <w:left w:val="single" w:sz="4" w:space="0" w:color="auto"/>
              <w:bottom w:val="single" w:sz="4" w:space="0" w:color="auto"/>
              <w:right w:val="single" w:sz="4" w:space="0" w:color="auto"/>
            </w:tcBorders>
            <w:vAlign w:val="center"/>
            <w:hideMark/>
          </w:tcPr>
          <w:p w14:paraId="128734E7" w14:textId="77777777" w:rsidR="00C22512" w:rsidRPr="00710AA9" w:rsidRDefault="00C22512" w:rsidP="00AF0970">
            <w:pPr>
              <w:pStyle w:val="afff0"/>
              <w:spacing w:line="240" w:lineRule="auto"/>
              <w:ind w:firstLine="0"/>
              <w:jc w:val="left"/>
              <w:rPr>
                <w:color w:val="auto"/>
                <w:sz w:val="22"/>
                <w:szCs w:val="22"/>
              </w:rPr>
            </w:pPr>
            <w:r w:rsidRPr="00710AA9">
              <w:rPr>
                <w:color w:val="auto"/>
                <w:sz w:val="22"/>
                <w:szCs w:val="22"/>
              </w:rPr>
              <w:t>3,43</w:t>
            </w:r>
          </w:p>
        </w:tc>
      </w:tr>
      <w:tr w:rsidR="00C22512" w:rsidRPr="00A858DE" w14:paraId="6396FDD5" w14:textId="77777777" w:rsidTr="00C22512">
        <w:trPr>
          <w:trHeight w:val="397"/>
        </w:trPr>
        <w:tc>
          <w:tcPr>
            <w:tcW w:w="1987" w:type="pct"/>
            <w:tcBorders>
              <w:top w:val="single" w:sz="4" w:space="0" w:color="auto"/>
              <w:left w:val="single" w:sz="4" w:space="0" w:color="auto"/>
              <w:bottom w:val="single" w:sz="4" w:space="0" w:color="auto"/>
              <w:right w:val="single" w:sz="4" w:space="0" w:color="auto"/>
            </w:tcBorders>
            <w:vAlign w:val="center"/>
            <w:hideMark/>
          </w:tcPr>
          <w:p w14:paraId="2E50C4AA" w14:textId="77777777" w:rsidR="00C22512" w:rsidRPr="00710AA9" w:rsidRDefault="00C22512" w:rsidP="00AF0970">
            <w:pPr>
              <w:pStyle w:val="afff0"/>
              <w:spacing w:line="240" w:lineRule="auto"/>
              <w:ind w:firstLine="0"/>
              <w:jc w:val="left"/>
              <w:rPr>
                <w:color w:val="auto"/>
                <w:sz w:val="22"/>
                <w:szCs w:val="22"/>
              </w:rPr>
            </w:pPr>
            <w:r w:rsidRPr="00710AA9">
              <w:rPr>
                <w:color w:val="auto"/>
                <w:sz w:val="22"/>
                <w:szCs w:val="22"/>
              </w:rPr>
              <w:t>Итого:</w:t>
            </w:r>
          </w:p>
        </w:tc>
        <w:tc>
          <w:tcPr>
            <w:tcW w:w="1563" w:type="pct"/>
            <w:tcBorders>
              <w:top w:val="single" w:sz="4" w:space="0" w:color="auto"/>
              <w:left w:val="single" w:sz="4" w:space="0" w:color="auto"/>
              <w:bottom w:val="single" w:sz="4" w:space="0" w:color="auto"/>
              <w:right w:val="single" w:sz="4" w:space="0" w:color="auto"/>
            </w:tcBorders>
            <w:vAlign w:val="center"/>
            <w:hideMark/>
          </w:tcPr>
          <w:p w14:paraId="6B957EE7" w14:textId="77777777" w:rsidR="00C22512" w:rsidRPr="00710AA9" w:rsidRDefault="00C22512" w:rsidP="00AF0970">
            <w:pPr>
              <w:pStyle w:val="afff0"/>
              <w:spacing w:line="240" w:lineRule="auto"/>
              <w:ind w:firstLine="0"/>
              <w:jc w:val="left"/>
              <w:rPr>
                <w:color w:val="auto"/>
                <w:sz w:val="22"/>
                <w:szCs w:val="22"/>
              </w:rPr>
            </w:pPr>
            <w:r w:rsidRPr="00710AA9">
              <w:rPr>
                <w:color w:val="auto"/>
                <w:sz w:val="22"/>
                <w:szCs w:val="22"/>
              </w:rPr>
              <w:t>51111,125</w:t>
            </w:r>
          </w:p>
        </w:tc>
        <w:tc>
          <w:tcPr>
            <w:tcW w:w="1450" w:type="pct"/>
            <w:tcBorders>
              <w:top w:val="single" w:sz="4" w:space="0" w:color="auto"/>
              <w:left w:val="single" w:sz="4" w:space="0" w:color="auto"/>
              <w:bottom w:val="single" w:sz="4" w:space="0" w:color="auto"/>
              <w:right w:val="single" w:sz="4" w:space="0" w:color="auto"/>
            </w:tcBorders>
            <w:vAlign w:val="center"/>
            <w:hideMark/>
          </w:tcPr>
          <w:p w14:paraId="61325941" w14:textId="77777777" w:rsidR="00C22512" w:rsidRPr="00710AA9" w:rsidRDefault="00C22512" w:rsidP="00AF0970">
            <w:pPr>
              <w:pStyle w:val="afff0"/>
              <w:spacing w:line="240" w:lineRule="auto"/>
              <w:ind w:firstLine="0"/>
              <w:jc w:val="left"/>
              <w:rPr>
                <w:color w:val="auto"/>
                <w:sz w:val="22"/>
                <w:szCs w:val="22"/>
              </w:rPr>
            </w:pPr>
            <w:r w:rsidRPr="00710AA9">
              <w:rPr>
                <w:color w:val="auto"/>
                <w:sz w:val="22"/>
                <w:szCs w:val="22"/>
              </w:rPr>
              <w:t>100</w:t>
            </w:r>
          </w:p>
        </w:tc>
      </w:tr>
    </w:tbl>
    <w:p w14:paraId="3294D1CF" w14:textId="77777777" w:rsidR="00C22512" w:rsidRPr="00A858DE" w:rsidRDefault="00C22512" w:rsidP="00AF7596">
      <w:pPr>
        <w:pStyle w:val="afff0"/>
        <w:spacing w:before="360"/>
        <w:rPr>
          <w:color w:val="auto"/>
        </w:rPr>
      </w:pPr>
      <w:r w:rsidRPr="00A858DE">
        <w:rPr>
          <w:color w:val="auto"/>
        </w:rPr>
        <w:t>Вывод: самую большую долю затрат на разработку программы составляет оплата труда, а самую малую долю — амортизационные отчисления. Несомненно, что интеллектуальный труд является более ёмким и более сложным видом умственной деятельности.</w:t>
      </w:r>
    </w:p>
    <w:p w14:paraId="1241CE97" w14:textId="77777777" w:rsidR="00C22512" w:rsidRPr="00A858DE" w:rsidRDefault="00C22512" w:rsidP="00AF7596">
      <w:pPr>
        <w:pStyle w:val="afff0"/>
        <w:rPr>
          <w:b/>
          <w:color w:val="auto"/>
        </w:rPr>
      </w:pPr>
      <w:r w:rsidRPr="00A858DE">
        <w:rPr>
          <w:b/>
          <w:color w:val="auto"/>
        </w:rPr>
        <w:t>Расчет экономической эффективности внедрения программы</w:t>
      </w:r>
    </w:p>
    <w:p w14:paraId="019F28E9" w14:textId="77777777" w:rsidR="00C22512" w:rsidRPr="00A858DE" w:rsidRDefault="00C22512" w:rsidP="00AF7596">
      <w:pPr>
        <w:pStyle w:val="afff0"/>
        <w:rPr>
          <w:color w:val="auto"/>
        </w:rPr>
      </w:pPr>
      <w:r w:rsidRPr="00A858DE">
        <w:rPr>
          <w:color w:val="auto"/>
        </w:rPr>
        <w:t>Экономическая эффективность — это соотношение результатов с затратами. Если разрабатываемая программа пользуется спросом, то можно ее продать.</w:t>
      </w:r>
    </w:p>
    <w:p w14:paraId="51F13302" w14:textId="77777777" w:rsidR="00C22512" w:rsidRPr="00A858DE" w:rsidRDefault="00C22512" w:rsidP="00AF7596">
      <w:pPr>
        <w:pStyle w:val="afff0"/>
        <w:rPr>
          <w:color w:val="auto"/>
        </w:rPr>
      </w:pPr>
      <w:r w:rsidRPr="00A858DE">
        <w:rPr>
          <w:color w:val="auto"/>
        </w:rPr>
        <w:t>В этом случае эффективность определяется возможной прибылью от реализации разработанной программы.</w:t>
      </w:r>
    </w:p>
    <w:p w14:paraId="2D3EAEB1" w14:textId="77777777" w:rsidR="00C22512" w:rsidRPr="00A858DE" w:rsidRDefault="00C22512" w:rsidP="00AF7596">
      <w:pPr>
        <w:pStyle w:val="afff0"/>
        <w:rPr>
          <w:color w:val="auto"/>
        </w:rPr>
      </w:pPr>
      <w:r w:rsidRPr="00A858DE">
        <w:rPr>
          <w:color w:val="auto"/>
        </w:rPr>
        <w:t>Для этого необходимо установить цену на разработанную программу.</w:t>
      </w:r>
    </w:p>
    <w:p w14:paraId="58C08EDF" w14:textId="77777777" w:rsidR="00C22512" w:rsidRPr="00A858DE" w:rsidRDefault="00C22512" w:rsidP="00AF7596">
      <w:pPr>
        <w:pStyle w:val="afff0"/>
        <w:rPr>
          <w:color w:val="auto"/>
        </w:rPr>
      </w:pPr>
      <w:r w:rsidRPr="00A858DE">
        <w:rPr>
          <w:color w:val="auto"/>
        </w:rPr>
        <w:t>Цена — денежное выражение стоимости товара. Возможная цена формируется в следующих рамках:</w:t>
      </w:r>
    </w:p>
    <w:p w14:paraId="6E35E14B" w14:textId="77777777" w:rsidR="00C22512" w:rsidRPr="00A858DE" w:rsidRDefault="00C22512" w:rsidP="00AF7596">
      <w:pPr>
        <w:pStyle w:val="afff0"/>
        <w:numPr>
          <w:ilvl w:val="0"/>
          <w:numId w:val="19"/>
        </w:numPr>
        <w:ind w:left="0" w:firstLine="709"/>
        <w:rPr>
          <w:color w:val="auto"/>
        </w:rPr>
      </w:pPr>
      <w:r w:rsidRPr="00A858DE">
        <w:rPr>
          <w:color w:val="auto"/>
        </w:rPr>
        <w:t>себестоимость продукции;</w:t>
      </w:r>
    </w:p>
    <w:p w14:paraId="2410E3BF" w14:textId="77777777" w:rsidR="00C22512" w:rsidRPr="00A858DE" w:rsidRDefault="00C22512" w:rsidP="00AF7596">
      <w:pPr>
        <w:pStyle w:val="afff0"/>
        <w:numPr>
          <w:ilvl w:val="0"/>
          <w:numId w:val="19"/>
        </w:numPr>
        <w:ind w:left="0" w:firstLine="709"/>
        <w:rPr>
          <w:color w:val="auto"/>
        </w:rPr>
      </w:pPr>
      <w:r w:rsidRPr="00A858DE">
        <w:rPr>
          <w:color w:val="auto"/>
        </w:rPr>
        <w:t>цены конкурентов;</w:t>
      </w:r>
    </w:p>
    <w:p w14:paraId="36FDE6A3" w14:textId="77777777" w:rsidR="00C22512" w:rsidRPr="00A858DE" w:rsidRDefault="00C22512" w:rsidP="00AF7596">
      <w:pPr>
        <w:pStyle w:val="afff0"/>
        <w:numPr>
          <w:ilvl w:val="0"/>
          <w:numId w:val="19"/>
        </w:numPr>
        <w:ind w:left="0" w:firstLine="709"/>
        <w:rPr>
          <w:color w:val="auto"/>
        </w:rPr>
      </w:pPr>
      <w:r w:rsidRPr="00A858DE">
        <w:rPr>
          <w:color w:val="auto"/>
        </w:rPr>
        <w:t>уникальные достоинства продукции.</w:t>
      </w:r>
    </w:p>
    <w:p w14:paraId="4585C34C" w14:textId="77777777" w:rsidR="00C22512" w:rsidRPr="00A858DE" w:rsidRDefault="00C22512" w:rsidP="00AF7596">
      <w:pPr>
        <w:pStyle w:val="afff0"/>
        <w:rPr>
          <w:color w:val="auto"/>
        </w:rPr>
      </w:pPr>
      <w:r w:rsidRPr="00A858DE">
        <w:rPr>
          <w:color w:val="auto"/>
        </w:rPr>
        <w:t>При установлении цены используют полную сбытовую себестоимость товарной продукции, она включает производственную себестоимость и внепроизводственные расходы.</w:t>
      </w:r>
    </w:p>
    <w:p w14:paraId="37A20A69" w14:textId="77777777" w:rsidR="00C22512" w:rsidRPr="00A858DE" w:rsidRDefault="00C22512" w:rsidP="00AF7596">
      <w:pPr>
        <w:pStyle w:val="afff0"/>
        <w:rPr>
          <w:color w:val="auto"/>
        </w:rPr>
      </w:pPr>
      <w:r w:rsidRPr="00A858DE">
        <w:rPr>
          <w:color w:val="auto"/>
        </w:rPr>
        <w:t>Внепроизводственные (коммерческие) расходы включают затраты, связанные с реализацией продукции (расфасовка, упаковка, отгрузка, реклама, маркетинговые исследования, комиссионные; хранение, транспортировка), а также различного рода отчисления и платежи.</w:t>
      </w:r>
    </w:p>
    <w:p w14:paraId="5E7622C7" w14:textId="77777777" w:rsidR="00C22512" w:rsidRPr="00A858DE" w:rsidRDefault="00C22512" w:rsidP="00AF7596">
      <w:pPr>
        <w:pStyle w:val="afff0"/>
        <w:rPr>
          <w:color w:val="auto"/>
        </w:rPr>
      </w:pPr>
      <w:r w:rsidRPr="00A858DE">
        <w:rPr>
          <w:color w:val="auto"/>
        </w:rPr>
        <w:t xml:space="preserve">Полная себестоимость рассчитывается по формуле </w:t>
      </w:r>
      <w:r>
        <w:rPr>
          <w:color w:val="auto"/>
        </w:rPr>
        <w:t>10</w:t>
      </w:r>
      <w:r w:rsidRPr="00A858DE">
        <w:rPr>
          <w:color w:val="auto"/>
        </w:rPr>
        <w:t>:</w:t>
      </w:r>
    </w:p>
    <w:p w14:paraId="752114D1" w14:textId="77777777" w:rsidR="00C22512" w:rsidRPr="00A858DE" w:rsidRDefault="00C22512" w:rsidP="00AF7596">
      <w:pPr>
        <w:pStyle w:val="afff0"/>
        <w:rPr>
          <w:color w:val="auto"/>
        </w:rPr>
      </w:pPr>
      <m:oMath>
        <m:r>
          <w:rPr>
            <w:rFonts w:ascii="Cambria Math" w:hAnsi="Cambria Math"/>
            <w:color w:val="auto"/>
          </w:rPr>
          <w:lastRenderedPageBreak/>
          <m:t>Сп.=С+Р в.,</m:t>
        </m:r>
      </m:oMath>
      <w:r w:rsidRPr="00A858DE">
        <w:rPr>
          <w:color w:val="auto"/>
        </w:rPr>
        <w:tab/>
        <w:t>(</w:t>
      </w:r>
      <w:r>
        <w:rPr>
          <w:color w:val="auto"/>
        </w:rPr>
        <w:t>10</w:t>
      </w:r>
      <w:r w:rsidRPr="00A858DE">
        <w:rPr>
          <w:color w:val="auto"/>
        </w:rPr>
        <w:t>)</w:t>
      </w:r>
    </w:p>
    <w:p w14:paraId="11287EAE" w14:textId="77777777" w:rsidR="00C22512" w:rsidRPr="00A858DE" w:rsidRDefault="00C22512" w:rsidP="00AF7596">
      <w:pPr>
        <w:pStyle w:val="afff0"/>
        <w:rPr>
          <w:color w:val="auto"/>
        </w:rPr>
      </w:pPr>
      <w:r w:rsidRPr="00A858DE">
        <w:rPr>
          <w:color w:val="auto"/>
        </w:rPr>
        <w:t>где С п. — полная себестоимость единицы продукции, руб.;</w:t>
      </w:r>
    </w:p>
    <w:p w14:paraId="59908A4A" w14:textId="77777777" w:rsidR="00C22512" w:rsidRPr="00A858DE" w:rsidRDefault="00C22512" w:rsidP="00AF7596">
      <w:pPr>
        <w:pStyle w:val="afff0"/>
        <w:rPr>
          <w:color w:val="auto"/>
        </w:rPr>
      </w:pPr>
      <w:r w:rsidRPr="00A858DE">
        <w:rPr>
          <w:color w:val="auto"/>
        </w:rPr>
        <w:t>С — себестоимость единицы продукции производственная, руб.;</w:t>
      </w:r>
    </w:p>
    <w:p w14:paraId="191611C0" w14:textId="77777777" w:rsidR="00C22512" w:rsidRPr="00A858DE" w:rsidRDefault="00C22512" w:rsidP="00AF7596">
      <w:pPr>
        <w:pStyle w:val="afff0"/>
        <w:rPr>
          <w:color w:val="auto"/>
        </w:rPr>
      </w:pPr>
      <w:r w:rsidRPr="00A858DE">
        <w:rPr>
          <w:color w:val="auto"/>
        </w:rPr>
        <w:t>Р в. — расходы внепроизводственные (7% от производственной себестоимости), руб.</w:t>
      </w:r>
    </w:p>
    <w:p w14:paraId="7EB3B68E" w14:textId="77777777" w:rsidR="00C22512" w:rsidRPr="00A858DE" w:rsidRDefault="00C22512" w:rsidP="00AF7596">
      <w:pPr>
        <w:pStyle w:val="afff0"/>
        <w:rPr>
          <w:color w:val="auto"/>
        </w:rPr>
      </w:pPr>
      <w:r w:rsidRPr="00A858DE">
        <w:rPr>
          <w:color w:val="auto"/>
        </w:rPr>
        <w:t>Исходные данные:</w:t>
      </w:r>
    </w:p>
    <w:p w14:paraId="4F6F748C" w14:textId="77777777" w:rsidR="00C22512" w:rsidRPr="00A858DE" w:rsidRDefault="00C22512" w:rsidP="00AF7596">
      <w:pPr>
        <w:pStyle w:val="afff0"/>
        <w:numPr>
          <w:ilvl w:val="0"/>
          <w:numId w:val="20"/>
        </w:numPr>
        <w:ind w:left="0" w:firstLine="709"/>
        <w:rPr>
          <w:color w:val="auto"/>
        </w:rPr>
      </w:pPr>
      <w:r w:rsidRPr="00A858DE">
        <w:rPr>
          <w:color w:val="auto"/>
        </w:rPr>
        <w:t xml:space="preserve">производственная стоимость — </w:t>
      </w:r>
      <w:r w:rsidRPr="00C652EB">
        <w:rPr>
          <w:color w:val="auto"/>
          <w:szCs w:val="28"/>
        </w:rPr>
        <w:t>51111,125</w:t>
      </w:r>
      <w:r w:rsidRPr="00692375">
        <w:rPr>
          <w:color w:val="auto"/>
          <w:szCs w:val="28"/>
        </w:rPr>
        <w:t xml:space="preserve"> </w:t>
      </w:r>
      <w:r w:rsidRPr="00A858DE">
        <w:rPr>
          <w:color w:val="auto"/>
        </w:rPr>
        <w:t>руб.,</w:t>
      </w:r>
    </w:p>
    <w:p w14:paraId="01D70E95" w14:textId="77777777" w:rsidR="00C22512" w:rsidRPr="00A858DE" w:rsidRDefault="00C22512" w:rsidP="00AF7596">
      <w:pPr>
        <w:pStyle w:val="afff0"/>
        <w:numPr>
          <w:ilvl w:val="0"/>
          <w:numId w:val="20"/>
        </w:numPr>
        <w:ind w:left="0" w:firstLine="709"/>
        <w:rPr>
          <w:color w:val="auto"/>
        </w:rPr>
      </w:pPr>
      <w:r w:rsidRPr="00A858DE">
        <w:rPr>
          <w:color w:val="auto"/>
        </w:rPr>
        <w:t>расходы внепроизводственные —</w:t>
      </w:r>
      <w:r>
        <w:rPr>
          <w:color w:val="auto"/>
        </w:rPr>
        <w:t xml:space="preserve"> 3577,8 </w:t>
      </w:r>
      <w:r w:rsidRPr="00A858DE">
        <w:rPr>
          <w:color w:val="auto"/>
        </w:rPr>
        <w:t>руб. (7 % от производственной себестоимости);</w:t>
      </w:r>
    </w:p>
    <w:p w14:paraId="325716F0" w14:textId="77777777" w:rsidR="00C22512" w:rsidRPr="00A858DE" w:rsidRDefault="00C22512" w:rsidP="00AF7596">
      <w:pPr>
        <w:pStyle w:val="afff0"/>
        <w:rPr>
          <w:color w:val="auto"/>
        </w:rPr>
      </w:pPr>
      <w:r w:rsidRPr="00A858DE">
        <w:rPr>
          <w:color w:val="auto"/>
        </w:rPr>
        <w:t xml:space="preserve">С п. = </w:t>
      </w:r>
      <w:r w:rsidRPr="00C652EB">
        <w:rPr>
          <w:color w:val="auto"/>
          <w:szCs w:val="28"/>
        </w:rPr>
        <w:t>51111,125</w:t>
      </w:r>
      <w:r w:rsidRPr="00692375">
        <w:rPr>
          <w:color w:val="auto"/>
          <w:szCs w:val="28"/>
        </w:rPr>
        <w:t xml:space="preserve"> </w:t>
      </w:r>
      <w:r w:rsidRPr="00A858DE">
        <w:rPr>
          <w:color w:val="auto"/>
        </w:rPr>
        <w:t>+</w:t>
      </w:r>
      <w:r>
        <w:rPr>
          <w:color w:val="auto"/>
        </w:rPr>
        <w:t xml:space="preserve"> 3577,8 </w:t>
      </w:r>
      <w:r w:rsidRPr="00A858DE">
        <w:rPr>
          <w:color w:val="auto"/>
        </w:rPr>
        <w:t xml:space="preserve">= </w:t>
      </w:r>
      <w:r>
        <w:rPr>
          <w:color w:val="auto"/>
        </w:rPr>
        <w:t xml:space="preserve">54688,9 </w:t>
      </w:r>
      <w:r w:rsidRPr="00A858DE">
        <w:rPr>
          <w:color w:val="auto"/>
        </w:rPr>
        <w:t>руб.</w:t>
      </w:r>
    </w:p>
    <w:p w14:paraId="5217C07E" w14:textId="77777777" w:rsidR="00C22512" w:rsidRDefault="00C22512" w:rsidP="00AF7596">
      <w:pPr>
        <w:pStyle w:val="afff0"/>
        <w:rPr>
          <w:color w:val="auto"/>
        </w:rPr>
      </w:pPr>
      <w:r w:rsidRPr="00A858DE">
        <w:rPr>
          <w:color w:val="auto"/>
        </w:rPr>
        <w:t xml:space="preserve">Вывод: таким образом, полная себестоимость готового программного продукта составила </w:t>
      </w:r>
      <w:r>
        <w:rPr>
          <w:color w:val="auto"/>
        </w:rPr>
        <w:t xml:space="preserve">54688,9 </w:t>
      </w:r>
      <w:r w:rsidRPr="00A858DE">
        <w:rPr>
          <w:color w:val="auto"/>
        </w:rPr>
        <w:t>рублей.</w:t>
      </w:r>
    </w:p>
    <w:p w14:paraId="7440814E" w14:textId="77777777" w:rsidR="00C22512" w:rsidRPr="00A858DE" w:rsidRDefault="00C22512" w:rsidP="00AF7596">
      <w:pPr>
        <w:pStyle w:val="afff0"/>
        <w:rPr>
          <w:color w:val="auto"/>
        </w:rPr>
      </w:pPr>
    </w:p>
    <w:p w14:paraId="69AD7DE0" w14:textId="77777777" w:rsidR="004F3709" w:rsidRDefault="004F3709" w:rsidP="00AF7596">
      <w:pPr>
        <w:pStyle w:val="17"/>
      </w:pPr>
      <w:bookmarkStart w:id="14" w:name="_Toc231901712"/>
      <w:r>
        <w:t>2.7 Техника безопасности и охрана труда</w:t>
      </w:r>
      <w:bookmarkEnd w:id="14"/>
    </w:p>
    <w:p w14:paraId="3FC2F3FC" w14:textId="77777777" w:rsidR="00C22512" w:rsidRPr="00A858DE" w:rsidRDefault="00C22512" w:rsidP="00AF7596">
      <w:pPr>
        <w:pStyle w:val="afff0"/>
        <w:rPr>
          <w:color w:val="auto"/>
        </w:rPr>
      </w:pPr>
      <w:r w:rsidRPr="00A858DE">
        <w:rPr>
          <w:color w:val="auto"/>
        </w:rPr>
        <w:t>Охрана труда — это система мер, направленных на сохранение жизни и здоровья работников в процессе работы. Включает в себя правовые, социально-экономические, организационные, технические, санитарно-гигиенические, лечебно-профилактические, реабилитационные и иные мероприятия.</w:t>
      </w:r>
    </w:p>
    <w:p w14:paraId="3516DCD2" w14:textId="77777777" w:rsidR="00C22512" w:rsidRPr="00A858DE" w:rsidRDefault="00C22512" w:rsidP="00AF7596">
      <w:pPr>
        <w:pStyle w:val="afff0"/>
        <w:rPr>
          <w:b/>
          <w:bCs/>
          <w:color w:val="auto"/>
        </w:rPr>
      </w:pPr>
      <w:r w:rsidRPr="00A858DE">
        <w:rPr>
          <w:b/>
          <w:bCs/>
          <w:color w:val="auto"/>
        </w:rPr>
        <w:t>Техника безопасности при разработке программного обеспечения</w:t>
      </w:r>
    </w:p>
    <w:p w14:paraId="492228B3" w14:textId="77777777" w:rsidR="00C22512" w:rsidRPr="00A858DE" w:rsidRDefault="00C22512" w:rsidP="00AF7596">
      <w:pPr>
        <w:pStyle w:val="afff0"/>
        <w:numPr>
          <w:ilvl w:val="0"/>
          <w:numId w:val="21"/>
        </w:numPr>
        <w:ind w:left="0" w:firstLine="709"/>
        <w:rPr>
          <w:color w:val="auto"/>
        </w:rPr>
      </w:pPr>
      <w:r w:rsidRPr="00A858DE">
        <w:rPr>
          <w:color w:val="auto"/>
        </w:rPr>
        <w:t>Допуск к работе</w:t>
      </w:r>
    </w:p>
    <w:p w14:paraId="3E802EA6" w14:textId="77777777" w:rsidR="00C22512" w:rsidRPr="00A858DE" w:rsidRDefault="00C22512" w:rsidP="00AF7596">
      <w:pPr>
        <w:pStyle w:val="afff0"/>
        <w:numPr>
          <w:ilvl w:val="0"/>
          <w:numId w:val="27"/>
        </w:numPr>
        <w:ind w:left="0" w:firstLine="709"/>
        <w:rPr>
          <w:color w:val="auto"/>
        </w:rPr>
      </w:pPr>
      <w:r w:rsidRPr="00A858DE">
        <w:rPr>
          <w:color w:val="auto"/>
        </w:rPr>
        <w:t>к работе допускаются лица не моложе 18 лет, прошедшие медицинский осмотр, вводный инструктаж и проверку знаний по охране труда и электробезопасности.</w:t>
      </w:r>
    </w:p>
    <w:p w14:paraId="568A650E" w14:textId="77777777" w:rsidR="00C22512" w:rsidRPr="00A858DE" w:rsidRDefault="00C22512" w:rsidP="00AF7596">
      <w:pPr>
        <w:pStyle w:val="afff0"/>
        <w:numPr>
          <w:ilvl w:val="0"/>
          <w:numId w:val="21"/>
        </w:numPr>
        <w:ind w:left="0" w:firstLine="709"/>
        <w:rPr>
          <w:color w:val="auto"/>
        </w:rPr>
      </w:pPr>
      <w:r w:rsidRPr="00A858DE">
        <w:rPr>
          <w:color w:val="auto"/>
        </w:rPr>
        <w:t>Общие обязанности</w:t>
      </w:r>
    </w:p>
    <w:p w14:paraId="1653A042" w14:textId="77777777" w:rsidR="00C22512" w:rsidRPr="00A858DE" w:rsidRDefault="00C22512" w:rsidP="00AF7596">
      <w:pPr>
        <w:pStyle w:val="afff0"/>
        <w:numPr>
          <w:ilvl w:val="0"/>
          <w:numId w:val="22"/>
        </w:numPr>
        <w:ind w:left="0" w:firstLine="709"/>
        <w:rPr>
          <w:color w:val="auto"/>
        </w:rPr>
      </w:pPr>
      <w:r w:rsidRPr="00A858DE">
        <w:rPr>
          <w:color w:val="auto"/>
        </w:rPr>
        <w:t>соблюдать правила внутреннего трудового распорядка и настоящую инструкцию;</w:t>
      </w:r>
    </w:p>
    <w:p w14:paraId="2137B31C" w14:textId="77777777" w:rsidR="00C22512" w:rsidRPr="00A858DE" w:rsidRDefault="00C22512" w:rsidP="00AF7596">
      <w:pPr>
        <w:pStyle w:val="afff0"/>
        <w:numPr>
          <w:ilvl w:val="0"/>
          <w:numId w:val="22"/>
        </w:numPr>
        <w:ind w:left="0" w:firstLine="709"/>
        <w:rPr>
          <w:color w:val="auto"/>
        </w:rPr>
      </w:pPr>
      <w:r w:rsidRPr="00A858DE">
        <w:rPr>
          <w:color w:val="auto"/>
        </w:rPr>
        <w:t>знать и уметь оказывать первую помощь при поражении электрическим током и других несчастных случаях;</w:t>
      </w:r>
    </w:p>
    <w:p w14:paraId="70DEF650" w14:textId="77777777" w:rsidR="00C22512" w:rsidRPr="00A858DE" w:rsidRDefault="00C22512" w:rsidP="00AF7596">
      <w:pPr>
        <w:pStyle w:val="afff0"/>
        <w:numPr>
          <w:ilvl w:val="0"/>
          <w:numId w:val="22"/>
        </w:numPr>
        <w:ind w:left="0" w:firstLine="709"/>
        <w:rPr>
          <w:color w:val="auto"/>
        </w:rPr>
      </w:pPr>
      <w:r w:rsidRPr="00A858DE">
        <w:rPr>
          <w:color w:val="auto"/>
        </w:rPr>
        <w:lastRenderedPageBreak/>
        <w:t>соблюдать пожарную безопасность: знать расположение огнетушителей и эвакуационных выходов;</w:t>
      </w:r>
    </w:p>
    <w:p w14:paraId="349C3D4B" w14:textId="77777777" w:rsidR="00C22512" w:rsidRPr="00A858DE" w:rsidRDefault="00C22512" w:rsidP="00AF7596">
      <w:pPr>
        <w:pStyle w:val="afff0"/>
        <w:numPr>
          <w:ilvl w:val="0"/>
          <w:numId w:val="22"/>
        </w:numPr>
        <w:ind w:left="0" w:firstLine="709"/>
        <w:rPr>
          <w:color w:val="auto"/>
        </w:rPr>
      </w:pPr>
      <w:r w:rsidRPr="00A858DE">
        <w:rPr>
          <w:color w:val="auto"/>
        </w:rPr>
        <w:t>поддерживать чистоту и порядок на рабочем месте.</w:t>
      </w:r>
    </w:p>
    <w:p w14:paraId="68E8452E" w14:textId="77777777" w:rsidR="00C22512" w:rsidRPr="00A858DE" w:rsidRDefault="00C22512" w:rsidP="00AF7596">
      <w:pPr>
        <w:pStyle w:val="afff0"/>
        <w:numPr>
          <w:ilvl w:val="0"/>
          <w:numId w:val="21"/>
        </w:numPr>
        <w:ind w:left="0" w:firstLine="709"/>
        <w:rPr>
          <w:color w:val="auto"/>
        </w:rPr>
      </w:pPr>
      <w:r w:rsidRPr="00A858DE">
        <w:rPr>
          <w:color w:val="auto"/>
        </w:rPr>
        <w:t>Перед началом работы</w:t>
      </w:r>
    </w:p>
    <w:p w14:paraId="31B2D4DF" w14:textId="77777777" w:rsidR="00C22512" w:rsidRPr="00A858DE" w:rsidRDefault="00C22512" w:rsidP="00AF7596">
      <w:pPr>
        <w:pStyle w:val="afff0"/>
        <w:numPr>
          <w:ilvl w:val="0"/>
          <w:numId w:val="23"/>
        </w:numPr>
        <w:ind w:left="0" w:firstLine="709"/>
        <w:rPr>
          <w:color w:val="auto"/>
        </w:rPr>
      </w:pPr>
      <w:r w:rsidRPr="00A858DE">
        <w:rPr>
          <w:color w:val="auto"/>
        </w:rPr>
        <w:t>проверить исправность оборудования, наличие защитного заземления, правильность подключения к сети;</w:t>
      </w:r>
    </w:p>
    <w:p w14:paraId="349D3CB7" w14:textId="77777777" w:rsidR="00C22512" w:rsidRPr="00A858DE" w:rsidRDefault="00C22512" w:rsidP="00AF7596">
      <w:pPr>
        <w:pStyle w:val="afff0"/>
        <w:numPr>
          <w:ilvl w:val="0"/>
          <w:numId w:val="23"/>
        </w:numPr>
        <w:ind w:left="0" w:firstLine="709"/>
        <w:rPr>
          <w:color w:val="auto"/>
        </w:rPr>
      </w:pPr>
      <w:r w:rsidRPr="00A858DE">
        <w:rPr>
          <w:color w:val="auto"/>
        </w:rPr>
        <w:t>осмотреть и отрегулировать рабочее место по эргономическим нормам: высота стола и кресла, расстояние до экрана (60–80 см), угол наклона монитора, отсутствие бликов;</w:t>
      </w:r>
    </w:p>
    <w:p w14:paraId="0F2EF9D2" w14:textId="77777777" w:rsidR="00C22512" w:rsidRPr="00A858DE" w:rsidRDefault="00C22512" w:rsidP="00AF7596">
      <w:pPr>
        <w:pStyle w:val="afff0"/>
        <w:numPr>
          <w:ilvl w:val="0"/>
          <w:numId w:val="23"/>
        </w:numPr>
        <w:ind w:left="0" w:firstLine="709"/>
        <w:rPr>
          <w:color w:val="auto"/>
        </w:rPr>
      </w:pPr>
      <w:r w:rsidRPr="00A858DE">
        <w:rPr>
          <w:color w:val="auto"/>
        </w:rPr>
        <w:t>протереть экран специальной салфеткой;</w:t>
      </w:r>
    </w:p>
    <w:p w14:paraId="1832AFC1" w14:textId="77777777" w:rsidR="00C22512" w:rsidRPr="00A858DE" w:rsidRDefault="00C22512" w:rsidP="00AF7596">
      <w:pPr>
        <w:pStyle w:val="afff0"/>
        <w:numPr>
          <w:ilvl w:val="0"/>
          <w:numId w:val="23"/>
        </w:numPr>
        <w:ind w:left="0" w:firstLine="709"/>
        <w:rPr>
          <w:color w:val="auto"/>
        </w:rPr>
      </w:pPr>
      <w:r w:rsidRPr="00A858DE">
        <w:rPr>
          <w:color w:val="auto"/>
        </w:rPr>
        <w:t>включать оборудование в строгой последовательности: блок питания → периферия → системный блок;</w:t>
      </w:r>
    </w:p>
    <w:p w14:paraId="6B8D3702" w14:textId="77777777" w:rsidR="00C22512" w:rsidRPr="00A858DE" w:rsidRDefault="00C22512" w:rsidP="00AF7596">
      <w:pPr>
        <w:pStyle w:val="afff0"/>
        <w:numPr>
          <w:ilvl w:val="0"/>
          <w:numId w:val="23"/>
        </w:numPr>
        <w:ind w:left="0" w:firstLine="709"/>
        <w:rPr>
          <w:color w:val="auto"/>
        </w:rPr>
      </w:pPr>
      <w:r w:rsidRPr="00A858DE">
        <w:rPr>
          <w:color w:val="auto"/>
        </w:rPr>
        <w:t>не приступать к работе при неисправностях, отсутствии заземления или первичных средств пожаротушения.</w:t>
      </w:r>
    </w:p>
    <w:p w14:paraId="238434E6" w14:textId="77777777" w:rsidR="00C22512" w:rsidRPr="00A858DE" w:rsidRDefault="00C22512" w:rsidP="00AF7596">
      <w:pPr>
        <w:pStyle w:val="afff0"/>
        <w:numPr>
          <w:ilvl w:val="0"/>
          <w:numId w:val="21"/>
        </w:numPr>
        <w:ind w:left="0" w:firstLine="709"/>
        <w:rPr>
          <w:color w:val="auto"/>
        </w:rPr>
      </w:pPr>
      <w:r w:rsidRPr="00A858DE">
        <w:rPr>
          <w:color w:val="auto"/>
        </w:rPr>
        <w:t>Во время работы</w:t>
      </w:r>
    </w:p>
    <w:p w14:paraId="21EE280F" w14:textId="77777777" w:rsidR="00C22512" w:rsidRPr="00A858DE" w:rsidRDefault="00C22512" w:rsidP="00AF7596">
      <w:pPr>
        <w:pStyle w:val="afff0"/>
        <w:numPr>
          <w:ilvl w:val="0"/>
          <w:numId w:val="24"/>
        </w:numPr>
        <w:ind w:left="0" w:firstLine="709"/>
        <w:rPr>
          <w:color w:val="auto"/>
        </w:rPr>
      </w:pPr>
      <w:r w:rsidRPr="00A858DE">
        <w:rPr>
          <w:color w:val="auto"/>
        </w:rPr>
        <w:t>соблюдать режим труда и отдыха: через каждые 45–60 мин — перерыв 5–10 мин; выполнять гимнастику для глаз, шеи, рук;</w:t>
      </w:r>
    </w:p>
    <w:p w14:paraId="48838C62" w14:textId="77777777" w:rsidR="00C22512" w:rsidRPr="00A858DE" w:rsidRDefault="00C22512" w:rsidP="00AF7596">
      <w:pPr>
        <w:pStyle w:val="afff0"/>
        <w:numPr>
          <w:ilvl w:val="0"/>
          <w:numId w:val="24"/>
        </w:numPr>
        <w:ind w:left="0" w:firstLine="709"/>
        <w:rPr>
          <w:color w:val="auto"/>
        </w:rPr>
      </w:pPr>
      <w:r w:rsidRPr="00A858DE">
        <w:rPr>
          <w:color w:val="auto"/>
        </w:rPr>
        <w:t>держать вентиляционные отверстия устройств открытыми;</w:t>
      </w:r>
    </w:p>
    <w:p w14:paraId="79AD69A2" w14:textId="77777777" w:rsidR="00C22512" w:rsidRPr="00A858DE" w:rsidRDefault="00C22512" w:rsidP="00AF7596">
      <w:pPr>
        <w:pStyle w:val="afff0"/>
        <w:numPr>
          <w:ilvl w:val="0"/>
          <w:numId w:val="24"/>
        </w:numPr>
        <w:ind w:left="0" w:firstLine="709"/>
        <w:rPr>
          <w:color w:val="auto"/>
        </w:rPr>
      </w:pPr>
      <w:r w:rsidRPr="00A858DE">
        <w:rPr>
          <w:color w:val="auto"/>
        </w:rPr>
        <w:t>не касаться задней панели системного блока при включенном питании;</w:t>
      </w:r>
    </w:p>
    <w:p w14:paraId="0CBA6A7C" w14:textId="77777777" w:rsidR="00C22512" w:rsidRPr="00A858DE" w:rsidRDefault="00C22512" w:rsidP="00AF7596">
      <w:pPr>
        <w:pStyle w:val="afff0"/>
        <w:numPr>
          <w:ilvl w:val="0"/>
          <w:numId w:val="24"/>
        </w:numPr>
        <w:ind w:left="0" w:firstLine="709"/>
        <w:rPr>
          <w:color w:val="auto"/>
        </w:rPr>
      </w:pPr>
      <w:r w:rsidRPr="00A858DE">
        <w:rPr>
          <w:color w:val="auto"/>
        </w:rPr>
        <w:t>не переключать интерфейсные кабели при включенном питании;</w:t>
      </w:r>
    </w:p>
    <w:p w14:paraId="6693C99F" w14:textId="77777777" w:rsidR="00C22512" w:rsidRPr="00A858DE" w:rsidRDefault="00C22512" w:rsidP="00AF7596">
      <w:pPr>
        <w:pStyle w:val="afff0"/>
        <w:numPr>
          <w:ilvl w:val="0"/>
          <w:numId w:val="24"/>
        </w:numPr>
        <w:ind w:left="0" w:firstLine="709"/>
        <w:rPr>
          <w:color w:val="auto"/>
        </w:rPr>
      </w:pPr>
      <w:r w:rsidRPr="00A858DE">
        <w:rPr>
          <w:color w:val="auto"/>
        </w:rPr>
        <w:t>не допускать попадания влаги на оборудование;</w:t>
      </w:r>
    </w:p>
    <w:p w14:paraId="4EAAC9E7" w14:textId="77777777" w:rsidR="00C22512" w:rsidRPr="00A858DE" w:rsidRDefault="00C22512" w:rsidP="00AF7596">
      <w:pPr>
        <w:pStyle w:val="afff0"/>
        <w:numPr>
          <w:ilvl w:val="0"/>
          <w:numId w:val="24"/>
        </w:numPr>
        <w:ind w:left="0" w:firstLine="709"/>
        <w:rPr>
          <w:color w:val="auto"/>
        </w:rPr>
      </w:pPr>
      <w:r w:rsidRPr="00A858DE">
        <w:rPr>
          <w:color w:val="auto"/>
        </w:rPr>
        <w:t>не загромождать поверхности устройств бумагами и посторонними предметами;</w:t>
      </w:r>
    </w:p>
    <w:p w14:paraId="09108767" w14:textId="77777777" w:rsidR="00C22512" w:rsidRPr="00A858DE" w:rsidRDefault="00C22512" w:rsidP="00AF7596">
      <w:pPr>
        <w:pStyle w:val="afff0"/>
        <w:numPr>
          <w:ilvl w:val="0"/>
          <w:numId w:val="24"/>
        </w:numPr>
        <w:ind w:left="0" w:firstLine="709"/>
        <w:rPr>
          <w:color w:val="auto"/>
        </w:rPr>
      </w:pPr>
      <w:r w:rsidRPr="00A858DE">
        <w:rPr>
          <w:color w:val="auto"/>
        </w:rPr>
        <w:t>при длительном перерыве (более 10 мин) корректно закрыть задачи; отключать питание — только если находишься вблизи (&lt;2 м) от устройства.</w:t>
      </w:r>
    </w:p>
    <w:p w14:paraId="5A271DC8" w14:textId="77777777" w:rsidR="00C22512" w:rsidRPr="00A858DE" w:rsidRDefault="00C22512" w:rsidP="00AF7596">
      <w:pPr>
        <w:pStyle w:val="afff0"/>
        <w:numPr>
          <w:ilvl w:val="0"/>
          <w:numId w:val="21"/>
        </w:numPr>
        <w:ind w:left="0" w:firstLine="709"/>
        <w:rPr>
          <w:color w:val="auto"/>
        </w:rPr>
      </w:pPr>
      <w:r w:rsidRPr="00A858DE">
        <w:rPr>
          <w:color w:val="auto"/>
        </w:rPr>
        <w:t>В аварийных ситуациях</w:t>
      </w:r>
    </w:p>
    <w:p w14:paraId="29AE77AC" w14:textId="77777777" w:rsidR="00C22512" w:rsidRPr="00A858DE" w:rsidRDefault="00C22512" w:rsidP="00AF7596">
      <w:pPr>
        <w:pStyle w:val="afff0"/>
        <w:numPr>
          <w:ilvl w:val="0"/>
          <w:numId w:val="25"/>
        </w:numPr>
        <w:ind w:left="0" w:firstLine="709"/>
        <w:rPr>
          <w:color w:val="auto"/>
        </w:rPr>
      </w:pPr>
      <w:r w:rsidRPr="00A858DE">
        <w:rPr>
          <w:color w:val="auto"/>
        </w:rPr>
        <w:t>при травме или ухудшении самочувствия — немедленно прекратить работу, сообщить руководителю и оказать первую помощь;</w:t>
      </w:r>
    </w:p>
    <w:p w14:paraId="2531B82F" w14:textId="77777777" w:rsidR="00C22512" w:rsidRPr="00A858DE" w:rsidRDefault="00C22512" w:rsidP="00AF7596">
      <w:pPr>
        <w:pStyle w:val="afff0"/>
        <w:numPr>
          <w:ilvl w:val="0"/>
          <w:numId w:val="25"/>
        </w:numPr>
        <w:ind w:left="0" w:firstLine="709"/>
        <w:rPr>
          <w:color w:val="auto"/>
        </w:rPr>
      </w:pPr>
      <w:r w:rsidRPr="00A858DE">
        <w:rPr>
          <w:color w:val="auto"/>
        </w:rPr>
        <w:lastRenderedPageBreak/>
        <w:t>при задымлении/возгорании — выключить питание, эвакуировать людей, сообщить в службу пожарной охраны (101), при отсутствии угрозы жизни — использовать огнетушитель;</w:t>
      </w:r>
    </w:p>
    <w:p w14:paraId="7F73AD79" w14:textId="77777777" w:rsidR="00C22512" w:rsidRPr="00A858DE" w:rsidRDefault="00C22512" w:rsidP="00AF7596">
      <w:pPr>
        <w:pStyle w:val="afff0"/>
        <w:numPr>
          <w:ilvl w:val="0"/>
          <w:numId w:val="25"/>
        </w:numPr>
        <w:ind w:left="0" w:firstLine="709"/>
        <w:rPr>
          <w:color w:val="auto"/>
        </w:rPr>
      </w:pPr>
      <w:r w:rsidRPr="00A858DE">
        <w:rPr>
          <w:color w:val="auto"/>
        </w:rPr>
        <w:t>при неисправности оборудования — немедленно прекратить работу и сообщить ответственному лицу.</w:t>
      </w:r>
    </w:p>
    <w:p w14:paraId="13D30953" w14:textId="77777777" w:rsidR="00C22512" w:rsidRPr="00A858DE" w:rsidRDefault="00C22512" w:rsidP="00AF7596">
      <w:pPr>
        <w:pStyle w:val="afff0"/>
        <w:numPr>
          <w:ilvl w:val="0"/>
          <w:numId w:val="21"/>
        </w:numPr>
        <w:ind w:left="0" w:firstLine="709"/>
        <w:rPr>
          <w:color w:val="auto"/>
        </w:rPr>
      </w:pPr>
      <w:r w:rsidRPr="00A858DE">
        <w:rPr>
          <w:color w:val="auto"/>
        </w:rPr>
        <w:t>По окончании работы</w:t>
      </w:r>
    </w:p>
    <w:p w14:paraId="22196D20" w14:textId="77777777" w:rsidR="00C22512" w:rsidRPr="00A858DE" w:rsidRDefault="00C22512" w:rsidP="00AF7596">
      <w:pPr>
        <w:pStyle w:val="afff0"/>
        <w:numPr>
          <w:ilvl w:val="0"/>
          <w:numId w:val="26"/>
        </w:numPr>
        <w:ind w:left="0" w:firstLine="709"/>
        <w:rPr>
          <w:color w:val="auto"/>
        </w:rPr>
      </w:pPr>
      <w:r w:rsidRPr="00A858DE">
        <w:rPr>
          <w:color w:val="auto"/>
        </w:rPr>
        <w:t>закрыть все активные задачи, выключить оборудование;</w:t>
      </w:r>
    </w:p>
    <w:p w14:paraId="447C3267" w14:textId="77777777" w:rsidR="00C22512" w:rsidRPr="00A858DE" w:rsidRDefault="00C22512" w:rsidP="00AF7596">
      <w:pPr>
        <w:pStyle w:val="afff0"/>
        <w:numPr>
          <w:ilvl w:val="0"/>
          <w:numId w:val="26"/>
        </w:numPr>
        <w:ind w:left="0" w:firstLine="709"/>
        <w:rPr>
          <w:color w:val="auto"/>
        </w:rPr>
      </w:pPr>
      <w:r w:rsidRPr="00A858DE">
        <w:rPr>
          <w:color w:val="auto"/>
        </w:rPr>
        <w:t>убрать документацию, привести рабочее место в порядок;</w:t>
      </w:r>
    </w:p>
    <w:p w14:paraId="6BA661B9" w14:textId="77777777" w:rsidR="00C22512" w:rsidRPr="00A858DE" w:rsidRDefault="00C22512" w:rsidP="00AF7596">
      <w:pPr>
        <w:pStyle w:val="afff0"/>
        <w:numPr>
          <w:ilvl w:val="0"/>
          <w:numId w:val="26"/>
        </w:numPr>
        <w:ind w:left="0" w:firstLine="709"/>
        <w:rPr>
          <w:color w:val="auto"/>
        </w:rPr>
      </w:pPr>
      <w:r w:rsidRPr="00A858DE">
        <w:rPr>
          <w:color w:val="auto"/>
        </w:rPr>
        <w:t>проветрить помещение, вымыть руки, выключить свет.</w:t>
      </w:r>
    </w:p>
    <w:p w14:paraId="68FFDAE9" w14:textId="77777777" w:rsidR="00C22512" w:rsidRPr="00CB57EA" w:rsidRDefault="00C22512" w:rsidP="00AF7596">
      <w:pPr>
        <w:pStyle w:val="afff0"/>
        <w:numPr>
          <w:ilvl w:val="0"/>
          <w:numId w:val="26"/>
        </w:numPr>
        <w:ind w:left="0" w:firstLine="709"/>
        <w:rPr>
          <w:color w:val="auto"/>
        </w:rPr>
      </w:pPr>
      <w:r w:rsidRPr="00CB57EA">
        <w:rPr>
          <w:color w:val="auto"/>
        </w:rPr>
        <w:t>удостовериться в противопожарной безопасности и закрыть помещение.</w:t>
      </w:r>
    </w:p>
    <w:p w14:paraId="3A7DFB48" w14:textId="77777777" w:rsidR="004F3709" w:rsidRDefault="004F3709" w:rsidP="00AF7596">
      <w:pPr>
        <w:pStyle w:val="afff0"/>
        <w:numPr>
          <w:ilvl w:val="0"/>
          <w:numId w:val="21"/>
        </w:numPr>
      </w:pPr>
      <w:r>
        <w:rPr>
          <w:rFonts w:eastAsia="Times New Roman"/>
        </w:rPr>
        <w:t>При работе с VR-гарнитурой необходимо освободить рабочую зону, проверить кабели, заряд контроллеров и самочувствие пользователя. Человек в шлеме хуже видит реальное помещение, поэтому рядом не должно быть предметов, о которые можно споткнуться.</w:t>
      </w:r>
    </w:p>
    <w:p w14:paraId="0E1DBC72" w14:textId="77777777" w:rsidR="004F3709" w:rsidRDefault="004F3709" w:rsidP="00AF7596">
      <w:pPr>
        <w:pStyle w:val="afff0"/>
        <w:numPr>
          <w:ilvl w:val="0"/>
          <w:numId w:val="21"/>
        </w:numPr>
      </w:pPr>
      <w:r>
        <w:rPr>
          <w:rFonts w:eastAsia="Times New Roman"/>
        </w:rPr>
        <w:t>Непрерывная VR-сессия должна быть ограничена. При головокружении, усталости глаз или тошноте тренировку нужно остановить. При демонстрации комиссии желательно, чтобы рядом был наблюдающий, контролирующий безопасность пользователя.</w:t>
      </w:r>
    </w:p>
    <w:p w14:paraId="25D3193D" w14:textId="77777777" w:rsidR="004F3709" w:rsidRDefault="004F3709" w:rsidP="00AF7596">
      <w:pPr>
        <w:pStyle w:val="afff0"/>
        <w:numPr>
          <w:ilvl w:val="0"/>
          <w:numId w:val="21"/>
        </w:numPr>
      </w:pPr>
      <w:r>
        <w:rPr>
          <w:rFonts w:eastAsia="Times New Roman"/>
        </w:rPr>
        <w:t xml:space="preserve">Рабочее место разработчика должно иметь нормальное освещение, удобную посадку и безопасное расположение кабелей. При длительной работе в </w:t>
      </w:r>
      <w:proofErr w:type="spellStart"/>
      <w:r>
        <w:rPr>
          <w:rFonts w:eastAsia="Times New Roman"/>
        </w:rPr>
        <w:t>Unity</w:t>
      </w:r>
      <w:proofErr w:type="spellEnd"/>
      <w:r>
        <w:rPr>
          <w:rFonts w:eastAsia="Times New Roman"/>
        </w:rPr>
        <w:t xml:space="preserve"> следует делать перерывы. Исходный код и документы нужно регулярно сохранять в </w:t>
      </w:r>
      <w:proofErr w:type="spellStart"/>
      <w:r>
        <w:rPr>
          <w:rFonts w:eastAsia="Times New Roman"/>
        </w:rPr>
        <w:t>Git</w:t>
      </w:r>
      <w:proofErr w:type="spellEnd"/>
      <w:r>
        <w:rPr>
          <w:rFonts w:eastAsia="Times New Roman"/>
        </w:rPr>
        <w:t>, чтобы избежать потери результатов.</w:t>
      </w:r>
    </w:p>
    <w:p w14:paraId="2E7BF900" w14:textId="77777777" w:rsidR="003C6D92" w:rsidRDefault="0033477F" w:rsidP="00AF7596">
      <w:pPr>
        <w:pStyle w:val="afff0"/>
        <w:spacing w:after="120"/>
        <w:ind w:firstLine="0"/>
      </w:pPr>
      <w:r>
        <w:t>Таблица 14 — Мероприятия по технике безопасности и охране труда</w:t>
      </w:r>
    </w:p>
    <w:tbl>
      <w:tblPr>
        <w:tblStyle w:val="ab"/>
        <w:tblW w:w="5000" w:type="pct"/>
        <w:tblLook w:val="04A0" w:firstRow="1" w:lastRow="0" w:firstColumn="1" w:lastColumn="0" w:noHBand="0" w:noVBand="1"/>
      </w:tblPr>
      <w:tblGrid>
        <w:gridCol w:w="4813"/>
        <w:gridCol w:w="4814"/>
      </w:tblGrid>
      <w:tr w:rsidR="004F3709" w14:paraId="5E00E43D" w14:textId="77777777" w:rsidTr="00C22512">
        <w:tc>
          <w:tcPr>
            <w:tcW w:w="2500" w:type="pct"/>
          </w:tcPr>
          <w:p w14:paraId="650C458C" w14:textId="77777777" w:rsidR="004F3709" w:rsidRDefault="004F3709" w:rsidP="00AF7596">
            <w:pPr>
              <w:jc w:val="both"/>
            </w:pPr>
            <w:r>
              <w:rPr>
                <w:b/>
              </w:rPr>
              <w:t>Риск</w:t>
            </w:r>
          </w:p>
        </w:tc>
        <w:tc>
          <w:tcPr>
            <w:tcW w:w="2500" w:type="pct"/>
          </w:tcPr>
          <w:p w14:paraId="22D4EFD1" w14:textId="77777777" w:rsidR="004F3709" w:rsidRDefault="004F3709" w:rsidP="00AF7596">
            <w:pPr>
              <w:jc w:val="both"/>
            </w:pPr>
            <w:r>
              <w:rPr>
                <w:b/>
              </w:rPr>
              <w:t>Мера безопасности</w:t>
            </w:r>
          </w:p>
        </w:tc>
      </w:tr>
      <w:tr w:rsidR="004F3709" w14:paraId="0F406DA7" w14:textId="77777777" w:rsidTr="00C22512">
        <w:tc>
          <w:tcPr>
            <w:tcW w:w="2500" w:type="pct"/>
          </w:tcPr>
          <w:p w14:paraId="6340E4A8" w14:textId="77777777" w:rsidR="004F3709" w:rsidRDefault="004F3709" w:rsidP="00AF7596">
            <w:pPr>
              <w:jc w:val="both"/>
            </w:pPr>
            <w:r>
              <w:rPr>
                <w:sz w:val="22"/>
              </w:rPr>
              <w:t>Столкновение с предметами</w:t>
            </w:r>
          </w:p>
        </w:tc>
        <w:tc>
          <w:tcPr>
            <w:tcW w:w="2500" w:type="pct"/>
          </w:tcPr>
          <w:p w14:paraId="4B90DB78" w14:textId="77777777" w:rsidR="004F3709" w:rsidRDefault="004F3709" w:rsidP="00AF7596">
            <w:pPr>
              <w:jc w:val="both"/>
            </w:pPr>
            <w:r>
              <w:rPr>
                <w:sz w:val="22"/>
              </w:rPr>
              <w:t>Очистить рабочую зону и задать границы</w:t>
            </w:r>
          </w:p>
        </w:tc>
      </w:tr>
      <w:tr w:rsidR="004F3709" w14:paraId="020D72B6" w14:textId="77777777" w:rsidTr="00C22512">
        <w:tc>
          <w:tcPr>
            <w:tcW w:w="2500" w:type="pct"/>
          </w:tcPr>
          <w:p w14:paraId="35BB5817" w14:textId="77777777" w:rsidR="004F3709" w:rsidRDefault="004F3709" w:rsidP="00AF7596">
            <w:pPr>
              <w:jc w:val="both"/>
            </w:pPr>
            <w:r>
              <w:rPr>
                <w:sz w:val="22"/>
              </w:rPr>
              <w:t>Усталость глаз</w:t>
            </w:r>
          </w:p>
        </w:tc>
        <w:tc>
          <w:tcPr>
            <w:tcW w:w="2500" w:type="pct"/>
          </w:tcPr>
          <w:p w14:paraId="6F2F3B93" w14:textId="77777777" w:rsidR="004F3709" w:rsidRDefault="004F3709" w:rsidP="00AF7596">
            <w:pPr>
              <w:jc w:val="both"/>
            </w:pPr>
            <w:r>
              <w:rPr>
                <w:sz w:val="22"/>
              </w:rPr>
              <w:t>Делать перерывы и начинать с коротких сессий</w:t>
            </w:r>
          </w:p>
        </w:tc>
      </w:tr>
      <w:tr w:rsidR="004F3709" w14:paraId="2DA0DAFB" w14:textId="77777777" w:rsidTr="00C22512">
        <w:tc>
          <w:tcPr>
            <w:tcW w:w="2500" w:type="pct"/>
          </w:tcPr>
          <w:p w14:paraId="58F670C7" w14:textId="77777777" w:rsidR="004F3709" w:rsidRDefault="004F3709" w:rsidP="00AF7596">
            <w:pPr>
              <w:jc w:val="both"/>
            </w:pPr>
            <w:r>
              <w:rPr>
                <w:sz w:val="22"/>
              </w:rPr>
              <w:t>Падение из-за кабеля</w:t>
            </w:r>
          </w:p>
        </w:tc>
        <w:tc>
          <w:tcPr>
            <w:tcW w:w="2500" w:type="pct"/>
          </w:tcPr>
          <w:p w14:paraId="01517923" w14:textId="77777777" w:rsidR="004F3709" w:rsidRDefault="004F3709" w:rsidP="00AF7596">
            <w:pPr>
              <w:jc w:val="both"/>
            </w:pPr>
            <w:r>
              <w:rPr>
                <w:sz w:val="22"/>
              </w:rPr>
              <w:t>Разместить кабель вне зоны движения</w:t>
            </w:r>
          </w:p>
        </w:tc>
      </w:tr>
      <w:tr w:rsidR="004F3709" w14:paraId="307532A8" w14:textId="77777777" w:rsidTr="00C22512">
        <w:tc>
          <w:tcPr>
            <w:tcW w:w="2500" w:type="pct"/>
          </w:tcPr>
          <w:p w14:paraId="0EFD898F" w14:textId="77777777" w:rsidR="004F3709" w:rsidRDefault="004F3709" w:rsidP="00AF7596">
            <w:pPr>
              <w:jc w:val="both"/>
            </w:pPr>
            <w:r>
              <w:rPr>
                <w:sz w:val="22"/>
              </w:rPr>
              <w:t>Потеря данных</w:t>
            </w:r>
          </w:p>
        </w:tc>
        <w:tc>
          <w:tcPr>
            <w:tcW w:w="2500" w:type="pct"/>
          </w:tcPr>
          <w:p w14:paraId="2F92DEAC" w14:textId="77777777" w:rsidR="004F3709" w:rsidRDefault="004F3709" w:rsidP="00AF7596">
            <w:pPr>
              <w:jc w:val="both"/>
            </w:pPr>
            <w:r>
              <w:rPr>
                <w:sz w:val="22"/>
              </w:rPr>
              <w:t xml:space="preserve">Использовать </w:t>
            </w:r>
            <w:proofErr w:type="spellStart"/>
            <w:r>
              <w:rPr>
                <w:sz w:val="22"/>
              </w:rPr>
              <w:t>Git</w:t>
            </w:r>
            <w:proofErr w:type="spellEnd"/>
            <w:r>
              <w:rPr>
                <w:sz w:val="22"/>
              </w:rPr>
              <w:t xml:space="preserve"> и резервные копии</w:t>
            </w:r>
          </w:p>
        </w:tc>
      </w:tr>
      <w:tr w:rsidR="004F3709" w14:paraId="201135FF" w14:textId="77777777" w:rsidTr="00C22512">
        <w:tc>
          <w:tcPr>
            <w:tcW w:w="2500" w:type="pct"/>
          </w:tcPr>
          <w:p w14:paraId="1B2521C6" w14:textId="77777777" w:rsidR="004F3709" w:rsidRDefault="004F3709" w:rsidP="00AF7596">
            <w:pPr>
              <w:jc w:val="both"/>
            </w:pPr>
            <w:r>
              <w:rPr>
                <w:sz w:val="22"/>
              </w:rPr>
              <w:t>Небезопасные файлы</w:t>
            </w:r>
          </w:p>
        </w:tc>
        <w:tc>
          <w:tcPr>
            <w:tcW w:w="2500" w:type="pct"/>
          </w:tcPr>
          <w:p w14:paraId="7A8D76BD" w14:textId="77777777" w:rsidR="004F3709" w:rsidRDefault="004F3709" w:rsidP="00AF7596">
            <w:pPr>
              <w:jc w:val="both"/>
            </w:pPr>
            <w:r>
              <w:rPr>
                <w:sz w:val="22"/>
              </w:rPr>
              <w:t>Брать плагины и звуки из проверенных источников</w:t>
            </w:r>
          </w:p>
        </w:tc>
      </w:tr>
    </w:tbl>
    <w:p w14:paraId="4F514723" w14:textId="77777777" w:rsidR="004F3709" w:rsidRDefault="004F3709" w:rsidP="00AF7596">
      <w:pPr>
        <w:pStyle w:val="afff0"/>
      </w:pPr>
    </w:p>
    <w:p w14:paraId="7C22D8D6" w14:textId="77777777" w:rsidR="004F3709" w:rsidRDefault="004F3709" w:rsidP="00AF7596">
      <w:pPr>
        <w:pStyle w:val="afff0"/>
        <w:numPr>
          <w:ilvl w:val="0"/>
          <w:numId w:val="21"/>
        </w:numPr>
      </w:pPr>
      <w:r>
        <w:rPr>
          <w:rFonts w:eastAsia="Times New Roman"/>
        </w:rPr>
        <w:lastRenderedPageBreak/>
        <w:t xml:space="preserve">При демонстрации в аудитории необходимо заранее определить место пользователя в гарнитуре. Наблюдатель должен следить, чтобы пользователь не приближался к мебели и не задевал окружающих контроллерами. Это особенно важно при первом использовании </w:t>
      </w:r>
      <w:proofErr w:type="spellStart"/>
      <w:r>
        <w:rPr>
          <w:rFonts w:eastAsia="Times New Roman"/>
        </w:rPr>
        <w:t>Focus</w:t>
      </w:r>
      <w:proofErr w:type="spellEnd"/>
      <w:r>
        <w:rPr>
          <w:rFonts w:eastAsia="Times New Roman"/>
        </w:rPr>
        <w:t xml:space="preserve"> 3.</w:t>
      </w:r>
    </w:p>
    <w:p w14:paraId="5FE582C0" w14:textId="77777777" w:rsidR="00C22512" w:rsidRDefault="004F3709" w:rsidP="00AF7596">
      <w:pPr>
        <w:pStyle w:val="afff0"/>
        <w:numPr>
          <w:ilvl w:val="0"/>
          <w:numId w:val="21"/>
        </w:numPr>
        <w:rPr>
          <w:rFonts w:eastAsia="Times New Roman"/>
        </w:rPr>
      </w:pPr>
      <w:r>
        <w:rPr>
          <w:rFonts w:eastAsia="Times New Roman"/>
        </w:rPr>
        <w:t>Информационная безопасность проекта обеспечивается хранением в репозитории и использованием проверенных источников ресурсов. Не следует добавлять в проект случайные архивы, исполняемые файлы или плагины из непроверенных сайтов, так как это может привести к заражению компьютера или нарушению лицензий.</w:t>
      </w:r>
    </w:p>
    <w:p w14:paraId="02D5E715" w14:textId="77777777" w:rsidR="00C22512" w:rsidRDefault="00C22512" w:rsidP="00AF7596">
      <w:pPr>
        <w:jc w:val="both"/>
        <w:rPr>
          <w:color w:val="252525"/>
          <w:sz w:val="28"/>
          <w:szCs w:val="32"/>
        </w:rPr>
      </w:pPr>
      <w:r>
        <w:br w:type="page"/>
      </w:r>
    </w:p>
    <w:p w14:paraId="630EB03F" w14:textId="77777777" w:rsidR="004F3709" w:rsidRPr="00AF0970" w:rsidRDefault="004F3709" w:rsidP="00AF0970">
      <w:pPr>
        <w:pStyle w:val="15"/>
      </w:pPr>
      <w:bookmarkStart w:id="15" w:name="_Toc231901713"/>
      <w:r w:rsidRPr="00AF0970">
        <w:lastRenderedPageBreak/>
        <w:t>ЗАКЛЮЧЕНИЕ</w:t>
      </w:r>
      <w:bookmarkEnd w:id="15"/>
    </w:p>
    <w:p w14:paraId="458C53C1" w14:textId="77777777" w:rsidR="004F3709" w:rsidRDefault="004F3709" w:rsidP="00AF7596">
      <w:pPr>
        <w:pStyle w:val="afff0"/>
      </w:pPr>
      <w:r>
        <w:rPr>
          <w:rFonts w:eastAsia="Times New Roman"/>
        </w:rPr>
        <w:t xml:space="preserve">В результате выполнения дипломного проекта разработано обучающее VR-приложение </w:t>
      </w:r>
      <w:proofErr w:type="spellStart"/>
      <w:r>
        <w:rPr>
          <w:rFonts w:eastAsia="Times New Roman"/>
        </w:rPr>
        <w:t>PublicSpeakingVR</w:t>
      </w:r>
      <w:proofErr w:type="spellEnd"/>
      <w:r>
        <w:rPr>
          <w:rFonts w:eastAsia="Times New Roman"/>
        </w:rPr>
        <w:t xml:space="preserve"> для тренировки публичного выступления в виртуальной аудитории. Реализованы меню, выбор длительности, таймер, слайды, </w:t>
      </w:r>
      <w:proofErr w:type="spellStart"/>
      <w:r>
        <w:rPr>
          <w:rFonts w:eastAsia="Times New Roman"/>
        </w:rPr>
        <w:t>кликер</w:t>
      </w:r>
      <w:proofErr w:type="spellEnd"/>
      <w:r>
        <w:rPr>
          <w:rFonts w:eastAsia="Times New Roman"/>
        </w:rPr>
        <w:t>, реакция аудитории, статистика и проверка без VR-гарнитуры.</w:t>
      </w:r>
    </w:p>
    <w:p w14:paraId="3375EF0D" w14:textId="77777777" w:rsidR="004F3709" w:rsidRDefault="004F3709" w:rsidP="00AF7596">
      <w:pPr>
        <w:pStyle w:val="afff0"/>
      </w:pPr>
      <w:r>
        <w:rPr>
          <w:rFonts w:eastAsia="Times New Roman"/>
        </w:rPr>
        <w:t xml:space="preserve">В теоретической части рассмотрены предметная область, аналоги, основные аспекты VR-тренировки и обоснован выбор </w:t>
      </w:r>
      <w:proofErr w:type="spellStart"/>
      <w:r>
        <w:rPr>
          <w:rFonts w:eastAsia="Times New Roman"/>
        </w:rPr>
        <w:t>Unity</w:t>
      </w:r>
      <w:proofErr w:type="spellEnd"/>
      <w:r>
        <w:rPr>
          <w:rFonts w:eastAsia="Times New Roman"/>
        </w:rPr>
        <w:t xml:space="preserve">, C#, </w:t>
      </w:r>
      <w:proofErr w:type="spellStart"/>
      <w:r>
        <w:rPr>
          <w:rFonts w:eastAsia="Times New Roman"/>
        </w:rPr>
        <w:t>OpenXR</w:t>
      </w:r>
      <w:proofErr w:type="spellEnd"/>
      <w:r>
        <w:rPr>
          <w:rFonts w:eastAsia="Times New Roman"/>
        </w:rPr>
        <w:t xml:space="preserve"> и XR </w:t>
      </w:r>
      <w:proofErr w:type="spellStart"/>
      <w:r>
        <w:rPr>
          <w:rFonts w:eastAsia="Times New Roman"/>
        </w:rPr>
        <w:t>Interaction</w:t>
      </w:r>
      <w:proofErr w:type="spellEnd"/>
      <w:r>
        <w:rPr>
          <w:rFonts w:eastAsia="Times New Roman"/>
        </w:rPr>
        <w:t xml:space="preserve"> </w:t>
      </w:r>
      <w:proofErr w:type="spellStart"/>
      <w:r>
        <w:rPr>
          <w:rFonts w:eastAsia="Times New Roman"/>
        </w:rPr>
        <w:t>Toolkit</w:t>
      </w:r>
      <w:proofErr w:type="spellEnd"/>
      <w:r>
        <w:rPr>
          <w:rFonts w:eastAsia="Times New Roman"/>
        </w:rPr>
        <w:t>. В практической части описаны проектирование, реализация, тестирование, руководства, экономика и безопасность.</w:t>
      </w:r>
    </w:p>
    <w:p w14:paraId="4E609AB1" w14:textId="77777777" w:rsidR="004F3709" w:rsidRDefault="004F3709" w:rsidP="00AF7596">
      <w:pPr>
        <w:pStyle w:val="afff0"/>
      </w:pPr>
      <w:r>
        <w:rPr>
          <w:rFonts w:eastAsia="Times New Roman"/>
        </w:rPr>
        <w:t>Поставленная цель достигнута. Проект может использоваться как учебный прототип и основа для дальнейшего развития: добавления анализа речи, сохранения результатов, настройки поведения аудитории и загрузки пользовательских презентаций.</w:t>
      </w:r>
    </w:p>
    <w:p w14:paraId="6B1B5163" w14:textId="77777777" w:rsidR="004F3709" w:rsidRDefault="004F3709" w:rsidP="00AF7596">
      <w:pPr>
        <w:pStyle w:val="afff0"/>
      </w:pPr>
      <w:r>
        <w:rPr>
          <w:rFonts w:eastAsia="Times New Roman"/>
        </w:rPr>
        <w:t xml:space="preserve">Практическая значимость проекта заключается в том, что он может использоваться не только как демонстрационный дипломный продукт, но и как основа для дальнейших учебных заданий. На его базе можно изучать работу </w:t>
      </w:r>
      <w:proofErr w:type="spellStart"/>
      <w:r>
        <w:rPr>
          <w:rFonts w:eastAsia="Times New Roman"/>
        </w:rPr>
        <w:t>Unity</w:t>
      </w:r>
      <w:proofErr w:type="spellEnd"/>
      <w:r>
        <w:rPr>
          <w:rFonts w:eastAsia="Times New Roman"/>
        </w:rPr>
        <w:t>-сцен, событийную архитектуру, XR-взаимодействие, тестирование и оформление программной документации.</w:t>
      </w:r>
    </w:p>
    <w:p w14:paraId="120E420C" w14:textId="77777777" w:rsidR="004F3709" w:rsidRDefault="004F3709" w:rsidP="00AF7596">
      <w:pPr>
        <w:pStyle w:val="afff0"/>
      </w:pPr>
      <w:r>
        <w:rPr>
          <w:rFonts w:eastAsia="Times New Roman"/>
        </w:rPr>
        <w:t>Дальнейшая модернизация может включать анализ речи с микрофона, сохранение результатов тренировок, выбор разных аудиторий и загрузку пользовательских презентаций. Эти направления не меняют основную идею проекта, а развивают уже созданный сценарий тренировки публичного выступления.</w:t>
      </w:r>
    </w:p>
    <w:p w14:paraId="48087C3C" w14:textId="77777777" w:rsidR="002D6738" w:rsidRPr="002D6738" w:rsidRDefault="002D6738" w:rsidP="004F3709">
      <w:pPr>
        <w:pStyle w:val="1"/>
        <w:spacing w:line="360" w:lineRule="auto"/>
        <w:ind w:firstLine="709"/>
        <w:rPr>
          <w:sz w:val="28"/>
          <w:szCs w:val="28"/>
        </w:rPr>
      </w:pPr>
      <w:r w:rsidRPr="002D6738">
        <w:rPr>
          <w:sz w:val="28"/>
          <w:szCs w:val="28"/>
        </w:rPr>
        <w:br w:type="page"/>
      </w:r>
    </w:p>
    <w:p w14:paraId="0892D448" w14:textId="77777777" w:rsidR="004411C9" w:rsidRPr="002D6738" w:rsidRDefault="004411C9" w:rsidP="007E6B0B">
      <w:pPr>
        <w:pStyle w:val="15"/>
        <w:rPr>
          <w:rStyle w:val="a5"/>
          <w:b/>
          <w:szCs w:val="28"/>
        </w:rPr>
      </w:pPr>
      <w:bookmarkStart w:id="16" w:name="_Toc231901714"/>
      <w:r>
        <w:lastRenderedPageBreak/>
        <w:t>СПИСОК ИСПОЛЬЗУЕМЫХ ИСТОЧНИКОВ</w:t>
      </w:r>
      <w:bookmarkEnd w:id="16"/>
    </w:p>
    <w:p w14:paraId="03E67067" w14:textId="77777777" w:rsidR="00A03212" w:rsidRPr="002D6738" w:rsidRDefault="00A03212"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Программирование на языке </w:t>
      </w:r>
      <w:proofErr w:type="gramStart"/>
      <w:r w:rsidRPr="002D6738">
        <w:rPr>
          <w:rStyle w:val="a5"/>
          <w:rFonts w:eastAsia="Segoe UI"/>
          <w:b w:val="0"/>
          <w:color w:val="0F1115"/>
          <w:sz w:val="28"/>
          <w:szCs w:val="28"/>
          <w:shd w:val="clear" w:color="auto" w:fill="FFFFFF"/>
        </w:rPr>
        <w:t>C# :</w:t>
      </w:r>
      <w:proofErr w:type="gramEnd"/>
      <w:r w:rsidRPr="002D6738">
        <w:rPr>
          <w:rStyle w:val="a5"/>
          <w:rFonts w:eastAsia="Segoe UI"/>
          <w:b w:val="0"/>
          <w:color w:val="0F1115"/>
          <w:sz w:val="28"/>
          <w:szCs w:val="28"/>
          <w:shd w:val="clear" w:color="auto" w:fill="FFFFFF"/>
        </w:rPr>
        <w:t xml:space="preserve"> учебное пособие / Р. Г. </w:t>
      </w:r>
      <w:proofErr w:type="spellStart"/>
      <w:r w:rsidRPr="002D6738">
        <w:rPr>
          <w:rStyle w:val="a5"/>
          <w:rFonts w:eastAsia="Segoe UI"/>
          <w:b w:val="0"/>
          <w:color w:val="0F1115"/>
          <w:sz w:val="28"/>
          <w:szCs w:val="28"/>
          <w:shd w:val="clear" w:color="auto" w:fill="FFFFFF"/>
        </w:rPr>
        <w:t>Гильванов</w:t>
      </w:r>
      <w:proofErr w:type="spellEnd"/>
      <w:r w:rsidRPr="002D6738">
        <w:rPr>
          <w:rStyle w:val="a5"/>
          <w:rFonts w:eastAsia="Segoe UI"/>
          <w:b w:val="0"/>
          <w:color w:val="0F1115"/>
          <w:sz w:val="28"/>
          <w:szCs w:val="28"/>
          <w:shd w:val="clear" w:color="auto" w:fill="FFFFFF"/>
        </w:rPr>
        <w:t xml:space="preserve">, Л. М. Божко, А. Д. </w:t>
      </w:r>
      <w:proofErr w:type="spellStart"/>
      <w:r w:rsidRPr="002D6738">
        <w:rPr>
          <w:rStyle w:val="a5"/>
          <w:rFonts w:eastAsia="Segoe UI"/>
          <w:b w:val="0"/>
          <w:color w:val="0F1115"/>
          <w:sz w:val="28"/>
          <w:szCs w:val="28"/>
          <w:shd w:val="clear" w:color="auto" w:fill="FFFFFF"/>
        </w:rPr>
        <w:t>Хомоненко</w:t>
      </w:r>
      <w:proofErr w:type="spellEnd"/>
      <w:r w:rsidRPr="002D6738">
        <w:rPr>
          <w:rStyle w:val="a5"/>
          <w:rFonts w:eastAsia="Segoe UI"/>
          <w:b w:val="0"/>
          <w:color w:val="0F1115"/>
          <w:sz w:val="28"/>
          <w:szCs w:val="28"/>
          <w:shd w:val="clear" w:color="auto" w:fill="FFFFFF"/>
        </w:rPr>
        <w:t xml:space="preserve">, И. Д. </w:t>
      </w:r>
      <w:proofErr w:type="spellStart"/>
      <w:r w:rsidRPr="002D6738">
        <w:rPr>
          <w:rStyle w:val="a5"/>
          <w:rFonts w:eastAsia="Segoe UI"/>
          <w:b w:val="0"/>
          <w:color w:val="0F1115"/>
          <w:sz w:val="28"/>
          <w:szCs w:val="28"/>
          <w:shd w:val="clear" w:color="auto" w:fill="FFFFFF"/>
        </w:rPr>
        <w:t>Липанов</w:t>
      </w:r>
      <w:proofErr w:type="spellEnd"/>
      <w:r w:rsidRPr="002D6738">
        <w:rPr>
          <w:rStyle w:val="a5"/>
          <w:rFonts w:eastAsia="Segoe UI"/>
          <w:b w:val="0"/>
          <w:color w:val="0F1115"/>
          <w:sz w:val="28"/>
          <w:szCs w:val="28"/>
          <w:shd w:val="clear" w:color="auto" w:fill="FFFFFF"/>
        </w:rPr>
        <w:t xml:space="preserve">.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Санкт-</w:t>
      </w:r>
      <w:proofErr w:type="gramStart"/>
      <w:r w:rsidRPr="002D6738">
        <w:rPr>
          <w:rStyle w:val="a5"/>
          <w:rFonts w:eastAsia="Segoe UI"/>
          <w:b w:val="0"/>
          <w:color w:val="0F1115"/>
          <w:sz w:val="28"/>
          <w:szCs w:val="28"/>
          <w:shd w:val="clear" w:color="auto" w:fill="FFFFFF"/>
        </w:rPr>
        <w:t>Петербург :</w:t>
      </w:r>
      <w:proofErr w:type="gramEnd"/>
      <w:r w:rsidRPr="002D6738">
        <w:rPr>
          <w:rStyle w:val="a5"/>
          <w:rFonts w:eastAsia="Segoe UI"/>
          <w:b w:val="0"/>
          <w:color w:val="0F1115"/>
          <w:sz w:val="28"/>
          <w:szCs w:val="28"/>
          <w:shd w:val="clear" w:color="auto" w:fill="FFFFFF"/>
        </w:rPr>
        <w:t xml:space="preserve"> ПГУПС, 2024.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89 с.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ISBN 978-5-7641-1977-9.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w:t>
      </w:r>
      <w:proofErr w:type="gramStart"/>
      <w:r w:rsidRPr="002D6738">
        <w:rPr>
          <w:rStyle w:val="a5"/>
          <w:rFonts w:eastAsia="Segoe UI"/>
          <w:b w:val="0"/>
          <w:color w:val="0F1115"/>
          <w:sz w:val="28"/>
          <w:szCs w:val="28"/>
          <w:shd w:val="clear" w:color="auto" w:fill="FFFFFF"/>
        </w:rPr>
        <w:t>Текст :</w:t>
      </w:r>
      <w:proofErr w:type="gramEnd"/>
      <w:r w:rsidRPr="002D6738">
        <w:rPr>
          <w:rStyle w:val="a5"/>
          <w:rFonts w:eastAsia="Segoe UI"/>
          <w:b w:val="0"/>
          <w:color w:val="0F1115"/>
          <w:sz w:val="28"/>
          <w:szCs w:val="28"/>
          <w:shd w:val="clear" w:color="auto" w:fill="FFFFFF"/>
        </w:rPr>
        <w:t xml:space="preserve"> электронный // Лань : электронно-библиотечная система.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URL: https://e.lanbook.com/book/439523 (дата обращения: 20.02.2026).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Режим доступа: для </w:t>
      </w:r>
      <w:proofErr w:type="spellStart"/>
      <w:r w:rsidRPr="002D6738">
        <w:rPr>
          <w:rStyle w:val="a5"/>
          <w:rFonts w:eastAsia="Segoe UI"/>
          <w:b w:val="0"/>
          <w:color w:val="0F1115"/>
          <w:sz w:val="28"/>
          <w:szCs w:val="28"/>
          <w:shd w:val="clear" w:color="auto" w:fill="FFFFFF"/>
        </w:rPr>
        <w:t>авториз</w:t>
      </w:r>
      <w:proofErr w:type="spellEnd"/>
      <w:r w:rsidRPr="002D6738">
        <w:rPr>
          <w:rStyle w:val="a5"/>
          <w:rFonts w:eastAsia="Segoe UI"/>
          <w:b w:val="0"/>
          <w:color w:val="0F1115"/>
          <w:sz w:val="28"/>
          <w:szCs w:val="28"/>
          <w:shd w:val="clear" w:color="auto" w:fill="FFFFFF"/>
        </w:rPr>
        <w:t>. пользователей.</w:t>
      </w:r>
    </w:p>
    <w:p w14:paraId="3A72D345"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Бондаренко, С. В. Разработка VR-приложений на </w:t>
      </w:r>
      <w:proofErr w:type="spellStart"/>
      <w:r w:rsidRPr="002D6738">
        <w:rPr>
          <w:rStyle w:val="a5"/>
          <w:rFonts w:eastAsia="Segoe UI"/>
          <w:b w:val="0"/>
          <w:color w:val="0F1115"/>
          <w:sz w:val="28"/>
          <w:szCs w:val="28"/>
          <w:shd w:val="clear" w:color="auto" w:fill="FFFFFF"/>
        </w:rPr>
        <w:t>Unity</w:t>
      </w:r>
      <w:proofErr w:type="spellEnd"/>
      <w:r w:rsidRPr="002D6738">
        <w:rPr>
          <w:rStyle w:val="a5"/>
          <w:rFonts w:eastAsia="Segoe UI"/>
          <w:b w:val="0"/>
          <w:color w:val="0F1115"/>
          <w:sz w:val="28"/>
          <w:szCs w:val="28"/>
          <w:shd w:val="clear" w:color="auto" w:fill="FFFFFF"/>
        </w:rPr>
        <w:t xml:space="preserve">: учебное пособие / С. В. Бондаренко.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Москва: ДМК Пресс, 2024.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320 с.</w:t>
      </w:r>
    </w:p>
    <w:p w14:paraId="621FCC37"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Хокинг, Дж. </w:t>
      </w:r>
      <w:proofErr w:type="spellStart"/>
      <w:r w:rsidRPr="002D6738">
        <w:rPr>
          <w:rStyle w:val="a5"/>
          <w:rFonts w:eastAsia="Segoe UI"/>
          <w:b w:val="0"/>
          <w:color w:val="0F1115"/>
          <w:sz w:val="28"/>
          <w:szCs w:val="28"/>
          <w:shd w:val="clear" w:color="auto" w:fill="FFFFFF"/>
        </w:rPr>
        <w:t>Unity</w:t>
      </w:r>
      <w:proofErr w:type="spellEnd"/>
      <w:r w:rsidRPr="002D6738">
        <w:rPr>
          <w:rStyle w:val="a5"/>
          <w:rFonts w:eastAsia="Segoe UI"/>
          <w:b w:val="0"/>
          <w:color w:val="0F1115"/>
          <w:sz w:val="28"/>
          <w:szCs w:val="28"/>
          <w:shd w:val="clear" w:color="auto" w:fill="FFFFFF"/>
        </w:rPr>
        <w:t xml:space="preserve"> в действии. Мультиплатформенная разработка на C# / Дж. Хокинг.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Санкт-Петербург: Питер, 2023.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352 с.</w:t>
      </w:r>
    </w:p>
    <w:p w14:paraId="78EA4520"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proofErr w:type="spellStart"/>
      <w:r w:rsidRPr="002D6738">
        <w:rPr>
          <w:rStyle w:val="a5"/>
          <w:rFonts w:eastAsia="Segoe UI"/>
          <w:b w:val="0"/>
          <w:color w:val="0F1115"/>
          <w:sz w:val="28"/>
          <w:szCs w:val="28"/>
          <w:shd w:val="clear" w:color="auto" w:fill="FFFFFF"/>
        </w:rPr>
        <w:t>Шерман</w:t>
      </w:r>
      <w:proofErr w:type="spellEnd"/>
      <w:r w:rsidRPr="002D6738">
        <w:rPr>
          <w:rStyle w:val="a5"/>
          <w:rFonts w:eastAsia="Segoe UI"/>
          <w:b w:val="0"/>
          <w:color w:val="0F1115"/>
          <w:sz w:val="28"/>
          <w:szCs w:val="28"/>
          <w:shd w:val="clear" w:color="auto" w:fill="FFFFFF"/>
        </w:rPr>
        <w:t xml:space="preserve">, У. Р. Виртуальная реальность: технологии и приложения / У. Р. </w:t>
      </w:r>
      <w:proofErr w:type="spellStart"/>
      <w:r w:rsidRPr="002D6738">
        <w:rPr>
          <w:rStyle w:val="a5"/>
          <w:rFonts w:eastAsia="Segoe UI"/>
          <w:b w:val="0"/>
          <w:color w:val="0F1115"/>
          <w:sz w:val="28"/>
          <w:szCs w:val="28"/>
          <w:shd w:val="clear" w:color="auto" w:fill="FFFFFF"/>
        </w:rPr>
        <w:t>Шерман</w:t>
      </w:r>
      <w:proofErr w:type="spellEnd"/>
      <w:r w:rsidRPr="002D6738">
        <w:rPr>
          <w:rStyle w:val="a5"/>
          <w:rFonts w:eastAsia="Segoe UI"/>
          <w:b w:val="0"/>
          <w:color w:val="0F1115"/>
          <w:sz w:val="28"/>
          <w:szCs w:val="28"/>
          <w:shd w:val="clear" w:color="auto" w:fill="FFFFFF"/>
        </w:rPr>
        <w:t xml:space="preserve">, А. Б. Крейг.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Москва: Техносфера, 2023.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410 с.</w:t>
      </w:r>
    </w:p>
    <w:p w14:paraId="4E6AD316"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proofErr w:type="spellStart"/>
      <w:r w:rsidRPr="002D6738">
        <w:rPr>
          <w:rStyle w:val="a5"/>
          <w:rFonts w:eastAsia="Segoe UI"/>
          <w:b w:val="0"/>
          <w:color w:val="0F1115"/>
          <w:sz w:val="28"/>
          <w:szCs w:val="28"/>
          <w:shd w:val="clear" w:color="auto" w:fill="FFFFFF"/>
        </w:rPr>
        <w:t>Торн</w:t>
      </w:r>
      <w:proofErr w:type="spellEnd"/>
      <w:r w:rsidRPr="002D6738">
        <w:rPr>
          <w:rStyle w:val="a5"/>
          <w:rFonts w:eastAsia="Segoe UI"/>
          <w:b w:val="0"/>
          <w:color w:val="0F1115"/>
          <w:sz w:val="28"/>
          <w:szCs w:val="28"/>
          <w:shd w:val="clear" w:color="auto" w:fill="FFFFFF"/>
        </w:rPr>
        <w:t xml:space="preserve">, А. Искусство создания виртуальных миров / А. </w:t>
      </w:r>
      <w:proofErr w:type="spellStart"/>
      <w:r w:rsidRPr="002D6738">
        <w:rPr>
          <w:rStyle w:val="a5"/>
          <w:rFonts w:eastAsia="Segoe UI"/>
          <w:b w:val="0"/>
          <w:color w:val="0F1115"/>
          <w:sz w:val="28"/>
          <w:szCs w:val="28"/>
          <w:shd w:val="clear" w:color="auto" w:fill="FFFFFF"/>
        </w:rPr>
        <w:t>Торн</w:t>
      </w:r>
      <w:proofErr w:type="spellEnd"/>
      <w:r w:rsidRPr="002D6738">
        <w:rPr>
          <w:rStyle w:val="a5"/>
          <w:rFonts w:eastAsia="Segoe UI"/>
          <w:b w:val="0"/>
          <w:color w:val="0F1115"/>
          <w:sz w:val="28"/>
          <w:szCs w:val="28"/>
          <w:shd w:val="clear" w:color="auto" w:fill="FFFFFF"/>
        </w:rPr>
        <w:t xml:space="preserve">.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Санкт-Петербург: Питер, 2023.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256 с.</w:t>
      </w:r>
    </w:p>
    <w:p w14:paraId="7330D392"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Шелл, Дж. </w:t>
      </w:r>
      <w:proofErr w:type="spellStart"/>
      <w:r w:rsidRPr="002D6738">
        <w:rPr>
          <w:rStyle w:val="a5"/>
          <w:rFonts w:eastAsia="Segoe UI"/>
          <w:b w:val="0"/>
          <w:color w:val="0F1115"/>
          <w:sz w:val="28"/>
          <w:szCs w:val="28"/>
          <w:shd w:val="clear" w:color="auto" w:fill="FFFFFF"/>
        </w:rPr>
        <w:t>Геймдизайн</w:t>
      </w:r>
      <w:proofErr w:type="spellEnd"/>
      <w:r w:rsidRPr="002D6738">
        <w:rPr>
          <w:rStyle w:val="a5"/>
          <w:rFonts w:eastAsia="Segoe UI"/>
          <w:b w:val="0"/>
          <w:color w:val="0F1115"/>
          <w:sz w:val="28"/>
          <w:szCs w:val="28"/>
          <w:shd w:val="clear" w:color="auto" w:fill="FFFFFF"/>
        </w:rPr>
        <w:t xml:space="preserve">. Как создать игру, в которую будут играть все / Дж. Шелл.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Москва: Альпина </w:t>
      </w:r>
      <w:proofErr w:type="spellStart"/>
      <w:r w:rsidRPr="002D6738">
        <w:rPr>
          <w:rStyle w:val="a5"/>
          <w:rFonts w:eastAsia="Segoe UI"/>
          <w:b w:val="0"/>
          <w:color w:val="0F1115"/>
          <w:sz w:val="28"/>
          <w:szCs w:val="28"/>
          <w:shd w:val="clear" w:color="auto" w:fill="FFFFFF"/>
        </w:rPr>
        <w:t>Паблишер</w:t>
      </w:r>
      <w:proofErr w:type="spellEnd"/>
      <w:r w:rsidRPr="002D6738">
        <w:rPr>
          <w:rStyle w:val="a5"/>
          <w:rFonts w:eastAsia="Segoe UI"/>
          <w:b w:val="0"/>
          <w:color w:val="0F1115"/>
          <w:sz w:val="28"/>
          <w:szCs w:val="28"/>
          <w:shd w:val="clear" w:color="auto" w:fill="FFFFFF"/>
        </w:rPr>
        <w:t xml:space="preserve">, 2019.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640 с.</w:t>
      </w:r>
    </w:p>
    <w:p w14:paraId="33318D6A"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Рихтер, Дж. CLR </w:t>
      </w:r>
      <w:proofErr w:type="spellStart"/>
      <w:r w:rsidRPr="002D6738">
        <w:rPr>
          <w:rStyle w:val="a5"/>
          <w:rFonts w:eastAsia="Segoe UI"/>
          <w:b w:val="0"/>
          <w:color w:val="0F1115"/>
          <w:sz w:val="28"/>
          <w:szCs w:val="28"/>
          <w:shd w:val="clear" w:color="auto" w:fill="FFFFFF"/>
        </w:rPr>
        <w:t>via</w:t>
      </w:r>
      <w:proofErr w:type="spellEnd"/>
      <w:r w:rsidRPr="002D6738">
        <w:rPr>
          <w:rStyle w:val="a5"/>
          <w:rFonts w:eastAsia="Segoe UI"/>
          <w:b w:val="0"/>
          <w:color w:val="0F1115"/>
          <w:sz w:val="28"/>
          <w:szCs w:val="28"/>
          <w:shd w:val="clear" w:color="auto" w:fill="FFFFFF"/>
        </w:rPr>
        <w:t xml:space="preserve"> C#. Программирование на платформе .NET </w:t>
      </w:r>
      <w:proofErr w:type="spellStart"/>
      <w:r w:rsidRPr="002D6738">
        <w:rPr>
          <w:rStyle w:val="a5"/>
          <w:rFonts w:eastAsia="Segoe UI"/>
          <w:b w:val="0"/>
          <w:color w:val="0F1115"/>
          <w:sz w:val="28"/>
          <w:szCs w:val="28"/>
          <w:shd w:val="clear" w:color="auto" w:fill="FFFFFF"/>
        </w:rPr>
        <w:t>Framework</w:t>
      </w:r>
      <w:proofErr w:type="spellEnd"/>
      <w:r w:rsidRPr="002D6738">
        <w:rPr>
          <w:rStyle w:val="a5"/>
          <w:rFonts w:eastAsia="Segoe UI"/>
          <w:b w:val="0"/>
          <w:color w:val="0F1115"/>
          <w:sz w:val="28"/>
          <w:szCs w:val="28"/>
          <w:shd w:val="clear" w:color="auto" w:fill="FFFFFF"/>
        </w:rPr>
        <w:t xml:space="preserve"> 4.5 на языке C# / Дж. Рихтер.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Санкт-Петербург: Питер, 2019.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896 с.</w:t>
      </w:r>
    </w:p>
    <w:p w14:paraId="0F0ADB46"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proofErr w:type="spellStart"/>
      <w:r w:rsidRPr="002D6738">
        <w:rPr>
          <w:rStyle w:val="a5"/>
          <w:rFonts w:eastAsia="Segoe UI"/>
          <w:b w:val="0"/>
          <w:color w:val="0F1115"/>
          <w:sz w:val="28"/>
          <w:szCs w:val="28"/>
          <w:shd w:val="clear" w:color="auto" w:fill="FFFFFF"/>
        </w:rPr>
        <w:t>Нистрем</w:t>
      </w:r>
      <w:proofErr w:type="spellEnd"/>
      <w:r w:rsidRPr="002D6738">
        <w:rPr>
          <w:rStyle w:val="a5"/>
          <w:rFonts w:eastAsia="Segoe UI"/>
          <w:b w:val="0"/>
          <w:color w:val="0F1115"/>
          <w:sz w:val="28"/>
          <w:szCs w:val="28"/>
          <w:shd w:val="clear" w:color="auto" w:fill="FFFFFF"/>
        </w:rPr>
        <w:t xml:space="preserve">, Р. Шаблоны программирования в играх / Р. </w:t>
      </w:r>
      <w:proofErr w:type="spellStart"/>
      <w:r w:rsidRPr="002D6738">
        <w:rPr>
          <w:rStyle w:val="a5"/>
          <w:rFonts w:eastAsia="Segoe UI"/>
          <w:b w:val="0"/>
          <w:color w:val="0F1115"/>
          <w:sz w:val="28"/>
          <w:szCs w:val="28"/>
          <w:shd w:val="clear" w:color="auto" w:fill="FFFFFF"/>
        </w:rPr>
        <w:t>Нистрем</w:t>
      </w:r>
      <w:proofErr w:type="spellEnd"/>
      <w:r w:rsidRPr="002D6738">
        <w:rPr>
          <w:rStyle w:val="a5"/>
          <w:rFonts w:eastAsia="Segoe UI"/>
          <w:b w:val="0"/>
          <w:color w:val="0F1115"/>
          <w:sz w:val="28"/>
          <w:szCs w:val="28"/>
          <w:shd w:val="clear" w:color="auto" w:fill="FFFFFF"/>
        </w:rPr>
        <w:t xml:space="preserve">.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Москва: ДМК Пресс, 2021.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448 с.</w:t>
      </w:r>
    </w:p>
    <w:p w14:paraId="2E8AD603"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Аллен, Г. </w:t>
      </w:r>
      <w:proofErr w:type="spellStart"/>
      <w:r w:rsidRPr="002D6738">
        <w:rPr>
          <w:rStyle w:val="a5"/>
          <w:rFonts w:eastAsia="Segoe UI"/>
          <w:b w:val="0"/>
          <w:color w:val="0F1115"/>
          <w:sz w:val="28"/>
          <w:szCs w:val="28"/>
          <w:shd w:val="clear" w:color="auto" w:fill="FFFFFF"/>
        </w:rPr>
        <w:t>Unity</w:t>
      </w:r>
      <w:proofErr w:type="spellEnd"/>
      <w:r w:rsidRPr="002D6738">
        <w:rPr>
          <w:rStyle w:val="a5"/>
          <w:rFonts w:eastAsia="Segoe UI"/>
          <w:b w:val="0"/>
          <w:color w:val="0F1115"/>
          <w:sz w:val="28"/>
          <w:szCs w:val="28"/>
          <w:shd w:val="clear" w:color="auto" w:fill="FFFFFF"/>
        </w:rPr>
        <w:t xml:space="preserve"> и C#. </w:t>
      </w:r>
      <w:proofErr w:type="spellStart"/>
      <w:r w:rsidRPr="002D6738">
        <w:rPr>
          <w:rStyle w:val="a5"/>
          <w:rFonts w:eastAsia="Segoe UI"/>
          <w:b w:val="0"/>
          <w:color w:val="0F1115"/>
          <w:sz w:val="28"/>
          <w:szCs w:val="28"/>
          <w:shd w:val="clear" w:color="auto" w:fill="FFFFFF"/>
        </w:rPr>
        <w:t>Геймдев</w:t>
      </w:r>
      <w:proofErr w:type="spellEnd"/>
      <w:r w:rsidRPr="002D6738">
        <w:rPr>
          <w:rStyle w:val="a5"/>
          <w:rFonts w:eastAsia="Segoe UI"/>
          <w:b w:val="0"/>
          <w:color w:val="0F1115"/>
          <w:sz w:val="28"/>
          <w:szCs w:val="28"/>
          <w:shd w:val="clear" w:color="auto" w:fill="FFFFFF"/>
        </w:rPr>
        <w:t xml:space="preserve"> от идеи до реализации / Г. Аллен.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Санкт-Петербург: Питер, 2022.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400 с.</w:t>
      </w:r>
    </w:p>
    <w:p w14:paraId="1F40F2CE"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Роджерс, С. </w:t>
      </w:r>
      <w:proofErr w:type="spellStart"/>
      <w:r w:rsidRPr="002D6738">
        <w:rPr>
          <w:rStyle w:val="a5"/>
          <w:rFonts w:eastAsia="Segoe UI"/>
          <w:b w:val="0"/>
          <w:color w:val="0F1115"/>
          <w:sz w:val="28"/>
          <w:szCs w:val="28"/>
          <w:shd w:val="clear" w:color="auto" w:fill="FFFFFF"/>
        </w:rPr>
        <w:t>Level</w:t>
      </w:r>
      <w:proofErr w:type="spellEnd"/>
      <w:r w:rsidRPr="002D6738">
        <w:rPr>
          <w:rStyle w:val="a5"/>
          <w:rFonts w:eastAsia="Segoe UI"/>
          <w:b w:val="0"/>
          <w:color w:val="0F1115"/>
          <w:sz w:val="28"/>
          <w:szCs w:val="28"/>
          <w:shd w:val="clear" w:color="auto" w:fill="FFFFFF"/>
        </w:rPr>
        <w:t xml:space="preserve"> </w:t>
      </w:r>
      <w:proofErr w:type="spellStart"/>
      <w:r w:rsidRPr="002D6738">
        <w:rPr>
          <w:rStyle w:val="a5"/>
          <w:rFonts w:eastAsia="Segoe UI"/>
          <w:b w:val="0"/>
          <w:color w:val="0F1115"/>
          <w:sz w:val="28"/>
          <w:szCs w:val="28"/>
          <w:shd w:val="clear" w:color="auto" w:fill="FFFFFF"/>
        </w:rPr>
        <w:t>Up</w:t>
      </w:r>
      <w:proofErr w:type="spellEnd"/>
      <w:r w:rsidRPr="002D6738">
        <w:rPr>
          <w:rStyle w:val="a5"/>
          <w:rFonts w:eastAsia="Segoe UI"/>
          <w:b w:val="0"/>
          <w:color w:val="0F1115"/>
          <w:sz w:val="28"/>
          <w:szCs w:val="28"/>
          <w:shd w:val="clear" w:color="auto" w:fill="FFFFFF"/>
        </w:rPr>
        <w:t xml:space="preserve">! Руководство по </w:t>
      </w:r>
      <w:proofErr w:type="spellStart"/>
      <w:r w:rsidRPr="002D6738">
        <w:rPr>
          <w:rStyle w:val="a5"/>
          <w:rFonts w:eastAsia="Segoe UI"/>
          <w:b w:val="0"/>
          <w:color w:val="0F1115"/>
          <w:sz w:val="28"/>
          <w:szCs w:val="28"/>
          <w:shd w:val="clear" w:color="auto" w:fill="FFFFFF"/>
        </w:rPr>
        <w:t>геймдизайну</w:t>
      </w:r>
      <w:proofErr w:type="spellEnd"/>
      <w:r w:rsidRPr="002D6738">
        <w:rPr>
          <w:rStyle w:val="a5"/>
          <w:rFonts w:eastAsia="Segoe UI"/>
          <w:b w:val="0"/>
          <w:color w:val="0F1115"/>
          <w:sz w:val="28"/>
          <w:szCs w:val="28"/>
          <w:shd w:val="clear" w:color="auto" w:fill="FFFFFF"/>
        </w:rPr>
        <w:t xml:space="preserve"> / С. Роджерс.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Москва: </w:t>
      </w:r>
      <w:proofErr w:type="spellStart"/>
      <w:r w:rsidRPr="002D6738">
        <w:rPr>
          <w:rStyle w:val="a5"/>
          <w:rFonts w:eastAsia="Segoe UI"/>
          <w:b w:val="0"/>
          <w:color w:val="0F1115"/>
          <w:sz w:val="28"/>
          <w:szCs w:val="28"/>
          <w:shd w:val="clear" w:color="auto" w:fill="FFFFFF"/>
        </w:rPr>
        <w:t>Эксмо</w:t>
      </w:r>
      <w:proofErr w:type="spellEnd"/>
      <w:r w:rsidRPr="002D6738">
        <w:rPr>
          <w:rStyle w:val="a5"/>
          <w:rFonts w:eastAsia="Segoe UI"/>
          <w:b w:val="0"/>
          <w:color w:val="0F1115"/>
          <w:sz w:val="28"/>
          <w:szCs w:val="28"/>
          <w:shd w:val="clear" w:color="auto" w:fill="FFFFFF"/>
        </w:rPr>
        <w:t xml:space="preserve">, 2020.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544 с.</w:t>
      </w:r>
    </w:p>
    <w:p w14:paraId="19AF87C7"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Скит, Дж. C# для профессионалов: тонкости программирования / Дж. Скит.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Москва: Вильямс, 2019.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608 с.</w:t>
      </w:r>
    </w:p>
    <w:p w14:paraId="7DF8A6F2"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proofErr w:type="spellStart"/>
      <w:r w:rsidRPr="002D6738">
        <w:rPr>
          <w:rStyle w:val="a5"/>
          <w:rFonts w:eastAsia="Segoe UI"/>
          <w:b w:val="0"/>
          <w:color w:val="0F1115"/>
          <w:sz w:val="28"/>
          <w:szCs w:val="28"/>
          <w:shd w:val="clear" w:color="auto" w:fill="FFFFFF"/>
        </w:rPr>
        <w:lastRenderedPageBreak/>
        <w:t>Линоувс</w:t>
      </w:r>
      <w:proofErr w:type="spellEnd"/>
      <w:r w:rsidRPr="002D6738">
        <w:rPr>
          <w:rStyle w:val="a5"/>
          <w:rFonts w:eastAsia="Segoe UI"/>
          <w:b w:val="0"/>
          <w:color w:val="0F1115"/>
          <w:sz w:val="28"/>
          <w:szCs w:val="28"/>
          <w:shd w:val="clear" w:color="auto" w:fill="FFFFFF"/>
        </w:rPr>
        <w:t xml:space="preserve">, Дж. Виртуальная реальность в </w:t>
      </w:r>
      <w:proofErr w:type="spellStart"/>
      <w:r w:rsidRPr="002D6738">
        <w:rPr>
          <w:rStyle w:val="a5"/>
          <w:rFonts w:eastAsia="Segoe UI"/>
          <w:b w:val="0"/>
          <w:color w:val="0F1115"/>
          <w:sz w:val="28"/>
          <w:szCs w:val="28"/>
          <w:shd w:val="clear" w:color="auto" w:fill="FFFFFF"/>
        </w:rPr>
        <w:t>Unity</w:t>
      </w:r>
      <w:proofErr w:type="spellEnd"/>
      <w:r w:rsidRPr="002D6738">
        <w:rPr>
          <w:rStyle w:val="a5"/>
          <w:rFonts w:eastAsia="Segoe UI"/>
          <w:b w:val="0"/>
          <w:color w:val="0F1115"/>
          <w:sz w:val="28"/>
          <w:szCs w:val="28"/>
          <w:shd w:val="clear" w:color="auto" w:fill="FFFFFF"/>
        </w:rPr>
        <w:t xml:space="preserve"> / Дж. </w:t>
      </w:r>
      <w:proofErr w:type="spellStart"/>
      <w:r w:rsidRPr="002D6738">
        <w:rPr>
          <w:rStyle w:val="a5"/>
          <w:rFonts w:eastAsia="Segoe UI"/>
          <w:b w:val="0"/>
          <w:color w:val="0F1115"/>
          <w:sz w:val="28"/>
          <w:szCs w:val="28"/>
          <w:shd w:val="clear" w:color="auto" w:fill="FFFFFF"/>
        </w:rPr>
        <w:t>Линоувс</w:t>
      </w:r>
      <w:proofErr w:type="spellEnd"/>
      <w:r w:rsidRPr="002D6738">
        <w:rPr>
          <w:rStyle w:val="a5"/>
          <w:rFonts w:eastAsia="Segoe UI"/>
          <w:b w:val="0"/>
          <w:color w:val="0F1115"/>
          <w:sz w:val="28"/>
          <w:szCs w:val="28"/>
          <w:shd w:val="clear" w:color="auto" w:fill="FFFFFF"/>
        </w:rPr>
        <w:t xml:space="preserve">.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Москва: ДМК Пресс, 2019.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316 с.</w:t>
      </w:r>
    </w:p>
    <w:p w14:paraId="472980F5"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Джеральд, Д. VR-книга: проектирование интерфейсов для виртуальной реальности / Д. Джеральд.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Нью-Йорк: ACM </w:t>
      </w:r>
      <w:proofErr w:type="spellStart"/>
      <w:r w:rsidRPr="002D6738">
        <w:rPr>
          <w:rStyle w:val="a5"/>
          <w:rFonts w:eastAsia="Segoe UI"/>
          <w:b w:val="0"/>
          <w:color w:val="0F1115"/>
          <w:sz w:val="28"/>
          <w:szCs w:val="28"/>
          <w:shd w:val="clear" w:color="auto" w:fill="FFFFFF"/>
        </w:rPr>
        <w:t>Books</w:t>
      </w:r>
      <w:proofErr w:type="spellEnd"/>
      <w:r w:rsidRPr="002D6738">
        <w:rPr>
          <w:rStyle w:val="a5"/>
          <w:rFonts w:eastAsia="Segoe UI"/>
          <w:b w:val="0"/>
          <w:color w:val="0F1115"/>
          <w:sz w:val="28"/>
          <w:szCs w:val="28"/>
          <w:shd w:val="clear" w:color="auto" w:fill="FFFFFF"/>
        </w:rPr>
        <w:t xml:space="preserve">, 2017 (в пер. 2020).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280 с.</w:t>
      </w:r>
    </w:p>
    <w:p w14:paraId="1E451857"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Гаспаров, А. Разработка игр на </w:t>
      </w:r>
      <w:proofErr w:type="spellStart"/>
      <w:r w:rsidRPr="002D6738">
        <w:rPr>
          <w:rStyle w:val="a5"/>
          <w:rFonts w:eastAsia="Segoe UI"/>
          <w:b w:val="0"/>
          <w:color w:val="0F1115"/>
          <w:sz w:val="28"/>
          <w:szCs w:val="28"/>
          <w:shd w:val="clear" w:color="auto" w:fill="FFFFFF"/>
        </w:rPr>
        <w:t>Unity</w:t>
      </w:r>
      <w:proofErr w:type="spellEnd"/>
      <w:r w:rsidRPr="002D6738">
        <w:rPr>
          <w:rStyle w:val="a5"/>
          <w:rFonts w:eastAsia="Segoe UI"/>
          <w:b w:val="0"/>
          <w:color w:val="0F1115"/>
          <w:sz w:val="28"/>
          <w:szCs w:val="28"/>
          <w:shd w:val="clear" w:color="auto" w:fill="FFFFFF"/>
        </w:rPr>
        <w:t xml:space="preserve"> / А. Гаспаров.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Москва: Солон-Пресс, 2021.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224 с.</w:t>
      </w:r>
    </w:p>
    <w:p w14:paraId="5BC37335"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Васильев, А. Н. Программирование на C# для начинающих / А. Н. Васильев.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Москва: </w:t>
      </w:r>
      <w:proofErr w:type="spellStart"/>
      <w:r w:rsidRPr="002D6738">
        <w:rPr>
          <w:rStyle w:val="a5"/>
          <w:rFonts w:eastAsia="Segoe UI"/>
          <w:b w:val="0"/>
          <w:color w:val="0F1115"/>
          <w:sz w:val="28"/>
          <w:szCs w:val="28"/>
          <w:shd w:val="clear" w:color="auto" w:fill="FFFFFF"/>
        </w:rPr>
        <w:t>Эксмо</w:t>
      </w:r>
      <w:proofErr w:type="spellEnd"/>
      <w:r w:rsidRPr="002D6738">
        <w:rPr>
          <w:rStyle w:val="a5"/>
          <w:rFonts w:eastAsia="Segoe UI"/>
          <w:b w:val="0"/>
          <w:color w:val="0F1115"/>
          <w:sz w:val="28"/>
          <w:szCs w:val="28"/>
          <w:shd w:val="clear" w:color="auto" w:fill="FFFFFF"/>
        </w:rPr>
        <w:t xml:space="preserve">, 2022.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528 с.</w:t>
      </w:r>
    </w:p>
    <w:p w14:paraId="74279B88"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proofErr w:type="spellStart"/>
      <w:r w:rsidRPr="002D6738">
        <w:rPr>
          <w:rStyle w:val="a5"/>
          <w:rFonts w:eastAsia="Segoe UI"/>
          <w:b w:val="0"/>
          <w:color w:val="0F1115"/>
          <w:sz w:val="28"/>
          <w:szCs w:val="28"/>
          <w:shd w:val="clear" w:color="auto" w:fill="FFFFFF"/>
        </w:rPr>
        <w:t>Троелсен</w:t>
      </w:r>
      <w:proofErr w:type="spellEnd"/>
      <w:r w:rsidRPr="002D6738">
        <w:rPr>
          <w:rStyle w:val="a5"/>
          <w:rFonts w:eastAsia="Segoe UI"/>
          <w:b w:val="0"/>
          <w:color w:val="0F1115"/>
          <w:sz w:val="28"/>
          <w:szCs w:val="28"/>
          <w:shd w:val="clear" w:color="auto" w:fill="FFFFFF"/>
        </w:rPr>
        <w:t xml:space="preserve">, Э. Язык программирования C# 8.0 и платформа .NET </w:t>
      </w:r>
      <w:proofErr w:type="spellStart"/>
      <w:r w:rsidRPr="002D6738">
        <w:rPr>
          <w:rStyle w:val="a5"/>
          <w:rFonts w:eastAsia="Segoe UI"/>
          <w:b w:val="0"/>
          <w:color w:val="0F1115"/>
          <w:sz w:val="28"/>
          <w:szCs w:val="28"/>
          <w:shd w:val="clear" w:color="auto" w:fill="FFFFFF"/>
        </w:rPr>
        <w:t>Core</w:t>
      </w:r>
      <w:proofErr w:type="spellEnd"/>
      <w:r w:rsidRPr="002D6738">
        <w:rPr>
          <w:rStyle w:val="a5"/>
          <w:rFonts w:eastAsia="Segoe UI"/>
          <w:b w:val="0"/>
          <w:color w:val="0F1115"/>
          <w:sz w:val="28"/>
          <w:szCs w:val="28"/>
          <w:shd w:val="clear" w:color="auto" w:fill="FFFFFF"/>
        </w:rPr>
        <w:t xml:space="preserve"> / Э. </w:t>
      </w:r>
      <w:proofErr w:type="spellStart"/>
      <w:r w:rsidRPr="002D6738">
        <w:rPr>
          <w:rStyle w:val="a5"/>
          <w:rFonts w:eastAsia="Segoe UI"/>
          <w:b w:val="0"/>
          <w:color w:val="0F1115"/>
          <w:sz w:val="28"/>
          <w:szCs w:val="28"/>
          <w:shd w:val="clear" w:color="auto" w:fill="FFFFFF"/>
        </w:rPr>
        <w:t>Троелсен</w:t>
      </w:r>
      <w:proofErr w:type="spellEnd"/>
      <w:r w:rsidRPr="002D6738">
        <w:rPr>
          <w:rStyle w:val="a5"/>
          <w:rFonts w:eastAsia="Segoe UI"/>
          <w:b w:val="0"/>
          <w:color w:val="0F1115"/>
          <w:sz w:val="28"/>
          <w:szCs w:val="28"/>
          <w:shd w:val="clear" w:color="auto" w:fill="FFFFFF"/>
        </w:rPr>
        <w:t xml:space="preserve">, Ф. </w:t>
      </w:r>
      <w:proofErr w:type="spellStart"/>
      <w:r w:rsidRPr="002D6738">
        <w:rPr>
          <w:rStyle w:val="a5"/>
          <w:rFonts w:eastAsia="Segoe UI"/>
          <w:b w:val="0"/>
          <w:color w:val="0F1115"/>
          <w:sz w:val="28"/>
          <w:szCs w:val="28"/>
          <w:shd w:val="clear" w:color="auto" w:fill="FFFFFF"/>
        </w:rPr>
        <w:t>Джепикс</w:t>
      </w:r>
      <w:proofErr w:type="spellEnd"/>
      <w:r w:rsidRPr="002D6738">
        <w:rPr>
          <w:rStyle w:val="a5"/>
          <w:rFonts w:eastAsia="Segoe UI"/>
          <w:b w:val="0"/>
          <w:color w:val="0F1115"/>
          <w:sz w:val="28"/>
          <w:szCs w:val="28"/>
          <w:shd w:val="clear" w:color="auto" w:fill="FFFFFF"/>
        </w:rPr>
        <w:t xml:space="preserve">.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Москва: Вильямс, 2020.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1216 с.</w:t>
      </w:r>
    </w:p>
    <w:p w14:paraId="2E86A419"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Коновалов, А. В. Технологии виртуальной и дополненной реальности: учебное пособие / А. В. Коновалов.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Екатеринбург: Изд-во Урал. ун-та, 2021.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144 с.</w:t>
      </w:r>
    </w:p>
    <w:p w14:paraId="7E5217F0"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Селиванов, В. В. Психология виртуальной реальности / В. В. Селиванов.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Смоленск: Изд-во </w:t>
      </w:r>
      <w:proofErr w:type="spellStart"/>
      <w:r w:rsidRPr="002D6738">
        <w:rPr>
          <w:rStyle w:val="a5"/>
          <w:rFonts w:eastAsia="Segoe UI"/>
          <w:b w:val="0"/>
          <w:color w:val="0F1115"/>
          <w:sz w:val="28"/>
          <w:szCs w:val="28"/>
          <w:shd w:val="clear" w:color="auto" w:fill="FFFFFF"/>
        </w:rPr>
        <w:t>СмолГУ</w:t>
      </w:r>
      <w:proofErr w:type="spellEnd"/>
      <w:r w:rsidRPr="002D6738">
        <w:rPr>
          <w:rStyle w:val="a5"/>
          <w:rFonts w:eastAsia="Segoe UI"/>
          <w:b w:val="0"/>
          <w:color w:val="0F1115"/>
          <w:sz w:val="28"/>
          <w:szCs w:val="28"/>
          <w:shd w:val="clear" w:color="auto" w:fill="FFFFFF"/>
        </w:rPr>
        <w:t xml:space="preserve">, 2020.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150 с.</w:t>
      </w:r>
    </w:p>
    <w:p w14:paraId="2E6D4F9E"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proofErr w:type="spellStart"/>
      <w:r w:rsidRPr="002D6738">
        <w:rPr>
          <w:rStyle w:val="a5"/>
          <w:rFonts w:eastAsia="Segoe UI"/>
          <w:b w:val="0"/>
          <w:color w:val="0F1115"/>
          <w:sz w:val="28"/>
          <w:szCs w:val="28"/>
          <w:shd w:val="clear" w:color="auto" w:fill="FFFFFF"/>
        </w:rPr>
        <w:t>Войскунский</w:t>
      </w:r>
      <w:proofErr w:type="spellEnd"/>
      <w:r w:rsidRPr="002D6738">
        <w:rPr>
          <w:rStyle w:val="a5"/>
          <w:rFonts w:eastAsia="Segoe UI"/>
          <w:b w:val="0"/>
          <w:color w:val="0F1115"/>
          <w:sz w:val="28"/>
          <w:szCs w:val="28"/>
          <w:shd w:val="clear" w:color="auto" w:fill="FFFFFF"/>
        </w:rPr>
        <w:t xml:space="preserve">, А. Е. Система виртуальной реальности: психологический аспект / А. Е. </w:t>
      </w:r>
      <w:proofErr w:type="spellStart"/>
      <w:r w:rsidRPr="002D6738">
        <w:rPr>
          <w:rStyle w:val="a5"/>
          <w:rFonts w:eastAsia="Segoe UI"/>
          <w:b w:val="0"/>
          <w:color w:val="0F1115"/>
          <w:sz w:val="28"/>
          <w:szCs w:val="28"/>
          <w:shd w:val="clear" w:color="auto" w:fill="FFFFFF"/>
        </w:rPr>
        <w:t>Войскунский</w:t>
      </w:r>
      <w:proofErr w:type="spellEnd"/>
      <w:r w:rsidRPr="002D6738">
        <w:rPr>
          <w:rStyle w:val="a5"/>
          <w:rFonts w:eastAsia="Segoe UI"/>
          <w:b w:val="0"/>
          <w:color w:val="0F1115"/>
          <w:sz w:val="28"/>
          <w:szCs w:val="28"/>
          <w:shd w:val="clear" w:color="auto" w:fill="FFFFFF"/>
        </w:rPr>
        <w:t xml:space="preserve"> // Вестник МГУ. Серия 14: Психология.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2018.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 1.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С. 3</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15.</w:t>
      </w:r>
    </w:p>
    <w:p w14:paraId="32943CF0"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Токарева, Г. В. </w:t>
      </w:r>
      <w:proofErr w:type="spellStart"/>
      <w:r w:rsidRPr="002D6738">
        <w:rPr>
          <w:rStyle w:val="a5"/>
          <w:rFonts w:eastAsia="Segoe UI"/>
          <w:b w:val="0"/>
          <w:color w:val="0F1115"/>
          <w:sz w:val="28"/>
          <w:szCs w:val="28"/>
          <w:shd w:val="clear" w:color="auto" w:fill="FFFFFF"/>
        </w:rPr>
        <w:t>Иммерсивные</w:t>
      </w:r>
      <w:proofErr w:type="spellEnd"/>
      <w:r w:rsidRPr="002D6738">
        <w:rPr>
          <w:rStyle w:val="a5"/>
          <w:rFonts w:eastAsia="Segoe UI"/>
          <w:b w:val="0"/>
          <w:color w:val="0F1115"/>
          <w:sz w:val="28"/>
          <w:szCs w:val="28"/>
          <w:shd w:val="clear" w:color="auto" w:fill="FFFFFF"/>
        </w:rPr>
        <w:t xml:space="preserve"> технологии в современном образовании / Г. В. Токарева // Информационные технологии в образовании.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2022.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 4.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С. 45</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52.</w:t>
      </w:r>
    </w:p>
    <w:p w14:paraId="7BF2832C"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Документация </w:t>
      </w:r>
      <w:proofErr w:type="spellStart"/>
      <w:r w:rsidRPr="002D6738">
        <w:rPr>
          <w:rStyle w:val="a5"/>
          <w:rFonts w:eastAsia="Segoe UI"/>
          <w:b w:val="0"/>
          <w:color w:val="0F1115"/>
          <w:sz w:val="28"/>
          <w:szCs w:val="28"/>
          <w:shd w:val="clear" w:color="auto" w:fill="FFFFFF"/>
        </w:rPr>
        <w:t>Unity</w:t>
      </w:r>
      <w:proofErr w:type="spellEnd"/>
      <w:r w:rsidRPr="002D6738">
        <w:rPr>
          <w:rStyle w:val="a5"/>
          <w:rFonts w:eastAsia="Segoe UI"/>
          <w:b w:val="0"/>
          <w:color w:val="0F1115"/>
          <w:sz w:val="28"/>
          <w:szCs w:val="28"/>
          <w:shd w:val="clear" w:color="auto" w:fill="FFFFFF"/>
        </w:rPr>
        <w:t xml:space="preserve"> </w:t>
      </w:r>
      <w:proofErr w:type="spellStart"/>
      <w:r w:rsidRPr="002D6738">
        <w:rPr>
          <w:rStyle w:val="a5"/>
          <w:rFonts w:eastAsia="Segoe UI"/>
          <w:b w:val="0"/>
          <w:color w:val="0F1115"/>
          <w:sz w:val="28"/>
          <w:szCs w:val="28"/>
          <w:shd w:val="clear" w:color="auto" w:fill="FFFFFF"/>
        </w:rPr>
        <w:t>Manual</w:t>
      </w:r>
      <w:proofErr w:type="spellEnd"/>
      <w:r w:rsidRPr="002D6738">
        <w:rPr>
          <w:rStyle w:val="a5"/>
          <w:rFonts w:eastAsia="Segoe UI"/>
          <w:b w:val="0"/>
          <w:color w:val="0F1115"/>
          <w:sz w:val="28"/>
          <w:szCs w:val="28"/>
          <w:shd w:val="clear" w:color="auto" w:fill="FFFFFF"/>
        </w:rPr>
        <w:t xml:space="preserve">.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Текст: электронный // </w:t>
      </w:r>
      <w:proofErr w:type="spellStart"/>
      <w:r w:rsidRPr="002D6738">
        <w:rPr>
          <w:rStyle w:val="a5"/>
          <w:rFonts w:eastAsia="Segoe UI"/>
          <w:b w:val="0"/>
          <w:color w:val="0F1115"/>
          <w:sz w:val="28"/>
          <w:szCs w:val="28"/>
          <w:shd w:val="clear" w:color="auto" w:fill="FFFFFF"/>
        </w:rPr>
        <w:t>Unity</w:t>
      </w:r>
      <w:proofErr w:type="spellEnd"/>
      <w:r w:rsidRPr="002D6738">
        <w:rPr>
          <w:rStyle w:val="a5"/>
          <w:rFonts w:eastAsia="Segoe UI"/>
          <w:b w:val="0"/>
          <w:color w:val="0F1115"/>
          <w:sz w:val="28"/>
          <w:szCs w:val="28"/>
          <w:shd w:val="clear" w:color="auto" w:fill="FFFFFF"/>
        </w:rPr>
        <w:t xml:space="preserve"> </w:t>
      </w:r>
      <w:proofErr w:type="spellStart"/>
      <w:r w:rsidRPr="002D6738">
        <w:rPr>
          <w:rStyle w:val="a5"/>
          <w:rFonts w:eastAsia="Segoe UI"/>
          <w:b w:val="0"/>
          <w:color w:val="0F1115"/>
          <w:sz w:val="28"/>
          <w:szCs w:val="28"/>
          <w:shd w:val="clear" w:color="auto" w:fill="FFFFFF"/>
        </w:rPr>
        <w:t>Technologies</w:t>
      </w:r>
      <w:proofErr w:type="spellEnd"/>
      <w:r w:rsidRPr="002D6738">
        <w:rPr>
          <w:rStyle w:val="a5"/>
          <w:rFonts w:eastAsia="Segoe UI"/>
          <w:b w:val="0"/>
          <w:color w:val="0F1115"/>
          <w:sz w:val="28"/>
          <w:szCs w:val="28"/>
          <w:shd w:val="clear" w:color="auto" w:fill="FFFFFF"/>
        </w:rPr>
        <w:t xml:space="preserve">: [сайт].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URL: https://docs.unity3d.com/Manual/index.html (дата обращения: 20.02.2026).</w:t>
      </w:r>
    </w:p>
    <w:p w14:paraId="219F33D6"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Документация </w:t>
      </w:r>
      <w:proofErr w:type="spellStart"/>
      <w:r w:rsidRPr="002D6738">
        <w:rPr>
          <w:rStyle w:val="a5"/>
          <w:rFonts w:eastAsia="Segoe UI"/>
          <w:b w:val="0"/>
          <w:color w:val="0F1115"/>
          <w:sz w:val="28"/>
          <w:szCs w:val="28"/>
          <w:shd w:val="clear" w:color="auto" w:fill="FFFFFF"/>
        </w:rPr>
        <w:t>Unity</w:t>
      </w:r>
      <w:proofErr w:type="spellEnd"/>
      <w:r w:rsidRPr="002D6738">
        <w:rPr>
          <w:rStyle w:val="a5"/>
          <w:rFonts w:eastAsia="Segoe UI"/>
          <w:b w:val="0"/>
          <w:color w:val="0F1115"/>
          <w:sz w:val="28"/>
          <w:szCs w:val="28"/>
          <w:shd w:val="clear" w:color="auto" w:fill="FFFFFF"/>
        </w:rPr>
        <w:t xml:space="preserve"> XR </w:t>
      </w:r>
      <w:proofErr w:type="spellStart"/>
      <w:r w:rsidRPr="002D6738">
        <w:rPr>
          <w:rStyle w:val="a5"/>
          <w:rFonts w:eastAsia="Segoe UI"/>
          <w:b w:val="0"/>
          <w:color w:val="0F1115"/>
          <w:sz w:val="28"/>
          <w:szCs w:val="28"/>
          <w:shd w:val="clear" w:color="auto" w:fill="FFFFFF"/>
        </w:rPr>
        <w:t>Interaction</w:t>
      </w:r>
      <w:proofErr w:type="spellEnd"/>
      <w:r w:rsidRPr="002D6738">
        <w:rPr>
          <w:rStyle w:val="a5"/>
          <w:rFonts w:eastAsia="Segoe UI"/>
          <w:b w:val="0"/>
          <w:color w:val="0F1115"/>
          <w:sz w:val="28"/>
          <w:szCs w:val="28"/>
          <w:shd w:val="clear" w:color="auto" w:fill="FFFFFF"/>
        </w:rPr>
        <w:t xml:space="preserve"> </w:t>
      </w:r>
      <w:proofErr w:type="spellStart"/>
      <w:r w:rsidRPr="002D6738">
        <w:rPr>
          <w:rStyle w:val="a5"/>
          <w:rFonts w:eastAsia="Segoe UI"/>
          <w:b w:val="0"/>
          <w:color w:val="0F1115"/>
          <w:sz w:val="28"/>
          <w:szCs w:val="28"/>
          <w:shd w:val="clear" w:color="auto" w:fill="FFFFFF"/>
        </w:rPr>
        <w:t>Toolkit</w:t>
      </w:r>
      <w:proofErr w:type="spellEnd"/>
      <w:r w:rsidRPr="002D6738">
        <w:rPr>
          <w:rStyle w:val="a5"/>
          <w:rFonts w:eastAsia="Segoe UI"/>
          <w:b w:val="0"/>
          <w:color w:val="0F1115"/>
          <w:sz w:val="28"/>
          <w:szCs w:val="28"/>
          <w:shd w:val="clear" w:color="auto" w:fill="FFFFFF"/>
        </w:rPr>
        <w:t xml:space="preserve">.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Текст: электронный // </w:t>
      </w:r>
      <w:proofErr w:type="spellStart"/>
      <w:r w:rsidRPr="002D6738">
        <w:rPr>
          <w:rStyle w:val="a5"/>
          <w:rFonts w:eastAsia="Segoe UI"/>
          <w:b w:val="0"/>
          <w:color w:val="0F1115"/>
          <w:sz w:val="28"/>
          <w:szCs w:val="28"/>
          <w:shd w:val="clear" w:color="auto" w:fill="FFFFFF"/>
        </w:rPr>
        <w:t>Unity</w:t>
      </w:r>
      <w:proofErr w:type="spellEnd"/>
      <w:r w:rsidRPr="002D6738">
        <w:rPr>
          <w:rStyle w:val="a5"/>
          <w:rFonts w:eastAsia="Segoe UI"/>
          <w:b w:val="0"/>
          <w:color w:val="0F1115"/>
          <w:sz w:val="28"/>
          <w:szCs w:val="28"/>
          <w:shd w:val="clear" w:color="auto" w:fill="FFFFFF"/>
        </w:rPr>
        <w:t xml:space="preserve">: [сайт].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URL: https://docs.unity3d.com/Packages/com.unity.xr.interaction.toolkit@2.5/manual/index.html (дата обращения: 15.02.2026).</w:t>
      </w:r>
    </w:p>
    <w:p w14:paraId="73944E2A"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lastRenderedPageBreak/>
        <w:t xml:space="preserve">Официальный сайт </w:t>
      </w:r>
      <w:proofErr w:type="spellStart"/>
      <w:r w:rsidRPr="002D6738">
        <w:rPr>
          <w:rStyle w:val="a5"/>
          <w:rFonts w:eastAsia="Segoe UI"/>
          <w:b w:val="0"/>
          <w:color w:val="0F1115"/>
          <w:sz w:val="28"/>
          <w:szCs w:val="28"/>
          <w:shd w:val="clear" w:color="auto" w:fill="FFFFFF"/>
        </w:rPr>
        <w:t>Adobe</w:t>
      </w:r>
      <w:proofErr w:type="spellEnd"/>
      <w:r w:rsidRPr="002D6738">
        <w:rPr>
          <w:rStyle w:val="a5"/>
          <w:rFonts w:eastAsia="Segoe UI"/>
          <w:b w:val="0"/>
          <w:color w:val="0F1115"/>
          <w:sz w:val="28"/>
          <w:szCs w:val="28"/>
          <w:shd w:val="clear" w:color="auto" w:fill="FFFFFF"/>
        </w:rPr>
        <w:t xml:space="preserve"> </w:t>
      </w:r>
      <w:proofErr w:type="spellStart"/>
      <w:r w:rsidRPr="002D6738">
        <w:rPr>
          <w:rStyle w:val="a5"/>
          <w:rFonts w:eastAsia="Segoe UI"/>
          <w:b w:val="0"/>
          <w:color w:val="0F1115"/>
          <w:sz w:val="28"/>
          <w:szCs w:val="28"/>
          <w:shd w:val="clear" w:color="auto" w:fill="FFFFFF"/>
        </w:rPr>
        <w:t>Mixamo</w:t>
      </w:r>
      <w:proofErr w:type="spellEnd"/>
      <w:r w:rsidRPr="002D6738">
        <w:rPr>
          <w:rStyle w:val="a5"/>
          <w:rFonts w:eastAsia="Segoe UI"/>
          <w:b w:val="0"/>
          <w:color w:val="0F1115"/>
          <w:sz w:val="28"/>
          <w:szCs w:val="28"/>
          <w:shd w:val="clear" w:color="auto" w:fill="FFFFFF"/>
        </w:rPr>
        <w:t xml:space="preserve">.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Текст: электронный // </w:t>
      </w:r>
      <w:proofErr w:type="spellStart"/>
      <w:r w:rsidRPr="002D6738">
        <w:rPr>
          <w:rStyle w:val="a5"/>
          <w:rFonts w:eastAsia="Segoe UI"/>
          <w:b w:val="0"/>
          <w:color w:val="0F1115"/>
          <w:sz w:val="28"/>
          <w:szCs w:val="28"/>
          <w:shd w:val="clear" w:color="auto" w:fill="FFFFFF"/>
        </w:rPr>
        <w:t>Mixamo</w:t>
      </w:r>
      <w:proofErr w:type="spellEnd"/>
      <w:r w:rsidRPr="002D6738">
        <w:rPr>
          <w:rStyle w:val="a5"/>
          <w:rFonts w:eastAsia="Segoe UI"/>
          <w:b w:val="0"/>
          <w:color w:val="0F1115"/>
          <w:sz w:val="28"/>
          <w:szCs w:val="28"/>
          <w:shd w:val="clear" w:color="auto" w:fill="FFFFFF"/>
        </w:rPr>
        <w:t xml:space="preserve">: [сайт].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URL: https://www.mixamo.com/ (дата обращения: 10.02.2026).</w:t>
      </w:r>
    </w:p>
    <w:p w14:paraId="1B878EA8"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proofErr w:type="spellStart"/>
      <w:r w:rsidRPr="002D6738">
        <w:rPr>
          <w:rStyle w:val="a5"/>
          <w:rFonts w:eastAsia="Segoe UI"/>
          <w:b w:val="0"/>
          <w:color w:val="0F1115"/>
          <w:sz w:val="28"/>
          <w:szCs w:val="28"/>
          <w:shd w:val="clear" w:color="auto" w:fill="FFFFFF"/>
        </w:rPr>
        <w:t>Microsoft</w:t>
      </w:r>
      <w:proofErr w:type="spellEnd"/>
      <w:r w:rsidRPr="002D6738">
        <w:rPr>
          <w:rStyle w:val="a5"/>
          <w:rFonts w:eastAsia="Segoe UI"/>
          <w:b w:val="0"/>
          <w:color w:val="0F1115"/>
          <w:sz w:val="28"/>
          <w:szCs w:val="28"/>
          <w:shd w:val="clear" w:color="auto" w:fill="FFFFFF"/>
        </w:rPr>
        <w:t xml:space="preserve"> C# </w:t>
      </w:r>
      <w:proofErr w:type="spellStart"/>
      <w:r w:rsidRPr="002D6738">
        <w:rPr>
          <w:rStyle w:val="a5"/>
          <w:rFonts w:eastAsia="Segoe UI"/>
          <w:b w:val="0"/>
          <w:color w:val="0F1115"/>
          <w:sz w:val="28"/>
          <w:szCs w:val="28"/>
          <w:shd w:val="clear" w:color="auto" w:fill="FFFFFF"/>
        </w:rPr>
        <w:t>Documentation</w:t>
      </w:r>
      <w:proofErr w:type="spellEnd"/>
      <w:r w:rsidRPr="002D6738">
        <w:rPr>
          <w:rStyle w:val="a5"/>
          <w:rFonts w:eastAsia="Segoe UI"/>
          <w:b w:val="0"/>
          <w:color w:val="0F1115"/>
          <w:sz w:val="28"/>
          <w:szCs w:val="28"/>
          <w:shd w:val="clear" w:color="auto" w:fill="FFFFFF"/>
        </w:rPr>
        <w:t xml:space="preserve">.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Текст: электронный // </w:t>
      </w:r>
      <w:proofErr w:type="spellStart"/>
      <w:r w:rsidRPr="002D6738">
        <w:rPr>
          <w:rStyle w:val="a5"/>
          <w:rFonts w:eastAsia="Segoe UI"/>
          <w:b w:val="0"/>
          <w:color w:val="0F1115"/>
          <w:sz w:val="28"/>
          <w:szCs w:val="28"/>
          <w:shd w:val="clear" w:color="auto" w:fill="FFFFFF"/>
        </w:rPr>
        <w:t>Microsoft</w:t>
      </w:r>
      <w:proofErr w:type="spellEnd"/>
      <w:r w:rsidRPr="002D6738">
        <w:rPr>
          <w:rStyle w:val="a5"/>
          <w:rFonts w:eastAsia="Segoe UI"/>
          <w:b w:val="0"/>
          <w:color w:val="0F1115"/>
          <w:sz w:val="28"/>
          <w:szCs w:val="28"/>
          <w:shd w:val="clear" w:color="auto" w:fill="FFFFFF"/>
        </w:rPr>
        <w:t xml:space="preserve"> </w:t>
      </w:r>
      <w:proofErr w:type="spellStart"/>
      <w:r w:rsidRPr="002D6738">
        <w:rPr>
          <w:rStyle w:val="a5"/>
          <w:rFonts w:eastAsia="Segoe UI"/>
          <w:b w:val="0"/>
          <w:color w:val="0F1115"/>
          <w:sz w:val="28"/>
          <w:szCs w:val="28"/>
          <w:shd w:val="clear" w:color="auto" w:fill="FFFFFF"/>
        </w:rPr>
        <w:t>Learn</w:t>
      </w:r>
      <w:proofErr w:type="spellEnd"/>
      <w:r w:rsidRPr="002D6738">
        <w:rPr>
          <w:rStyle w:val="a5"/>
          <w:rFonts w:eastAsia="Segoe UI"/>
          <w:b w:val="0"/>
          <w:color w:val="0F1115"/>
          <w:sz w:val="28"/>
          <w:szCs w:val="28"/>
          <w:shd w:val="clear" w:color="auto" w:fill="FFFFFF"/>
        </w:rPr>
        <w:t xml:space="preserve">: [сайт].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URL: https://learn.microsoft.com/en-us/dotnet/csharp/ (дата обращения: 18.02.2026).</w:t>
      </w:r>
    </w:p>
    <w:p w14:paraId="3A787E00"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proofErr w:type="spellStart"/>
      <w:r w:rsidRPr="002D6738">
        <w:rPr>
          <w:rStyle w:val="a5"/>
          <w:rFonts w:eastAsia="Segoe UI"/>
          <w:b w:val="0"/>
          <w:color w:val="0F1115"/>
          <w:sz w:val="28"/>
          <w:szCs w:val="28"/>
          <w:shd w:val="clear" w:color="auto" w:fill="FFFFFF"/>
        </w:rPr>
        <w:t>Oculus</w:t>
      </w:r>
      <w:proofErr w:type="spellEnd"/>
      <w:r w:rsidRPr="002D6738">
        <w:rPr>
          <w:rStyle w:val="a5"/>
          <w:rFonts w:eastAsia="Segoe UI"/>
          <w:b w:val="0"/>
          <w:color w:val="0F1115"/>
          <w:sz w:val="28"/>
          <w:szCs w:val="28"/>
          <w:shd w:val="clear" w:color="auto" w:fill="FFFFFF"/>
        </w:rPr>
        <w:t xml:space="preserve"> </w:t>
      </w:r>
      <w:proofErr w:type="spellStart"/>
      <w:r w:rsidRPr="002D6738">
        <w:rPr>
          <w:rStyle w:val="a5"/>
          <w:rFonts w:eastAsia="Segoe UI"/>
          <w:b w:val="0"/>
          <w:color w:val="0F1115"/>
          <w:sz w:val="28"/>
          <w:szCs w:val="28"/>
          <w:shd w:val="clear" w:color="auto" w:fill="FFFFFF"/>
        </w:rPr>
        <w:t>Design</w:t>
      </w:r>
      <w:proofErr w:type="spellEnd"/>
      <w:r w:rsidRPr="002D6738">
        <w:rPr>
          <w:rStyle w:val="a5"/>
          <w:rFonts w:eastAsia="Segoe UI"/>
          <w:b w:val="0"/>
          <w:color w:val="0F1115"/>
          <w:sz w:val="28"/>
          <w:szCs w:val="28"/>
          <w:shd w:val="clear" w:color="auto" w:fill="FFFFFF"/>
        </w:rPr>
        <w:t xml:space="preserve"> </w:t>
      </w:r>
      <w:proofErr w:type="spellStart"/>
      <w:r w:rsidRPr="002D6738">
        <w:rPr>
          <w:rStyle w:val="a5"/>
          <w:rFonts w:eastAsia="Segoe UI"/>
          <w:b w:val="0"/>
          <w:color w:val="0F1115"/>
          <w:sz w:val="28"/>
          <w:szCs w:val="28"/>
          <w:shd w:val="clear" w:color="auto" w:fill="FFFFFF"/>
        </w:rPr>
        <w:t>Guidelines</w:t>
      </w:r>
      <w:proofErr w:type="spellEnd"/>
      <w:r w:rsidRPr="002D6738">
        <w:rPr>
          <w:rStyle w:val="a5"/>
          <w:rFonts w:eastAsia="Segoe UI"/>
          <w:b w:val="0"/>
          <w:color w:val="0F1115"/>
          <w:sz w:val="28"/>
          <w:szCs w:val="28"/>
          <w:shd w:val="clear" w:color="auto" w:fill="FFFFFF"/>
        </w:rPr>
        <w:t xml:space="preserve">.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Текст: электронный // </w:t>
      </w:r>
      <w:proofErr w:type="spellStart"/>
      <w:r w:rsidRPr="002D6738">
        <w:rPr>
          <w:rStyle w:val="a5"/>
          <w:rFonts w:eastAsia="Segoe UI"/>
          <w:b w:val="0"/>
          <w:color w:val="0F1115"/>
          <w:sz w:val="28"/>
          <w:szCs w:val="28"/>
          <w:shd w:val="clear" w:color="auto" w:fill="FFFFFF"/>
        </w:rPr>
        <w:t>Meta</w:t>
      </w:r>
      <w:proofErr w:type="spellEnd"/>
      <w:r w:rsidRPr="002D6738">
        <w:rPr>
          <w:rStyle w:val="a5"/>
          <w:rFonts w:eastAsia="Segoe UI"/>
          <w:b w:val="0"/>
          <w:color w:val="0F1115"/>
          <w:sz w:val="28"/>
          <w:szCs w:val="28"/>
          <w:shd w:val="clear" w:color="auto" w:fill="FFFFFF"/>
        </w:rPr>
        <w:t xml:space="preserve"> </w:t>
      </w:r>
      <w:proofErr w:type="spellStart"/>
      <w:r w:rsidRPr="002D6738">
        <w:rPr>
          <w:rStyle w:val="a5"/>
          <w:rFonts w:eastAsia="Segoe UI"/>
          <w:b w:val="0"/>
          <w:color w:val="0F1115"/>
          <w:sz w:val="28"/>
          <w:szCs w:val="28"/>
          <w:shd w:val="clear" w:color="auto" w:fill="FFFFFF"/>
        </w:rPr>
        <w:t>Quest</w:t>
      </w:r>
      <w:proofErr w:type="spellEnd"/>
      <w:r w:rsidRPr="002D6738">
        <w:rPr>
          <w:rStyle w:val="a5"/>
          <w:rFonts w:eastAsia="Segoe UI"/>
          <w:b w:val="0"/>
          <w:color w:val="0F1115"/>
          <w:sz w:val="28"/>
          <w:szCs w:val="28"/>
          <w:shd w:val="clear" w:color="auto" w:fill="FFFFFF"/>
        </w:rPr>
        <w:t xml:space="preserve">: [сайт].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URL: https://developer.oculus.com/design/ (дата обращения: 12.02.2026).</w:t>
      </w:r>
    </w:p>
    <w:p w14:paraId="3B869DF7"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ГОСТ 34.601-90. Информационные технологии. Автоматизированные системы. Стадии создания.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Москва: </w:t>
      </w:r>
      <w:proofErr w:type="spellStart"/>
      <w:r w:rsidRPr="002D6738">
        <w:rPr>
          <w:rStyle w:val="a5"/>
          <w:rFonts w:eastAsia="Segoe UI"/>
          <w:b w:val="0"/>
          <w:color w:val="0F1115"/>
          <w:sz w:val="28"/>
          <w:szCs w:val="28"/>
          <w:shd w:val="clear" w:color="auto" w:fill="FFFFFF"/>
        </w:rPr>
        <w:t>Стандартинформ</w:t>
      </w:r>
      <w:proofErr w:type="spellEnd"/>
      <w:r w:rsidRPr="002D6738">
        <w:rPr>
          <w:rStyle w:val="a5"/>
          <w:rFonts w:eastAsia="Segoe UI"/>
          <w:b w:val="0"/>
          <w:color w:val="0F1115"/>
          <w:sz w:val="28"/>
          <w:szCs w:val="28"/>
          <w:shd w:val="clear" w:color="auto" w:fill="FFFFFF"/>
        </w:rPr>
        <w:t xml:space="preserve">, 2020.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12 с.</w:t>
      </w:r>
    </w:p>
    <w:p w14:paraId="3666F003"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ГОСТ Р ИСО/МЭК 12207-2010. Информационная технология. Системная и программная инженерия. Процессы жизненного цикла программных средств.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Москва: </w:t>
      </w:r>
      <w:proofErr w:type="spellStart"/>
      <w:r w:rsidRPr="002D6738">
        <w:rPr>
          <w:rStyle w:val="a5"/>
          <w:rFonts w:eastAsia="Segoe UI"/>
          <w:b w:val="0"/>
          <w:color w:val="0F1115"/>
          <w:sz w:val="28"/>
          <w:szCs w:val="28"/>
          <w:shd w:val="clear" w:color="auto" w:fill="FFFFFF"/>
        </w:rPr>
        <w:t>Стандартинформ</w:t>
      </w:r>
      <w:proofErr w:type="spellEnd"/>
      <w:r w:rsidRPr="002D6738">
        <w:rPr>
          <w:rStyle w:val="a5"/>
          <w:rFonts w:eastAsia="Segoe UI"/>
          <w:b w:val="0"/>
          <w:color w:val="0F1115"/>
          <w:sz w:val="28"/>
          <w:szCs w:val="28"/>
          <w:shd w:val="clear" w:color="auto" w:fill="FFFFFF"/>
        </w:rPr>
        <w:t xml:space="preserve">, 2012.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106 с.</w:t>
      </w:r>
    </w:p>
    <w:p w14:paraId="2612706B"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lang w:val="en-US"/>
        </w:rPr>
      </w:pPr>
      <w:r w:rsidRPr="002D6738">
        <w:rPr>
          <w:rStyle w:val="a5"/>
          <w:rFonts w:eastAsia="Segoe UI"/>
          <w:b w:val="0"/>
          <w:color w:val="0F1115"/>
          <w:sz w:val="28"/>
          <w:szCs w:val="28"/>
          <w:shd w:val="clear" w:color="auto" w:fill="FFFFFF"/>
          <w:lang w:val="en-US"/>
        </w:rPr>
        <w:t xml:space="preserve">Slater, M. Place resonance and plausibility and the relationship to presence / M. Slater // Presence: Teleoperators and Virtual Environments. </w:t>
      </w:r>
      <w:r w:rsidR="00D3756B" w:rsidRPr="002D6738">
        <w:rPr>
          <w:rStyle w:val="a5"/>
          <w:rFonts w:eastAsia="Segoe UI"/>
          <w:b w:val="0"/>
          <w:color w:val="0F1115"/>
          <w:sz w:val="28"/>
          <w:szCs w:val="28"/>
          <w:shd w:val="clear" w:color="auto" w:fill="FFFFFF"/>
          <w:lang w:val="en-US"/>
        </w:rPr>
        <w:t>-</w:t>
      </w:r>
      <w:r w:rsidRPr="002D6738">
        <w:rPr>
          <w:rStyle w:val="a5"/>
          <w:rFonts w:eastAsia="Segoe UI"/>
          <w:b w:val="0"/>
          <w:color w:val="0F1115"/>
          <w:sz w:val="28"/>
          <w:szCs w:val="28"/>
          <w:shd w:val="clear" w:color="auto" w:fill="FFFFFF"/>
          <w:lang w:val="en-US"/>
        </w:rPr>
        <w:t xml:space="preserve"> 2009 (updated 2019). </w:t>
      </w:r>
      <w:r w:rsidR="00D3756B" w:rsidRPr="002D6738">
        <w:rPr>
          <w:rStyle w:val="a5"/>
          <w:rFonts w:eastAsia="Segoe UI"/>
          <w:b w:val="0"/>
          <w:color w:val="0F1115"/>
          <w:sz w:val="28"/>
          <w:szCs w:val="28"/>
          <w:shd w:val="clear" w:color="auto" w:fill="FFFFFF"/>
          <w:lang w:val="en-US"/>
        </w:rPr>
        <w:t>-</w:t>
      </w:r>
      <w:r w:rsidRPr="002D6738">
        <w:rPr>
          <w:rStyle w:val="a5"/>
          <w:rFonts w:eastAsia="Segoe UI"/>
          <w:b w:val="0"/>
          <w:color w:val="0F1115"/>
          <w:sz w:val="28"/>
          <w:szCs w:val="28"/>
          <w:shd w:val="clear" w:color="auto" w:fill="FFFFFF"/>
          <w:lang w:val="en-US"/>
        </w:rPr>
        <w:t xml:space="preserve"> Vol. 18. </w:t>
      </w:r>
      <w:r w:rsidR="00D3756B" w:rsidRPr="002D6738">
        <w:rPr>
          <w:rStyle w:val="a5"/>
          <w:rFonts w:eastAsia="Segoe UI"/>
          <w:b w:val="0"/>
          <w:color w:val="0F1115"/>
          <w:sz w:val="28"/>
          <w:szCs w:val="28"/>
          <w:shd w:val="clear" w:color="auto" w:fill="FFFFFF"/>
          <w:lang w:val="en-US"/>
        </w:rPr>
        <w:t>-</w:t>
      </w:r>
      <w:r w:rsidRPr="002D6738">
        <w:rPr>
          <w:rStyle w:val="a5"/>
          <w:rFonts w:eastAsia="Segoe UI"/>
          <w:b w:val="0"/>
          <w:color w:val="0F1115"/>
          <w:sz w:val="28"/>
          <w:szCs w:val="28"/>
          <w:shd w:val="clear" w:color="auto" w:fill="FFFFFF"/>
          <w:lang w:val="en-US"/>
        </w:rPr>
        <w:t xml:space="preserve"> P. 355</w:t>
      </w:r>
      <w:r w:rsidR="00D3756B" w:rsidRPr="002D6738">
        <w:rPr>
          <w:rStyle w:val="a5"/>
          <w:rFonts w:eastAsia="Segoe UI"/>
          <w:b w:val="0"/>
          <w:color w:val="0F1115"/>
          <w:sz w:val="28"/>
          <w:szCs w:val="28"/>
          <w:shd w:val="clear" w:color="auto" w:fill="FFFFFF"/>
          <w:lang w:val="en-US"/>
        </w:rPr>
        <w:t>-</w:t>
      </w:r>
      <w:r w:rsidRPr="002D6738">
        <w:rPr>
          <w:rStyle w:val="a5"/>
          <w:rFonts w:eastAsia="Segoe UI"/>
          <w:b w:val="0"/>
          <w:color w:val="0F1115"/>
          <w:sz w:val="28"/>
          <w:szCs w:val="28"/>
          <w:shd w:val="clear" w:color="auto" w:fill="FFFFFF"/>
          <w:lang w:val="en-US"/>
        </w:rPr>
        <w:t>369.</w:t>
      </w:r>
    </w:p>
    <w:p w14:paraId="2C6F7DBB"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lang w:val="en-US"/>
        </w:rPr>
      </w:pPr>
      <w:proofErr w:type="spellStart"/>
      <w:r w:rsidRPr="002D6738">
        <w:rPr>
          <w:rStyle w:val="a5"/>
          <w:rFonts w:eastAsia="Segoe UI"/>
          <w:b w:val="0"/>
          <w:color w:val="0F1115"/>
          <w:sz w:val="28"/>
          <w:szCs w:val="28"/>
          <w:shd w:val="clear" w:color="auto" w:fill="FFFFFF"/>
          <w:lang w:val="en-US"/>
        </w:rPr>
        <w:t>Pertaub</w:t>
      </w:r>
      <w:proofErr w:type="spellEnd"/>
      <w:r w:rsidRPr="002D6738">
        <w:rPr>
          <w:rStyle w:val="a5"/>
          <w:rFonts w:eastAsia="Segoe UI"/>
          <w:b w:val="0"/>
          <w:color w:val="0F1115"/>
          <w:sz w:val="28"/>
          <w:szCs w:val="28"/>
          <w:shd w:val="clear" w:color="auto" w:fill="FFFFFF"/>
          <w:lang w:val="en-US"/>
        </w:rPr>
        <w:t xml:space="preserve">, D. P. Overcoming Social Phobia Using Virtual Reality / D. P. </w:t>
      </w:r>
      <w:proofErr w:type="spellStart"/>
      <w:r w:rsidRPr="002D6738">
        <w:rPr>
          <w:rStyle w:val="a5"/>
          <w:rFonts w:eastAsia="Segoe UI"/>
          <w:b w:val="0"/>
          <w:color w:val="0F1115"/>
          <w:sz w:val="28"/>
          <w:szCs w:val="28"/>
          <w:shd w:val="clear" w:color="auto" w:fill="FFFFFF"/>
          <w:lang w:val="en-US"/>
        </w:rPr>
        <w:t>Pertaub</w:t>
      </w:r>
      <w:proofErr w:type="spellEnd"/>
      <w:r w:rsidRPr="002D6738">
        <w:rPr>
          <w:rStyle w:val="a5"/>
          <w:rFonts w:eastAsia="Segoe UI"/>
          <w:b w:val="0"/>
          <w:color w:val="0F1115"/>
          <w:sz w:val="28"/>
          <w:szCs w:val="28"/>
          <w:shd w:val="clear" w:color="auto" w:fill="FFFFFF"/>
          <w:lang w:val="en-US"/>
        </w:rPr>
        <w:t xml:space="preserve">, M. Slater // Studies in Health Technology and Informatics. </w:t>
      </w:r>
      <w:r w:rsidR="00D3756B" w:rsidRPr="002D6738">
        <w:rPr>
          <w:rStyle w:val="a5"/>
          <w:rFonts w:eastAsia="Segoe UI"/>
          <w:b w:val="0"/>
          <w:color w:val="0F1115"/>
          <w:sz w:val="28"/>
          <w:szCs w:val="28"/>
          <w:shd w:val="clear" w:color="auto" w:fill="FFFFFF"/>
          <w:lang w:val="en-US"/>
        </w:rPr>
        <w:t>-</w:t>
      </w:r>
      <w:r w:rsidRPr="002D6738">
        <w:rPr>
          <w:rStyle w:val="a5"/>
          <w:rFonts w:eastAsia="Segoe UI"/>
          <w:b w:val="0"/>
          <w:color w:val="0F1115"/>
          <w:sz w:val="28"/>
          <w:szCs w:val="28"/>
          <w:shd w:val="clear" w:color="auto" w:fill="FFFFFF"/>
          <w:lang w:val="en-US"/>
        </w:rPr>
        <w:t xml:space="preserve"> 2021. </w:t>
      </w:r>
      <w:r w:rsidR="00D3756B" w:rsidRPr="002D6738">
        <w:rPr>
          <w:rStyle w:val="a5"/>
          <w:rFonts w:eastAsia="Segoe UI"/>
          <w:b w:val="0"/>
          <w:color w:val="0F1115"/>
          <w:sz w:val="28"/>
          <w:szCs w:val="28"/>
          <w:shd w:val="clear" w:color="auto" w:fill="FFFFFF"/>
          <w:lang w:val="en-US"/>
        </w:rPr>
        <w:t>-</w:t>
      </w:r>
      <w:r w:rsidRPr="002D6738">
        <w:rPr>
          <w:rStyle w:val="a5"/>
          <w:rFonts w:eastAsia="Segoe UI"/>
          <w:b w:val="0"/>
          <w:color w:val="0F1115"/>
          <w:sz w:val="28"/>
          <w:szCs w:val="28"/>
          <w:shd w:val="clear" w:color="auto" w:fill="FFFFFF"/>
          <w:lang w:val="en-US"/>
        </w:rPr>
        <w:t xml:space="preserve"> P. 120</w:t>
      </w:r>
      <w:r w:rsidR="00D3756B" w:rsidRPr="002D6738">
        <w:rPr>
          <w:rStyle w:val="a5"/>
          <w:rFonts w:eastAsia="Segoe UI"/>
          <w:b w:val="0"/>
          <w:color w:val="0F1115"/>
          <w:sz w:val="28"/>
          <w:szCs w:val="28"/>
          <w:shd w:val="clear" w:color="auto" w:fill="FFFFFF"/>
          <w:lang w:val="en-US"/>
        </w:rPr>
        <w:t>-</w:t>
      </w:r>
      <w:r w:rsidRPr="002D6738">
        <w:rPr>
          <w:rStyle w:val="a5"/>
          <w:rFonts w:eastAsia="Segoe UI"/>
          <w:b w:val="0"/>
          <w:color w:val="0F1115"/>
          <w:sz w:val="28"/>
          <w:szCs w:val="28"/>
          <w:shd w:val="clear" w:color="auto" w:fill="FFFFFF"/>
          <w:lang w:val="en-US"/>
        </w:rPr>
        <w:t>127.</w:t>
      </w:r>
    </w:p>
    <w:p w14:paraId="4C374600"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Котляров, В. П. Основы тестирования программного обеспечения / В. П. Котляров.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Москва: </w:t>
      </w:r>
      <w:proofErr w:type="spellStart"/>
      <w:r w:rsidRPr="002D6738">
        <w:rPr>
          <w:rStyle w:val="a5"/>
          <w:rFonts w:eastAsia="Segoe UI"/>
          <w:b w:val="0"/>
          <w:color w:val="0F1115"/>
          <w:sz w:val="28"/>
          <w:szCs w:val="28"/>
          <w:shd w:val="clear" w:color="auto" w:fill="FFFFFF"/>
        </w:rPr>
        <w:t>Интуит</w:t>
      </w:r>
      <w:proofErr w:type="spellEnd"/>
      <w:r w:rsidRPr="002D6738">
        <w:rPr>
          <w:rStyle w:val="a5"/>
          <w:rFonts w:eastAsia="Segoe UI"/>
          <w:b w:val="0"/>
          <w:color w:val="0F1115"/>
          <w:sz w:val="28"/>
          <w:szCs w:val="28"/>
          <w:shd w:val="clear" w:color="auto" w:fill="FFFFFF"/>
        </w:rPr>
        <w:t xml:space="preserve">, 2022.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284 с.</w:t>
      </w:r>
    </w:p>
    <w:p w14:paraId="7F854A62"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Гришин, М. П. Оптимизация трехмерной графики для мобильных устройств / М. П. Гришин // Молодой ученый.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2023.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 12.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С. 102</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108.</w:t>
      </w:r>
    </w:p>
    <w:p w14:paraId="37839062" w14:textId="77777777" w:rsidR="0073756D" w:rsidRPr="002D6738" w:rsidRDefault="00B86C4C" w:rsidP="002D6738">
      <w:pPr>
        <w:spacing w:line="360" w:lineRule="auto"/>
        <w:ind w:firstLine="709"/>
        <w:rPr>
          <w:rStyle w:val="a5"/>
          <w:rFonts w:eastAsia="Segoe UI"/>
          <w:b w:val="0"/>
          <w:color w:val="0F1115"/>
          <w:sz w:val="28"/>
          <w:szCs w:val="28"/>
          <w:shd w:val="clear" w:color="auto" w:fill="FFFFFF"/>
        </w:rPr>
        <w:sectPr w:rsidR="0073756D" w:rsidRPr="002D6738">
          <w:headerReference w:type="default" r:id="rId11"/>
          <w:footerReference w:type="default" r:id="rId12"/>
          <w:pgSz w:w="11906" w:h="16838"/>
          <w:pgMar w:top="1418" w:right="851" w:bottom="1134" w:left="1418" w:header="284" w:footer="708" w:gutter="0"/>
          <w:cols w:space="708"/>
          <w:docGrid w:linePitch="360"/>
        </w:sectPr>
      </w:pPr>
      <w:r w:rsidRPr="002D6738">
        <w:rPr>
          <w:rStyle w:val="a5"/>
          <w:rFonts w:eastAsia="Segoe UI"/>
          <w:b w:val="0"/>
          <w:color w:val="0F1115"/>
          <w:sz w:val="28"/>
          <w:szCs w:val="28"/>
          <w:shd w:val="clear" w:color="auto" w:fill="FFFFFF"/>
        </w:rPr>
        <w:br w:type="page"/>
      </w:r>
    </w:p>
    <w:p w14:paraId="4D46BFF7" w14:textId="77777777" w:rsidR="00B86C4C" w:rsidRPr="002D6738" w:rsidRDefault="00B86C4C" w:rsidP="002D6738">
      <w:pPr>
        <w:spacing w:after="240" w:line="360" w:lineRule="auto"/>
        <w:ind w:firstLine="709"/>
        <w:jc w:val="both"/>
        <w:rPr>
          <w:rStyle w:val="a5"/>
          <w:rFonts w:eastAsia="Segoe UI"/>
          <w:b w:val="0"/>
          <w:color w:val="0F1115"/>
          <w:sz w:val="28"/>
          <w:szCs w:val="28"/>
          <w:shd w:val="clear" w:color="auto" w:fill="FFFFFF"/>
        </w:rPr>
      </w:pPr>
    </w:p>
    <w:p w14:paraId="2E3F41B2" w14:textId="77777777" w:rsidR="003C6D92" w:rsidRDefault="0033477F" w:rsidP="0000385D">
      <w:pPr>
        <w:pStyle w:val="15"/>
      </w:pPr>
      <w:bookmarkStart w:id="17" w:name="_Toc231901715"/>
      <w:r>
        <w:t>ПРИЛОЖЕНИЯ</w:t>
      </w:r>
      <w:bookmarkEnd w:id="17"/>
    </w:p>
    <w:p w14:paraId="4BC810C5" w14:textId="77777777" w:rsidR="0000385D" w:rsidRDefault="0000385D" w:rsidP="002D6738">
      <w:pPr>
        <w:pStyle w:val="affd"/>
        <w:rPr>
          <w:rFonts w:eastAsia="Times New Roman"/>
        </w:rPr>
      </w:pPr>
    </w:p>
    <w:p w14:paraId="55383DDE" w14:textId="77777777" w:rsidR="002D6738" w:rsidRPr="002D6738" w:rsidRDefault="002D6738" w:rsidP="002D6738">
      <w:pPr>
        <w:pStyle w:val="affd"/>
        <w:rPr>
          <w:szCs w:val="28"/>
        </w:rPr>
      </w:pPr>
      <w:r>
        <w:rPr>
          <w:rFonts w:eastAsia="Times New Roman"/>
        </w:rPr>
        <w:t>ПРИЛОЖЕНИЕ А</w:t>
      </w:r>
    </w:p>
    <w:p w14:paraId="69AA417E" w14:textId="77777777" w:rsidR="002D6738" w:rsidRPr="002D6738" w:rsidRDefault="002D6738" w:rsidP="002D6738">
      <w:pPr>
        <w:spacing w:line="360" w:lineRule="auto"/>
        <w:ind w:firstLine="709"/>
        <w:jc w:val="center"/>
        <w:rPr>
          <w:sz w:val="28"/>
          <w:szCs w:val="28"/>
        </w:rPr>
      </w:pPr>
      <w:r w:rsidRPr="002D6738">
        <w:rPr>
          <w:b/>
          <w:sz w:val="28"/>
          <w:szCs w:val="28"/>
        </w:rPr>
        <w:t>Фрагменты программной реализации</w:t>
      </w:r>
    </w:p>
    <w:p w14:paraId="439F626E" w14:textId="77777777" w:rsidR="002D6738" w:rsidRPr="002D6738" w:rsidRDefault="002D6738" w:rsidP="002D6738">
      <w:pPr>
        <w:spacing w:line="360" w:lineRule="auto"/>
        <w:ind w:firstLine="709"/>
        <w:rPr>
          <w:sz w:val="28"/>
          <w:szCs w:val="28"/>
          <w:lang w:val="en-US"/>
        </w:rPr>
      </w:pPr>
      <w:r w:rsidRPr="002D6738">
        <w:rPr>
          <w:sz w:val="28"/>
          <w:szCs w:val="28"/>
        </w:rPr>
        <w:t>В приложении приведены ключевые фрагменты, иллюстрирующие архитектуру программной части. Полный</w:t>
      </w:r>
      <w:r w:rsidRPr="002D6738">
        <w:rPr>
          <w:sz w:val="28"/>
          <w:szCs w:val="28"/>
          <w:lang w:val="en-US"/>
        </w:rPr>
        <w:t xml:space="preserve"> </w:t>
      </w:r>
      <w:r w:rsidRPr="002D6738">
        <w:rPr>
          <w:sz w:val="28"/>
          <w:szCs w:val="28"/>
        </w:rPr>
        <w:t>код</w:t>
      </w:r>
      <w:r w:rsidRPr="002D6738">
        <w:rPr>
          <w:sz w:val="28"/>
          <w:szCs w:val="28"/>
          <w:lang w:val="en-US"/>
        </w:rPr>
        <w:t xml:space="preserve"> </w:t>
      </w:r>
      <w:r w:rsidRPr="002D6738">
        <w:rPr>
          <w:sz w:val="28"/>
          <w:szCs w:val="28"/>
        </w:rPr>
        <w:t>находится</w:t>
      </w:r>
      <w:r w:rsidRPr="002D6738">
        <w:rPr>
          <w:sz w:val="28"/>
          <w:szCs w:val="28"/>
          <w:lang w:val="en-US"/>
        </w:rPr>
        <w:t xml:space="preserve"> </w:t>
      </w:r>
      <w:r w:rsidRPr="002D6738">
        <w:rPr>
          <w:sz w:val="28"/>
          <w:szCs w:val="28"/>
        </w:rPr>
        <w:t>в</w:t>
      </w:r>
      <w:r w:rsidRPr="002D6738">
        <w:rPr>
          <w:sz w:val="28"/>
          <w:szCs w:val="28"/>
          <w:lang w:val="en-US"/>
        </w:rPr>
        <w:t xml:space="preserve"> Unity-</w:t>
      </w:r>
      <w:r w:rsidRPr="002D6738">
        <w:rPr>
          <w:sz w:val="28"/>
          <w:szCs w:val="28"/>
        </w:rPr>
        <w:t>проекте</w:t>
      </w:r>
      <w:r w:rsidRPr="002D6738">
        <w:rPr>
          <w:sz w:val="28"/>
          <w:szCs w:val="28"/>
          <w:lang w:val="en-US"/>
        </w:rPr>
        <w:t xml:space="preserve"> </w:t>
      </w:r>
      <w:proofErr w:type="spellStart"/>
      <w:r w:rsidRPr="002D6738">
        <w:rPr>
          <w:sz w:val="28"/>
          <w:szCs w:val="28"/>
          <w:lang w:val="en-US"/>
        </w:rPr>
        <w:t>PublicSpeakingVR</w:t>
      </w:r>
      <w:proofErr w:type="spellEnd"/>
      <w:r w:rsidRPr="002D6738">
        <w:rPr>
          <w:sz w:val="28"/>
          <w:szCs w:val="28"/>
          <w:lang w:val="en-US"/>
        </w:rPr>
        <w:t>.</w:t>
      </w:r>
    </w:p>
    <w:p w14:paraId="548FDFC4" w14:textId="77777777" w:rsidR="002D6738" w:rsidRPr="002D6738" w:rsidRDefault="002D6738" w:rsidP="002D6738">
      <w:pPr>
        <w:pStyle w:val="CodeBlock"/>
        <w:spacing w:line="360" w:lineRule="auto"/>
        <w:ind w:firstLine="709"/>
        <w:rPr>
          <w:rFonts w:ascii="Times New Roman" w:hAnsi="Times New Roman" w:cs="Times New Roman"/>
          <w:sz w:val="28"/>
          <w:szCs w:val="28"/>
        </w:rPr>
      </w:pPr>
      <w:r w:rsidRPr="002D6738">
        <w:rPr>
          <w:rFonts w:ascii="Times New Roman" w:hAnsi="Times New Roman" w:cs="Times New Roman"/>
          <w:sz w:val="28"/>
          <w:szCs w:val="28"/>
        </w:rPr>
        <w:t xml:space="preserve">public class </w:t>
      </w:r>
      <w:proofErr w:type="spellStart"/>
      <w:proofErr w:type="gramStart"/>
      <w:r w:rsidRPr="002D6738">
        <w:rPr>
          <w:rFonts w:ascii="Times New Roman" w:hAnsi="Times New Roman" w:cs="Times New Roman"/>
          <w:sz w:val="28"/>
          <w:szCs w:val="28"/>
        </w:rPr>
        <w:t>PresentationSessionManager</w:t>
      </w:r>
      <w:proofErr w:type="spellEnd"/>
      <w:r w:rsidRPr="002D6738">
        <w:rPr>
          <w:rFonts w:ascii="Times New Roman" w:hAnsi="Times New Roman" w:cs="Times New Roman"/>
          <w:sz w:val="28"/>
          <w:szCs w:val="28"/>
        </w:rPr>
        <w:t xml:space="preserve"> :</w:t>
      </w:r>
      <w:proofErr w:type="gramEnd"/>
      <w:r w:rsidRPr="002D6738">
        <w:rPr>
          <w:rFonts w:ascii="Times New Roman" w:hAnsi="Times New Roman" w:cs="Times New Roman"/>
          <w:sz w:val="28"/>
          <w:szCs w:val="28"/>
        </w:rPr>
        <w:t xml:space="preserve"> </w:t>
      </w:r>
      <w:proofErr w:type="spellStart"/>
      <w:r w:rsidRPr="002D6738">
        <w:rPr>
          <w:rFonts w:ascii="Times New Roman" w:hAnsi="Times New Roman" w:cs="Times New Roman"/>
          <w:sz w:val="28"/>
          <w:szCs w:val="28"/>
        </w:rPr>
        <w:t>MonoBehaviour</w:t>
      </w:r>
      <w:proofErr w:type="spellEnd"/>
    </w:p>
    <w:p w14:paraId="2E8838D2" w14:textId="77777777" w:rsidR="002D6738" w:rsidRPr="002D6738" w:rsidRDefault="002D6738" w:rsidP="002D6738">
      <w:pPr>
        <w:pStyle w:val="CodeBlock"/>
        <w:spacing w:line="360" w:lineRule="auto"/>
        <w:ind w:firstLine="709"/>
        <w:rPr>
          <w:rFonts w:ascii="Times New Roman" w:hAnsi="Times New Roman" w:cs="Times New Roman"/>
          <w:sz w:val="28"/>
          <w:szCs w:val="28"/>
        </w:rPr>
      </w:pPr>
      <w:r w:rsidRPr="002D6738">
        <w:rPr>
          <w:rFonts w:ascii="Times New Roman" w:hAnsi="Times New Roman" w:cs="Times New Roman"/>
          <w:sz w:val="28"/>
          <w:szCs w:val="28"/>
        </w:rPr>
        <w:t>{</w:t>
      </w:r>
    </w:p>
    <w:p w14:paraId="3AF8A93B" w14:textId="77777777" w:rsidR="002D6738" w:rsidRPr="002D6738" w:rsidRDefault="002D6738" w:rsidP="002D6738">
      <w:pPr>
        <w:pStyle w:val="CodeBlock"/>
        <w:spacing w:line="360" w:lineRule="auto"/>
        <w:ind w:firstLine="709"/>
        <w:rPr>
          <w:rFonts w:ascii="Times New Roman" w:hAnsi="Times New Roman" w:cs="Times New Roman"/>
          <w:sz w:val="28"/>
          <w:szCs w:val="28"/>
        </w:rPr>
      </w:pPr>
      <w:r w:rsidRPr="002D6738">
        <w:rPr>
          <w:rFonts w:ascii="Times New Roman" w:hAnsi="Times New Roman" w:cs="Times New Roman"/>
          <w:sz w:val="28"/>
          <w:szCs w:val="28"/>
        </w:rPr>
        <w:t xml:space="preserve">    public </w:t>
      </w:r>
      <w:proofErr w:type="spellStart"/>
      <w:r w:rsidRPr="002D6738">
        <w:rPr>
          <w:rFonts w:ascii="Times New Roman" w:hAnsi="Times New Roman" w:cs="Times New Roman"/>
          <w:sz w:val="28"/>
          <w:szCs w:val="28"/>
        </w:rPr>
        <w:t>SlideChanger</w:t>
      </w:r>
      <w:proofErr w:type="spellEnd"/>
      <w:r w:rsidRPr="002D6738">
        <w:rPr>
          <w:rFonts w:ascii="Times New Roman" w:hAnsi="Times New Roman" w:cs="Times New Roman"/>
          <w:sz w:val="28"/>
          <w:szCs w:val="28"/>
        </w:rPr>
        <w:t xml:space="preserve"> </w:t>
      </w:r>
      <w:proofErr w:type="spellStart"/>
      <w:r w:rsidRPr="002D6738">
        <w:rPr>
          <w:rFonts w:ascii="Times New Roman" w:hAnsi="Times New Roman" w:cs="Times New Roman"/>
          <w:sz w:val="28"/>
          <w:szCs w:val="28"/>
        </w:rPr>
        <w:t>slideChanger</w:t>
      </w:r>
      <w:proofErr w:type="spellEnd"/>
      <w:r w:rsidRPr="002D6738">
        <w:rPr>
          <w:rFonts w:ascii="Times New Roman" w:hAnsi="Times New Roman" w:cs="Times New Roman"/>
          <w:sz w:val="28"/>
          <w:szCs w:val="28"/>
        </w:rPr>
        <w:t>;</w:t>
      </w:r>
    </w:p>
    <w:p w14:paraId="70810736" w14:textId="77777777" w:rsidR="002D6738" w:rsidRPr="002D6738" w:rsidRDefault="002D6738" w:rsidP="002D6738">
      <w:pPr>
        <w:pStyle w:val="CodeBlock"/>
        <w:spacing w:line="360" w:lineRule="auto"/>
        <w:ind w:firstLine="709"/>
        <w:rPr>
          <w:rFonts w:ascii="Times New Roman" w:hAnsi="Times New Roman" w:cs="Times New Roman"/>
          <w:sz w:val="28"/>
          <w:szCs w:val="28"/>
        </w:rPr>
      </w:pPr>
      <w:r w:rsidRPr="002D6738">
        <w:rPr>
          <w:rFonts w:ascii="Times New Roman" w:hAnsi="Times New Roman" w:cs="Times New Roman"/>
          <w:sz w:val="28"/>
          <w:szCs w:val="28"/>
        </w:rPr>
        <w:t xml:space="preserve">    public </w:t>
      </w:r>
      <w:proofErr w:type="spellStart"/>
      <w:r w:rsidRPr="002D6738">
        <w:rPr>
          <w:rFonts w:ascii="Times New Roman" w:hAnsi="Times New Roman" w:cs="Times New Roman"/>
          <w:sz w:val="28"/>
          <w:szCs w:val="28"/>
        </w:rPr>
        <w:t>SpeakerTimer</w:t>
      </w:r>
      <w:proofErr w:type="spellEnd"/>
      <w:r w:rsidRPr="002D6738">
        <w:rPr>
          <w:rFonts w:ascii="Times New Roman" w:hAnsi="Times New Roman" w:cs="Times New Roman"/>
          <w:sz w:val="28"/>
          <w:szCs w:val="28"/>
        </w:rPr>
        <w:t xml:space="preserve"> </w:t>
      </w:r>
      <w:proofErr w:type="spellStart"/>
      <w:r w:rsidRPr="002D6738">
        <w:rPr>
          <w:rFonts w:ascii="Times New Roman" w:hAnsi="Times New Roman" w:cs="Times New Roman"/>
          <w:sz w:val="28"/>
          <w:szCs w:val="28"/>
        </w:rPr>
        <w:t>speakerTimer</w:t>
      </w:r>
      <w:proofErr w:type="spellEnd"/>
      <w:r w:rsidRPr="002D6738">
        <w:rPr>
          <w:rFonts w:ascii="Times New Roman" w:hAnsi="Times New Roman" w:cs="Times New Roman"/>
          <w:sz w:val="28"/>
          <w:szCs w:val="28"/>
        </w:rPr>
        <w:t>;</w:t>
      </w:r>
    </w:p>
    <w:p w14:paraId="20FE8719" w14:textId="77777777" w:rsidR="002D6738" w:rsidRPr="002D6738" w:rsidRDefault="002D6738" w:rsidP="002D6738">
      <w:pPr>
        <w:pStyle w:val="CodeBlock"/>
        <w:spacing w:line="360" w:lineRule="auto"/>
        <w:ind w:firstLine="709"/>
        <w:rPr>
          <w:rFonts w:ascii="Times New Roman" w:hAnsi="Times New Roman" w:cs="Times New Roman"/>
          <w:sz w:val="28"/>
          <w:szCs w:val="28"/>
        </w:rPr>
      </w:pPr>
      <w:r w:rsidRPr="002D6738">
        <w:rPr>
          <w:rFonts w:ascii="Times New Roman" w:hAnsi="Times New Roman" w:cs="Times New Roman"/>
          <w:sz w:val="28"/>
          <w:szCs w:val="28"/>
        </w:rPr>
        <w:t xml:space="preserve">    public </w:t>
      </w:r>
      <w:proofErr w:type="spellStart"/>
      <w:r w:rsidRPr="002D6738">
        <w:rPr>
          <w:rFonts w:ascii="Times New Roman" w:hAnsi="Times New Roman" w:cs="Times New Roman"/>
          <w:sz w:val="28"/>
          <w:szCs w:val="28"/>
        </w:rPr>
        <w:t>AudienceReactionController</w:t>
      </w:r>
      <w:proofErr w:type="spellEnd"/>
      <w:r w:rsidRPr="002D6738">
        <w:rPr>
          <w:rFonts w:ascii="Times New Roman" w:hAnsi="Times New Roman" w:cs="Times New Roman"/>
          <w:sz w:val="28"/>
          <w:szCs w:val="28"/>
        </w:rPr>
        <w:t xml:space="preserve"> audience;</w:t>
      </w:r>
    </w:p>
    <w:p w14:paraId="5F9193E3" w14:textId="77777777" w:rsidR="002D6738" w:rsidRPr="002D6738" w:rsidRDefault="002D6738" w:rsidP="002D6738">
      <w:pPr>
        <w:pStyle w:val="CodeBlock"/>
        <w:spacing w:line="360" w:lineRule="auto"/>
        <w:ind w:firstLine="709"/>
        <w:rPr>
          <w:rFonts w:ascii="Times New Roman" w:hAnsi="Times New Roman" w:cs="Times New Roman"/>
          <w:sz w:val="28"/>
          <w:szCs w:val="28"/>
        </w:rPr>
      </w:pPr>
      <w:r w:rsidRPr="002D6738">
        <w:rPr>
          <w:rFonts w:ascii="Times New Roman" w:hAnsi="Times New Roman" w:cs="Times New Roman"/>
          <w:sz w:val="28"/>
          <w:szCs w:val="28"/>
        </w:rPr>
        <w:t xml:space="preserve">    public void </w:t>
      </w:r>
      <w:proofErr w:type="spellStart"/>
      <w:proofErr w:type="gramStart"/>
      <w:r w:rsidRPr="002D6738">
        <w:rPr>
          <w:rFonts w:ascii="Times New Roman" w:hAnsi="Times New Roman" w:cs="Times New Roman"/>
          <w:sz w:val="28"/>
          <w:szCs w:val="28"/>
        </w:rPr>
        <w:t>StartSession</w:t>
      </w:r>
      <w:proofErr w:type="spellEnd"/>
      <w:r w:rsidRPr="002D6738">
        <w:rPr>
          <w:rFonts w:ascii="Times New Roman" w:hAnsi="Times New Roman" w:cs="Times New Roman"/>
          <w:sz w:val="28"/>
          <w:szCs w:val="28"/>
        </w:rPr>
        <w:t>(</w:t>
      </w:r>
      <w:proofErr w:type="gramEnd"/>
      <w:r w:rsidRPr="002D6738">
        <w:rPr>
          <w:rFonts w:ascii="Times New Roman" w:hAnsi="Times New Roman" w:cs="Times New Roman"/>
          <w:sz w:val="28"/>
          <w:szCs w:val="28"/>
        </w:rPr>
        <w:t xml:space="preserve">) { </w:t>
      </w:r>
      <w:proofErr w:type="spellStart"/>
      <w:r w:rsidRPr="002D6738">
        <w:rPr>
          <w:rFonts w:ascii="Times New Roman" w:hAnsi="Times New Roman" w:cs="Times New Roman"/>
          <w:sz w:val="28"/>
          <w:szCs w:val="28"/>
        </w:rPr>
        <w:t>speakerTimer.ResetTimer</w:t>
      </w:r>
      <w:proofErr w:type="spellEnd"/>
      <w:r w:rsidRPr="002D6738">
        <w:rPr>
          <w:rFonts w:ascii="Times New Roman" w:hAnsi="Times New Roman" w:cs="Times New Roman"/>
          <w:sz w:val="28"/>
          <w:szCs w:val="28"/>
        </w:rPr>
        <w:t xml:space="preserve">(); </w:t>
      </w:r>
      <w:proofErr w:type="spellStart"/>
      <w:r w:rsidRPr="002D6738">
        <w:rPr>
          <w:rFonts w:ascii="Times New Roman" w:hAnsi="Times New Roman" w:cs="Times New Roman"/>
          <w:sz w:val="28"/>
          <w:szCs w:val="28"/>
        </w:rPr>
        <w:t>speakerTimer.StartTimer</w:t>
      </w:r>
      <w:proofErr w:type="spellEnd"/>
      <w:r w:rsidRPr="002D6738">
        <w:rPr>
          <w:rFonts w:ascii="Times New Roman" w:hAnsi="Times New Roman" w:cs="Times New Roman"/>
          <w:sz w:val="28"/>
          <w:szCs w:val="28"/>
        </w:rPr>
        <w:t>(); }</w:t>
      </w:r>
    </w:p>
    <w:p w14:paraId="6EE34214" w14:textId="77777777" w:rsidR="002D6738" w:rsidRPr="002D6738" w:rsidRDefault="002D6738" w:rsidP="002D6738">
      <w:pPr>
        <w:pStyle w:val="CodeBlock"/>
        <w:spacing w:line="360" w:lineRule="auto"/>
        <w:ind w:firstLine="709"/>
        <w:rPr>
          <w:rFonts w:ascii="Times New Roman" w:hAnsi="Times New Roman" w:cs="Times New Roman"/>
          <w:sz w:val="28"/>
          <w:szCs w:val="28"/>
        </w:rPr>
      </w:pPr>
      <w:r w:rsidRPr="002D6738">
        <w:rPr>
          <w:rFonts w:ascii="Times New Roman" w:hAnsi="Times New Roman" w:cs="Times New Roman"/>
          <w:sz w:val="28"/>
          <w:szCs w:val="28"/>
        </w:rPr>
        <w:t xml:space="preserve">    public void </w:t>
      </w:r>
      <w:proofErr w:type="spellStart"/>
      <w:proofErr w:type="gramStart"/>
      <w:r w:rsidRPr="002D6738">
        <w:rPr>
          <w:rFonts w:ascii="Times New Roman" w:hAnsi="Times New Roman" w:cs="Times New Roman"/>
          <w:sz w:val="28"/>
          <w:szCs w:val="28"/>
        </w:rPr>
        <w:t>FinishSession</w:t>
      </w:r>
      <w:proofErr w:type="spellEnd"/>
      <w:r w:rsidRPr="002D6738">
        <w:rPr>
          <w:rFonts w:ascii="Times New Roman" w:hAnsi="Times New Roman" w:cs="Times New Roman"/>
          <w:sz w:val="28"/>
          <w:szCs w:val="28"/>
        </w:rPr>
        <w:t>(</w:t>
      </w:r>
      <w:proofErr w:type="gramEnd"/>
      <w:r w:rsidRPr="002D6738">
        <w:rPr>
          <w:rFonts w:ascii="Times New Roman" w:hAnsi="Times New Roman" w:cs="Times New Roman"/>
          <w:sz w:val="28"/>
          <w:szCs w:val="28"/>
        </w:rPr>
        <w:t xml:space="preserve">) { </w:t>
      </w:r>
      <w:proofErr w:type="spellStart"/>
      <w:r w:rsidRPr="002D6738">
        <w:rPr>
          <w:rFonts w:ascii="Times New Roman" w:hAnsi="Times New Roman" w:cs="Times New Roman"/>
          <w:sz w:val="28"/>
          <w:szCs w:val="28"/>
        </w:rPr>
        <w:t>speakerTimer.PauseTimer</w:t>
      </w:r>
      <w:proofErr w:type="spellEnd"/>
      <w:r w:rsidRPr="002D6738">
        <w:rPr>
          <w:rFonts w:ascii="Times New Roman" w:hAnsi="Times New Roman" w:cs="Times New Roman"/>
          <w:sz w:val="28"/>
          <w:szCs w:val="28"/>
        </w:rPr>
        <w:t xml:space="preserve">(); </w:t>
      </w:r>
      <w:proofErr w:type="spellStart"/>
      <w:r w:rsidRPr="002D6738">
        <w:rPr>
          <w:rFonts w:ascii="Times New Roman" w:hAnsi="Times New Roman" w:cs="Times New Roman"/>
          <w:sz w:val="28"/>
          <w:szCs w:val="28"/>
        </w:rPr>
        <w:t>audience.TriggerFinalApplause</w:t>
      </w:r>
      <w:proofErr w:type="spellEnd"/>
      <w:r w:rsidRPr="002D6738">
        <w:rPr>
          <w:rFonts w:ascii="Times New Roman" w:hAnsi="Times New Roman" w:cs="Times New Roman"/>
          <w:sz w:val="28"/>
          <w:szCs w:val="28"/>
        </w:rPr>
        <w:t>(); }</w:t>
      </w:r>
    </w:p>
    <w:p w14:paraId="1F6AF892" w14:textId="77777777" w:rsidR="002D6738" w:rsidRPr="002D6738" w:rsidRDefault="002D6738" w:rsidP="002D6738">
      <w:pPr>
        <w:pStyle w:val="CodeBlock"/>
        <w:spacing w:line="360" w:lineRule="auto"/>
        <w:ind w:firstLine="709"/>
        <w:rPr>
          <w:rFonts w:ascii="Times New Roman" w:hAnsi="Times New Roman" w:cs="Times New Roman"/>
          <w:sz w:val="28"/>
          <w:szCs w:val="28"/>
          <w:lang w:val="ru-RU"/>
        </w:rPr>
      </w:pPr>
      <w:r w:rsidRPr="002D6738">
        <w:rPr>
          <w:rFonts w:ascii="Times New Roman" w:hAnsi="Times New Roman" w:cs="Times New Roman"/>
          <w:sz w:val="28"/>
          <w:szCs w:val="28"/>
          <w:lang w:val="ru-RU"/>
        </w:rPr>
        <w:t>}</w:t>
      </w:r>
    </w:p>
    <w:p w14:paraId="65CEC3E4" w14:textId="77777777" w:rsidR="002D6738" w:rsidRPr="002D6738" w:rsidRDefault="002D6738" w:rsidP="002D6738">
      <w:pPr>
        <w:spacing w:line="360" w:lineRule="auto"/>
        <w:ind w:firstLine="709"/>
        <w:rPr>
          <w:sz w:val="28"/>
          <w:szCs w:val="28"/>
        </w:rPr>
      </w:pPr>
      <w:r w:rsidRPr="002D6738">
        <w:rPr>
          <w:sz w:val="28"/>
          <w:szCs w:val="28"/>
        </w:rPr>
        <w:br w:type="page"/>
      </w:r>
    </w:p>
    <w:p w14:paraId="483DED46" w14:textId="77777777" w:rsidR="002D6738" w:rsidRPr="002D6738" w:rsidRDefault="002D6738" w:rsidP="002D6738">
      <w:pPr>
        <w:pStyle w:val="affd"/>
        <w:rPr>
          <w:szCs w:val="28"/>
        </w:rPr>
      </w:pPr>
      <w:r>
        <w:rPr>
          <w:rFonts w:eastAsia="Times New Roman"/>
        </w:rPr>
        <w:lastRenderedPageBreak/>
        <w:t>ПРИЛОЖЕНИЕ Б</w:t>
      </w:r>
    </w:p>
    <w:p w14:paraId="0AC48268" w14:textId="77777777" w:rsidR="002D6738" w:rsidRDefault="002D6738" w:rsidP="002D6738">
      <w:pPr>
        <w:spacing w:line="360" w:lineRule="auto"/>
        <w:ind w:firstLine="709"/>
        <w:jc w:val="center"/>
        <w:rPr>
          <w:b/>
          <w:sz w:val="28"/>
          <w:szCs w:val="28"/>
        </w:rPr>
      </w:pPr>
      <w:r w:rsidRPr="002D6738">
        <w:rPr>
          <w:b/>
          <w:sz w:val="28"/>
          <w:szCs w:val="28"/>
        </w:rPr>
        <w:t>Тест-кейсы дипломного проекта</w:t>
      </w:r>
    </w:p>
    <w:p w14:paraId="2FCB7971" w14:textId="77777777" w:rsidR="004F3709" w:rsidRPr="002D6738" w:rsidRDefault="004F3709" w:rsidP="002D6738">
      <w:pPr>
        <w:spacing w:line="360" w:lineRule="auto"/>
        <w:ind w:firstLine="709"/>
        <w:jc w:val="center"/>
        <w:rPr>
          <w:sz w:val="28"/>
          <w:szCs w:val="28"/>
        </w:rPr>
      </w:pPr>
    </w:p>
    <w:p w14:paraId="2BFEBD97" w14:textId="77777777" w:rsidR="002D6738" w:rsidRPr="002D6738" w:rsidRDefault="002D6738" w:rsidP="002D6738">
      <w:pPr>
        <w:spacing w:line="360" w:lineRule="auto"/>
        <w:ind w:firstLine="709"/>
        <w:rPr>
          <w:sz w:val="28"/>
          <w:szCs w:val="28"/>
        </w:rPr>
      </w:pPr>
      <w:r w:rsidRPr="002D6738">
        <w:rPr>
          <w:sz w:val="28"/>
          <w:szCs w:val="28"/>
        </w:rPr>
        <w:br w:type="page"/>
      </w:r>
    </w:p>
    <w:p w14:paraId="66BC2604" w14:textId="77777777" w:rsidR="002D6738" w:rsidRPr="002D6738" w:rsidRDefault="002D6738" w:rsidP="002D6738">
      <w:pPr>
        <w:pStyle w:val="affd"/>
        <w:rPr>
          <w:szCs w:val="28"/>
        </w:rPr>
      </w:pPr>
      <w:r>
        <w:rPr>
          <w:rFonts w:eastAsia="Times New Roman"/>
        </w:rPr>
        <w:lastRenderedPageBreak/>
        <w:t>ПРИЛОЖЕНИЕ В</w:t>
      </w:r>
    </w:p>
    <w:p w14:paraId="5B0B5153" w14:textId="77777777" w:rsidR="002D6738" w:rsidRPr="002D6738" w:rsidRDefault="002D6738" w:rsidP="002D6738">
      <w:pPr>
        <w:spacing w:line="360" w:lineRule="auto"/>
        <w:ind w:firstLine="709"/>
        <w:jc w:val="center"/>
        <w:rPr>
          <w:sz w:val="28"/>
          <w:szCs w:val="28"/>
        </w:rPr>
      </w:pPr>
      <w:r w:rsidRPr="002D6738">
        <w:rPr>
          <w:b/>
          <w:sz w:val="28"/>
          <w:szCs w:val="28"/>
        </w:rPr>
        <w:t>Материалы для демонстрации проекта</w:t>
      </w:r>
    </w:p>
    <w:p w14:paraId="5C3BD03E" w14:textId="77777777" w:rsidR="002D6738" w:rsidRPr="002D6738" w:rsidRDefault="002D6738" w:rsidP="002D6738">
      <w:pPr>
        <w:spacing w:line="360" w:lineRule="auto"/>
        <w:ind w:firstLine="709"/>
        <w:rPr>
          <w:sz w:val="28"/>
          <w:szCs w:val="28"/>
        </w:rPr>
      </w:pPr>
      <w:r w:rsidRPr="002D6738">
        <w:rPr>
          <w:sz w:val="28"/>
          <w:szCs w:val="28"/>
        </w:rPr>
        <w:t xml:space="preserve">Для защиты рекомендуется подготовить скриншоты следующих состояний приложения: общий вид виртуальной аудитории; экран презентации со слайдами; таймер выступления; меню тренировки со статистикой; панель кнопок на </w:t>
      </w:r>
      <w:proofErr w:type="spellStart"/>
      <w:r w:rsidRPr="002D6738">
        <w:rPr>
          <w:sz w:val="28"/>
          <w:szCs w:val="28"/>
        </w:rPr>
        <w:t>кликере</w:t>
      </w:r>
      <w:proofErr w:type="spellEnd"/>
      <w:r w:rsidRPr="002D6738">
        <w:rPr>
          <w:sz w:val="28"/>
          <w:szCs w:val="28"/>
        </w:rPr>
        <w:t>; финальная реакция аудитории после завершения сессии.</w:t>
      </w:r>
    </w:p>
    <w:p w14:paraId="7DB0B45C" w14:textId="77777777" w:rsidR="002D6738" w:rsidRPr="002D6738" w:rsidRDefault="002D6738" w:rsidP="002D6738">
      <w:pPr>
        <w:spacing w:line="360" w:lineRule="auto"/>
        <w:ind w:firstLine="709"/>
        <w:rPr>
          <w:sz w:val="28"/>
          <w:szCs w:val="28"/>
        </w:rPr>
      </w:pPr>
      <w:r w:rsidRPr="002D6738">
        <w:rPr>
          <w:sz w:val="28"/>
          <w:szCs w:val="28"/>
        </w:rPr>
        <w:t>Также целесообразно записать короткое демонстрационное видео длительностью 30-60 секунд, показывающее запуск тренировки, переключение слайда, паузу таймера и завершение выступления.</w:t>
      </w:r>
    </w:p>
    <w:p w14:paraId="7F042574" w14:textId="77777777" w:rsidR="004411C9" w:rsidRPr="002D6738" w:rsidRDefault="004411C9" w:rsidP="002D6738">
      <w:pPr>
        <w:pStyle w:val="1"/>
        <w:spacing w:line="360" w:lineRule="auto"/>
        <w:ind w:firstLine="709"/>
        <w:rPr>
          <w:rStyle w:val="a5"/>
          <w:rFonts w:eastAsia="Segoe UI" w:cs="Times New Roman"/>
          <w:b/>
          <w:color w:val="0F1115"/>
          <w:sz w:val="28"/>
          <w:szCs w:val="28"/>
          <w:shd w:val="clear" w:color="auto" w:fill="FFFFFF"/>
        </w:rPr>
      </w:pPr>
      <w:r w:rsidRPr="002D6738">
        <w:rPr>
          <w:rStyle w:val="a5"/>
          <w:rFonts w:eastAsia="Segoe UI" w:cs="Times New Roman"/>
          <w:color w:val="0F1115"/>
          <w:sz w:val="28"/>
          <w:szCs w:val="28"/>
          <w:shd w:val="clear" w:color="auto" w:fill="FFFFFF"/>
        </w:rPr>
        <w:br w:type="page"/>
      </w:r>
    </w:p>
    <w:sectPr w:rsidR="004411C9" w:rsidRPr="002D6738">
      <w:pgSz w:w="11906" w:h="16838"/>
      <w:pgMar w:top="1418" w:right="851" w:bottom="1134" w:left="1418"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401980A" w14:textId="77777777" w:rsidR="00A31B79" w:rsidRDefault="00A31B79">
      <w:r>
        <w:separator/>
      </w:r>
    </w:p>
  </w:endnote>
  <w:endnote w:type="continuationSeparator" w:id="0">
    <w:p w14:paraId="46A852CF" w14:textId="77777777" w:rsidR="00A31B79" w:rsidRDefault="00A31B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ISOCPEUR">
    <w:altName w:val="Arial"/>
    <w:charset w:val="CC"/>
    <w:family w:val="swiss"/>
    <w:pitch w:val="default"/>
    <w:sig w:usb0="00000000"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Courier">
    <w:panose1 w:val="02070309020205020404"/>
    <w:charset w:val="00"/>
    <w:family w:val="auto"/>
    <w:notTrueType/>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C9EA62" w14:textId="77777777" w:rsidR="00441872" w:rsidRDefault="00441872">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0AAFCC" w14:textId="77777777" w:rsidR="00441872" w:rsidRDefault="00441872">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4FD3E4E" w14:textId="77777777" w:rsidR="00A31B79" w:rsidRDefault="00A31B79">
      <w:r>
        <w:separator/>
      </w:r>
    </w:p>
  </w:footnote>
  <w:footnote w:type="continuationSeparator" w:id="0">
    <w:p w14:paraId="56D9B0C6" w14:textId="77777777" w:rsidR="00A31B79" w:rsidRDefault="00A31B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530480" w14:textId="77777777" w:rsidR="00441872" w:rsidRDefault="00441872">
    <w:pPr>
      <w:pStyle w:val="a6"/>
    </w:pPr>
    <w:r>
      <w:rPr>
        <w:noProof/>
      </w:rPr>
      <mc:AlternateContent>
        <mc:Choice Requires="wpg">
          <w:drawing>
            <wp:anchor distT="0" distB="0" distL="114300" distR="114300" simplePos="0" relativeHeight="251659264" behindDoc="0" locked="0" layoutInCell="0" allowOverlap="1" wp14:anchorId="30ABEAFF" wp14:editId="4E63000B">
              <wp:simplePos x="0" y="0"/>
              <wp:positionH relativeFrom="page">
                <wp:posOffset>742950</wp:posOffset>
              </wp:positionH>
              <wp:positionV relativeFrom="paragraph">
                <wp:posOffset>-229870</wp:posOffset>
              </wp:positionV>
              <wp:extent cx="6588760" cy="10189210"/>
              <wp:effectExtent l="0" t="0" r="21590" b="21590"/>
              <wp:wrapNone/>
              <wp:docPr id="1" name="Группа 1"/>
              <wp:cNvGraphicFramePr/>
              <a:graphic xmlns:a="http://schemas.openxmlformats.org/drawingml/2006/main">
                <a:graphicData uri="http://schemas.microsoft.com/office/word/2010/wordprocessingGroup">
                  <wpg:wgp>
                    <wpg:cNvGrpSpPr/>
                    <wpg:grpSpPr>
                      <a:xfrm>
                        <a:off x="0" y="0"/>
                        <a:ext cx="6588760" cy="10189210"/>
                        <a:chOff x="0" y="0"/>
                        <a:chExt cx="20000" cy="20000"/>
                      </a:xfrm>
                    </wpg:grpSpPr>
                    <wps:wsp>
                      <wps:cNvPr id="2" name="Rectangle 222"/>
                      <wps:cNvSpPr>
                        <a:spLocks noChangeArrowheads="1"/>
                      </wps:cNvSpPr>
                      <wps:spPr bwMode="auto">
                        <a:xfrm>
                          <a:off x="0" y="0"/>
                          <a:ext cx="20000" cy="20000"/>
                        </a:xfrm>
                        <a:prstGeom prst="rect">
                          <a:avLst/>
                        </a:prstGeom>
                        <a:noFill/>
                        <a:ln w="25400">
                          <a:solidFill>
                            <a:srgbClr val="000000"/>
                          </a:solidFill>
                          <a:miter lim="800000"/>
                        </a:ln>
                      </wps:spPr>
                      <wps:bodyPr rot="0" vert="horz" wrap="square" lIns="91440" tIns="45720" rIns="91440" bIns="45720" anchor="t" anchorCtr="0" upright="1">
                        <a:noAutofit/>
                      </wps:bodyPr>
                    </wps:wsp>
                    <wps:wsp>
                      <wps:cNvPr id="3" name="Line 223"/>
                      <wps:cNvCnPr>
                        <a:cxnSpLocks noChangeShapeType="1"/>
                      </wps:cNvCnPr>
                      <wps:spPr bwMode="auto">
                        <a:xfrm>
                          <a:off x="993" y="17183"/>
                          <a:ext cx="2" cy="1038"/>
                        </a:xfrm>
                        <a:prstGeom prst="line">
                          <a:avLst/>
                        </a:prstGeom>
                        <a:noFill/>
                        <a:ln w="25400">
                          <a:solidFill>
                            <a:srgbClr val="000000"/>
                          </a:solidFill>
                          <a:round/>
                        </a:ln>
                      </wps:spPr>
                      <wps:bodyPr/>
                    </wps:wsp>
                    <wps:wsp>
                      <wps:cNvPr id="4" name="Line 224"/>
                      <wps:cNvCnPr>
                        <a:cxnSpLocks noChangeShapeType="1"/>
                      </wps:cNvCnPr>
                      <wps:spPr bwMode="auto">
                        <a:xfrm>
                          <a:off x="10" y="17173"/>
                          <a:ext cx="19967" cy="1"/>
                        </a:xfrm>
                        <a:prstGeom prst="line">
                          <a:avLst/>
                        </a:prstGeom>
                        <a:noFill/>
                        <a:ln w="25400">
                          <a:solidFill>
                            <a:srgbClr val="000000"/>
                          </a:solidFill>
                          <a:round/>
                        </a:ln>
                      </wps:spPr>
                      <wps:bodyPr/>
                    </wps:wsp>
                    <wps:wsp>
                      <wps:cNvPr id="5" name="Line 225"/>
                      <wps:cNvCnPr>
                        <a:cxnSpLocks noChangeShapeType="1"/>
                      </wps:cNvCnPr>
                      <wps:spPr bwMode="auto">
                        <a:xfrm>
                          <a:off x="2186" y="17192"/>
                          <a:ext cx="2" cy="2797"/>
                        </a:xfrm>
                        <a:prstGeom prst="line">
                          <a:avLst/>
                        </a:prstGeom>
                        <a:noFill/>
                        <a:ln w="25400">
                          <a:solidFill>
                            <a:srgbClr val="000000"/>
                          </a:solidFill>
                          <a:round/>
                        </a:ln>
                      </wps:spPr>
                      <wps:bodyPr/>
                    </wps:wsp>
                    <wps:wsp>
                      <wps:cNvPr id="6" name="Line 226"/>
                      <wps:cNvCnPr>
                        <a:cxnSpLocks noChangeShapeType="1"/>
                      </wps:cNvCnPr>
                      <wps:spPr bwMode="auto">
                        <a:xfrm>
                          <a:off x="4919" y="17192"/>
                          <a:ext cx="2" cy="2797"/>
                        </a:xfrm>
                        <a:prstGeom prst="line">
                          <a:avLst/>
                        </a:prstGeom>
                        <a:noFill/>
                        <a:ln w="25400">
                          <a:solidFill>
                            <a:srgbClr val="000000"/>
                          </a:solidFill>
                          <a:round/>
                        </a:ln>
                      </wps:spPr>
                      <wps:bodyPr/>
                    </wps:wsp>
                    <wps:wsp>
                      <wps:cNvPr id="7" name="Line 227"/>
                      <wps:cNvCnPr>
                        <a:cxnSpLocks noChangeShapeType="1"/>
                      </wps:cNvCnPr>
                      <wps:spPr bwMode="auto">
                        <a:xfrm>
                          <a:off x="6557" y="17192"/>
                          <a:ext cx="2" cy="2797"/>
                        </a:xfrm>
                        <a:prstGeom prst="line">
                          <a:avLst/>
                        </a:prstGeom>
                        <a:noFill/>
                        <a:ln w="25400">
                          <a:solidFill>
                            <a:srgbClr val="000000"/>
                          </a:solidFill>
                          <a:round/>
                        </a:ln>
                      </wps:spPr>
                      <wps:bodyPr/>
                    </wps:wsp>
                    <wps:wsp>
                      <wps:cNvPr id="8" name="Line 228"/>
                      <wps:cNvCnPr>
                        <a:cxnSpLocks noChangeShapeType="1"/>
                      </wps:cNvCnPr>
                      <wps:spPr bwMode="auto">
                        <a:xfrm>
                          <a:off x="7650" y="17183"/>
                          <a:ext cx="2" cy="2796"/>
                        </a:xfrm>
                        <a:prstGeom prst="line">
                          <a:avLst/>
                        </a:prstGeom>
                        <a:noFill/>
                        <a:ln w="25400">
                          <a:solidFill>
                            <a:srgbClr val="000000"/>
                          </a:solidFill>
                          <a:round/>
                        </a:ln>
                      </wps:spPr>
                      <wps:bodyPr/>
                    </wps:wsp>
                    <wps:wsp>
                      <wps:cNvPr id="9" name="Line 229"/>
                      <wps:cNvCnPr>
                        <a:cxnSpLocks noChangeShapeType="1"/>
                      </wps:cNvCnPr>
                      <wps:spPr bwMode="auto">
                        <a:xfrm>
                          <a:off x="15848" y="18239"/>
                          <a:ext cx="4" cy="693"/>
                        </a:xfrm>
                        <a:prstGeom prst="line">
                          <a:avLst/>
                        </a:prstGeom>
                        <a:noFill/>
                        <a:ln w="25400">
                          <a:solidFill>
                            <a:srgbClr val="000000"/>
                          </a:solidFill>
                          <a:round/>
                        </a:ln>
                      </wps:spPr>
                      <wps:bodyPr/>
                    </wps:wsp>
                    <wps:wsp>
                      <wps:cNvPr id="10" name="Line 230"/>
                      <wps:cNvCnPr>
                        <a:cxnSpLocks noChangeShapeType="1"/>
                      </wps:cNvCnPr>
                      <wps:spPr bwMode="auto">
                        <a:xfrm>
                          <a:off x="10" y="19293"/>
                          <a:ext cx="7621" cy="2"/>
                        </a:xfrm>
                        <a:prstGeom prst="line">
                          <a:avLst/>
                        </a:prstGeom>
                        <a:noFill/>
                        <a:ln w="12700">
                          <a:solidFill>
                            <a:srgbClr val="000000"/>
                          </a:solidFill>
                          <a:round/>
                        </a:ln>
                      </wps:spPr>
                      <wps:bodyPr/>
                    </wps:wsp>
                    <wps:wsp>
                      <wps:cNvPr id="11" name="Line 231"/>
                      <wps:cNvCnPr>
                        <a:cxnSpLocks noChangeShapeType="1"/>
                      </wps:cNvCnPr>
                      <wps:spPr bwMode="auto">
                        <a:xfrm>
                          <a:off x="10" y="19646"/>
                          <a:ext cx="7621" cy="1"/>
                        </a:xfrm>
                        <a:prstGeom prst="line">
                          <a:avLst/>
                        </a:prstGeom>
                        <a:noFill/>
                        <a:ln w="12700">
                          <a:solidFill>
                            <a:srgbClr val="000000"/>
                          </a:solidFill>
                          <a:round/>
                        </a:ln>
                      </wps:spPr>
                      <wps:bodyPr/>
                    </wps:wsp>
                    <wps:wsp>
                      <wps:cNvPr id="12" name="Rectangle 232"/>
                      <wps:cNvSpPr>
                        <a:spLocks noChangeArrowheads="1"/>
                      </wps:cNvSpPr>
                      <wps:spPr bwMode="auto">
                        <a:xfrm>
                          <a:off x="54" y="17912"/>
                          <a:ext cx="883" cy="309"/>
                        </a:xfrm>
                        <a:prstGeom prst="rect">
                          <a:avLst/>
                        </a:prstGeom>
                        <a:noFill/>
                        <a:ln>
                          <a:noFill/>
                        </a:ln>
                      </wps:spPr>
                      <wps:txbx>
                        <w:txbxContent>
                          <w:p w14:paraId="0BC4D61B" w14:textId="77777777" w:rsidR="00441872" w:rsidRDefault="00441872">
                            <w:pPr>
                              <w:pStyle w:val="ac"/>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13" name="Rectangle 233"/>
                      <wps:cNvSpPr>
                        <a:spLocks noChangeArrowheads="1"/>
                      </wps:cNvSpPr>
                      <wps:spPr bwMode="auto">
                        <a:xfrm>
                          <a:off x="1051" y="17912"/>
                          <a:ext cx="1100" cy="309"/>
                        </a:xfrm>
                        <a:prstGeom prst="rect">
                          <a:avLst/>
                        </a:prstGeom>
                        <a:noFill/>
                        <a:ln>
                          <a:noFill/>
                        </a:ln>
                      </wps:spPr>
                      <wps:txbx>
                        <w:txbxContent>
                          <w:p w14:paraId="274D5CF8" w14:textId="77777777" w:rsidR="00441872" w:rsidRDefault="00441872">
                            <w:pPr>
                              <w:pStyle w:val="ac"/>
                              <w:jc w:val="center"/>
                              <w:rPr>
                                <w:sz w:val="18"/>
                              </w:rPr>
                            </w:pPr>
                            <w:r>
                              <w:rPr>
                                <w:sz w:val="18"/>
                              </w:rPr>
                              <w:t>Лист</w:t>
                            </w:r>
                          </w:p>
                        </w:txbxContent>
                      </wps:txbx>
                      <wps:bodyPr rot="0" vert="horz" wrap="square" lIns="12700" tIns="12700" rIns="12700" bIns="12700" anchor="t" anchorCtr="0" upright="1">
                        <a:noAutofit/>
                      </wps:bodyPr>
                    </wps:wsp>
                    <wps:wsp>
                      <wps:cNvPr id="14" name="Rectangle 234"/>
                      <wps:cNvSpPr>
                        <a:spLocks noChangeArrowheads="1"/>
                      </wps:cNvSpPr>
                      <wps:spPr bwMode="auto">
                        <a:xfrm>
                          <a:off x="2267" y="17912"/>
                          <a:ext cx="2573" cy="309"/>
                        </a:xfrm>
                        <a:prstGeom prst="rect">
                          <a:avLst/>
                        </a:prstGeom>
                        <a:noFill/>
                        <a:ln>
                          <a:noFill/>
                        </a:ln>
                      </wps:spPr>
                      <wps:txbx>
                        <w:txbxContent>
                          <w:p w14:paraId="00B42C56" w14:textId="77777777" w:rsidR="00441872" w:rsidRDefault="00441872">
                            <w:pPr>
                              <w:pStyle w:val="ac"/>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15" name="Rectangle 235"/>
                      <wps:cNvSpPr>
                        <a:spLocks noChangeArrowheads="1"/>
                      </wps:cNvSpPr>
                      <wps:spPr bwMode="auto">
                        <a:xfrm>
                          <a:off x="4983" y="17912"/>
                          <a:ext cx="1534" cy="309"/>
                        </a:xfrm>
                        <a:prstGeom prst="rect">
                          <a:avLst/>
                        </a:prstGeom>
                        <a:noFill/>
                        <a:ln>
                          <a:noFill/>
                        </a:ln>
                      </wps:spPr>
                      <wps:txbx>
                        <w:txbxContent>
                          <w:p w14:paraId="22FE4D4C" w14:textId="77777777" w:rsidR="00441872" w:rsidRDefault="00441872">
                            <w:pPr>
                              <w:pStyle w:val="ac"/>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16" name="Rectangle 236"/>
                      <wps:cNvSpPr>
                        <a:spLocks noChangeArrowheads="1"/>
                      </wps:cNvSpPr>
                      <wps:spPr bwMode="auto">
                        <a:xfrm>
                          <a:off x="6604" y="17912"/>
                          <a:ext cx="1000" cy="309"/>
                        </a:xfrm>
                        <a:prstGeom prst="rect">
                          <a:avLst/>
                        </a:prstGeom>
                        <a:noFill/>
                        <a:ln>
                          <a:noFill/>
                        </a:ln>
                      </wps:spPr>
                      <wps:txbx>
                        <w:txbxContent>
                          <w:p w14:paraId="36A78516" w14:textId="77777777" w:rsidR="00441872" w:rsidRDefault="00441872">
                            <w:pPr>
                              <w:pStyle w:val="ac"/>
                              <w:jc w:val="center"/>
                              <w:rPr>
                                <w:sz w:val="18"/>
                              </w:rPr>
                            </w:pPr>
                            <w:r>
                              <w:rPr>
                                <w:sz w:val="18"/>
                              </w:rPr>
                              <w:t>Дата</w:t>
                            </w:r>
                          </w:p>
                        </w:txbxContent>
                      </wps:txbx>
                      <wps:bodyPr rot="0" vert="horz" wrap="square" lIns="12700" tIns="12700" rIns="12700" bIns="12700" anchor="t" anchorCtr="0" upright="1">
                        <a:noAutofit/>
                      </wps:bodyPr>
                    </wps:wsp>
                    <wps:wsp>
                      <wps:cNvPr id="17" name="Rectangle 237"/>
                      <wps:cNvSpPr>
                        <a:spLocks noChangeArrowheads="1"/>
                      </wps:cNvSpPr>
                      <wps:spPr bwMode="auto">
                        <a:xfrm>
                          <a:off x="15929" y="18258"/>
                          <a:ext cx="1475" cy="309"/>
                        </a:xfrm>
                        <a:prstGeom prst="rect">
                          <a:avLst/>
                        </a:prstGeom>
                        <a:noFill/>
                        <a:ln>
                          <a:noFill/>
                        </a:ln>
                      </wps:spPr>
                      <wps:txbx>
                        <w:txbxContent>
                          <w:p w14:paraId="2453CCC8" w14:textId="77777777" w:rsidR="00441872" w:rsidRDefault="00441872">
                            <w:pPr>
                              <w:pStyle w:val="ac"/>
                              <w:jc w:val="center"/>
                              <w:rPr>
                                <w:sz w:val="18"/>
                              </w:rPr>
                            </w:pPr>
                            <w:r>
                              <w:rPr>
                                <w:sz w:val="18"/>
                              </w:rPr>
                              <w:t>Лист</w:t>
                            </w:r>
                          </w:p>
                        </w:txbxContent>
                      </wps:txbx>
                      <wps:bodyPr rot="0" vert="horz" wrap="square" lIns="12700" tIns="12700" rIns="12700" bIns="12700" anchor="t" anchorCtr="0" upright="1">
                        <a:noAutofit/>
                      </wps:bodyPr>
                    </wps:wsp>
                    <wps:wsp>
                      <wps:cNvPr id="18" name="Rectangle 238"/>
                      <wps:cNvSpPr>
                        <a:spLocks noChangeArrowheads="1"/>
                      </wps:cNvSpPr>
                      <wps:spPr bwMode="auto">
                        <a:xfrm>
                          <a:off x="15929" y="18623"/>
                          <a:ext cx="1475" cy="310"/>
                        </a:xfrm>
                        <a:prstGeom prst="rect">
                          <a:avLst/>
                        </a:prstGeom>
                        <a:noFill/>
                        <a:ln>
                          <a:noFill/>
                        </a:ln>
                      </wps:spPr>
                      <wps:txbx>
                        <w:txbxContent>
                          <w:p w14:paraId="66DD8DE2" w14:textId="77777777" w:rsidR="00441872" w:rsidRDefault="00441872">
                            <w:pPr>
                              <w:pStyle w:val="ac"/>
                              <w:jc w:val="center"/>
                              <w:rPr>
                                <w:sz w:val="18"/>
                                <w:lang w:val="ru-RU"/>
                              </w:rPr>
                            </w:pPr>
                            <w:r>
                              <w:rPr>
                                <w:sz w:val="18"/>
                                <w:lang w:val="ru-RU"/>
                              </w:rPr>
                              <w:t>3</w:t>
                            </w:r>
                          </w:p>
                        </w:txbxContent>
                      </wps:txbx>
                      <wps:bodyPr rot="0" vert="horz" wrap="square" lIns="12700" tIns="12700" rIns="12700" bIns="12700" anchor="t" anchorCtr="0" upright="1">
                        <a:noAutofit/>
                      </wps:bodyPr>
                    </wps:wsp>
                    <wps:wsp>
                      <wps:cNvPr id="19" name="Rectangle 239"/>
                      <wps:cNvSpPr>
                        <a:spLocks noChangeArrowheads="1"/>
                      </wps:cNvSpPr>
                      <wps:spPr bwMode="auto">
                        <a:xfrm>
                          <a:off x="7760" y="17481"/>
                          <a:ext cx="12159" cy="477"/>
                        </a:xfrm>
                        <a:prstGeom prst="rect">
                          <a:avLst/>
                        </a:prstGeom>
                        <a:noFill/>
                        <a:ln>
                          <a:noFill/>
                        </a:ln>
                      </wps:spPr>
                      <wps:txbx>
                        <w:txbxContent>
                          <w:p w14:paraId="758ABAC0" w14:textId="77777777" w:rsidR="00441872" w:rsidRDefault="00441872">
                            <w:pPr>
                              <w:pStyle w:val="ac"/>
                              <w:ind w:firstLine="708"/>
                              <w:jc w:val="center"/>
                              <w:rPr>
                                <w:rFonts w:ascii="Times New Roman" w:hAnsi="Times New Roman"/>
                                <w:lang w:val="ru-RU"/>
                              </w:rPr>
                            </w:pPr>
                            <w:r>
                              <w:rPr>
                                <w:bCs/>
                                <w:color w:val="000000"/>
                                <w:szCs w:val="28"/>
                                <w:lang w:val="ru-RU"/>
                              </w:rPr>
                              <w:t>П3</w:t>
                            </w:r>
                            <w:r>
                              <w:rPr>
                                <w:bCs/>
                                <w:color w:val="000000"/>
                                <w:szCs w:val="28"/>
                              </w:rPr>
                              <w:t xml:space="preserve"> – ЮУГК – 090207 – 202</w:t>
                            </w:r>
                            <w:r>
                              <w:rPr>
                                <w:bCs/>
                                <w:color w:val="000000"/>
                                <w:szCs w:val="28"/>
                                <w:lang w:val="ru-RU"/>
                              </w:rPr>
                              <w:t>6</w:t>
                            </w:r>
                          </w:p>
                        </w:txbxContent>
                      </wps:txbx>
                      <wps:bodyPr rot="0" vert="horz" wrap="square" lIns="12700" tIns="12700" rIns="12700" bIns="12700" anchor="t" anchorCtr="0" upright="1">
                        <a:noAutofit/>
                      </wps:bodyPr>
                    </wps:wsp>
                    <wps:wsp>
                      <wps:cNvPr id="20" name="Line 240"/>
                      <wps:cNvCnPr>
                        <a:cxnSpLocks noChangeShapeType="1"/>
                      </wps:cNvCnPr>
                      <wps:spPr bwMode="auto">
                        <a:xfrm>
                          <a:off x="12" y="18233"/>
                          <a:ext cx="19967" cy="1"/>
                        </a:xfrm>
                        <a:prstGeom prst="line">
                          <a:avLst/>
                        </a:prstGeom>
                        <a:noFill/>
                        <a:ln w="25400">
                          <a:solidFill>
                            <a:srgbClr val="000000"/>
                          </a:solidFill>
                          <a:round/>
                        </a:ln>
                      </wps:spPr>
                      <wps:bodyPr/>
                    </wps:wsp>
                    <wps:wsp>
                      <wps:cNvPr id="21" name="Line 241"/>
                      <wps:cNvCnPr>
                        <a:cxnSpLocks noChangeShapeType="1"/>
                      </wps:cNvCnPr>
                      <wps:spPr bwMode="auto">
                        <a:xfrm>
                          <a:off x="25" y="17881"/>
                          <a:ext cx="7621" cy="1"/>
                        </a:xfrm>
                        <a:prstGeom prst="line">
                          <a:avLst/>
                        </a:prstGeom>
                        <a:noFill/>
                        <a:ln w="25400">
                          <a:solidFill>
                            <a:srgbClr val="000000"/>
                          </a:solidFill>
                          <a:round/>
                        </a:ln>
                      </wps:spPr>
                      <wps:bodyPr/>
                    </wps:wsp>
                    <wps:wsp>
                      <wps:cNvPr id="22" name="Line 242"/>
                      <wps:cNvCnPr>
                        <a:cxnSpLocks noChangeShapeType="1"/>
                      </wps:cNvCnPr>
                      <wps:spPr bwMode="auto">
                        <a:xfrm>
                          <a:off x="10" y="17526"/>
                          <a:ext cx="7621" cy="1"/>
                        </a:xfrm>
                        <a:prstGeom prst="line">
                          <a:avLst/>
                        </a:prstGeom>
                        <a:noFill/>
                        <a:ln w="12700">
                          <a:solidFill>
                            <a:srgbClr val="000000"/>
                          </a:solidFill>
                          <a:round/>
                        </a:ln>
                      </wps:spPr>
                      <wps:bodyPr/>
                    </wps:wsp>
                    <wps:wsp>
                      <wps:cNvPr id="23" name="Line 243"/>
                      <wps:cNvCnPr>
                        <a:cxnSpLocks noChangeShapeType="1"/>
                      </wps:cNvCnPr>
                      <wps:spPr bwMode="auto">
                        <a:xfrm>
                          <a:off x="10" y="18938"/>
                          <a:ext cx="7621" cy="1"/>
                        </a:xfrm>
                        <a:prstGeom prst="line">
                          <a:avLst/>
                        </a:prstGeom>
                        <a:noFill/>
                        <a:ln w="12700">
                          <a:solidFill>
                            <a:srgbClr val="000000"/>
                          </a:solidFill>
                          <a:round/>
                        </a:ln>
                      </wps:spPr>
                      <wps:bodyPr/>
                    </wps:wsp>
                    <wps:wsp>
                      <wps:cNvPr id="24" name="Line 244"/>
                      <wps:cNvCnPr>
                        <a:cxnSpLocks noChangeShapeType="1"/>
                      </wps:cNvCnPr>
                      <wps:spPr bwMode="auto">
                        <a:xfrm>
                          <a:off x="10" y="18583"/>
                          <a:ext cx="7621" cy="1"/>
                        </a:xfrm>
                        <a:prstGeom prst="line">
                          <a:avLst/>
                        </a:prstGeom>
                        <a:noFill/>
                        <a:ln w="12700">
                          <a:solidFill>
                            <a:srgbClr val="000000"/>
                          </a:solidFill>
                          <a:round/>
                        </a:ln>
                      </wps:spPr>
                      <wps:bodyPr/>
                    </wps:wsp>
                    <wpg:grpSp>
                      <wpg:cNvPr id="25" name="Group 245"/>
                      <wpg:cNvGrpSpPr/>
                      <wpg:grpSpPr>
                        <a:xfrm>
                          <a:off x="39" y="18267"/>
                          <a:ext cx="4801" cy="310"/>
                          <a:chOff x="0" y="0"/>
                          <a:chExt cx="20018" cy="20000"/>
                        </a:xfrm>
                      </wpg:grpSpPr>
                      <wps:wsp>
                        <wps:cNvPr id="26" name="Rectangle 246"/>
                        <wps:cNvSpPr>
                          <a:spLocks noChangeArrowheads="1"/>
                        </wps:cNvSpPr>
                        <wps:spPr bwMode="auto">
                          <a:xfrm>
                            <a:off x="0" y="0"/>
                            <a:ext cx="8856" cy="20000"/>
                          </a:xfrm>
                          <a:prstGeom prst="rect">
                            <a:avLst/>
                          </a:prstGeom>
                          <a:noFill/>
                          <a:ln>
                            <a:noFill/>
                          </a:ln>
                        </wps:spPr>
                        <wps:txbx>
                          <w:txbxContent>
                            <w:p w14:paraId="26199190" w14:textId="77777777" w:rsidR="00441872" w:rsidRDefault="00441872">
                              <w:pPr>
                                <w:pStyle w:val="ac"/>
                                <w:rPr>
                                  <w:sz w:val="18"/>
                                </w:rPr>
                              </w:pPr>
                              <w:r>
                                <w:rPr>
                                  <w:sz w:val="18"/>
                                </w:rPr>
                                <w:t xml:space="preserve"> </w:t>
                              </w:r>
                              <w:proofErr w:type="spellStart"/>
                              <w:r>
                                <w:rPr>
                                  <w:sz w:val="18"/>
                                </w:rPr>
                                <w:t>Разраб</w:t>
                              </w:r>
                              <w:proofErr w:type="spellEnd"/>
                              <w:r>
                                <w:rPr>
                                  <w:sz w:val="18"/>
                                </w:rPr>
                                <w:t>.</w:t>
                              </w:r>
                            </w:p>
                          </w:txbxContent>
                        </wps:txbx>
                        <wps:bodyPr rot="0" vert="horz" wrap="square" lIns="12700" tIns="12700" rIns="12700" bIns="12700" anchor="t" anchorCtr="0" upright="1">
                          <a:noAutofit/>
                        </wps:bodyPr>
                      </wps:wsp>
                      <wps:wsp>
                        <wps:cNvPr id="27" name="Rectangle 247"/>
                        <wps:cNvSpPr>
                          <a:spLocks noChangeArrowheads="1"/>
                        </wps:cNvSpPr>
                        <wps:spPr bwMode="auto">
                          <a:xfrm>
                            <a:off x="9290" y="0"/>
                            <a:ext cx="10728" cy="20000"/>
                          </a:xfrm>
                          <a:prstGeom prst="rect">
                            <a:avLst/>
                          </a:prstGeom>
                          <a:noFill/>
                          <a:ln>
                            <a:noFill/>
                          </a:ln>
                        </wps:spPr>
                        <wps:txbx>
                          <w:txbxContent>
                            <w:p w14:paraId="0B9E1DA1" w14:textId="77777777" w:rsidR="00441872" w:rsidRDefault="00441872">
                              <w:pPr>
                                <w:pStyle w:val="ac"/>
                                <w:rPr>
                                  <w:rFonts w:ascii="Arial" w:hAnsi="Arial" w:cs="Arial"/>
                                  <w:sz w:val="18"/>
                                  <w:szCs w:val="18"/>
                                  <w:lang w:val="ru-RU"/>
                                </w:rPr>
                              </w:pPr>
                              <w:r>
                                <w:rPr>
                                  <w:rFonts w:ascii="Arial" w:hAnsi="Arial" w:cs="Arial"/>
                                  <w:sz w:val="18"/>
                                  <w:szCs w:val="18"/>
                                  <w:lang w:val="ru-RU"/>
                                </w:rPr>
                                <w:t>Федин А.А.</w:t>
                              </w:r>
                            </w:p>
                          </w:txbxContent>
                        </wps:txbx>
                        <wps:bodyPr rot="0" vert="horz" wrap="square" lIns="12700" tIns="12700" rIns="12700" bIns="12700" anchor="t" anchorCtr="0" upright="1">
                          <a:noAutofit/>
                        </wps:bodyPr>
                      </wps:wsp>
                    </wpg:grpSp>
                    <wpg:grpSp>
                      <wpg:cNvPr id="28" name="Group 248"/>
                      <wpg:cNvGrpSpPr/>
                      <wpg:grpSpPr>
                        <a:xfrm>
                          <a:off x="39" y="18614"/>
                          <a:ext cx="4801" cy="309"/>
                          <a:chOff x="0" y="0"/>
                          <a:chExt cx="19999" cy="20000"/>
                        </a:xfrm>
                      </wpg:grpSpPr>
                      <wps:wsp>
                        <wps:cNvPr id="29" name="Rectangle 249"/>
                        <wps:cNvSpPr>
                          <a:spLocks noChangeArrowheads="1"/>
                        </wps:cNvSpPr>
                        <wps:spPr bwMode="auto">
                          <a:xfrm>
                            <a:off x="0" y="0"/>
                            <a:ext cx="8856" cy="20000"/>
                          </a:xfrm>
                          <a:prstGeom prst="rect">
                            <a:avLst/>
                          </a:prstGeom>
                          <a:noFill/>
                          <a:ln>
                            <a:noFill/>
                          </a:ln>
                        </wps:spPr>
                        <wps:txbx>
                          <w:txbxContent>
                            <w:p w14:paraId="6C3BA3DB" w14:textId="77777777" w:rsidR="00441872" w:rsidRDefault="00441872">
                              <w:pPr>
                                <w:pStyle w:val="ac"/>
                                <w:rPr>
                                  <w:sz w:val="18"/>
                                </w:rPr>
                              </w:pPr>
                              <w:r>
                                <w:rPr>
                                  <w:sz w:val="18"/>
                                </w:rPr>
                                <w:t xml:space="preserve"> </w:t>
                              </w:r>
                              <w:proofErr w:type="spellStart"/>
                              <w:r>
                                <w:rPr>
                                  <w:sz w:val="18"/>
                                </w:rPr>
                                <w:t>Провер</w:t>
                              </w:r>
                              <w:proofErr w:type="spellEnd"/>
                              <w:r>
                                <w:rPr>
                                  <w:sz w:val="18"/>
                                </w:rPr>
                                <w:t>.</w:t>
                              </w:r>
                            </w:p>
                          </w:txbxContent>
                        </wps:txbx>
                        <wps:bodyPr rot="0" vert="horz" wrap="square" lIns="12700" tIns="12700" rIns="12700" bIns="12700" anchor="t" anchorCtr="0" upright="1">
                          <a:noAutofit/>
                        </wps:bodyPr>
                      </wps:wsp>
                      <wps:wsp>
                        <wps:cNvPr id="30" name="Rectangle 250"/>
                        <wps:cNvSpPr>
                          <a:spLocks noChangeArrowheads="1"/>
                        </wps:cNvSpPr>
                        <wps:spPr bwMode="auto">
                          <a:xfrm>
                            <a:off x="9281" y="0"/>
                            <a:ext cx="10718" cy="20000"/>
                          </a:xfrm>
                          <a:prstGeom prst="rect">
                            <a:avLst/>
                          </a:prstGeom>
                          <a:noFill/>
                          <a:ln>
                            <a:noFill/>
                          </a:ln>
                        </wps:spPr>
                        <wps:txbx>
                          <w:txbxContent>
                            <w:p w14:paraId="672A10B8" w14:textId="77777777" w:rsidR="00441872" w:rsidRDefault="00441872">
                              <w:pPr>
                                <w:pStyle w:val="ac"/>
                                <w:rPr>
                                  <w:rFonts w:ascii="Arial" w:hAnsi="Arial" w:cs="Arial"/>
                                  <w:sz w:val="18"/>
                                  <w:lang w:val="ru-RU"/>
                                </w:rPr>
                              </w:pPr>
                              <w:r>
                                <w:rPr>
                                  <w:rFonts w:ascii="Arial" w:hAnsi="Arial" w:cs="Arial"/>
                                  <w:sz w:val="18"/>
                                  <w:lang w:val="ru-RU"/>
                                </w:rPr>
                                <w:t>Исаев А.Н.</w:t>
                              </w:r>
                            </w:p>
                          </w:txbxContent>
                        </wps:txbx>
                        <wps:bodyPr rot="0" vert="horz" wrap="square" lIns="12700" tIns="12700" rIns="12700" bIns="12700" anchor="t" anchorCtr="0" upright="1">
                          <a:noAutofit/>
                        </wps:bodyPr>
                      </wps:wsp>
                    </wpg:grpSp>
                    <wpg:grpSp>
                      <wpg:cNvPr id="31" name="Group 251"/>
                      <wpg:cNvGrpSpPr/>
                      <wpg:grpSpPr>
                        <a:xfrm>
                          <a:off x="39" y="18969"/>
                          <a:ext cx="4801" cy="309"/>
                          <a:chOff x="0" y="0"/>
                          <a:chExt cx="19999" cy="20000"/>
                        </a:xfrm>
                      </wpg:grpSpPr>
                      <wps:wsp>
                        <wps:cNvPr id="32" name="Rectangle 252"/>
                        <wps:cNvSpPr>
                          <a:spLocks noChangeArrowheads="1"/>
                        </wps:cNvSpPr>
                        <wps:spPr bwMode="auto">
                          <a:xfrm>
                            <a:off x="0" y="0"/>
                            <a:ext cx="8856" cy="20000"/>
                          </a:xfrm>
                          <a:prstGeom prst="rect">
                            <a:avLst/>
                          </a:prstGeom>
                          <a:noFill/>
                          <a:ln>
                            <a:noFill/>
                          </a:ln>
                        </wps:spPr>
                        <wps:txbx>
                          <w:txbxContent>
                            <w:p w14:paraId="7AF6463A" w14:textId="77777777" w:rsidR="00441872" w:rsidRDefault="00441872">
                              <w:pPr>
                                <w:pStyle w:val="ac"/>
                                <w:rPr>
                                  <w:sz w:val="18"/>
                                </w:rPr>
                              </w:pPr>
                              <w:r>
                                <w:rPr>
                                  <w:sz w:val="18"/>
                                </w:rPr>
                                <w:t xml:space="preserve"> </w:t>
                              </w:r>
                              <w:proofErr w:type="spellStart"/>
                              <w:r>
                                <w:rPr>
                                  <w:sz w:val="18"/>
                                </w:rPr>
                                <w:t>Реценз</w:t>
                              </w:r>
                              <w:proofErr w:type="spellEnd"/>
                              <w:r>
                                <w:rPr>
                                  <w:sz w:val="18"/>
                                </w:rPr>
                                <w:t>.</w:t>
                              </w:r>
                            </w:p>
                          </w:txbxContent>
                        </wps:txbx>
                        <wps:bodyPr rot="0" vert="horz" wrap="square" lIns="12700" tIns="12700" rIns="12700" bIns="12700" anchor="t" anchorCtr="0" upright="1">
                          <a:noAutofit/>
                        </wps:bodyPr>
                      </wps:wsp>
                      <wps:wsp>
                        <wps:cNvPr id="33" name="Rectangle 253"/>
                        <wps:cNvSpPr>
                          <a:spLocks noChangeArrowheads="1"/>
                        </wps:cNvSpPr>
                        <wps:spPr bwMode="auto">
                          <a:xfrm>
                            <a:off x="9281" y="0"/>
                            <a:ext cx="10718" cy="20000"/>
                          </a:xfrm>
                          <a:prstGeom prst="rect">
                            <a:avLst/>
                          </a:prstGeom>
                          <a:noFill/>
                          <a:ln>
                            <a:noFill/>
                          </a:ln>
                        </wps:spPr>
                        <wps:txbx>
                          <w:txbxContent>
                            <w:p w14:paraId="42DEDFDE" w14:textId="77777777" w:rsidR="00441872" w:rsidRDefault="00441872">
                              <w:pPr>
                                <w:pStyle w:val="ac"/>
                                <w:rPr>
                                  <w:sz w:val="18"/>
                                </w:rPr>
                              </w:pPr>
                            </w:p>
                          </w:txbxContent>
                        </wps:txbx>
                        <wps:bodyPr rot="0" vert="horz" wrap="square" lIns="12700" tIns="12700" rIns="12700" bIns="12700" anchor="t" anchorCtr="0" upright="1">
                          <a:noAutofit/>
                        </wps:bodyPr>
                      </wps:wsp>
                    </wpg:grpSp>
                    <wpg:grpSp>
                      <wpg:cNvPr id="34" name="Group 254"/>
                      <wpg:cNvGrpSpPr/>
                      <wpg:grpSpPr>
                        <a:xfrm>
                          <a:off x="39" y="19314"/>
                          <a:ext cx="4801" cy="310"/>
                          <a:chOff x="0" y="0"/>
                          <a:chExt cx="19999" cy="20000"/>
                        </a:xfrm>
                      </wpg:grpSpPr>
                      <wps:wsp>
                        <wps:cNvPr id="35" name="Rectangle 255"/>
                        <wps:cNvSpPr>
                          <a:spLocks noChangeArrowheads="1"/>
                        </wps:cNvSpPr>
                        <wps:spPr bwMode="auto">
                          <a:xfrm>
                            <a:off x="0" y="0"/>
                            <a:ext cx="8856" cy="20000"/>
                          </a:xfrm>
                          <a:prstGeom prst="rect">
                            <a:avLst/>
                          </a:prstGeom>
                          <a:noFill/>
                          <a:ln>
                            <a:noFill/>
                          </a:ln>
                        </wps:spPr>
                        <wps:txbx>
                          <w:txbxContent>
                            <w:p w14:paraId="3F0BB48F" w14:textId="77777777" w:rsidR="00441872" w:rsidRDefault="00441872">
                              <w:pPr>
                                <w:pStyle w:val="ac"/>
                                <w:rPr>
                                  <w:sz w:val="18"/>
                                </w:rPr>
                              </w:pPr>
                              <w:r>
                                <w:rPr>
                                  <w:sz w:val="18"/>
                                </w:rPr>
                                <w:t xml:space="preserve"> Н. Контр.</w:t>
                              </w:r>
                            </w:p>
                          </w:txbxContent>
                        </wps:txbx>
                        <wps:bodyPr rot="0" vert="horz" wrap="square" lIns="12700" tIns="12700" rIns="12700" bIns="12700" anchor="t" anchorCtr="0" upright="1">
                          <a:noAutofit/>
                        </wps:bodyPr>
                      </wps:wsp>
                      <wps:wsp>
                        <wps:cNvPr id="36" name="Rectangle 256"/>
                        <wps:cNvSpPr>
                          <a:spLocks noChangeArrowheads="1"/>
                        </wps:cNvSpPr>
                        <wps:spPr bwMode="auto">
                          <a:xfrm>
                            <a:off x="9281" y="0"/>
                            <a:ext cx="10718" cy="20000"/>
                          </a:xfrm>
                          <a:prstGeom prst="rect">
                            <a:avLst/>
                          </a:prstGeom>
                          <a:noFill/>
                          <a:ln>
                            <a:noFill/>
                          </a:ln>
                        </wps:spPr>
                        <wps:txbx>
                          <w:txbxContent>
                            <w:p w14:paraId="7B770A7C" w14:textId="77777777" w:rsidR="00441872" w:rsidRDefault="00441872">
                              <w:pPr>
                                <w:pStyle w:val="ac"/>
                                <w:rPr>
                                  <w:rFonts w:ascii="Arial" w:hAnsi="Arial" w:cs="Arial"/>
                                  <w:sz w:val="18"/>
                                  <w:lang w:val="en-US"/>
                                </w:rPr>
                              </w:pPr>
                            </w:p>
                          </w:txbxContent>
                        </wps:txbx>
                        <wps:bodyPr rot="0" vert="horz" wrap="square" lIns="12700" tIns="12700" rIns="12700" bIns="12700" anchor="t" anchorCtr="0" upright="1">
                          <a:noAutofit/>
                        </wps:bodyPr>
                      </wps:wsp>
                    </wpg:grpSp>
                    <wpg:grpSp>
                      <wpg:cNvPr id="37" name="Group 257"/>
                      <wpg:cNvGrpSpPr/>
                      <wpg:grpSpPr>
                        <a:xfrm>
                          <a:off x="39" y="19660"/>
                          <a:ext cx="4801" cy="309"/>
                          <a:chOff x="0" y="0"/>
                          <a:chExt cx="19999" cy="20000"/>
                        </a:xfrm>
                      </wpg:grpSpPr>
                      <wps:wsp>
                        <wps:cNvPr id="38" name="Rectangle 258"/>
                        <wps:cNvSpPr>
                          <a:spLocks noChangeArrowheads="1"/>
                        </wps:cNvSpPr>
                        <wps:spPr bwMode="auto">
                          <a:xfrm>
                            <a:off x="0" y="0"/>
                            <a:ext cx="8856" cy="20000"/>
                          </a:xfrm>
                          <a:prstGeom prst="rect">
                            <a:avLst/>
                          </a:prstGeom>
                          <a:noFill/>
                          <a:ln>
                            <a:noFill/>
                          </a:ln>
                        </wps:spPr>
                        <wps:txbx>
                          <w:txbxContent>
                            <w:p w14:paraId="6E4CE695" w14:textId="77777777" w:rsidR="00441872" w:rsidRDefault="00441872">
                              <w:pPr>
                                <w:pStyle w:val="ac"/>
                                <w:rPr>
                                  <w:sz w:val="18"/>
                                </w:rPr>
                              </w:pPr>
                              <w:r>
                                <w:rPr>
                                  <w:sz w:val="18"/>
                                </w:rPr>
                                <w:t xml:space="preserve"> </w:t>
                              </w:r>
                              <w:proofErr w:type="spellStart"/>
                              <w:r>
                                <w:rPr>
                                  <w:sz w:val="18"/>
                                </w:rPr>
                                <w:t>Утверд</w:t>
                              </w:r>
                              <w:proofErr w:type="spellEnd"/>
                              <w:r>
                                <w:rPr>
                                  <w:sz w:val="18"/>
                                </w:rPr>
                                <w:t>.</w:t>
                              </w:r>
                            </w:p>
                          </w:txbxContent>
                        </wps:txbx>
                        <wps:bodyPr rot="0" vert="horz" wrap="square" lIns="12700" tIns="12700" rIns="12700" bIns="12700" anchor="t" anchorCtr="0" upright="1">
                          <a:noAutofit/>
                        </wps:bodyPr>
                      </wps:wsp>
                      <wps:wsp>
                        <wps:cNvPr id="39" name="Rectangle 259"/>
                        <wps:cNvSpPr>
                          <a:spLocks noChangeArrowheads="1"/>
                        </wps:cNvSpPr>
                        <wps:spPr bwMode="auto">
                          <a:xfrm>
                            <a:off x="9281" y="0"/>
                            <a:ext cx="10718" cy="20000"/>
                          </a:xfrm>
                          <a:prstGeom prst="rect">
                            <a:avLst/>
                          </a:prstGeom>
                          <a:noFill/>
                          <a:ln>
                            <a:noFill/>
                          </a:ln>
                        </wps:spPr>
                        <wps:txbx>
                          <w:txbxContent>
                            <w:p w14:paraId="2BAA75D6" w14:textId="77777777" w:rsidR="00441872" w:rsidRDefault="00441872">
                              <w:pPr>
                                <w:pStyle w:val="ac"/>
                                <w:rPr>
                                  <w:rFonts w:ascii="Arial" w:hAnsi="Arial" w:cs="Arial"/>
                                  <w:sz w:val="18"/>
                                  <w:lang w:val="ru-RU"/>
                                </w:rPr>
                              </w:pPr>
                            </w:p>
                          </w:txbxContent>
                        </wps:txbx>
                        <wps:bodyPr rot="0" vert="horz" wrap="square" lIns="12700" tIns="12700" rIns="12700" bIns="12700" anchor="t" anchorCtr="0" upright="1">
                          <a:noAutofit/>
                        </wps:bodyPr>
                      </wps:wsp>
                    </wpg:grpSp>
                    <wps:wsp>
                      <wps:cNvPr id="40" name="Line 260"/>
                      <wps:cNvCnPr>
                        <a:cxnSpLocks noChangeShapeType="1"/>
                      </wps:cNvCnPr>
                      <wps:spPr bwMode="auto">
                        <a:xfrm>
                          <a:off x="14208" y="18239"/>
                          <a:ext cx="2" cy="1740"/>
                        </a:xfrm>
                        <a:prstGeom prst="line">
                          <a:avLst/>
                        </a:prstGeom>
                        <a:noFill/>
                        <a:ln w="25400">
                          <a:solidFill>
                            <a:srgbClr val="000000"/>
                          </a:solidFill>
                          <a:round/>
                        </a:ln>
                      </wps:spPr>
                      <wps:bodyPr/>
                    </wps:wsp>
                    <wps:wsp>
                      <wps:cNvPr id="41" name="Rectangle 261"/>
                      <wps:cNvSpPr>
                        <a:spLocks noChangeArrowheads="1"/>
                      </wps:cNvSpPr>
                      <wps:spPr bwMode="auto">
                        <a:xfrm>
                          <a:off x="7787" y="18314"/>
                          <a:ext cx="6291" cy="1609"/>
                        </a:xfrm>
                        <a:prstGeom prst="rect">
                          <a:avLst/>
                        </a:prstGeom>
                        <a:noFill/>
                        <a:ln>
                          <a:noFill/>
                        </a:ln>
                      </wps:spPr>
                      <wps:txbx>
                        <w:txbxContent>
                          <w:p w14:paraId="10A48C48" w14:textId="77777777" w:rsidR="00441872" w:rsidRDefault="00441872">
                            <w:pPr>
                              <w:pStyle w:val="ac"/>
                              <w:jc w:val="center"/>
                              <w:rPr>
                                <w:sz w:val="24"/>
                                <w:szCs w:val="24"/>
                                <w:lang w:val="ru-RU"/>
                              </w:rPr>
                            </w:pPr>
                            <w:r w:rsidRPr="006D45FF">
                              <w:rPr>
                                <w:sz w:val="24"/>
                                <w:szCs w:val="24"/>
                                <w:lang w:val="ru-RU"/>
                              </w:rPr>
                              <w:t>Разработка обучающего VR-приложения</w:t>
                            </w:r>
                          </w:p>
                        </w:txbxContent>
                      </wps:txbx>
                      <wps:bodyPr rot="0" vert="horz" wrap="square" lIns="12700" tIns="12700" rIns="12700" bIns="12700" anchor="t" anchorCtr="0" upright="1">
                        <a:noAutofit/>
                      </wps:bodyPr>
                    </wps:wsp>
                    <wps:wsp>
                      <wps:cNvPr id="42" name="Line 262"/>
                      <wps:cNvCnPr>
                        <a:cxnSpLocks noChangeShapeType="1"/>
                      </wps:cNvCnPr>
                      <wps:spPr bwMode="auto">
                        <a:xfrm>
                          <a:off x="14221" y="18587"/>
                          <a:ext cx="5769" cy="1"/>
                        </a:xfrm>
                        <a:prstGeom prst="line">
                          <a:avLst/>
                        </a:prstGeom>
                        <a:noFill/>
                        <a:ln w="25400">
                          <a:solidFill>
                            <a:srgbClr val="000000"/>
                          </a:solidFill>
                          <a:round/>
                        </a:ln>
                      </wps:spPr>
                      <wps:bodyPr/>
                    </wps:wsp>
                    <wps:wsp>
                      <wps:cNvPr id="43" name="Line 263"/>
                      <wps:cNvCnPr>
                        <a:cxnSpLocks noChangeShapeType="1"/>
                      </wps:cNvCnPr>
                      <wps:spPr bwMode="auto">
                        <a:xfrm>
                          <a:off x="14219" y="18939"/>
                          <a:ext cx="5769" cy="2"/>
                        </a:xfrm>
                        <a:prstGeom prst="line">
                          <a:avLst/>
                        </a:prstGeom>
                        <a:noFill/>
                        <a:ln w="25400">
                          <a:solidFill>
                            <a:srgbClr val="000000"/>
                          </a:solidFill>
                          <a:round/>
                        </a:ln>
                      </wps:spPr>
                      <wps:bodyPr/>
                    </wps:wsp>
                    <wps:wsp>
                      <wps:cNvPr id="44" name="Line 264"/>
                      <wps:cNvCnPr>
                        <a:cxnSpLocks noChangeShapeType="1"/>
                      </wps:cNvCnPr>
                      <wps:spPr bwMode="auto">
                        <a:xfrm>
                          <a:off x="17487" y="18239"/>
                          <a:ext cx="3" cy="693"/>
                        </a:xfrm>
                        <a:prstGeom prst="line">
                          <a:avLst/>
                        </a:prstGeom>
                        <a:noFill/>
                        <a:ln w="25400">
                          <a:solidFill>
                            <a:srgbClr val="000000"/>
                          </a:solidFill>
                          <a:round/>
                        </a:ln>
                      </wps:spPr>
                      <wps:bodyPr/>
                    </wps:wsp>
                    <wps:wsp>
                      <wps:cNvPr id="45" name="Rectangle 265"/>
                      <wps:cNvSpPr>
                        <a:spLocks noChangeArrowheads="1"/>
                      </wps:cNvSpPr>
                      <wps:spPr bwMode="auto">
                        <a:xfrm>
                          <a:off x="14295" y="18258"/>
                          <a:ext cx="1474" cy="309"/>
                        </a:xfrm>
                        <a:prstGeom prst="rect">
                          <a:avLst/>
                        </a:prstGeom>
                        <a:noFill/>
                        <a:ln>
                          <a:noFill/>
                        </a:ln>
                      </wps:spPr>
                      <wps:txbx>
                        <w:txbxContent>
                          <w:p w14:paraId="6E006215" w14:textId="77777777" w:rsidR="00441872" w:rsidRDefault="00441872">
                            <w:pPr>
                              <w:pStyle w:val="ac"/>
                              <w:jc w:val="center"/>
                              <w:rPr>
                                <w:sz w:val="18"/>
                              </w:rPr>
                            </w:pPr>
                            <w:proofErr w:type="spellStart"/>
                            <w:r>
                              <w:rPr>
                                <w:sz w:val="18"/>
                              </w:rPr>
                              <w:t>Лит</w:t>
                            </w:r>
                            <w:proofErr w:type="spellEnd"/>
                            <w:r>
                              <w:rPr>
                                <w:sz w:val="18"/>
                              </w:rPr>
                              <w:t>.</w:t>
                            </w:r>
                          </w:p>
                        </w:txbxContent>
                      </wps:txbx>
                      <wps:bodyPr rot="0" vert="horz" wrap="square" lIns="12700" tIns="12700" rIns="12700" bIns="12700" anchor="t" anchorCtr="0" upright="1">
                        <a:noAutofit/>
                      </wps:bodyPr>
                    </wps:wsp>
                    <wps:wsp>
                      <wps:cNvPr id="46" name="Rectangle 266"/>
                      <wps:cNvSpPr>
                        <a:spLocks noChangeArrowheads="1"/>
                      </wps:cNvSpPr>
                      <wps:spPr bwMode="auto">
                        <a:xfrm>
                          <a:off x="17577" y="18258"/>
                          <a:ext cx="2327" cy="309"/>
                        </a:xfrm>
                        <a:prstGeom prst="rect">
                          <a:avLst/>
                        </a:prstGeom>
                        <a:noFill/>
                        <a:ln>
                          <a:noFill/>
                        </a:ln>
                      </wps:spPr>
                      <wps:txbx>
                        <w:txbxContent>
                          <w:p w14:paraId="1A93BBAD" w14:textId="77777777" w:rsidR="00441872" w:rsidRDefault="00441872">
                            <w:pPr>
                              <w:pStyle w:val="ac"/>
                              <w:jc w:val="center"/>
                              <w:rPr>
                                <w:sz w:val="18"/>
                              </w:rPr>
                            </w:pPr>
                            <w:r>
                              <w:rPr>
                                <w:sz w:val="18"/>
                              </w:rPr>
                              <w:t>Листов</w:t>
                            </w:r>
                          </w:p>
                        </w:txbxContent>
                      </wps:txbx>
                      <wps:bodyPr rot="0" vert="horz" wrap="square" lIns="12700" tIns="12700" rIns="12700" bIns="12700" anchor="t" anchorCtr="0" upright="1">
                        <a:noAutofit/>
                      </wps:bodyPr>
                    </wps:wsp>
                    <wps:wsp>
                      <wps:cNvPr id="47" name="Rectangle 267"/>
                      <wps:cNvSpPr>
                        <a:spLocks noChangeArrowheads="1"/>
                      </wps:cNvSpPr>
                      <wps:spPr bwMode="auto">
                        <a:xfrm>
                          <a:off x="17591" y="18613"/>
                          <a:ext cx="2326" cy="309"/>
                        </a:xfrm>
                        <a:prstGeom prst="rect">
                          <a:avLst/>
                        </a:prstGeom>
                        <a:noFill/>
                        <a:ln>
                          <a:noFill/>
                        </a:ln>
                      </wps:spPr>
                      <wps:txbx>
                        <w:txbxContent>
                          <w:p w14:paraId="2B552DA4" w14:textId="77777777" w:rsidR="00441872" w:rsidRDefault="00441872">
                            <w:pPr>
                              <w:pStyle w:val="ac"/>
                              <w:jc w:val="center"/>
                              <w:rPr>
                                <w:sz w:val="18"/>
                                <w:lang w:val="ru-RU"/>
                              </w:rPr>
                            </w:pPr>
                            <w:r>
                              <w:rPr>
                                <w:sz w:val="18"/>
                                <w:lang w:val="ru-RU"/>
                              </w:rPr>
                              <w:t>74</w:t>
                            </w:r>
                          </w:p>
                        </w:txbxContent>
                      </wps:txbx>
                      <wps:bodyPr rot="0" vert="horz" wrap="square" lIns="12700" tIns="12700" rIns="12700" bIns="12700" anchor="t" anchorCtr="0" upright="1">
                        <a:noAutofit/>
                      </wps:bodyPr>
                    </wps:wsp>
                    <wps:wsp>
                      <wps:cNvPr id="48" name="Line 268"/>
                      <wps:cNvCnPr>
                        <a:cxnSpLocks noChangeShapeType="1"/>
                      </wps:cNvCnPr>
                      <wps:spPr bwMode="auto">
                        <a:xfrm>
                          <a:off x="14755" y="18594"/>
                          <a:ext cx="2" cy="338"/>
                        </a:xfrm>
                        <a:prstGeom prst="line">
                          <a:avLst/>
                        </a:prstGeom>
                        <a:noFill/>
                        <a:ln w="12700">
                          <a:solidFill>
                            <a:srgbClr val="000000"/>
                          </a:solidFill>
                          <a:round/>
                        </a:ln>
                      </wps:spPr>
                      <wps:bodyPr/>
                    </wps:wsp>
                    <wps:wsp>
                      <wps:cNvPr id="49" name="Line 269"/>
                      <wps:cNvCnPr>
                        <a:cxnSpLocks noChangeShapeType="1"/>
                      </wps:cNvCnPr>
                      <wps:spPr bwMode="auto">
                        <a:xfrm>
                          <a:off x="15301" y="18595"/>
                          <a:ext cx="2" cy="338"/>
                        </a:xfrm>
                        <a:prstGeom prst="line">
                          <a:avLst/>
                        </a:prstGeom>
                        <a:noFill/>
                        <a:ln w="12700">
                          <a:solidFill>
                            <a:srgbClr val="000000"/>
                          </a:solidFill>
                          <a:round/>
                        </a:ln>
                      </wps:spPr>
                      <wps:bodyPr/>
                    </wps:wsp>
                    <wps:wsp>
                      <wps:cNvPr id="50" name="Rectangle 270"/>
                      <wps:cNvSpPr>
                        <a:spLocks noChangeArrowheads="1"/>
                      </wps:cNvSpPr>
                      <wps:spPr bwMode="auto">
                        <a:xfrm>
                          <a:off x="14295" y="19221"/>
                          <a:ext cx="5609" cy="578"/>
                        </a:xfrm>
                        <a:prstGeom prst="rect">
                          <a:avLst/>
                        </a:prstGeom>
                        <a:noFill/>
                        <a:ln>
                          <a:noFill/>
                        </a:ln>
                      </wps:spPr>
                      <wps:txbx>
                        <w:txbxContent>
                          <w:p w14:paraId="7DC3CDA8" w14:textId="77777777" w:rsidR="00441872" w:rsidRDefault="00441872">
                            <w:pPr>
                              <w:pStyle w:val="ac"/>
                              <w:jc w:val="center"/>
                              <w:rPr>
                                <w:rFonts w:ascii="Arial" w:hAnsi="Arial" w:cs="Arial"/>
                                <w:sz w:val="18"/>
                                <w:szCs w:val="18"/>
                                <w:lang w:val="ru-RU"/>
                              </w:rPr>
                            </w:pPr>
                            <w:proofErr w:type="gramStart"/>
                            <w:r>
                              <w:rPr>
                                <w:rFonts w:ascii="Arial" w:hAnsi="Arial" w:cs="Arial"/>
                                <w:sz w:val="18"/>
                                <w:szCs w:val="18"/>
                                <w:lang w:val="ru-RU"/>
                              </w:rPr>
                              <w:t xml:space="preserve">Кафедра  </w:t>
                            </w:r>
                            <w:proofErr w:type="spellStart"/>
                            <w:r>
                              <w:rPr>
                                <w:rFonts w:ascii="Arial" w:hAnsi="Arial" w:cs="Arial"/>
                                <w:sz w:val="18"/>
                                <w:szCs w:val="18"/>
                                <w:lang w:val="ru-RU"/>
                              </w:rPr>
                              <w:t>ИиВТ</w:t>
                            </w:r>
                            <w:proofErr w:type="spellEnd"/>
                            <w:proofErr w:type="gramEnd"/>
                            <w:r>
                              <w:rPr>
                                <w:rFonts w:ascii="Arial" w:hAnsi="Arial" w:cs="Arial"/>
                                <w:sz w:val="18"/>
                                <w:szCs w:val="18"/>
                                <w:lang w:val="ru-RU"/>
                              </w:rPr>
                              <w:t>,</w:t>
                            </w:r>
                          </w:p>
                          <w:p w14:paraId="5BB59F57" w14:textId="77777777" w:rsidR="00441872" w:rsidRDefault="00441872">
                            <w:pPr>
                              <w:pStyle w:val="ac"/>
                              <w:jc w:val="center"/>
                              <w:rPr>
                                <w:rFonts w:ascii="Arial" w:hAnsi="Arial" w:cs="Arial"/>
                                <w:sz w:val="18"/>
                                <w:szCs w:val="18"/>
                                <w:lang w:val="ru-RU"/>
                              </w:rPr>
                            </w:pPr>
                            <w:r>
                              <w:rPr>
                                <w:rFonts w:ascii="Arial" w:hAnsi="Arial" w:cs="Arial"/>
                                <w:sz w:val="18"/>
                                <w:szCs w:val="18"/>
                                <w:lang w:val="ru-RU"/>
                              </w:rPr>
                              <w:t>ИСп319Дк</w:t>
                            </w:r>
                          </w:p>
                        </w:txbxContent>
                      </wps:txbx>
                      <wps:bodyPr rot="0" vert="horz" wrap="square" lIns="12700" tIns="12700" rIns="12700" bIns="12700" anchor="t" anchorCtr="0" upright="1">
                        <a:noAutofit/>
                      </wps:bodyPr>
                    </wps:wsp>
                  </wpg:wgp>
                </a:graphicData>
              </a:graphic>
            </wp:anchor>
          </w:drawing>
        </mc:Choice>
        <mc:Fallback>
          <w:pict>
            <v:group w14:anchorId="30ABEAFF" id="Группа 1" o:spid="_x0000_s1026" style="position:absolute;margin-left:58.5pt;margin-top:-18.1pt;width:518.8pt;height:802.3pt;z-index:251659264;mso-position-horizont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C3A1AgAADRgAAAOAAAAZHJzL2Uyb0RvYy54bWzsXG1u20YQ/V+gdyD4v5b4TQqRg8BpgwJp&#10;GzTpAWiKkohKJEvSltJfBXqEXqQ36BWSG/XtB5cribJlO1xJDlvAEUWJImfevJ15O7svXq6XC+02&#10;LsokS8e6cTHUtTiNskmSzsb6bx9++M7XtbIK00m4yNJ4rH+MS/3l5bffvFjlo9jM5tliEhcaLpKW&#10;o1U+1udVlY8GgzKax8uwvMjyOMXJaVYswwqHxWwwKcIVrr5cDMzh0B2ssmKSF1kUlyXefc1O6pf0&#10;+tNpHFW/TKdlXGmLsY57q+jfgv69Jn8Hly/C0awI83kS8dsIH3EXyzBJ8aPiUq/DKtRuimTnUssk&#10;KrIym1YXUbYcZNNpEsX0GfA0xnDrad4U2U1On2U2Ws1yYSaYdstOj75s9PPtu0JLJvCdrqXhEi76&#10;9M/nvz7//ek//P+vZhALrfLZCB98U+Tv83cFf2PGjshDr6fFkvyLx9HW1LYfhW3jdaVFeNN1fN9z&#10;4YII54yh4Qemwc0fzeGjnS9G8+/5V+HnIf8ie4k7GNS/OiA3J+5llQNGZWOp8mmWej8P85g6oCQG&#10;4JYya0v9CniF6WwRa6ZpMkPRzxErEXuU+dss+r3U0uxqjs/Fr4oiW83jcILboobFzUtfIAclvqpd&#10;r37KJvBEeFNlFFWHGPhOK4WjvCirN3G21MiLsV7g1umlw9u3ZcUMWn+E3Hqa/ZAsFng/HC1SbTXW&#10;TceGE+hTZYtkQs7Sg2J2fbUotNuQBBj9jxgC7inljy2TCmG+SJZj3Zc/tEjx2fq5CdDK0XU2+Qgb&#10;FBmLVXALXsyz4k9dWyFOx3r5x01YxLq2+DGFHQPDtklg0wPb8UwcFPKZa/lMmEa41FivdI29vKoY&#10;GdzkRTKb45cM+oxp9gq2nybUMs1d8ZsFwti9dg41q4ba2yQlKLMklF2lDGXROn2/BTSK2w8fc2Bo&#10;A2fsK7W978VZEOD3Sbh6hk9/ORzV4YwYYIFs+dzfNUZrFHGgLXDjCoEGxkwnDIB7sUVOExuoc6O9&#10;5UZbqRvBs9yL3pYXjSBwPe7J3o1SHtFO/M6WGx2lbjQN360dGdDhZiccTS/wej/e60eYkaU6nFVd&#10;pX60AyPo/XjxoJS1PR5BXRt+pNgnzI5crfvR0XUc3AAbHvt4PKyiafcjasQNP9KUQpkfPdcRA+Se&#10;NAe8SjlCVB07+XSf5kyQi2/5MVDKq4bj20ASCUjftOhvNwMkMjCSr7rIaFl22KerRC9pj0eSMMoB&#10;adFCXVlA1vlqYDJvNV70XBMyBXEkzX++YDgapveE8vY0qw5DSDosz7G4mKNofBRudG1Knm1uZNVp&#10;reU8nVWfpRvb9CZLpd7kgD1pnhMYW3WHjwGTxqM1pIS7PyIfJDhtKFC4ZkspX62v12ByQkoPVIwY&#10;RrhixA+YYsQPmGLED85NMTKEZCSpk5asG3WtThpDB8TTjhfDqJXcowCGC909bnZFbUNoVDJuZKGq&#10;a9yYJtGi2nFjOpCujkc0FDeCcXu+kSZDDCGKybiRlbGucWMHZBBqx43hWDzzPx7fCO7tcSPjRohw&#10;Mm5kJa5r3LjucG9eg2EKNRApNI6HG8G9PW5k3AjRT8aNrPx1jRvDQWHKCMc3HapVNaWNYXsgxOMC&#10;R5BvDxwZOEJllIEjS40qgeOyqdxW4KBwvlOjKh4yd39gKUUzHMG+PXBk4AhZUwaOrG12DRyPNs7Q&#10;DMf2qWQi4cYEHzHGsb17Jv86A46g3x44EnBIK4oso6JPhVeeSuanoNXQrBhieD/t/5TpKaI5b/hR&#10;rY5qIqGgse9vx34jh39pHfVp3V6nKYejRW/TjaKgVxOO9SSjY/Zy+EHtr+2TU0icNt0o6mulbvQD&#10;1vnWjMTdRSOToh/be3mi0Sj0RjY5ZYtyV60bne0p/2fkRt4YLRq46/5lIdnRBnPNtHnF+KAub8yw&#10;8/QCsi3ymiYQbH/IZ2ktVsqEowNavA3UZ3Rml/QHbxRAx2jxblOn2DQmnwbvOudnowU1RGNZ33dw&#10;Y+1W2pk87SzbFzVzn+3L2X6bMGWLygis1jVkIEu1osYYeube4FIHG1ExnwtsGt5hDEpXmeyQqZCV&#10;ajLl4fE4MnUxD7ePTNkU+/1kiq7ugEsCp7Fepk1AsQUcFERGa1icBpmyEbJvY6CdHIACz1HQcsaz&#10;fEl0Q59mI6B0z6Yot0mGszUGg033pyrq2BTNXdwWz4pO0aPG/c7pFL0k9DkfR6eBS2mmyaCk3PRc&#10;6RStXy2hIYsZXYfGKdOpsMO5hAWh/u7XEQrRRKZTWTnpGjOBedp0KmxxLrg5KDsl3S9Muq7plMss&#10;j6LTwLojOz201D+17NQSaogcGmIO/SvPToUqdy5hoYZO2+QhSDN9dnq9Zj22In7OBTeH0anQeGo6&#10;5frO4+gUHWgEMs8rOxV6iEynQjL8yulUUMS5hIUaOm0TiNDV0tNpTadCRj4X3GzSqYIKh2wCIzdp&#10;MGol8AXldL8Y3LDNIZiP9GnsLj5FwU7mbAyPdQDtXyTVryLGKmJbSEDSCOIKuUvBCOJ5Pl+J4u9U&#10;PK4Z8MlNwz3GmjeWXonx9Fz4QMk4YgtljPUUuEIMUsUBpFWMcoADBG2kdo4HKZLRADnRcwDfsa+9&#10;yccWehX3pJBnVHmy3qMFfT5bEnLjSQqv3pN3e1IoUNyTQlFQ40nPFly+sykEQEbG5X5TiM1NNPeE&#10;ZJtO5oo6X8GwjBwr4L2wrQtvgDTizuOt2AJn8JKlH5alzhj0Te1OWLmiFFaBHM/B2gienW8v2TIt&#10;E+eOixwsFeiRs7soHe1TLcgRxbAa5JB8n+Z0LvZW2MjpgBzejnc8zkHG2SOnBTlChuRph6iY1KQd&#10;WAZaD1VOsNXSxeUA64tvnfoc+8TRJ7ap64gxVo0jHYs0M7OaDtnHZvzzYaN35MYm7O35I9lkjwl0&#10;kqzjiXFPBZc3+WNgMt5spl4coubQLMDxKFfsr+uKrtbfNpuIn0v+SGVebE1PBQ2+jT7Z+14+prst&#10;N5v9X/4PAAD//wMAUEsDBBQABgAIAAAAIQAE6SlG4wAAAA0BAAAPAAAAZHJzL2Rvd25yZXYueG1s&#10;TI/BbsIwEETvlfoP1lbqDRwDSVGIgxBqe0KVCpUqbiZekojYjmKThL/vciq3He1o5k22Hk3Deux8&#10;7awEMY2AoS2crm0p4efwMVkC80FZrRpnUcINPazz56dMpdoN9hv7fSgZhVifKglVCG3KuS8qNMpP&#10;XYuWfmfXGRVIdiXXnRoo3DR8FkUJN6q21FCpFrcVFpf91Uj4HNSwmYv3fnc5b2/HQ/z1uxMo5evL&#10;uFkBCziGfzPc8QkdcmI6uavVnjWkxRttCRIm82QG7O4Q8SIBdqIrTpYL4HnGH1fkfwAAAP//AwBQ&#10;SwECLQAUAAYACAAAACEAtoM4kv4AAADhAQAAEwAAAAAAAAAAAAAAAAAAAAAAW0NvbnRlbnRfVHlw&#10;ZXNdLnhtbFBLAQItABQABgAIAAAAIQA4/SH/1gAAAJQBAAALAAAAAAAAAAAAAAAAAC8BAABfcmVs&#10;cy8ucmVsc1BLAQItABQABgAIAAAAIQCD4C3A1AgAADRgAAAOAAAAAAAAAAAAAAAAAC4CAABkcnMv&#10;ZTJvRG9jLnhtbFBLAQItABQABgAIAAAAIQAE6SlG4wAAAA0BAAAPAAAAAAAAAAAAAAAAAC4LAABk&#10;cnMvZG93bnJldi54bWxQSwUGAAAAAAQABADzAAAAPgwAAAAA&#10;" o:allowincell="f">
              <v:rect id="Rectangle 22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IUjwwAAANoAAAAPAAAAZHJzL2Rvd25yZXYueG1sRI/NasMw&#10;EITvgb6D2EBvsZwcSuNENk7BkFNpXT/AYm1tE2vlWvJP+vRVodDjMDPfMOdsNb2YaXSdZQX7KAZB&#10;XFvdcaOg+ih2zyCcR9bYWyYFd3KQpQ+bMybaLvxOc+kbESDsElTQej8kUrq6JYMusgNx8D7taNAH&#10;OTZSj7gEuOnlIY6fpMGOw0KLA720VN/KySi4+XV+zZvyuzhWl2P9dsmX6StX6nG75icQnlb/H/5r&#10;X7WCA/xeCTdApj8AAAD//wMAUEsBAi0AFAAGAAgAAAAhANvh9svuAAAAhQEAABMAAAAAAAAAAAAA&#10;AAAAAAAAAFtDb250ZW50X1R5cGVzXS54bWxQSwECLQAUAAYACAAAACEAWvQsW78AAAAVAQAACwAA&#10;AAAAAAAAAAAAAAAfAQAAX3JlbHMvLnJlbHNQSwECLQAUAAYACAAAACEA0xiFI8MAAADaAAAADwAA&#10;AAAAAAAAAAAAAAAHAgAAZHJzL2Rvd25yZXYueG1sUEsFBgAAAAADAAMAtwAAAPcCAAAAAA==&#10;" filled="f" strokeweight="2pt"/>
              <v:line id="Line 223" o:spid="_x0000_s102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VpMvgAAANoAAAAPAAAAZHJzL2Rvd25yZXYueG1sRI/BCsIw&#10;EETvgv8QVvCmqYo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OKZWky+AAAA2gAAAA8AAAAAAAAA&#10;AAAAAAAABwIAAGRycy9kb3ducmV2LnhtbFBLBQYAAAAAAwADALcAAADyAgAAAAA=&#10;" strokeweight="2pt"/>
              <v:line id="Line 224" o:spid="_x0000_s102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MI4vgAAANoAAAAPAAAAZHJzL2Rvd25yZXYueG1sRI/BCsIw&#10;EETvgv8QVvCmqaI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G1wwji+AAAA2gAAAA8AAAAAAAAA&#10;AAAAAAAABwIAAGRycy9kb3ducmV2LnhtbFBLBQYAAAAAAwADALcAAADyAgAAAAA=&#10;" strokeweight="2pt"/>
              <v:line id="Line 225" o:spid="_x0000_s103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ejvgAAANoAAAAPAAAAZHJzL2Rvd25yZXYueG1sRI/BCsIw&#10;EETvgv8QVvCmqYIi1SgiVLyJ1Utva7O2xWZTmqj1740geBxm5g2z2nSmFk9qXWVZwWQcgSDOra64&#10;UHA5J6MFCOeRNdaWScGbHGzW/d4KY21ffKJn6gsRIOxiVFB638RSurwkg25sG+Lg3Wxr0AfZFlK3&#10;+ApwU8tpFM2lwYrDQokN7UrK7+nDKLhnl1myP+70uU63+lokPrvetFLDQbddgvDU+X/41z5oBTP4&#10;Xgk3QK4/AAAA//8DAFBLAQItABQABgAIAAAAIQDb4fbL7gAAAIUBAAATAAAAAAAAAAAAAAAAAAAA&#10;AABbQ29udGVudF9UeXBlc10ueG1sUEsBAi0AFAAGAAgAAAAhAFr0LFu/AAAAFQEAAAsAAAAAAAAA&#10;AAAAAAAAHwEAAF9yZWxzLy5yZWxzUEsBAi0AFAAGAAgAAAAhAAI8Z6O+AAAA2gAAAA8AAAAAAAAA&#10;AAAAAAAABwIAAGRycy9kb3ducmV2LnhtbFBLBQYAAAAAAwADALcAAADyAgAAAAA=&#10;" strokeweight="2pt"/>
              <v:line id="Line 226" o:spid="_x0000_s103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nUvgAAANoAAAAPAAAAZHJzL2Rvd25yZXYueG1sRI/BCsIw&#10;EETvgv8QVvCmqYIi1SgiVLyJ1Utva7O2xWZTmqj1740geBxm5g2z2nSmFk9qXWVZwWQcgSDOra64&#10;UHA5J6MFCOeRNdaWScGbHGzW/d4KY21ffKJn6gsRIOxiVFB638RSurwkg25sG+Lg3Wxr0AfZFlK3&#10;+ApwU8tpFM2lwYrDQokN7UrK7+nDKLhnl1myP+70uU63+lokPrvetFLDQbddgvDU+X/41z5oBXP4&#10;Xgk3QK4/AAAA//8DAFBLAQItABQABgAIAAAAIQDb4fbL7gAAAIUBAAATAAAAAAAAAAAAAAAAAAAA&#10;AABbQ29udGVudF9UeXBlc10ueG1sUEsBAi0AFAAGAAgAAAAhAFr0LFu/AAAAFQEAAAsAAAAAAAAA&#10;AAAAAAAAHwEAAF9yZWxzLy5yZWxzUEsBAi0AFAAGAAgAAAAhAPLu+dS+AAAA2gAAAA8AAAAAAAAA&#10;AAAAAAAABwIAAGRycy9kb3ducmV2LnhtbFBLBQYAAAAAAwADALcAAADyAgAAAAA=&#10;" strokeweight="2pt"/>
              <v:line id="Line 227" o:spid="_x0000_s103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xPvgAAANoAAAAPAAAAZHJzL2Rvd25yZXYueG1sRI/NCsIw&#10;EITvgu8QVvCmqYI/VKOIUPEmVi/e1mZti82mNFHr2xtB8DjMzDfMct2aSjypcaVlBaNhBII4s7rk&#10;XMH5lAzmIJxH1lhZJgVvcrBedTtLjLV98ZGeqc9FgLCLUUHhfR1L6bKCDLqhrYmDd7ONQR9kk0vd&#10;4CvATSXHUTSVBksOCwXWtC0ou6cPo+B+OU+S3WGrT1W60dc88ZfrTSvV77WbBQhPrf+Hf+29VjCD&#10;75VwA+TqAwAA//8DAFBLAQItABQABgAIAAAAIQDb4fbL7gAAAIUBAAATAAAAAAAAAAAAAAAAAAAA&#10;AABbQ29udGVudF9UeXBlc10ueG1sUEsBAi0AFAAGAAgAAAAhAFr0LFu/AAAAFQEAAAsAAAAAAAAA&#10;AAAAAAAAHwEAAF9yZWxzLy5yZWxzUEsBAi0AFAAGAAgAAAAhAJ2iXE++AAAA2gAAAA8AAAAAAAAA&#10;AAAAAAAABwIAAGRycy9kb3ducmV2LnhtbFBLBQYAAAAAAwADALcAAADyAgAAAAA=&#10;" strokeweight="2pt"/>
              <v:line id="Line 228" o:spid="_x0000_s103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g9uwAAANoAAAAPAAAAZHJzL2Rvd25yZXYueG1sRE+7CsIw&#10;FN0F/yFcwU1TBUWqqYhQcROri9u1uX1gc1OaqPXvzSA4Hs57s+1NI17Uudqygtk0AkGcW11zqeB6&#10;SScrEM4ja2wsk4IPOdgmw8EGY23ffKZX5ksRQtjFqKDyvo2ldHlFBt3UtsSBK2xn0AfYlVJ3+A7h&#10;ppHzKFpKgzWHhgpb2leUP7KnUfC4XRfp4bTXlybb6XuZ+tu90EqNR/1uDcJT7//in/uoFYSt4Uq4&#10;ATL5AgAA//8DAFBLAQItABQABgAIAAAAIQDb4fbL7gAAAIUBAAATAAAAAAAAAAAAAAAAAAAAAABb&#10;Q29udGVudF9UeXBlc10ueG1sUEsBAi0AFAAGAAgAAAAhAFr0LFu/AAAAFQEAAAsAAAAAAAAAAAAA&#10;AAAAHwEAAF9yZWxzLy5yZWxzUEsBAi0AFAAGAAgAAAAhAOw9yD27AAAA2gAAAA8AAAAAAAAAAAAA&#10;AAAABwIAAGRycy9kb3ducmV2LnhtbFBLBQYAAAAAAwADALcAAADvAgAAAAA=&#10;" strokeweight="2pt"/>
              <v:line id="Line 229" o:spid="_x0000_s103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line id="Line 23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uZIxAAAANsAAAAPAAAAZHJzL2Rvd25yZXYueG1sRI/NbgIx&#10;DITvSLxDZKTeIEsPVVkIqOqPVNRDxc8DmI272bJxVkkKC09fH5C42ZrxzOfFqvetOlFMTWAD00kB&#10;irgKtuHawH73MX4GlTKyxTYwGbhQgtVyOFhgacOZN3Ta5lpJCKcSDbicu1LrVDnymCahIxbtJ0SP&#10;WdZYaxvxLOG+1Y9F8aQ9NiwNDjt6dVQdt3/ewDoevo7Ta+30gdfxvf1+myX/a8zDqH+Zg8rU57v5&#10;dv1pBV/o5RcZQC//AQAA//8DAFBLAQItABQABgAIAAAAIQDb4fbL7gAAAIUBAAATAAAAAAAAAAAA&#10;AAAAAAAAAABbQ29udGVudF9UeXBlc10ueG1sUEsBAi0AFAAGAAgAAAAhAFr0LFu/AAAAFQEAAAsA&#10;AAAAAAAAAAAAAAAAHwEAAF9yZWxzLy5yZWxzUEsBAi0AFAAGAAgAAAAhAM1e5kjEAAAA2wAAAA8A&#10;AAAAAAAAAAAAAAAABwIAAGRycy9kb3ducmV2LnhtbFBLBQYAAAAAAwADALcAAAD4AgAAAAA=&#10;" strokeweight="1pt"/>
              <v:line id="Line 23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kPTwQAAANsAAAAPAAAAZHJzL2Rvd25yZXYueG1sRE/NagIx&#10;EL4LfYcwBW+aXQ9iV6OUqlDxILU+wLgZN6ubyZKkuvr0plDobT6+35ktOtuIK/lQO1aQDzMQxKXT&#10;NVcKDt/rwQREiMgaG8ek4E4BFvOX3gwL7W78Rdd9rEQK4VCgAhNjW0gZSkMWw9C1xIk7OW8xJugr&#10;qT3eUrht5CjLxtJizanBYEsfhsrL/scq2Pjj9pI/KiOPvPGrZrd8C/asVP+1e5+CiNTFf/Gf+1On&#10;+Tn8/pIOkPMnAAAA//8DAFBLAQItABQABgAIAAAAIQDb4fbL7gAAAIUBAAATAAAAAAAAAAAAAAAA&#10;AAAAAABbQ29udGVudF9UeXBlc10ueG1sUEsBAi0AFAAGAAgAAAAhAFr0LFu/AAAAFQEAAAsAAAAA&#10;AAAAAAAAAAAAHwEAAF9yZWxzLy5yZWxzUEsBAi0AFAAGAAgAAAAhAKISQ9PBAAAA2wAAAA8AAAAA&#10;AAAAAAAAAAAABwIAAGRycy9kb3ducmV2LnhtbFBLBQYAAAAAAwADALcAAAD1AgAAAAA=&#10;" strokeweight="1pt"/>
              <v:rect id="Rectangle 232" o:spid="_x0000_s103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uHCwAAAANsAAAAPAAAAZHJzL2Rvd25yZXYueG1sRE9Li8Iw&#10;EL4L+x/CCHuRNdWDStcoriCIePEBXodmbIvNpDTT2v33RljY23x8z1mue1epjppQejYwGSegiDNv&#10;S84NXC+7rwWoIMgWK89k4JcCrFcfgyWm1j/5RN1ZchVDOKRooBCpU61DVpDDMPY1ceTuvnEoETa5&#10;tg0+Y7ir9DRJZtphybGhwJq2BWWPc+sMdLfb8YeurZ50KPPR/tBKOSNjPof95huUUC//4j/33sb5&#10;U3j/Eg/QqxcAAAD//wMAUEsBAi0AFAAGAAgAAAAhANvh9svuAAAAhQEAABMAAAAAAAAAAAAAAAAA&#10;AAAAAFtDb250ZW50X1R5cGVzXS54bWxQSwECLQAUAAYACAAAACEAWvQsW78AAAAVAQAACwAAAAAA&#10;AAAAAAAAAAAfAQAAX3JlbHMvLnJlbHNQSwECLQAUAAYACAAAACEAtHrhwsAAAADbAAAADwAAAAAA&#10;AAAAAAAAAAAHAgAAZHJzL2Rvd25yZXYueG1sUEsFBgAAAAADAAMAtwAAAPQCAAAAAA==&#10;" filled="f" stroked="f">
                <v:textbox inset="1pt,1pt,1pt,1pt">
                  <w:txbxContent>
                    <w:p w14:paraId="0BC4D61B" w14:textId="77777777" w:rsidR="00441872" w:rsidRDefault="00441872">
                      <w:pPr>
                        <w:pStyle w:val="ac"/>
                        <w:jc w:val="center"/>
                        <w:rPr>
                          <w:sz w:val="18"/>
                        </w:rPr>
                      </w:pPr>
                      <w:proofErr w:type="spellStart"/>
                      <w:r>
                        <w:rPr>
                          <w:sz w:val="18"/>
                        </w:rPr>
                        <w:t>Изм</w:t>
                      </w:r>
                      <w:proofErr w:type="spellEnd"/>
                      <w:r>
                        <w:rPr>
                          <w:sz w:val="18"/>
                        </w:rPr>
                        <w:t>.</w:t>
                      </w:r>
                    </w:p>
                  </w:txbxContent>
                </v:textbox>
              </v:rect>
              <v:rect id="Rectangle 233" o:spid="_x0000_s103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kRZwAAAANsAAAAPAAAAZHJzL2Rvd25yZXYueG1sRE9Na8JA&#10;EL0X+h+WEXopdWMFLdFVqlAQ8dIoeB2yYxLMzobsJKb/3hWE3ubxPme5HlytempD5dnAZJyAIs69&#10;rbgwcDr+fHyBCoJssfZMBv4owHr1+rLE1Pob/1KfSaFiCIcUDZQiTap1yEtyGMa+IY7cxbcOJcK2&#10;0LbFWwx3tf5Mkpl2WHFsKLGhbUn5Neucgf58Pmzo1OlJjzJ/3+07qWZkzNto+F6AEhrkX/x072yc&#10;P4XHL/EAvboDAAD//wMAUEsBAi0AFAAGAAgAAAAhANvh9svuAAAAhQEAABMAAAAAAAAAAAAAAAAA&#10;AAAAAFtDb250ZW50X1R5cGVzXS54bWxQSwECLQAUAAYACAAAACEAWvQsW78AAAAVAQAACwAAAAAA&#10;AAAAAAAAAAAfAQAAX3JlbHMvLnJlbHNQSwECLQAUAAYACAAAACEA2zZEWcAAAADbAAAADwAAAAAA&#10;AAAAAAAAAAAHAgAAZHJzL2Rvd25yZXYueG1sUEsFBgAAAAADAAMAtwAAAPQCAAAAAA==&#10;" filled="f" stroked="f">
                <v:textbox inset="1pt,1pt,1pt,1pt">
                  <w:txbxContent>
                    <w:p w14:paraId="274D5CF8" w14:textId="77777777" w:rsidR="00441872" w:rsidRDefault="00441872">
                      <w:pPr>
                        <w:pStyle w:val="ac"/>
                        <w:jc w:val="center"/>
                        <w:rPr>
                          <w:sz w:val="18"/>
                        </w:rPr>
                      </w:pPr>
                      <w:r>
                        <w:rPr>
                          <w:sz w:val="18"/>
                        </w:rPr>
                        <w:t>Лист</w:t>
                      </w:r>
                    </w:p>
                  </w:txbxContent>
                </v:textbox>
              </v:rect>
              <v:rect id="Rectangle 234" o:spid="_x0000_s103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9wtwAAAANsAAAAPAAAAZHJzL2Rvd25yZXYueG1sRE9Na8JA&#10;EL0X+h+WEXopdWMRLdFVqlAQ8dIoeB2yYxLMzobsJKb/3hWE3ubxPme5HlytempD5dnAZJyAIs69&#10;rbgwcDr+fHyBCoJssfZMBv4owHr1+rLE1Pob/1KfSaFiCIcUDZQiTap1yEtyGMa+IY7cxbcOJcK2&#10;0LbFWwx3tf5Mkpl2WHFsKLGhbUn5Neucgf58Pmzo1OlJjzJ/3+07qWZkzNto+F6AEhrkX/x072yc&#10;P4XHL/EAvboDAAD//wMAUEsBAi0AFAAGAAgAAAAhANvh9svuAAAAhQEAABMAAAAAAAAAAAAAAAAA&#10;AAAAAFtDb250ZW50X1R5cGVzXS54bWxQSwECLQAUAAYACAAAACEAWvQsW78AAAAVAQAACwAAAAAA&#10;AAAAAAAAAAAfAQAAX3JlbHMvLnJlbHNQSwECLQAUAAYACAAAACEAVN/cLcAAAADbAAAADwAAAAAA&#10;AAAAAAAAAAAHAgAAZHJzL2Rvd25yZXYueG1sUEsFBgAAAAADAAMAtwAAAPQCAAAAAA==&#10;" filled="f" stroked="f">
                <v:textbox inset="1pt,1pt,1pt,1pt">
                  <w:txbxContent>
                    <w:p w14:paraId="00B42C56" w14:textId="77777777" w:rsidR="00441872" w:rsidRDefault="00441872">
                      <w:pPr>
                        <w:pStyle w:val="ac"/>
                        <w:jc w:val="center"/>
                        <w:rPr>
                          <w:sz w:val="18"/>
                        </w:rPr>
                      </w:pPr>
                      <w:r>
                        <w:rPr>
                          <w:sz w:val="18"/>
                        </w:rPr>
                        <w:t xml:space="preserve">№ </w:t>
                      </w:r>
                      <w:proofErr w:type="spellStart"/>
                      <w:r>
                        <w:rPr>
                          <w:sz w:val="18"/>
                        </w:rPr>
                        <w:t>докум</w:t>
                      </w:r>
                      <w:proofErr w:type="spellEnd"/>
                      <w:r>
                        <w:rPr>
                          <w:sz w:val="18"/>
                        </w:rPr>
                        <w:t>.</w:t>
                      </w:r>
                    </w:p>
                  </w:txbxContent>
                </v:textbox>
              </v:rect>
              <v:rect id="Rectangle 235" o:spid="_x0000_s104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3m2wAAAANsAAAAPAAAAZHJzL2Rvd25yZXYueG1sRE9Na8JA&#10;EL0X+h+WEXopdWNBLdFVqlAQ8dIoeB2yYxLMzobsJKb/3hWE3ubxPme5HlytempD5dnAZJyAIs69&#10;rbgwcDr+fHyBCoJssfZMBv4owHr1+rLE1Pob/1KfSaFiCIcUDZQiTap1yEtyGMa+IY7cxbcOJcK2&#10;0LbFWwx3tf5Mkpl2WHFsKLGhbUn5Neucgf58Pmzo1OlJjzJ/3+07qWZkzNto+F6AEhrkX/x072yc&#10;P4XHL/EAvboDAAD//wMAUEsBAi0AFAAGAAgAAAAhANvh9svuAAAAhQEAABMAAAAAAAAAAAAAAAAA&#10;AAAAAFtDb250ZW50X1R5cGVzXS54bWxQSwECLQAUAAYACAAAACEAWvQsW78AAAAVAQAACwAAAAAA&#10;AAAAAAAAAAAfAQAAX3JlbHMvLnJlbHNQSwECLQAUAAYACAAAACEAO5N5tsAAAADbAAAADwAAAAAA&#10;AAAAAAAAAAAHAgAAZHJzL2Rvd25yZXYueG1sUEsFBgAAAAADAAMAtwAAAPQCAAAAAA==&#10;" filled="f" stroked="f">
                <v:textbox inset="1pt,1pt,1pt,1pt">
                  <w:txbxContent>
                    <w:p w14:paraId="22FE4D4C" w14:textId="77777777" w:rsidR="00441872" w:rsidRDefault="00441872">
                      <w:pPr>
                        <w:pStyle w:val="ac"/>
                        <w:jc w:val="center"/>
                        <w:rPr>
                          <w:sz w:val="18"/>
                        </w:rPr>
                      </w:pPr>
                      <w:proofErr w:type="spellStart"/>
                      <w:r>
                        <w:rPr>
                          <w:sz w:val="18"/>
                        </w:rPr>
                        <w:t>Подпись</w:t>
                      </w:r>
                      <w:proofErr w:type="spellEnd"/>
                    </w:p>
                  </w:txbxContent>
                </v:textbox>
              </v:rect>
              <v:rect id="Rectangle 236" o:spid="_x0000_s104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efBwAAAANsAAAAPAAAAZHJzL2Rvd25yZXYueG1sRE9Na8JA&#10;EL0X/A/LCF6KbuwhlegqKhREeqkKXofsmASzsyE7ifHfu4VCb/N4n7PaDK5WPbWh8mxgPktAEefe&#10;VlwYuJy/pgtQQZAt1p7JwJMCbNajtxVm1j/4h/qTFCqGcMjQQCnSZFqHvCSHYeYb4sjdfOtQImwL&#10;bVt8xHBX648kSbXDimNDiQ3tS8rvp84Z6K/X7x1dOj3vUT7fD8dOqpSMmYyH7RKU0CD/4j/3wcb5&#10;Kfz+Eg/Q6xcAAAD//wMAUEsBAi0AFAAGAAgAAAAhANvh9svuAAAAhQEAABMAAAAAAAAAAAAAAAAA&#10;AAAAAFtDb250ZW50X1R5cGVzXS54bWxQSwECLQAUAAYACAAAACEAWvQsW78AAAAVAQAACwAAAAAA&#10;AAAAAAAAAAAfAQAAX3JlbHMvLnJlbHNQSwECLQAUAAYACAAAACEAy0HnwcAAAADbAAAADwAAAAAA&#10;AAAAAAAAAAAHAgAAZHJzL2Rvd25yZXYueG1sUEsFBgAAAAADAAMAtwAAAPQCAAAAAA==&#10;" filled="f" stroked="f">
                <v:textbox inset="1pt,1pt,1pt,1pt">
                  <w:txbxContent>
                    <w:p w14:paraId="36A78516" w14:textId="77777777" w:rsidR="00441872" w:rsidRDefault="00441872">
                      <w:pPr>
                        <w:pStyle w:val="ac"/>
                        <w:jc w:val="center"/>
                        <w:rPr>
                          <w:sz w:val="18"/>
                        </w:rPr>
                      </w:pPr>
                      <w:r>
                        <w:rPr>
                          <w:sz w:val="18"/>
                        </w:rPr>
                        <w:t>Дата</w:t>
                      </w:r>
                    </w:p>
                  </w:txbxContent>
                </v:textbox>
              </v:rect>
              <v:rect id="Rectangle 237" o:spid="_x0000_s104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UJavwAAANsAAAAPAAAAZHJzL2Rvd25yZXYueG1sRE9Ni8Iw&#10;EL0L+x/CCHuRNXUPKl2juIIg4mVV8Do0Y1tsJqWZ1vrvjSDsbR7vcxar3lWqoyaUng1Mxgko4szb&#10;knMD59P2aw4qCLLFyjMZeFCA1fJjsMDU+jv/UXeUXMUQDikaKETqVOuQFeQwjH1NHLmrbxxKhE2u&#10;bYP3GO4q/Z0kU+2w5NhQYE2bgrLbsXUGusvl8EvnVk86lNlot2+lnJIxn8N+/QNKqJd/8du9s3H+&#10;DF6/xAP08gkAAP//AwBQSwECLQAUAAYACAAAACEA2+H2y+4AAACFAQAAEwAAAAAAAAAAAAAAAAAA&#10;AAAAW0NvbnRlbnRfVHlwZXNdLnhtbFBLAQItABQABgAIAAAAIQBa9CxbvwAAABUBAAALAAAAAAAA&#10;AAAAAAAAAB8BAABfcmVscy8ucmVsc1BLAQItABQABgAIAAAAIQCkDUJavwAAANsAAAAPAAAAAAAA&#10;AAAAAAAAAAcCAABkcnMvZG93bnJldi54bWxQSwUGAAAAAAMAAwC3AAAA8wIAAAAA&#10;" filled="f" stroked="f">
                <v:textbox inset="1pt,1pt,1pt,1pt">
                  <w:txbxContent>
                    <w:p w14:paraId="2453CCC8" w14:textId="77777777" w:rsidR="00441872" w:rsidRDefault="00441872">
                      <w:pPr>
                        <w:pStyle w:val="ac"/>
                        <w:jc w:val="center"/>
                        <w:rPr>
                          <w:sz w:val="18"/>
                        </w:rPr>
                      </w:pPr>
                      <w:r>
                        <w:rPr>
                          <w:sz w:val="18"/>
                        </w:rPr>
                        <w:t>Лист</w:t>
                      </w:r>
                    </w:p>
                  </w:txbxContent>
                </v:textbox>
              </v:rect>
              <v:rect id="Rectangle 238" o:spid="_x0000_s104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tYowwAAANsAAAAPAAAAZHJzL2Rvd25yZXYueG1sRI9Ba8JA&#10;EIXvQv/DMoVepG7swUrqKm2hINJLNeB1yI5JMDsbspOY/vvOQehthvfmvW82uym0ZqQ+NZEdLBcZ&#10;GOIy+oYrB8Xp63kNJgmyxzYyOfilBLvtw2yDuY83/qHxKJXREE45OqhFutzaVNYUMC1iR6zaJfYB&#10;Rde+sr7Hm4aH1r5k2coGbFgbauzos6byehyCg/F8/v6gYrDLEeV1vj8M0qzIuafH6f0NjNAk/+b7&#10;9d4rvsLqLzqA3f4BAAD//wMAUEsBAi0AFAAGAAgAAAAhANvh9svuAAAAhQEAABMAAAAAAAAAAAAA&#10;AAAAAAAAAFtDb250ZW50X1R5cGVzXS54bWxQSwECLQAUAAYACAAAACEAWvQsW78AAAAVAQAACwAA&#10;AAAAAAAAAAAAAAAfAQAAX3JlbHMvLnJlbHNQSwECLQAUAAYACAAAACEA1ZLWKMMAAADbAAAADwAA&#10;AAAAAAAAAAAAAAAHAgAAZHJzL2Rvd25yZXYueG1sUEsFBgAAAAADAAMAtwAAAPcCAAAAAA==&#10;" filled="f" stroked="f">
                <v:textbox inset="1pt,1pt,1pt,1pt">
                  <w:txbxContent>
                    <w:p w14:paraId="66DD8DE2" w14:textId="77777777" w:rsidR="00441872" w:rsidRDefault="00441872">
                      <w:pPr>
                        <w:pStyle w:val="ac"/>
                        <w:jc w:val="center"/>
                        <w:rPr>
                          <w:sz w:val="18"/>
                          <w:lang w:val="ru-RU"/>
                        </w:rPr>
                      </w:pPr>
                      <w:r>
                        <w:rPr>
                          <w:sz w:val="18"/>
                          <w:lang w:val="ru-RU"/>
                        </w:rPr>
                        <w:t>3</w:t>
                      </w:r>
                    </w:p>
                  </w:txbxContent>
                </v:textbox>
              </v:rect>
              <v:rect id="Rectangle 239" o:spid="_x0000_s104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nOzwAAAANsAAAAPAAAAZHJzL2Rvd25yZXYueG1sRE9Na8JA&#10;EL0X+h+WEXopdWMP1kZXqUJBxEuj4HXIjkkwOxuyk5j+e1cQvM3jfc5iNbha9dSGyrOByTgBRZx7&#10;W3Fh4Hj4/ZiBCoJssfZMBv4pwGr5+rLA1Por/1GfSaFiCIcUDZQiTap1yEtyGMa+IY7c2bcOJcK2&#10;0LbFawx3tf5Mkql2WHFsKLGhTUn5Jeucgf502q/p2OlJj/L1vt11Uk3JmLfR8DMHJTTIU/xwb22c&#10;/w33X+IBenkDAAD//wMAUEsBAi0AFAAGAAgAAAAhANvh9svuAAAAhQEAABMAAAAAAAAAAAAAAAAA&#10;AAAAAFtDb250ZW50X1R5cGVzXS54bWxQSwECLQAUAAYACAAAACEAWvQsW78AAAAVAQAACwAAAAAA&#10;AAAAAAAAAAAfAQAAX3JlbHMvLnJlbHNQSwECLQAUAAYACAAAACEAut5zs8AAAADbAAAADwAAAAAA&#10;AAAAAAAAAAAHAgAAZHJzL2Rvd25yZXYueG1sUEsFBgAAAAADAAMAtwAAAPQCAAAAAA==&#10;" filled="f" stroked="f">
                <v:textbox inset="1pt,1pt,1pt,1pt">
                  <w:txbxContent>
                    <w:p w14:paraId="758ABAC0" w14:textId="77777777" w:rsidR="00441872" w:rsidRDefault="00441872">
                      <w:pPr>
                        <w:pStyle w:val="ac"/>
                        <w:ind w:firstLine="708"/>
                        <w:jc w:val="center"/>
                        <w:rPr>
                          <w:rFonts w:ascii="Times New Roman" w:hAnsi="Times New Roman"/>
                          <w:lang w:val="ru-RU"/>
                        </w:rPr>
                      </w:pPr>
                      <w:r>
                        <w:rPr>
                          <w:bCs/>
                          <w:color w:val="000000"/>
                          <w:szCs w:val="28"/>
                          <w:lang w:val="ru-RU"/>
                        </w:rPr>
                        <w:t>П3</w:t>
                      </w:r>
                      <w:r>
                        <w:rPr>
                          <w:bCs/>
                          <w:color w:val="000000"/>
                          <w:szCs w:val="28"/>
                        </w:rPr>
                        <w:t xml:space="preserve"> – ЮУГК – 090207 – 202</w:t>
                      </w:r>
                      <w:r>
                        <w:rPr>
                          <w:bCs/>
                          <w:color w:val="000000"/>
                          <w:szCs w:val="28"/>
                          <w:lang w:val="ru-RU"/>
                        </w:rPr>
                        <w:t>6</w:t>
                      </w:r>
                    </w:p>
                  </w:txbxContent>
                </v:textbox>
              </v:rect>
              <v:line id="Line 240" o:spid="_x0000_s104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OURvAAAANsAAAAPAAAAZHJzL2Rvd25yZXYueG1sRE+7CsIw&#10;FN0F/yFcwU1TBUWqqYhQcROri9u1uX1gc1OaqPXvzSA4Hs57s+1NI17Uudqygtk0AkGcW11zqeB6&#10;SScrEM4ja2wsk4IPOdgmw8EGY23ffKZX5ksRQtjFqKDyvo2ldHlFBt3UtsSBK2xn0AfYlVJ3+A7h&#10;ppHzKFpKgzWHhgpb2leUP7KnUfC4XRfp4bTXlybb6XuZ+tu90EqNR/1uDcJT7//in/uoFczD+vAl&#10;/ACZfAEAAP//AwBQSwECLQAUAAYACAAAACEA2+H2y+4AAACFAQAAEwAAAAAAAAAAAAAAAAAAAAAA&#10;W0NvbnRlbnRfVHlwZXNdLnhtbFBLAQItABQABgAIAAAAIQBa9CxbvwAAABUBAAALAAAAAAAAAAAA&#10;AAAAAB8BAABfcmVscy8ucmVsc1BLAQItABQABgAIAAAAIQD7mOURvAAAANsAAAAPAAAAAAAAAAAA&#10;AAAAAAcCAABkcnMvZG93bnJldi54bWxQSwUGAAAAAAMAAwC3AAAA8AIAAAAA&#10;" strokeweight="2pt"/>
              <v:line id="Line 241" o:spid="_x0000_s104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ECKvwAAANsAAAAPAAAAZHJzL2Rvd25yZXYueG1sRI/BCsIw&#10;EETvgv8QVvCmqYIi1SgiVLyJ1Utva7O2xWZTmqj1740geBxm5g2z2nSmFk9qXWVZwWQcgSDOra64&#10;UHA5J6MFCOeRNdaWScGbHGzW/d4KY21ffKJn6gsRIOxiVFB638RSurwkg25sG+Lg3Wxr0AfZFlK3&#10;+ApwU8tpFM2lwYrDQokN7UrK7+nDKLhnl1myP+70uU63+lokPrvetFLDQbddgvDU+X/41z5oBdMJ&#10;fL+EHyDXHwAAAP//AwBQSwECLQAUAAYACAAAACEA2+H2y+4AAACFAQAAEwAAAAAAAAAAAAAAAAAA&#10;AAAAW0NvbnRlbnRfVHlwZXNdLnhtbFBLAQItABQABgAIAAAAIQBa9CxbvwAAABUBAAALAAAAAAAA&#10;AAAAAAAAAB8BAABfcmVscy8ucmVsc1BLAQItABQABgAIAAAAIQCU1ECKvwAAANsAAAAPAAAAAAAA&#10;AAAAAAAAAAcCAABkcnMvZG93bnJldi54bWxQSwUGAAAAAAMAAwC3AAAA8wIAAAAA&#10;" strokeweight="2pt"/>
              <v:line id="Line 242" o:spid="_x0000_s104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BcZwwAAANsAAAAPAAAAZHJzL2Rvd25yZXYueG1sRI/dagIx&#10;FITvC75DOIJ3NeteSLs1SvEHlF6Uqg9w3Jxutm5OliTq6tM3guDlMDPfMJNZZxtxJh9qxwpGwwwE&#10;cel0zZWC/W71+gYiRGSNjWNScKUAs2nvZYKFdhf+ofM2ViJBOBSowMTYFlKG0pDFMHQtcfJ+nbcY&#10;k/SV1B4vCW4bmWfZWFqsOS0YbGluqDxuT1bBxh++jqNbZeSBN37ZfC/eg/1TatDvPj9AROriM/xo&#10;r7WCPIf7l/QD5PQfAAD//wMAUEsBAi0AFAAGAAgAAAAhANvh9svuAAAAhQEAABMAAAAAAAAAAAAA&#10;AAAAAAAAAFtDb250ZW50X1R5cGVzXS54bWxQSwECLQAUAAYACAAAACEAWvQsW78AAAAVAQAACwAA&#10;AAAAAAAAAAAAAAAfAQAAX3JlbHMvLnJlbHNQSwECLQAUAAYACAAAACEAnKwXGcMAAADbAAAADwAA&#10;AAAAAAAAAAAAAAAHAgAAZHJzL2Rvd25yZXYueG1sUEsFBgAAAAADAAMAtwAAAPcCAAAAAA==&#10;" strokeweight="1pt"/>
              <v:line id="Line 243" o:spid="_x0000_s104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LKCxAAAANsAAAAPAAAAZHJzL2Rvd25yZXYueG1sRI/dagIx&#10;FITvhb5DOIXe1awW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PPgsoLEAAAA2wAAAA8A&#10;AAAAAAAAAAAAAAAABwIAAGRycy9kb3ducmV2LnhtbFBLBQYAAAAAAwADALcAAAD4AgAAAAA=&#10;" strokeweight="1pt"/>
              <v:line id="Line 244" o:spid="_x0000_s104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Sr2xAAAANsAAAAPAAAAZHJzL2Rvd25yZXYueG1sRI/dagIx&#10;FITvhb5DOIXe1axS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HwJKvbEAAAA2wAAAA8A&#10;AAAAAAAAAAAAAAAABwIAAGRycy9kb3ducmV2LnhtbFBLBQYAAAAAAwADALcAAAD4AgAAAAA=&#10;" strokeweight="1pt"/>
              <v:group id="Group 245" o:spid="_x0000_s1050" style="position:absolute;left:39;top:18267;width:4801;height:310" coordsize="20018,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rect id="Rectangle 246" o:spid="_x0000_s10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S18wgAAANsAAAAPAAAAZHJzL2Rvd25yZXYueG1sRI9Ba8JA&#10;FITvBf/D8gQvRTd6iCW6ihYKUnrRCl4f2WcSzL4N2ZcY/323IHgcZuYbZr0dXK16akPl2cB8loAi&#10;zr2tuDBw/v2afoAKgmyx9kwGHhRguxm9rTGz/s5H6k9SqAjhkKGBUqTJtA55SQ7DzDfE0bv61qFE&#10;2RbatniPcFfrRZKk2mHFcaHEhj5Lym+nzhnoL5efPZ07Pe9Rlu+H706qlIyZjIfdCpTQIK/ws32w&#10;BhYp/H+JP0Bv/gAAAP//AwBQSwECLQAUAAYACAAAACEA2+H2y+4AAACFAQAAEwAAAAAAAAAAAAAA&#10;AAAAAAAAW0NvbnRlbnRfVHlwZXNdLnhtbFBLAQItABQABgAIAAAAIQBa9CxbvwAAABUBAAALAAAA&#10;AAAAAAAAAAAAAB8BAABfcmVscy8ucmVsc1BLAQItABQABgAIAAAAIQAFLS18wgAAANsAAAAPAAAA&#10;AAAAAAAAAAAAAAcCAABkcnMvZG93bnJldi54bWxQSwUGAAAAAAMAAwC3AAAA9gIAAAAA&#10;" filled="f" stroked="f">
                  <v:textbox inset="1pt,1pt,1pt,1pt">
                    <w:txbxContent>
                      <w:p w14:paraId="26199190" w14:textId="77777777" w:rsidR="00441872" w:rsidRDefault="00441872">
                        <w:pPr>
                          <w:pStyle w:val="ac"/>
                          <w:rPr>
                            <w:sz w:val="18"/>
                          </w:rPr>
                        </w:pPr>
                        <w:r>
                          <w:rPr>
                            <w:sz w:val="18"/>
                          </w:rPr>
                          <w:t xml:space="preserve"> </w:t>
                        </w:r>
                        <w:proofErr w:type="spellStart"/>
                        <w:r>
                          <w:rPr>
                            <w:sz w:val="18"/>
                          </w:rPr>
                          <w:t>Разраб</w:t>
                        </w:r>
                        <w:proofErr w:type="spellEnd"/>
                        <w:r>
                          <w:rPr>
                            <w:sz w:val="18"/>
                          </w:rPr>
                          <w:t>.</w:t>
                        </w:r>
                      </w:p>
                    </w:txbxContent>
                  </v:textbox>
                </v:rect>
                <v:rect id="Rectangle 247" o:spid="_x0000_s1052" style="position:absolute;left:9290;width:1072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YjnwgAAANsAAAAPAAAAZHJzL2Rvd25yZXYueG1sRI/NisJA&#10;EITvC77D0MJeFp3oQSU6igoLsuzFH/DaZNokmOkJmU6Mb+8sLHgsquorarXpXaU6akLp2cBknIAi&#10;zrwtOTdwOX+PFqCCIFusPJOBJwXYrAcfK0ytf/CRupPkKkI4pGigEKlTrUNWkMMw9jVx9G6+cShR&#10;Nrm2DT4i3FV6miQz7bDkuFBgTfuCsvupdQa66/V3R5dWTzqU+dfhp5VyRsZ8DvvtEpRQL+/wf/tg&#10;DUzn8Pcl/gC9fgEAAP//AwBQSwECLQAUAAYACAAAACEA2+H2y+4AAACFAQAAEwAAAAAAAAAAAAAA&#10;AAAAAAAAW0NvbnRlbnRfVHlwZXNdLnhtbFBLAQItABQABgAIAAAAIQBa9CxbvwAAABUBAAALAAAA&#10;AAAAAAAAAAAAAB8BAABfcmVscy8ucmVsc1BLAQItABQABgAIAAAAIQBqYYjnwgAAANsAAAAPAAAA&#10;AAAAAAAAAAAAAAcCAABkcnMvZG93bnJldi54bWxQSwUGAAAAAAMAAwC3AAAA9gIAAAAA&#10;" filled="f" stroked="f">
                  <v:textbox inset="1pt,1pt,1pt,1pt">
                    <w:txbxContent>
                      <w:p w14:paraId="0B9E1DA1" w14:textId="77777777" w:rsidR="00441872" w:rsidRDefault="00441872">
                        <w:pPr>
                          <w:pStyle w:val="ac"/>
                          <w:rPr>
                            <w:rFonts w:ascii="Arial" w:hAnsi="Arial" w:cs="Arial"/>
                            <w:sz w:val="18"/>
                            <w:szCs w:val="18"/>
                            <w:lang w:val="ru-RU"/>
                          </w:rPr>
                        </w:pPr>
                        <w:r>
                          <w:rPr>
                            <w:rFonts w:ascii="Arial" w:hAnsi="Arial" w:cs="Arial"/>
                            <w:sz w:val="18"/>
                            <w:szCs w:val="18"/>
                            <w:lang w:val="ru-RU"/>
                          </w:rPr>
                          <w:t>Федин А.А.</w:t>
                        </w:r>
                      </w:p>
                    </w:txbxContent>
                  </v:textbox>
                </v:rect>
              </v:group>
              <v:group id="Group 248" o:spid="_x0000_s105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rect id="Rectangle 249" o:spid="_x0000_s10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rkOwwAAANsAAAAPAAAAZHJzL2Rvd25yZXYueG1sRI9Li8JA&#10;EITvC/sfhl7Yy7JO9OAj6ygqCLJ48QFem0ybBDM9IdOJ2X+/Iwgei6r6ipove1epjppQejYwHCSg&#10;iDNvS84NnE/b7ymoIMgWK89k4I8CLBfvb3NMrb/zgbqj5CpCOKRooBCpU61DVpDDMPA1cfSuvnEo&#10;UTa5tg3eI9xVepQkY+2w5LhQYE2bgrLbsXUGustlv6Zzq4cdyuRr99tKOSZjPj/61Q8ooV5e4Wd7&#10;Zw2MZvD4En+AXvwDAAD//wMAUEsBAi0AFAAGAAgAAAAhANvh9svuAAAAhQEAABMAAAAAAAAAAAAA&#10;AAAAAAAAAFtDb250ZW50X1R5cGVzXS54bWxQSwECLQAUAAYACAAAACEAWvQsW78AAAAVAQAACwAA&#10;AAAAAAAAAAAAAAAfAQAAX3JlbHMvLnJlbHNQSwECLQAUAAYACAAAACEAdLK5DsMAAADbAAAADwAA&#10;AAAAAAAAAAAAAAAHAgAAZHJzL2Rvd25yZXYueG1sUEsFBgAAAAADAAMAtwAAAPcCAAAAAA==&#10;" filled="f" stroked="f">
                  <v:textbox inset="1pt,1pt,1pt,1pt">
                    <w:txbxContent>
                      <w:p w14:paraId="6C3BA3DB" w14:textId="77777777" w:rsidR="00441872" w:rsidRDefault="00441872">
                        <w:pPr>
                          <w:pStyle w:val="ac"/>
                          <w:rPr>
                            <w:sz w:val="18"/>
                          </w:rPr>
                        </w:pPr>
                        <w:r>
                          <w:rPr>
                            <w:sz w:val="18"/>
                          </w:rPr>
                          <w:t xml:space="preserve"> </w:t>
                        </w:r>
                        <w:proofErr w:type="spellStart"/>
                        <w:r>
                          <w:rPr>
                            <w:sz w:val="18"/>
                          </w:rPr>
                          <w:t>Провер</w:t>
                        </w:r>
                        <w:proofErr w:type="spellEnd"/>
                        <w:r>
                          <w:rPr>
                            <w:sz w:val="18"/>
                          </w:rPr>
                          <w:t>.</w:t>
                        </w:r>
                      </w:p>
                    </w:txbxContent>
                  </v:textbox>
                </v:rect>
                <v:rect id="Rectangle 250" o:spid="_x0000_s105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YZOwAAAANsAAAAPAAAAZHJzL2Rvd25yZXYueG1sRE9Na8JA&#10;EL0X/A/LCF5K3cSCSuoatFCQ0ktjwOuQnSah2dmQncT033cPhR4f7/uQz65TEw2h9WwgXSegiCtv&#10;W64NlNe3pz2oIMgWO89k4IcC5MfFwwEz6+/8SVMhtYohHDI00Ij0mdahashhWPueOHJffnAoEQ61&#10;tgPeY7jr9CZJttphy7GhwZ5eG6q+i9EZmG63jzOVo04nlN3j5X2UdkvGrJbz6QWU0Cz/4j/3xRp4&#10;juvjl/gD9PEXAAD//wMAUEsBAi0AFAAGAAgAAAAhANvh9svuAAAAhQEAABMAAAAAAAAAAAAAAAAA&#10;AAAAAFtDb250ZW50X1R5cGVzXS54bWxQSwECLQAUAAYACAAAACEAWvQsW78AAAAVAQAACwAAAAAA&#10;AAAAAAAAAAAfAQAAX3JlbHMvLnJlbHNQSwECLQAUAAYACAAAACEAYFGGTsAAAADbAAAADwAAAAAA&#10;AAAAAAAAAAAHAgAAZHJzL2Rvd25yZXYueG1sUEsFBgAAAAADAAMAtwAAAPQCAAAAAA==&#10;" filled="f" stroked="f">
                  <v:textbox inset="1pt,1pt,1pt,1pt">
                    <w:txbxContent>
                      <w:p w14:paraId="672A10B8" w14:textId="77777777" w:rsidR="00441872" w:rsidRDefault="00441872">
                        <w:pPr>
                          <w:pStyle w:val="ac"/>
                          <w:rPr>
                            <w:rFonts w:ascii="Arial" w:hAnsi="Arial" w:cs="Arial"/>
                            <w:sz w:val="18"/>
                            <w:lang w:val="ru-RU"/>
                          </w:rPr>
                        </w:pPr>
                        <w:r>
                          <w:rPr>
                            <w:rFonts w:ascii="Arial" w:hAnsi="Arial" w:cs="Arial"/>
                            <w:sz w:val="18"/>
                            <w:lang w:val="ru-RU"/>
                          </w:rPr>
                          <w:t>Исаев А.Н.</w:t>
                        </w:r>
                      </w:p>
                    </w:txbxContent>
                  </v:textbox>
                </v:rect>
              </v:group>
              <v:group id="Group 251" o:spid="_x0000_s105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rect id="Rectangle 252"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2iwgAAANsAAAAPAAAAZHJzL2Rvd25yZXYueG1sRI9Ba8JA&#10;FITvQv/D8gq9SN2ooJK6igqCFC9Vwesj+0yC2bch+xLTf98VhB6HmfmGWa57V6mOmlB6NjAeJaCI&#10;M29Lzg1czvvPBaggyBYrz2TglwKsV2+DJabWP/iHupPkKkI4pGigEKlTrUNWkMMw8jVx9G6+cShR&#10;Nrm2DT4i3FV6kiQz7bDkuFBgTbuCsvupdQa66/W4pUurxx3KfHj4bqWckTEf7/3mC5RQL//hV/tg&#10;DUwn8PwSf4Be/QEAAP//AwBQSwECLQAUAAYACAAAACEA2+H2y+4AAACFAQAAEwAAAAAAAAAAAAAA&#10;AAAAAAAAW0NvbnRlbnRfVHlwZXNdLnhtbFBLAQItABQABgAIAAAAIQBa9CxbvwAAABUBAAALAAAA&#10;AAAAAAAAAAAAAB8BAABfcmVscy8ucmVsc1BLAQItABQABgAIAAAAIQD/z72iwgAAANsAAAAPAAAA&#10;AAAAAAAAAAAAAAcCAABkcnMvZG93bnJldi54bWxQSwUGAAAAAAMAAwC3AAAA9gIAAAAA&#10;" filled="f" stroked="f">
                  <v:textbox inset="1pt,1pt,1pt,1pt">
                    <w:txbxContent>
                      <w:p w14:paraId="7AF6463A" w14:textId="77777777" w:rsidR="00441872" w:rsidRDefault="00441872">
                        <w:pPr>
                          <w:pStyle w:val="ac"/>
                          <w:rPr>
                            <w:sz w:val="18"/>
                          </w:rPr>
                        </w:pPr>
                        <w:r>
                          <w:rPr>
                            <w:sz w:val="18"/>
                          </w:rPr>
                          <w:t xml:space="preserve"> </w:t>
                        </w:r>
                        <w:proofErr w:type="spellStart"/>
                        <w:r>
                          <w:rPr>
                            <w:sz w:val="18"/>
                          </w:rPr>
                          <w:t>Реценз</w:t>
                        </w:r>
                        <w:proofErr w:type="spellEnd"/>
                        <w:r>
                          <w:rPr>
                            <w:sz w:val="18"/>
                          </w:rPr>
                          <w:t>.</w:t>
                        </w:r>
                      </w:p>
                    </w:txbxContent>
                  </v:textbox>
                </v:rect>
                <v:rect id="Rectangle 253"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xg5wgAAANsAAAAPAAAAZHJzL2Rvd25yZXYueG1sRI9Ba8JA&#10;FITvBf/D8gQvRTcqqERX0UJBSi9Vwesj+0yC2bch+xLjv3cLhR6HmfmG2ex6V6mOmlB6NjCdJKCI&#10;M29Lzg1czp/jFaggyBYrz2TgSQF228HbBlPrH/xD3UlyFSEcUjRQiNSp1iEryGGY+Jo4ejffOJQo&#10;m1zbBh8R7io9S5KFdlhyXCiwpo+CsvupdQa66/X7QJdWTzuU5fvxq5VyQcaMhv1+DUqol//wX/to&#10;Dczn8Psl/gC9fQEAAP//AwBQSwECLQAUAAYACAAAACEA2+H2y+4AAACFAQAAEwAAAAAAAAAAAAAA&#10;AAAAAAAAW0NvbnRlbnRfVHlwZXNdLnhtbFBLAQItABQABgAIAAAAIQBa9CxbvwAAABUBAAALAAAA&#10;AAAAAAAAAAAAAB8BAABfcmVscy8ucmVsc1BLAQItABQABgAIAAAAIQCQgxg5wgAAANsAAAAPAAAA&#10;AAAAAAAAAAAAAAcCAABkcnMvZG93bnJldi54bWxQSwUGAAAAAAMAAwC3AAAA9gIAAAAA&#10;" filled="f" stroked="f">
                  <v:textbox inset="1pt,1pt,1pt,1pt">
                    <w:txbxContent>
                      <w:p w14:paraId="42DEDFDE" w14:textId="77777777" w:rsidR="00441872" w:rsidRDefault="00441872">
                        <w:pPr>
                          <w:pStyle w:val="ac"/>
                          <w:rPr>
                            <w:sz w:val="18"/>
                          </w:rPr>
                        </w:pPr>
                      </w:p>
                    </w:txbxContent>
                  </v:textbox>
                </v:rect>
              </v:group>
              <v:group id="Group 254" o:spid="_x0000_s105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angle 255" o:spid="_x0000_s10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iXWxAAAANsAAAAPAAAAZHJzL2Rvd25yZXYueG1sRI/NasMw&#10;EITvgb6D2EAvoZbTkqQ4VkJbKISSS34g18Xa2CbWylhrx337qlDocZiZb5h8O7pGDdSF2rOBeZKC&#10;Ii68rbk0cD59Pr2CCoJssfFMBr4pwHbzMMkxs/7OBxqOUqoI4ZChgUqkzbQORUUOQ+Jb4uhdfedQ&#10;ouxKbTu8R7hr9HOaLrXDmuNChS19VFTcjr0zMFwu+3c693o+oKxmu69e6iUZ8zgd39aghEb5D/+1&#10;d9bAywJ+v8QfoDc/AAAA//8DAFBLAQItABQABgAIAAAAIQDb4fbL7gAAAIUBAAATAAAAAAAAAAAA&#10;AAAAAAAAAABbQ29udGVudF9UeXBlc10ueG1sUEsBAi0AFAAGAAgAAAAhAFr0LFu/AAAAFQEAAAsA&#10;AAAAAAAAAAAAAAAAHwEAAF9yZWxzLy5yZWxzUEsBAi0AFAAGAAgAAAAhAHAmJdbEAAAA2wAAAA8A&#10;AAAAAAAAAAAAAAAABwIAAGRycy9kb3ducmV2LnhtbFBLBQYAAAAAAwADALcAAAD4AgAAAAA=&#10;" filled="f" stroked="f">
                  <v:textbox inset="1pt,1pt,1pt,1pt">
                    <w:txbxContent>
                      <w:p w14:paraId="3F0BB48F" w14:textId="77777777" w:rsidR="00441872" w:rsidRDefault="00441872">
                        <w:pPr>
                          <w:pStyle w:val="ac"/>
                          <w:rPr>
                            <w:sz w:val="18"/>
                          </w:rPr>
                        </w:pPr>
                        <w:r>
                          <w:rPr>
                            <w:sz w:val="18"/>
                          </w:rPr>
                          <w:t xml:space="preserve"> Н. Контр.</w:t>
                        </w:r>
                      </w:p>
                    </w:txbxContent>
                  </v:textbox>
                </v:rect>
                <v:rect id="Rectangle 256" o:spid="_x0000_s106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LuhwgAAANsAAAAPAAAAZHJzL2Rvd25yZXYueG1sRI9Ba8JA&#10;FITvBf/D8oReim5USCW6ii0IIr3UCl4f2WcSzL4N2ZeY/ntXKPQ4zMw3zHo7uFr11IbKs4HZNAFF&#10;nHtbcWHg/LOfLEEFQbZYeyYDvxRguxm9rDGz/s7f1J+kUBHCIUMDpUiTaR3ykhyGqW+Io3f1rUOJ&#10;si20bfEe4a7W8yRJtcOK40KJDX2WlN9OnTPQXy5fH3Tu9KxHeX87HDupUjLmdTzsVqCEBvkP/7UP&#10;1sAiheeX+AP05gEAAP//AwBQSwECLQAUAAYACAAAACEA2+H2y+4AAACFAQAAEwAAAAAAAAAAAAAA&#10;AAAAAAAAW0NvbnRlbnRfVHlwZXNdLnhtbFBLAQItABQABgAIAAAAIQBa9CxbvwAAABUBAAALAAAA&#10;AAAAAAAAAAAAAB8BAABfcmVscy8ucmVsc1BLAQItABQABgAIAAAAIQCA9LuhwgAAANsAAAAPAAAA&#10;AAAAAAAAAAAAAAcCAABkcnMvZG93bnJldi54bWxQSwUGAAAAAAMAAwC3AAAA9gIAAAAA&#10;" filled="f" stroked="f">
                  <v:textbox inset="1pt,1pt,1pt,1pt">
                    <w:txbxContent>
                      <w:p w14:paraId="7B770A7C" w14:textId="77777777" w:rsidR="00441872" w:rsidRDefault="00441872">
                        <w:pPr>
                          <w:pStyle w:val="ac"/>
                          <w:rPr>
                            <w:rFonts w:ascii="Arial" w:hAnsi="Arial" w:cs="Arial"/>
                            <w:sz w:val="18"/>
                            <w:lang w:val="en-US"/>
                          </w:rPr>
                        </w:pPr>
                      </w:p>
                    </w:txbxContent>
                  </v:textbox>
                </v:rect>
              </v:group>
              <v:group id="Group 257" o:spid="_x0000_s106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rect id="Rectangle 258" o:spid="_x0000_s10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4pIwAAAANsAAAAPAAAAZHJzL2Rvd25yZXYueG1sRE9Na8JA&#10;EL0X/A/LCF5K3cSCSuoatFCQ0ktjwOuQnSah2dmQncT033cPhR4f7/uQz65TEw2h9WwgXSegiCtv&#10;W64NlNe3pz2oIMgWO89k4IcC5MfFwwEz6+/8SVMhtYohHDI00Ij0mdahashhWPueOHJffnAoEQ61&#10;tgPeY7jr9CZJttphy7GhwZ5eG6q+i9EZmG63jzOVo04nlN3j5X2UdkvGrJbz6QWU0Cz/4j/3xRp4&#10;jmPjl/gD9PEXAAD//wMAUEsBAi0AFAAGAAgAAAAhANvh9svuAAAAhQEAABMAAAAAAAAAAAAAAAAA&#10;AAAAAFtDb250ZW50X1R5cGVzXS54bWxQSwECLQAUAAYACAAAACEAWvQsW78AAAAVAQAACwAAAAAA&#10;AAAAAAAAAAAfAQAAX3JlbHMvLnJlbHNQSwECLQAUAAYACAAAACEAnieKSMAAAADbAAAADwAAAAAA&#10;AAAAAAAAAAAHAgAAZHJzL2Rvd25yZXYueG1sUEsFBgAAAAADAAMAtwAAAPQCAAAAAA==&#10;" filled="f" stroked="f">
                  <v:textbox inset="1pt,1pt,1pt,1pt">
                    <w:txbxContent>
                      <w:p w14:paraId="6E4CE695" w14:textId="77777777" w:rsidR="00441872" w:rsidRDefault="00441872">
                        <w:pPr>
                          <w:pStyle w:val="ac"/>
                          <w:rPr>
                            <w:sz w:val="18"/>
                          </w:rPr>
                        </w:pPr>
                        <w:r>
                          <w:rPr>
                            <w:sz w:val="18"/>
                          </w:rPr>
                          <w:t xml:space="preserve"> </w:t>
                        </w:r>
                        <w:proofErr w:type="spellStart"/>
                        <w:r>
                          <w:rPr>
                            <w:sz w:val="18"/>
                          </w:rPr>
                          <w:t>Утверд</w:t>
                        </w:r>
                        <w:proofErr w:type="spellEnd"/>
                        <w:r>
                          <w:rPr>
                            <w:sz w:val="18"/>
                          </w:rPr>
                          <w:t>.</w:t>
                        </w:r>
                      </w:p>
                    </w:txbxContent>
                  </v:textbox>
                </v:rect>
                <v:rect id="Rectangle 259" o:spid="_x0000_s10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y/TxAAAANsAAAAPAAAAZHJzL2Rvd25yZXYueG1sRI9La8Mw&#10;EITvhfwHsYFeSiKnhTwcy6EtFELpJQ/IdbE2tom1Mtbacf99VSj0OMzMN0y2G12jBupC7dnAYp6A&#10;Ii68rbk0cD59zNaggiBbbDyTgW8KsMsnDxmm1t/5QMNRShUhHFI0UIm0qdahqMhhmPuWOHpX3zmU&#10;KLtS2w7vEe4a/ZwkS+2w5rhQYUvvFRW3Y+8MDJfL1xude70YUFZP+89e6iUZ8zgdX7eghEb5D/+1&#10;99bAywZ+v8QfoPMfAAAA//8DAFBLAQItABQABgAIAAAAIQDb4fbL7gAAAIUBAAATAAAAAAAAAAAA&#10;AAAAAAAAAABbQ29udGVudF9UeXBlc10ueG1sUEsBAi0AFAAGAAgAAAAhAFr0LFu/AAAAFQEAAAsA&#10;AAAAAAAAAAAAAAAAHwEAAF9yZWxzLy5yZWxzUEsBAi0AFAAGAAgAAAAhAPFrL9PEAAAA2wAAAA8A&#10;AAAAAAAAAAAAAAAABwIAAGRycy9kb3ducmV2LnhtbFBLBQYAAAAAAwADALcAAAD4AgAAAAA=&#10;" filled="f" stroked="f">
                  <v:textbox inset="1pt,1pt,1pt,1pt">
                    <w:txbxContent>
                      <w:p w14:paraId="2BAA75D6" w14:textId="77777777" w:rsidR="00441872" w:rsidRDefault="00441872">
                        <w:pPr>
                          <w:pStyle w:val="ac"/>
                          <w:rPr>
                            <w:rFonts w:ascii="Arial" w:hAnsi="Arial" w:cs="Arial"/>
                            <w:sz w:val="18"/>
                            <w:lang w:val="ru-RU"/>
                          </w:rPr>
                        </w:pPr>
                      </w:p>
                    </w:txbxContent>
                  </v:textbox>
                </v:rect>
              </v:group>
              <v:line id="Line 260" o:spid="_x0000_s106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wCxvAAAANsAAAAPAAAAZHJzL2Rvd25yZXYueG1sRE+9CsIw&#10;EN4F3yGc4Kapo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AmRwCxvAAAANsAAAAPAAAAAAAAAAAA&#10;AAAAAAcCAABkcnMvZG93bnJldi54bWxQSwUGAAAAAAMAAwC3AAAA8AIAAAAA&#10;" strokeweight="2pt"/>
              <v:rect id="Rectangle 261" o:spid="_x0000_s1066" style="position:absolute;left:7787;top:18314;width:6291;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1CowgAAANsAAAAPAAAAZHJzL2Rvd25yZXYueG1sRI9Ba8JA&#10;FITvBf/D8oReim4iYiW6ii0IUrzUCl4f2WcSzL4N2ZeY/vuuIPQ4zMw3zHo7uFr11IbKs4F0moAi&#10;zr2tuDBw/tlPlqCCIFusPZOBXwqw3Yxe1phZf+dv6k9SqAjhkKGBUqTJtA55SQ7D1DfE0bv61qFE&#10;2RbatniPcFfrWZIstMOK40KJDX2WlN9OnTPQXy7HDzp3Ou1R3t8OX51UCzLmdTzsVqCEBvkPP9sH&#10;a2CewuNL/AF68wcAAP//AwBQSwECLQAUAAYACAAAACEA2+H2y+4AAACFAQAAEwAAAAAAAAAAAAAA&#10;AAAAAAAAW0NvbnRlbnRfVHlwZXNdLnhtbFBLAQItABQABgAIAAAAIQBa9CxbvwAAABUBAAALAAAA&#10;AAAAAAAAAAAAAB8BAABfcmVscy8ucmVsc1BLAQItABQABgAIAAAAIQBXG1CowgAAANsAAAAPAAAA&#10;AAAAAAAAAAAAAAcCAABkcnMvZG93bnJldi54bWxQSwUGAAAAAAMAAwC3AAAA9gIAAAAA&#10;" filled="f" stroked="f">
                <v:textbox inset="1pt,1pt,1pt,1pt">
                  <w:txbxContent>
                    <w:p w14:paraId="10A48C48" w14:textId="77777777" w:rsidR="00441872" w:rsidRDefault="00441872">
                      <w:pPr>
                        <w:pStyle w:val="ac"/>
                        <w:jc w:val="center"/>
                        <w:rPr>
                          <w:sz w:val="24"/>
                          <w:szCs w:val="24"/>
                          <w:lang w:val="ru-RU"/>
                        </w:rPr>
                      </w:pPr>
                      <w:r w:rsidRPr="006D45FF">
                        <w:rPr>
                          <w:sz w:val="24"/>
                          <w:szCs w:val="24"/>
                          <w:lang w:val="ru-RU"/>
                        </w:rPr>
                        <w:t>Разработка обучающего VR-приложения</w:t>
                      </w:r>
                    </w:p>
                  </w:txbxContent>
                </v:textbox>
              </v:rect>
              <v:line id="Line 262" o:spid="_x0000_s106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TtdvwAAANsAAAAPAAAAZHJzL2Rvd25yZXYueG1sRI/BCsIw&#10;EETvgv8QVvCmqaIi1SgiVLyJ1Yu3tVnbYrMpTdT690YQPA4z84ZZrltTiSc1rrSsYDSMQBBnVpec&#10;KzifksEchPPIGivLpOBNDtarbmeJsbYvPtIz9bkIEHYxKii8r2MpXVaQQTe0NXHwbrYx6INscqkb&#10;fAW4qeQ4imbSYMlhocCatgVl9/RhFNwv52myO2z1qUo3+pon/nK9aaX6vXazAOGp9f/wr73XCiZj&#10;+H4JP0CuPgAAAP//AwBQSwECLQAUAAYACAAAACEA2+H2y+4AAACFAQAAEwAAAAAAAAAAAAAAAAAA&#10;AAAAW0NvbnRlbnRfVHlwZXNdLnhtbFBLAQItABQABgAIAAAAIQBa9CxbvwAAABUBAAALAAAAAAAA&#10;AAAAAAAAAB8BAABfcmVscy8ucmVsc1BLAQItABQABgAIAAAAIQC52TtdvwAAANsAAAAPAAAAAAAA&#10;AAAAAAAAAAcCAABkcnMvZG93bnJldi54bWxQSwUGAAAAAAMAAwC3AAAA8wIAAAAA&#10;" strokeweight="2pt"/>
              <v:line id="Line 263" o:spid="_x0000_s106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7GwgAAANsAAAAPAAAAZHJzL2Rvd25yZXYueG1sRI9Li8JA&#10;EITvC/6HoQVv68THisSMIkLE22L04q3NdB6Y6QmZUeO/3xGEPRZV9RWVbHrTiAd1rrasYDKOQBDn&#10;VtdcKjif0u8lCOeRNTaWScGLHGzWg68EY22ffKRH5ksRIOxiVFB538ZSurwig25sW+LgFbYz6IPs&#10;Sqk7fAa4aeQ0ihbSYM1hocKWdhXlt+xuFNwu5590/7vTpybb6muZ+su10EqNhv12BcJT7//Dn/ZB&#10;K5jP4P0l/AC5/gMAAP//AwBQSwECLQAUAAYACAAAACEA2+H2y+4AAACFAQAAEwAAAAAAAAAAAAAA&#10;AAAAAAAAW0NvbnRlbnRfVHlwZXNdLnhtbFBLAQItABQABgAIAAAAIQBa9CxbvwAAABUBAAALAAAA&#10;AAAAAAAAAAAAAB8BAABfcmVscy8ucmVsc1BLAQItABQABgAIAAAAIQDWlZ7GwgAAANsAAAAPAAAA&#10;AAAAAAAAAAAAAAcCAABkcnMvZG93bnJldi54bWxQSwUGAAAAAAMAAwC3AAAA9gIAAAAA&#10;" strokeweight="2pt"/>
              <v:line id="Line 264" o:spid="_x0000_s106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AayvwAAANsAAAAPAAAAZHJzL2Rvd25yZXYueG1sRI/BCsIw&#10;EETvgv8QVvCmqaI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BZfAayvwAAANsAAAAPAAAAAAAA&#10;AAAAAAAAAAcCAABkcnMvZG93bnJldi54bWxQSwUGAAAAAAMAAwC3AAAA8wIAAAAA&#10;" strokeweight="2pt"/>
              <v:rect id="Rectangle 265" o:spid="_x0000_s107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FarxAAAANsAAAAPAAAAZHJzL2Rvd25yZXYueG1sRI/NasMw&#10;EITvgb6D2EAvoZZTmqQ4VkJbKISSS34g18Xa2CbWylhrx337qlDocZiZb5h8O7pGDdSF2rOBeZKC&#10;Ii68rbk0cD59Pr2CCoJssfFMBr4pwHbzMMkxs/7OBxqOUqoI4ZChgUqkzbQORUUOQ+Jb4uhdfedQ&#10;ouxKbTu8R7hr9HOaLrXDmuNChS19VFTcjr0zMFwu+3c693o+oKxmu69e6iUZ8zgd39aghEb5D/+1&#10;d9bAywJ+v8QfoDc/AAAA//8DAFBLAQItABQABgAIAAAAIQDb4fbL7gAAAIUBAAATAAAAAAAAAAAA&#10;AAAAAAAAAABbQ29udGVudF9UeXBlc10ueG1sUEsBAi0AFAAGAAgAAAAhAFr0LFu/AAAAFQEAAAsA&#10;AAAAAAAAAAAAAAAAHwEAAF9yZWxzLy5yZWxzUEsBAi0AFAAGAAgAAAAhACggVqvEAAAA2wAAAA8A&#10;AAAAAAAAAAAAAAAABwIAAGRycy9kb3ducmV2LnhtbFBLBQYAAAAAAwADALcAAAD4AgAAAAA=&#10;" filled="f" stroked="f">
                <v:textbox inset="1pt,1pt,1pt,1pt">
                  <w:txbxContent>
                    <w:p w14:paraId="6E006215" w14:textId="77777777" w:rsidR="00441872" w:rsidRDefault="00441872">
                      <w:pPr>
                        <w:pStyle w:val="ac"/>
                        <w:jc w:val="center"/>
                        <w:rPr>
                          <w:sz w:val="18"/>
                        </w:rPr>
                      </w:pPr>
                      <w:proofErr w:type="spellStart"/>
                      <w:r>
                        <w:rPr>
                          <w:sz w:val="18"/>
                        </w:rPr>
                        <w:t>Лит</w:t>
                      </w:r>
                      <w:proofErr w:type="spellEnd"/>
                      <w:r>
                        <w:rPr>
                          <w:sz w:val="18"/>
                        </w:rPr>
                        <w:t>.</w:t>
                      </w:r>
                    </w:p>
                  </w:txbxContent>
                </v:textbox>
              </v:rect>
              <v:rect id="Rectangle 266" o:spid="_x0000_s107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sjcwgAAANsAAAAPAAAAZHJzL2Rvd25yZXYueG1sRI9Ba8JA&#10;FITvBf/D8oReim4USSW6ii0IIr3UCl4f2WcSzL4N2ZeY/ntXKPQ4zMw3zHo7uFr11IbKs4HZNAFF&#10;nHtbcWHg/LOfLEEFQbZYeyYDvxRguxm9rDGz/s7f1J+kUBHCIUMDpUiTaR3ykhyGqW+Io3f1rUOJ&#10;si20bfEe4a7W8yRJtcOK40KJDX2WlN9OnTPQXy5fH3Tu9KxHeX87HDupUjLmdTzsVqCEBvkP/7UP&#10;1sAiheeX+AP05gEAAP//AwBQSwECLQAUAAYACAAAACEA2+H2y+4AAACFAQAAEwAAAAAAAAAAAAAA&#10;AAAAAAAAW0NvbnRlbnRfVHlwZXNdLnhtbFBLAQItABQABgAIAAAAIQBa9CxbvwAAABUBAAALAAAA&#10;AAAAAAAAAAAAAB8BAABfcmVscy8ucmVsc1BLAQItABQABgAIAAAAIQDY8sjcwgAAANsAAAAPAAAA&#10;AAAAAAAAAAAAAAcCAABkcnMvZG93bnJldi54bWxQSwUGAAAAAAMAAwC3AAAA9gIAAAAA&#10;" filled="f" stroked="f">
                <v:textbox inset="1pt,1pt,1pt,1pt">
                  <w:txbxContent>
                    <w:p w14:paraId="1A93BBAD" w14:textId="77777777" w:rsidR="00441872" w:rsidRDefault="00441872">
                      <w:pPr>
                        <w:pStyle w:val="ac"/>
                        <w:jc w:val="center"/>
                        <w:rPr>
                          <w:sz w:val="18"/>
                        </w:rPr>
                      </w:pPr>
                      <w:r>
                        <w:rPr>
                          <w:sz w:val="18"/>
                        </w:rPr>
                        <w:t>Листов</w:t>
                      </w:r>
                    </w:p>
                  </w:txbxContent>
                </v:textbox>
              </v:rect>
              <v:rect id="Rectangle 267" o:spid="_x0000_s107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m1HwgAAANsAAAAPAAAAZHJzL2Rvd25yZXYueG1sRI9Ba8JA&#10;FITvBf/D8oReim4UUYmuYguCFC9Vwesj+0yC2bch+xLTf98VhB6HmfmGWW97V6mOmlB6NjAZJ6CI&#10;M29Lzg1czvvRElQQZIuVZzLwSwG2m8HbGlPrH/xD3UlyFSEcUjRQiNSp1iEryGEY+5o4ejffOJQo&#10;m1zbBh8R7io9TZK5dlhyXCiwpq+CsvupdQa66/X4SZdWTzqUxcfhu5VyTsa8D/vdCpRQL//hV/tg&#10;DcwW8PwSf4De/AEAAP//AwBQSwECLQAUAAYACAAAACEA2+H2y+4AAACFAQAAEwAAAAAAAAAAAAAA&#10;AAAAAAAAW0NvbnRlbnRfVHlwZXNdLnhtbFBLAQItABQABgAIAAAAIQBa9CxbvwAAABUBAAALAAAA&#10;AAAAAAAAAAAAAB8BAABfcmVscy8ucmVsc1BLAQItABQABgAIAAAAIQC3vm1HwgAAANsAAAAPAAAA&#10;AAAAAAAAAAAAAAcCAABkcnMvZG93bnJldi54bWxQSwUGAAAAAAMAAwC3AAAA9gIAAAAA&#10;" filled="f" stroked="f">
                <v:textbox inset="1pt,1pt,1pt,1pt">
                  <w:txbxContent>
                    <w:p w14:paraId="2B552DA4" w14:textId="77777777" w:rsidR="00441872" w:rsidRDefault="00441872">
                      <w:pPr>
                        <w:pStyle w:val="ac"/>
                        <w:jc w:val="center"/>
                        <w:rPr>
                          <w:sz w:val="18"/>
                          <w:lang w:val="ru-RU"/>
                        </w:rPr>
                      </w:pPr>
                      <w:r>
                        <w:rPr>
                          <w:sz w:val="18"/>
                          <w:lang w:val="ru-RU"/>
                        </w:rPr>
                        <w:t>74</w:t>
                      </w:r>
                    </w:p>
                  </w:txbxContent>
                </v:textbox>
              </v:rect>
              <v:line id="Line 268" o:spid="_x0000_s107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8VTwQAAANsAAAAPAAAAZHJzL2Rvd25yZXYueG1sRE/LagIx&#10;FN0X/Idwhe5qRilSp0YpPqDiQhz9gOvkdjJ1cjMkUad+vVkIXR7OezrvbCOu5EPtWMFwkIEgLp2u&#10;uVJwPKzfPkCEiKyxcUwK/ijAfNZ7mWKu3Y33dC1iJVIIhxwVmBjbXMpQGrIYBq4lTtyP8xZjgr6S&#10;2uMthdtGjrJsLC3WnBoMtrQwVJ6Li1Ww8afteXivjDzxxq+a3XIS7K9Sr/3u6xNEpC7+i5/ub63g&#10;PY1NX9IPkLMHAAAA//8DAFBLAQItABQABgAIAAAAIQDb4fbL7gAAAIUBAAATAAAAAAAAAAAAAAAA&#10;AAAAAABbQ29udGVudF9UeXBlc10ueG1sUEsBAi0AFAAGAAgAAAAhAFr0LFu/AAAAFQEAAAsAAAAA&#10;AAAAAAAAAAAAHwEAAF9yZWxzLy5yZWxzUEsBAi0AFAAGAAgAAAAhACCbxVPBAAAA2wAAAA8AAAAA&#10;AAAAAAAAAAAABwIAAGRycy9kb3ducmV2LnhtbFBLBQYAAAAAAwADALcAAAD1AgAAAAA=&#10;" strokeweight="1pt"/>
              <v:line id="Line 269" o:spid="_x0000_s107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2DIwwAAANsAAAAPAAAAZHJzL2Rvd25yZXYueG1sRI/dagIx&#10;FITvBd8hHKF3mrUU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T9dgyMMAAADbAAAADwAA&#10;AAAAAAAAAAAAAAAHAgAAZHJzL2Rvd25yZXYueG1sUEsFBgAAAAADAAMAtwAAAPcCAAAAAA==&#10;" strokeweight="1pt"/>
              <v:rect id="Rectangle 270" o:spid="_x0000_s1075" style="position:absolute;left:14295;top:19221;width:5609;height: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mPuwAAAANsAAAAPAAAAZHJzL2Rvd25yZXYueG1sRE9Na8JA&#10;EL0X/A/LCF5K3USoSuoatFCQ0ktjwOuQnSah2dmQncT033cPhR4f7/uQz65TEw2h9WwgXSegiCtv&#10;W64NlNe3pz2oIMgWO89k4IcC5MfFwwEz6+/8SVMhtYohHDI00Ij0mdahashhWPueOHJffnAoEQ61&#10;tgPeY7jr9CZJttphy7GhwZ5eG6q+i9EZmG63jzOVo04nlN3j5X2UdkvGrJbz6QWU0Cz/4j/3xRp4&#10;juvjl/gD9PEXAAD//wMAUEsBAi0AFAAGAAgAAAAhANvh9svuAAAAhQEAABMAAAAAAAAAAAAAAAAA&#10;AAAAAFtDb250ZW50X1R5cGVzXS54bWxQSwECLQAUAAYACAAAACEAWvQsW78AAAAVAQAACwAAAAAA&#10;AAAAAAAAAAAfAQAAX3JlbHMvLnJlbHNQSwECLQAUAAYACAAAACEAvY5j7sAAAADbAAAADwAAAAAA&#10;AAAAAAAAAAAHAgAAZHJzL2Rvd25yZXYueG1sUEsFBgAAAAADAAMAtwAAAPQCAAAAAA==&#10;" filled="f" stroked="f">
                <v:textbox inset="1pt,1pt,1pt,1pt">
                  <w:txbxContent>
                    <w:p w14:paraId="7DC3CDA8" w14:textId="77777777" w:rsidR="00441872" w:rsidRDefault="00441872">
                      <w:pPr>
                        <w:pStyle w:val="ac"/>
                        <w:jc w:val="center"/>
                        <w:rPr>
                          <w:rFonts w:ascii="Arial" w:hAnsi="Arial" w:cs="Arial"/>
                          <w:sz w:val="18"/>
                          <w:szCs w:val="18"/>
                          <w:lang w:val="ru-RU"/>
                        </w:rPr>
                      </w:pPr>
                      <w:proofErr w:type="gramStart"/>
                      <w:r>
                        <w:rPr>
                          <w:rFonts w:ascii="Arial" w:hAnsi="Arial" w:cs="Arial"/>
                          <w:sz w:val="18"/>
                          <w:szCs w:val="18"/>
                          <w:lang w:val="ru-RU"/>
                        </w:rPr>
                        <w:t xml:space="preserve">Кафедра  </w:t>
                      </w:r>
                      <w:proofErr w:type="spellStart"/>
                      <w:r>
                        <w:rPr>
                          <w:rFonts w:ascii="Arial" w:hAnsi="Arial" w:cs="Arial"/>
                          <w:sz w:val="18"/>
                          <w:szCs w:val="18"/>
                          <w:lang w:val="ru-RU"/>
                        </w:rPr>
                        <w:t>ИиВТ</w:t>
                      </w:r>
                      <w:proofErr w:type="spellEnd"/>
                      <w:proofErr w:type="gramEnd"/>
                      <w:r>
                        <w:rPr>
                          <w:rFonts w:ascii="Arial" w:hAnsi="Arial" w:cs="Arial"/>
                          <w:sz w:val="18"/>
                          <w:szCs w:val="18"/>
                          <w:lang w:val="ru-RU"/>
                        </w:rPr>
                        <w:t>,</w:t>
                      </w:r>
                    </w:p>
                    <w:p w14:paraId="5BB59F57" w14:textId="77777777" w:rsidR="00441872" w:rsidRDefault="00441872">
                      <w:pPr>
                        <w:pStyle w:val="ac"/>
                        <w:jc w:val="center"/>
                        <w:rPr>
                          <w:rFonts w:ascii="Arial" w:hAnsi="Arial" w:cs="Arial"/>
                          <w:sz w:val="18"/>
                          <w:szCs w:val="18"/>
                          <w:lang w:val="ru-RU"/>
                        </w:rPr>
                      </w:pPr>
                      <w:r>
                        <w:rPr>
                          <w:rFonts w:ascii="Arial" w:hAnsi="Arial" w:cs="Arial"/>
                          <w:sz w:val="18"/>
                          <w:szCs w:val="18"/>
                          <w:lang w:val="ru-RU"/>
                        </w:rPr>
                        <w:t>ИСп319Дк</w:t>
                      </w:r>
                    </w:p>
                  </w:txbxContent>
                </v:textbox>
              </v:rect>
              <w10:wrap anchorx="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411C6F" w14:textId="77777777" w:rsidR="00441872" w:rsidRDefault="00441872">
    <w:pPr>
      <w:pStyle w:val="a6"/>
    </w:pPr>
    <w:r>
      <w:rPr>
        <w:noProof/>
      </w:rPr>
      <mc:AlternateContent>
        <mc:Choice Requires="wpg">
          <w:drawing>
            <wp:anchor distT="0" distB="0" distL="114300" distR="114300" simplePos="0" relativeHeight="251660288" behindDoc="0" locked="0" layoutInCell="0" allowOverlap="1" wp14:anchorId="470583CE" wp14:editId="399E5F8F">
              <wp:simplePos x="0" y="0"/>
              <wp:positionH relativeFrom="page">
                <wp:posOffset>638175</wp:posOffset>
              </wp:positionH>
              <wp:positionV relativeFrom="page">
                <wp:posOffset>219075</wp:posOffset>
              </wp:positionV>
              <wp:extent cx="6693535" cy="10325100"/>
              <wp:effectExtent l="0" t="0" r="12065" b="38100"/>
              <wp:wrapNone/>
              <wp:docPr id="2040" name="Группа 2040"/>
              <wp:cNvGraphicFramePr/>
              <a:graphic xmlns:a="http://schemas.openxmlformats.org/drawingml/2006/main">
                <a:graphicData uri="http://schemas.microsoft.com/office/word/2010/wordprocessingGroup">
                  <wpg:wgp>
                    <wpg:cNvGrpSpPr/>
                    <wpg:grpSpPr>
                      <a:xfrm>
                        <a:off x="0" y="0"/>
                        <a:ext cx="6693535" cy="10325100"/>
                        <a:chOff x="0" y="0"/>
                        <a:chExt cx="20000" cy="20000"/>
                      </a:xfrm>
                    </wpg:grpSpPr>
                    <wps:wsp>
                      <wps:cNvPr id="2041" name="Rectangle 1539"/>
                      <wps:cNvSpPr>
                        <a:spLocks noChangeArrowheads="1"/>
                      </wps:cNvSpPr>
                      <wps:spPr bwMode="auto">
                        <a:xfrm>
                          <a:off x="0" y="0"/>
                          <a:ext cx="20000" cy="20000"/>
                        </a:xfrm>
                        <a:prstGeom prst="rect">
                          <a:avLst/>
                        </a:prstGeom>
                        <a:noFill/>
                        <a:ln w="25400">
                          <a:solidFill>
                            <a:srgbClr val="000000"/>
                          </a:solidFill>
                          <a:miter lim="800000"/>
                        </a:ln>
                      </wps:spPr>
                      <wps:bodyPr rot="0" vert="horz" wrap="square" lIns="91440" tIns="45720" rIns="91440" bIns="45720" anchor="t" anchorCtr="0" upright="1">
                        <a:noAutofit/>
                      </wps:bodyPr>
                    </wps:wsp>
                    <wps:wsp>
                      <wps:cNvPr id="2042" name="Line 1540"/>
                      <wps:cNvCnPr>
                        <a:cxnSpLocks noChangeShapeType="1"/>
                      </wps:cNvCnPr>
                      <wps:spPr bwMode="auto">
                        <a:xfrm>
                          <a:off x="1093" y="18949"/>
                          <a:ext cx="2" cy="1040"/>
                        </a:xfrm>
                        <a:prstGeom prst="line">
                          <a:avLst/>
                        </a:prstGeom>
                        <a:noFill/>
                        <a:ln w="25400">
                          <a:solidFill>
                            <a:srgbClr val="000000"/>
                          </a:solidFill>
                          <a:round/>
                        </a:ln>
                      </wps:spPr>
                      <wps:bodyPr/>
                    </wps:wsp>
                    <wps:wsp>
                      <wps:cNvPr id="2043" name="Line 1541"/>
                      <wps:cNvCnPr>
                        <a:cxnSpLocks noChangeShapeType="1"/>
                      </wps:cNvCnPr>
                      <wps:spPr bwMode="auto">
                        <a:xfrm>
                          <a:off x="10" y="18941"/>
                          <a:ext cx="19967" cy="1"/>
                        </a:xfrm>
                        <a:prstGeom prst="line">
                          <a:avLst/>
                        </a:prstGeom>
                        <a:noFill/>
                        <a:ln w="25400">
                          <a:solidFill>
                            <a:srgbClr val="000000"/>
                          </a:solidFill>
                          <a:round/>
                        </a:ln>
                      </wps:spPr>
                      <wps:bodyPr/>
                    </wps:wsp>
                    <wps:wsp>
                      <wps:cNvPr id="2044" name="Line 1542"/>
                      <wps:cNvCnPr>
                        <a:cxnSpLocks noChangeShapeType="1"/>
                      </wps:cNvCnPr>
                      <wps:spPr bwMode="auto">
                        <a:xfrm>
                          <a:off x="2186" y="18949"/>
                          <a:ext cx="2" cy="1040"/>
                        </a:xfrm>
                        <a:prstGeom prst="line">
                          <a:avLst/>
                        </a:prstGeom>
                        <a:noFill/>
                        <a:ln w="25400">
                          <a:solidFill>
                            <a:srgbClr val="000000"/>
                          </a:solidFill>
                          <a:round/>
                        </a:ln>
                      </wps:spPr>
                      <wps:bodyPr/>
                    </wps:wsp>
                    <wps:wsp>
                      <wps:cNvPr id="2045" name="Line 1543"/>
                      <wps:cNvCnPr>
                        <a:cxnSpLocks noChangeShapeType="1"/>
                      </wps:cNvCnPr>
                      <wps:spPr bwMode="auto">
                        <a:xfrm>
                          <a:off x="4919" y="18949"/>
                          <a:ext cx="2" cy="1040"/>
                        </a:xfrm>
                        <a:prstGeom prst="line">
                          <a:avLst/>
                        </a:prstGeom>
                        <a:noFill/>
                        <a:ln w="25400">
                          <a:solidFill>
                            <a:srgbClr val="000000"/>
                          </a:solidFill>
                          <a:round/>
                        </a:ln>
                      </wps:spPr>
                      <wps:bodyPr/>
                    </wps:wsp>
                    <wps:wsp>
                      <wps:cNvPr id="2046" name="Line 1544"/>
                      <wps:cNvCnPr>
                        <a:cxnSpLocks noChangeShapeType="1"/>
                      </wps:cNvCnPr>
                      <wps:spPr bwMode="auto">
                        <a:xfrm>
                          <a:off x="6557" y="18959"/>
                          <a:ext cx="2" cy="1030"/>
                        </a:xfrm>
                        <a:prstGeom prst="line">
                          <a:avLst/>
                        </a:prstGeom>
                        <a:noFill/>
                        <a:ln w="25400">
                          <a:solidFill>
                            <a:srgbClr val="000000"/>
                          </a:solidFill>
                          <a:round/>
                        </a:ln>
                      </wps:spPr>
                      <wps:bodyPr/>
                    </wps:wsp>
                    <wps:wsp>
                      <wps:cNvPr id="2047" name="Line 1545"/>
                      <wps:cNvCnPr>
                        <a:cxnSpLocks noChangeShapeType="1"/>
                      </wps:cNvCnPr>
                      <wps:spPr bwMode="auto">
                        <a:xfrm>
                          <a:off x="7650" y="18949"/>
                          <a:ext cx="2" cy="1030"/>
                        </a:xfrm>
                        <a:prstGeom prst="line">
                          <a:avLst/>
                        </a:prstGeom>
                        <a:noFill/>
                        <a:ln w="25400">
                          <a:solidFill>
                            <a:srgbClr val="000000"/>
                          </a:solidFill>
                          <a:round/>
                        </a:ln>
                      </wps:spPr>
                      <wps:bodyPr/>
                    </wps:wsp>
                    <wps:wsp>
                      <wps:cNvPr id="2502" name="Line 1546"/>
                      <wps:cNvCnPr>
                        <a:cxnSpLocks noChangeShapeType="1"/>
                      </wps:cNvCnPr>
                      <wps:spPr bwMode="auto">
                        <a:xfrm>
                          <a:off x="18905" y="18949"/>
                          <a:ext cx="4" cy="1040"/>
                        </a:xfrm>
                        <a:prstGeom prst="line">
                          <a:avLst/>
                        </a:prstGeom>
                        <a:noFill/>
                        <a:ln w="25400">
                          <a:solidFill>
                            <a:srgbClr val="000000"/>
                          </a:solidFill>
                          <a:round/>
                        </a:ln>
                      </wps:spPr>
                      <wps:bodyPr/>
                    </wps:wsp>
                    <wps:wsp>
                      <wps:cNvPr id="2503" name="Line 1547"/>
                      <wps:cNvCnPr>
                        <a:cxnSpLocks noChangeShapeType="1"/>
                      </wps:cNvCnPr>
                      <wps:spPr bwMode="auto">
                        <a:xfrm>
                          <a:off x="10" y="19293"/>
                          <a:ext cx="7621" cy="2"/>
                        </a:xfrm>
                        <a:prstGeom prst="line">
                          <a:avLst/>
                        </a:prstGeom>
                        <a:noFill/>
                        <a:ln w="12700">
                          <a:solidFill>
                            <a:srgbClr val="000000"/>
                          </a:solidFill>
                          <a:round/>
                        </a:ln>
                      </wps:spPr>
                      <wps:bodyPr/>
                    </wps:wsp>
                    <wps:wsp>
                      <wps:cNvPr id="2504" name="Line 1548"/>
                      <wps:cNvCnPr>
                        <a:cxnSpLocks noChangeShapeType="1"/>
                      </wps:cNvCnPr>
                      <wps:spPr bwMode="auto">
                        <a:xfrm>
                          <a:off x="10" y="19646"/>
                          <a:ext cx="7621" cy="1"/>
                        </a:xfrm>
                        <a:prstGeom prst="line">
                          <a:avLst/>
                        </a:prstGeom>
                        <a:noFill/>
                        <a:ln w="25400">
                          <a:solidFill>
                            <a:srgbClr val="000000"/>
                          </a:solidFill>
                          <a:round/>
                        </a:ln>
                      </wps:spPr>
                      <wps:bodyPr/>
                    </wps:wsp>
                    <wps:wsp>
                      <wps:cNvPr id="2505" name="Line 1549"/>
                      <wps:cNvCnPr>
                        <a:cxnSpLocks noChangeShapeType="1"/>
                      </wps:cNvCnPr>
                      <wps:spPr bwMode="auto">
                        <a:xfrm>
                          <a:off x="18919" y="19296"/>
                          <a:ext cx="1071" cy="1"/>
                        </a:xfrm>
                        <a:prstGeom prst="line">
                          <a:avLst/>
                        </a:prstGeom>
                        <a:noFill/>
                        <a:ln w="12700">
                          <a:solidFill>
                            <a:srgbClr val="000000"/>
                          </a:solidFill>
                          <a:round/>
                        </a:ln>
                      </wps:spPr>
                      <wps:bodyPr/>
                    </wps:wsp>
                    <wps:wsp>
                      <wps:cNvPr id="2506" name="Rectangle 1550"/>
                      <wps:cNvSpPr>
                        <a:spLocks noChangeArrowheads="1"/>
                      </wps:cNvSpPr>
                      <wps:spPr bwMode="auto">
                        <a:xfrm>
                          <a:off x="54" y="19660"/>
                          <a:ext cx="1000" cy="309"/>
                        </a:xfrm>
                        <a:prstGeom prst="rect">
                          <a:avLst/>
                        </a:prstGeom>
                        <a:noFill/>
                        <a:ln>
                          <a:noFill/>
                        </a:ln>
                      </wps:spPr>
                      <wps:txbx>
                        <w:txbxContent>
                          <w:p w14:paraId="04A72FEB" w14:textId="77777777" w:rsidR="00441872" w:rsidRDefault="00441872">
                            <w:pPr>
                              <w:pStyle w:val="ac"/>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2507" name="Rectangle 1551"/>
                      <wps:cNvSpPr>
                        <a:spLocks noChangeArrowheads="1"/>
                      </wps:cNvSpPr>
                      <wps:spPr bwMode="auto">
                        <a:xfrm>
                          <a:off x="1139" y="19660"/>
                          <a:ext cx="1001" cy="309"/>
                        </a:xfrm>
                        <a:prstGeom prst="rect">
                          <a:avLst/>
                        </a:prstGeom>
                        <a:noFill/>
                        <a:ln>
                          <a:noFill/>
                        </a:ln>
                      </wps:spPr>
                      <wps:txbx>
                        <w:txbxContent>
                          <w:p w14:paraId="3C8213F0" w14:textId="77777777" w:rsidR="00441872" w:rsidRDefault="00441872">
                            <w:pPr>
                              <w:pStyle w:val="ac"/>
                              <w:jc w:val="center"/>
                              <w:rPr>
                                <w:sz w:val="18"/>
                              </w:rPr>
                            </w:pPr>
                            <w:r>
                              <w:rPr>
                                <w:sz w:val="18"/>
                              </w:rPr>
                              <w:t>Лист</w:t>
                            </w:r>
                          </w:p>
                        </w:txbxContent>
                      </wps:txbx>
                      <wps:bodyPr rot="0" vert="horz" wrap="square" lIns="12700" tIns="12700" rIns="12700" bIns="12700" anchor="t" anchorCtr="0" upright="1">
                        <a:noAutofit/>
                      </wps:bodyPr>
                    </wps:wsp>
                    <wps:wsp>
                      <wps:cNvPr id="2508" name="Rectangle 1552"/>
                      <wps:cNvSpPr>
                        <a:spLocks noChangeArrowheads="1"/>
                      </wps:cNvSpPr>
                      <wps:spPr bwMode="auto">
                        <a:xfrm>
                          <a:off x="2267" y="19660"/>
                          <a:ext cx="2573" cy="309"/>
                        </a:xfrm>
                        <a:prstGeom prst="rect">
                          <a:avLst/>
                        </a:prstGeom>
                        <a:noFill/>
                        <a:ln>
                          <a:noFill/>
                        </a:ln>
                      </wps:spPr>
                      <wps:txbx>
                        <w:txbxContent>
                          <w:p w14:paraId="71BE38CC" w14:textId="77777777" w:rsidR="00441872" w:rsidRDefault="00441872">
                            <w:pPr>
                              <w:pStyle w:val="ac"/>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2509" name="Rectangle 1553"/>
                      <wps:cNvSpPr>
                        <a:spLocks noChangeArrowheads="1"/>
                      </wps:cNvSpPr>
                      <wps:spPr bwMode="auto">
                        <a:xfrm>
                          <a:off x="4983" y="19660"/>
                          <a:ext cx="1534" cy="309"/>
                        </a:xfrm>
                        <a:prstGeom prst="rect">
                          <a:avLst/>
                        </a:prstGeom>
                        <a:noFill/>
                        <a:ln>
                          <a:noFill/>
                        </a:ln>
                      </wps:spPr>
                      <wps:txbx>
                        <w:txbxContent>
                          <w:p w14:paraId="781407C1" w14:textId="77777777" w:rsidR="00441872" w:rsidRDefault="00441872">
                            <w:pPr>
                              <w:pStyle w:val="ac"/>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2510" name="Rectangle 1554"/>
                      <wps:cNvSpPr>
                        <a:spLocks noChangeArrowheads="1"/>
                      </wps:cNvSpPr>
                      <wps:spPr bwMode="auto">
                        <a:xfrm>
                          <a:off x="6604" y="19660"/>
                          <a:ext cx="1000" cy="309"/>
                        </a:xfrm>
                        <a:prstGeom prst="rect">
                          <a:avLst/>
                        </a:prstGeom>
                        <a:noFill/>
                        <a:ln>
                          <a:noFill/>
                        </a:ln>
                      </wps:spPr>
                      <wps:txbx>
                        <w:txbxContent>
                          <w:p w14:paraId="7A3DA73E" w14:textId="77777777" w:rsidR="00441872" w:rsidRDefault="00441872">
                            <w:pPr>
                              <w:pStyle w:val="ac"/>
                              <w:jc w:val="center"/>
                              <w:rPr>
                                <w:sz w:val="18"/>
                              </w:rPr>
                            </w:pPr>
                            <w:r>
                              <w:rPr>
                                <w:sz w:val="18"/>
                              </w:rPr>
                              <w:t>Дата</w:t>
                            </w:r>
                          </w:p>
                        </w:txbxContent>
                      </wps:txbx>
                      <wps:bodyPr rot="0" vert="horz" wrap="square" lIns="12700" tIns="12700" rIns="12700" bIns="12700" anchor="t" anchorCtr="0" upright="1">
                        <a:noAutofit/>
                      </wps:bodyPr>
                    </wps:wsp>
                    <wps:wsp>
                      <wps:cNvPr id="2511" name="Rectangle 1555"/>
                      <wps:cNvSpPr>
                        <a:spLocks noChangeArrowheads="1"/>
                      </wps:cNvSpPr>
                      <wps:spPr bwMode="auto">
                        <a:xfrm>
                          <a:off x="18949" y="18977"/>
                          <a:ext cx="1001" cy="309"/>
                        </a:xfrm>
                        <a:prstGeom prst="rect">
                          <a:avLst/>
                        </a:prstGeom>
                        <a:noFill/>
                        <a:ln>
                          <a:noFill/>
                        </a:ln>
                      </wps:spPr>
                      <wps:txbx>
                        <w:txbxContent>
                          <w:p w14:paraId="5A2FC409" w14:textId="77777777" w:rsidR="00441872" w:rsidRDefault="00441872">
                            <w:pPr>
                              <w:pStyle w:val="ac"/>
                              <w:jc w:val="center"/>
                              <w:rPr>
                                <w:sz w:val="18"/>
                              </w:rPr>
                            </w:pPr>
                            <w:r>
                              <w:rPr>
                                <w:sz w:val="18"/>
                              </w:rPr>
                              <w:t>Лист</w:t>
                            </w:r>
                          </w:p>
                        </w:txbxContent>
                      </wps:txbx>
                      <wps:bodyPr rot="0" vert="horz" wrap="square" lIns="12700" tIns="12700" rIns="12700" bIns="12700" anchor="t" anchorCtr="0" upright="1">
                        <a:noAutofit/>
                      </wps:bodyPr>
                    </wps:wsp>
                    <wps:wsp>
                      <wps:cNvPr id="2512" name="Rectangle 1556"/>
                      <wps:cNvSpPr>
                        <a:spLocks noChangeArrowheads="1"/>
                      </wps:cNvSpPr>
                      <wps:spPr bwMode="auto">
                        <a:xfrm>
                          <a:off x="18949" y="19435"/>
                          <a:ext cx="1001" cy="423"/>
                        </a:xfrm>
                        <a:prstGeom prst="rect">
                          <a:avLst/>
                        </a:prstGeom>
                        <a:noFill/>
                        <a:ln>
                          <a:noFill/>
                        </a:ln>
                      </wps:spPr>
                      <wps:txbx>
                        <w:txbxContent>
                          <w:p w14:paraId="5C75F285" w14:textId="77777777" w:rsidR="00441872" w:rsidRDefault="00441872">
                            <w:pPr>
                              <w:pStyle w:val="ac"/>
                              <w:rPr>
                                <w:sz w:val="24"/>
                                <w:lang w:val="ru-RU"/>
                              </w:rPr>
                            </w:pPr>
                            <w:r>
                              <w:rPr>
                                <w:sz w:val="24"/>
                                <w:lang w:val="ru-RU"/>
                              </w:rPr>
                              <w:t xml:space="preserve"> </w:t>
                            </w:r>
                            <w:r>
                              <w:rPr>
                                <w:sz w:val="24"/>
                                <w:lang w:val="ru-RU"/>
                              </w:rPr>
                              <w:fldChar w:fldCharType="begin"/>
                            </w:r>
                            <w:r>
                              <w:rPr>
                                <w:sz w:val="24"/>
                                <w:lang w:val="ru-RU"/>
                              </w:rPr>
                              <w:instrText>PAGE   \* MERGEFORMAT</w:instrText>
                            </w:r>
                            <w:r>
                              <w:rPr>
                                <w:sz w:val="24"/>
                                <w:lang w:val="ru-RU"/>
                              </w:rPr>
                              <w:fldChar w:fldCharType="separate"/>
                            </w:r>
                            <w:r>
                              <w:rPr>
                                <w:sz w:val="24"/>
                                <w:lang w:val="ru-RU"/>
                              </w:rPr>
                              <w:t>1</w:t>
                            </w:r>
                            <w:r>
                              <w:rPr>
                                <w:sz w:val="24"/>
                                <w:lang w:val="ru-RU"/>
                              </w:rPr>
                              <w:fldChar w:fldCharType="end"/>
                            </w:r>
                          </w:p>
                        </w:txbxContent>
                      </wps:txbx>
                      <wps:bodyPr rot="0" vert="horz" wrap="square" lIns="12700" tIns="12700" rIns="12700" bIns="12700" anchor="t" anchorCtr="0" upright="1">
                        <a:noAutofit/>
                      </wps:bodyPr>
                    </wps:wsp>
                    <wps:wsp>
                      <wps:cNvPr id="2513" name="Rectangle 1557"/>
                      <wps:cNvSpPr>
                        <a:spLocks noChangeArrowheads="1"/>
                      </wps:cNvSpPr>
                      <wps:spPr bwMode="auto">
                        <a:xfrm>
                          <a:off x="7745" y="19221"/>
                          <a:ext cx="11075" cy="477"/>
                        </a:xfrm>
                        <a:prstGeom prst="rect">
                          <a:avLst/>
                        </a:prstGeom>
                        <a:noFill/>
                        <a:ln>
                          <a:noFill/>
                        </a:ln>
                      </wps:spPr>
                      <wps:txbx>
                        <w:txbxContent>
                          <w:p w14:paraId="109C9B6D" w14:textId="77777777" w:rsidR="00441872" w:rsidRDefault="00441872">
                            <w:pPr>
                              <w:pStyle w:val="ac"/>
                              <w:ind w:firstLine="708"/>
                              <w:jc w:val="center"/>
                              <w:rPr>
                                <w:rFonts w:ascii="Times New Roman" w:hAnsi="Times New Roman"/>
                                <w:lang w:val="ru-RU"/>
                              </w:rPr>
                            </w:pPr>
                            <w:r>
                              <w:rPr>
                                <w:bCs/>
                                <w:color w:val="000000"/>
                                <w:szCs w:val="28"/>
                                <w:lang w:val="ru-RU"/>
                              </w:rPr>
                              <w:t>П3</w:t>
                            </w:r>
                            <w:r>
                              <w:rPr>
                                <w:bCs/>
                                <w:color w:val="000000"/>
                                <w:szCs w:val="28"/>
                              </w:rPr>
                              <w:t xml:space="preserve"> – ЮУГК – 090207 – 202</w:t>
                            </w:r>
                            <w:r>
                              <w:rPr>
                                <w:bCs/>
                                <w:color w:val="000000"/>
                                <w:szCs w:val="28"/>
                                <w:lang w:val="ru-RU"/>
                              </w:rPr>
                              <w:t>6</w:t>
                            </w:r>
                          </w:p>
                          <w:p w14:paraId="63036842" w14:textId="77777777" w:rsidR="00441872" w:rsidRDefault="00441872">
                            <w:pPr>
                              <w:pStyle w:val="ac"/>
                              <w:jc w:val="center"/>
                              <w:rPr>
                                <w:color w:val="FF0000"/>
                              </w:rPr>
                            </w:pPr>
                          </w:p>
                        </w:txbxContent>
                      </wps:txbx>
                      <wps:bodyPr rot="0" vert="horz" wrap="square" lIns="12700" tIns="12700" rIns="12700" bIns="1270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70583CE" id="Группа 2040" o:spid="_x0000_s1076" style="position:absolute;margin-left:50.25pt;margin-top:17.25pt;width:527.05pt;height:813pt;z-index:251660288;mso-position-horizontal-relative:page;mso-position-vertical-relative:page;mso-width-relative:margin;mso-height-relative:margin"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3MzKAUAAA8pAAAOAAAAZHJzL2Uyb0RvYy54bWzsWmuOnEYQ/h8pd2jxPzvA8BhGO2tZ63gV&#10;aZNYWecAPcAACnSThllm88tSjpCL5Aa5gn2jVD9oYB7Jru1lnAhbmqXppqmu76vqqqIvX+yKHN3H&#10;rMooWRnWhWmgmIQ0ykiyMn5++/qbhYGqGpMI55TEK+MhrowXV19/ddmUy9imKc2jmCGYhFTLplwZ&#10;aV2Xy9msCtO4wNUFLWMCnRvKClxDkyWziOEGZi/ymW2a3qyhLCoZDeOqgruvZKdxJebfbOKw/nGz&#10;qeIa5SsDZKvFLxO/a/47u7rEy4ThMs1CJQb+CCkKnBF4qZ7qFa4x2rLsYKoiCxmt6Ka+CGkxo5tN&#10;FsZiDbAay9xbzQ2j21KsJVk2SanVBKrd09NHTxv+cP+GoSxaGbbpgIIILgCl9398ePfh9/d/wf8/&#10;kegAPTVlsoThN6y8K98wdSORLb703YYV/C8sCu2Ehh+0huNdjUK46XnB3J27BgqhzzLntmuZCoQw&#10;BaQOHgzTb9WjgDYMFQ/KS5Bg1r51xoXTsjQlkKnq9FV9mr7uUlzGAoaKK6DTl9Xq6yfgGSZJHiPL&#10;nQecVFwEGMs1xXVSlbc0/KVChF6nMDB+yRht0hhHIJrFx8MCeg/wRgWPonXzPY0AELytqeDXY5T8&#10;j5rCy5JV9U1MC8QvVgYD2cXU+P62qqVS2yFcdEJfZ3kO9/EyJ6gBorgOACFWRfMs4r2iwZL1dc7Q&#10;PeamJv6JhcHi+8OKrAaDz7NiZSz6g3KilMDXLfW3ptED6IBRabXgZeAipew3AzVgsSuj+nWLWWyg&#10;/DsCegwshzO4Fg3H9W1osH7Put+DSQhTrYzaQPLyupZuYVuyLEnhTZZYI6EvQfebTGiG4yKlUsIC&#10;y6SsY9DNbul2mxHONFhtx7RrIpkW7sjdHtkEf98+lMCjAdfkI4/mmmUGcwNxu10EjiA5XrZ2DaJJ&#10;i5Yyabs8YFsOoo/INnCgJJKcPkkw3s2VMCqWoEnpalssBTJcDPAaY2CpkRQv7pC0gsDzFZrKfluf&#10;03oF5TgmKCOxazr7UNqjmqVtLTwN5mSWjwqsTu7oEJkMzXI+KpZOYAUTlhdPimZPYglWMcTSGRVL&#10;z3XBj8rt0j1ll3OxhU/bpUrfTmIJmhxi6Y6Kpe+5EEz+S+gzYTlIxU9g6ZoHYaw3KpYQvZrg5o+D&#10;CXv5FMceqUScBPMgjvXHBVOZZWBDbiJy1DYj8T0b0nMOpgjHPqOLtWz/E/LfLzQjcc2DMHZxHiQ9&#10;R/iDLiPpkJTZa1vzmXLLo2Upl3u34WbZr0iNkFsudBQLZrkHpmX6yiw/N5j/U7PUUWy/xgjRSFf5&#10;ee4aowuege+WgeepUm3rY6F2C/6X+9i5KTh22ss+qco4KDvCnEdKN/VuvZNla52hPbFcKPmiyoWq&#10;IcuFqiHLharxnysXuqaOmQfM6deZnps5lgXF8NPcUY7gjNzRGeHEnf6XDdeEr3ZyCxlwp1/Yem7u&#10;2DYvQx73O7brQ9x5Zr+jM9CJO0PugMkf4Y520yN8FXOChfpScWTPcucqyTuj39EZ78SdAXcsCCeO&#10;cEe76RG4A0HOlx3v6AR74s6QO0e/xrvaTY/AHflhVJWWfAFUl8ZCsHz+gEfn9BN5huTRRclBwKP9&#10;9LjkCRw4IjOoZnXkcWyxk54j09JlhIk8Q/LoIuiAPNpRj0Ae33dUTTuwoe455A7UXKCTh8uOdEpn&#10;II/8ONKdn3n0qZ6zpeniSBmcuoPTIYNjff22ODnSnWO8+hsAAP//AwBQSwMEFAAGAAgAAAAhAC1L&#10;lpngAAAADAEAAA8AAABkcnMvZG93bnJldi54bWxMj0FrwkAQhe+F/odlhN7qJtWEErMRkbYnKVQL&#10;pbc1OybB7GzIrkn89x1P9TTzeI833+TrybZiwN43jhTE8wgEUulMQ5WC78P78ysIHzQZ3TpCBVf0&#10;sC4eH3KdGTfSFw77UAkuIZ9pBXUIXSalL2u02s9dh8TeyfVWB5Z9JU2vRy63rXyJolRa3RBfqHWH&#10;2xrL8/5iFXyMetws4rdhdz5tr7+H5PNnF6NST7NpswIRcAr/YbjhMzoUzHR0FzJetKyjKOGogsWS&#10;5y0QJ8sUxJG3NGVPFrm8f6L4AwAA//8DAFBLAQItABQABgAIAAAAIQC2gziS/gAAAOEBAAATAAAA&#10;AAAAAAAAAAAAAAAAAABbQ29udGVudF9UeXBlc10ueG1sUEsBAi0AFAAGAAgAAAAhADj9If/WAAAA&#10;lAEAAAsAAAAAAAAAAAAAAAAALwEAAF9yZWxzLy5yZWxzUEsBAi0AFAAGAAgAAAAhAPB3czMoBQAA&#10;DykAAA4AAAAAAAAAAAAAAAAALgIAAGRycy9lMm9Eb2MueG1sUEsBAi0AFAAGAAgAAAAhAC1Llpng&#10;AAAADAEAAA8AAAAAAAAAAAAAAAAAggcAAGRycy9kb3ducmV2LnhtbFBLBQYAAAAABAAEAPMAAACP&#10;CAAAAAA=&#10;" o:allowincell="f">
              <v:rect id="Rectangle 1539" o:spid="_x0000_s107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cqxQAAAN0AAAAPAAAAZHJzL2Rvd25yZXYueG1sRI/RaoNA&#10;FETfC/2H5RbyVldDCY3JJmgh0KfSGD/g4t6oxL1r3Y2afn03EOjjMDNnmO1+Np0YaXCtZQVJFIMg&#10;rqxuuVZQng6v7yCcR9bYWSYFN3Kw3z0/bTHVduIjjYWvRYCwS1FB432fSumqhgy6yPbEwTvbwaAP&#10;cqilHnAKcNPJZRyvpMGWw0KDPX00VF2Kq1Fw8fP4ldXF72Fd5uvqO8+m60+m1OJlzjYgPM3+P/xo&#10;f2oFy/gtgfub8ATk7g8AAP//AwBQSwECLQAUAAYACAAAACEA2+H2y+4AAACFAQAAEwAAAAAAAAAA&#10;AAAAAAAAAAAAW0NvbnRlbnRfVHlwZXNdLnhtbFBLAQItABQABgAIAAAAIQBa9CxbvwAAABUBAAAL&#10;AAAAAAAAAAAAAAAAAB8BAABfcmVscy8ucmVsc1BLAQItABQABgAIAAAAIQBuZ/cqxQAAAN0AAAAP&#10;AAAAAAAAAAAAAAAAAAcCAABkcnMvZG93bnJldi54bWxQSwUGAAAAAAMAAwC3AAAA+QIAAAAA&#10;" filled="f" strokeweight="2pt"/>
              <v:line id="Line 1540" o:spid="_x0000_s107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8/1xAAAAN0AAAAPAAAAZHJzL2Rvd25yZXYueG1sRI9Bi8Iw&#10;FITvgv8hPGFvmm5ZRbqNIkKXvYm1F2/P5tmWNi+lyWr33xtB8DjMzDdMuh1NJ240uMaygs9FBIK4&#10;tLrhSkFxyuZrEM4ja+wsk4J/crDdTCcpJtre+Ui33FciQNglqKD2vk+kdGVNBt3C9sTBu9rBoA9y&#10;qKQe8B7gppNxFK2kwYbDQo097Wsq2/zPKGjPxTL7Oez1qct3+lJl/ny5aqU+ZuPuG4Sn0b/Dr/av&#10;VhBHXzE834QnIDcPAAAA//8DAFBLAQItABQABgAIAAAAIQDb4fbL7gAAAIUBAAATAAAAAAAAAAAA&#10;AAAAAAAAAABbQ29udGVudF9UeXBlc10ueG1sUEsBAi0AFAAGAAgAAAAhAFr0LFu/AAAAFQEAAAsA&#10;AAAAAAAAAAAAAAAAHwEAAF9yZWxzLy5yZWxzUEsBAi0AFAAGAAgAAAAhAPGHz/XEAAAA3QAAAA8A&#10;AAAAAAAAAAAAAAAABwIAAGRycy9kb3ducmV2LnhtbFBLBQYAAAAAAwADALcAAAD4AgAAAAA=&#10;" strokeweight="2pt"/>
              <v:line id="Line 1541" o:spid="_x0000_s107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2puxAAAAN0AAAAPAAAAZHJzL2Rvd25yZXYueG1sRI9Li8JA&#10;EITvC/6HoQVv68THisSMIkLE22L04q3NdB6Y6QmZUeO/3xGEPRZV9RWVbHrTiAd1rrasYDKOQBDn&#10;VtdcKjif0u8lCOeRNTaWScGLHGzWg68EY22ffKRH5ksRIOxiVFB538ZSurwig25sW+LgFbYz6IPs&#10;Sqk7fAa4aeQ0ihbSYM1hocKWdhXlt+xuFNwu5590/7vTpybb6muZ+su10EqNhv12BcJT7//Dn/ZB&#10;K5hG8xm834QnINd/AAAA//8DAFBLAQItABQABgAIAAAAIQDb4fbL7gAAAIUBAAATAAAAAAAAAAAA&#10;AAAAAAAAAABbQ29udGVudF9UeXBlc10ueG1sUEsBAi0AFAAGAAgAAAAhAFr0LFu/AAAAFQEAAAsA&#10;AAAAAAAAAAAAAAAAHwEAAF9yZWxzLy5yZWxzUEsBAi0AFAAGAAgAAAAhAJ7Lam7EAAAA3QAAAA8A&#10;AAAAAAAAAAAAAAAABwIAAGRycy9kb3ducmV2LnhtbFBLBQYAAAAAAwADALcAAAD4AgAAAAA=&#10;" strokeweight="2pt"/>
              <v:line id="Line 1542" o:spid="_x0000_s108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vIawAAAAN0AAAAPAAAAZHJzL2Rvd25yZXYueG1sRI/BCsIw&#10;EETvgv8QVvCmqaIi1SgiVLyJ1Yu3tVnbYrMpTdT690YQPA4z84ZZrltTiSc1rrSsYDSMQBBnVpec&#10;KzifksEchPPIGivLpOBNDtarbmeJsbYvPtIz9bkIEHYxKii8r2MpXVaQQTe0NXHwbrYx6INscqkb&#10;fAW4qeQ4imbSYMlhocCatgVl9/RhFNwv52myO2z1qUo3+pon/nK9aaX6vXazAOGp9f/wr73XCsbR&#10;ZALfN+EJyNUHAAD//wMAUEsBAi0AFAAGAAgAAAAhANvh9svuAAAAhQEAABMAAAAAAAAAAAAAAAAA&#10;AAAAAFtDb250ZW50X1R5cGVzXS54bWxQSwECLQAUAAYACAAAACEAWvQsW78AAAAVAQAACwAAAAAA&#10;AAAAAAAAAAAfAQAAX3JlbHMvLnJlbHNQSwECLQAUAAYACAAAACEAESLyGsAAAADdAAAADwAAAAAA&#10;AAAAAAAAAAAHAgAAZHJzL2Rvd25yZXYueG1sUEsFBgAAAAADAAMAtwAAAPQCAAAAAA==&#10;" strokeweight="2pt"/>
              <v:line id="Line 1543" o:spid="_x0000_s108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eBwAAAAN0AAAAPAAAAZHJzL2Rvd25yZXYueG1sRI/BCsIw&#10;EETvgv8QVvCmqaIi1SgiVLyJ1Yu3tVnbYrMpTdT690YQPA4z84ZZrltTiSc1rrSsYDSMQBBnVpec&#10;KzifksEchPPIGivLpOBNDtarbmeJsbYvPtIz9bkIEHYxKii8r2MpXVaQQTe0NXHwbrYx6INscqkb&#10;fAW4qeQ4imbSYMlhocCatgVl9/RhFNwv52myO2z1qUo3+pon/nK9aaX6vXazAOGp9f/wr73XCsbR&#10;ZArfN+EJyNUHAAD//wMAUEsBAi0AFAAGAAgAAAAhANvh9svuAAAAhQEAABMAAAAAAAAAAAAAAAAA&#10;AAAAAFtDb250ZW50X1R5cGVzXS54bWxQSwECLQAUAAYACAAAACEAWvQsW78AAAAVAQAACwAAAAAA&#10;AAAAAAAAAAAfAQAAX3JlbHMvLnJlbHNQSwECLQAUAAYACAAAACEAfm5XgcAAAADdAAAADwAAAAAA&#10;AAAAAAAAAAAHAgAAZHJzL2Rvd25yZXYueG1sUEsFBgAAAAADAAMAtwAAAPQCAAAAAA==&#10;" strokeweight="2pt"/>
              <v:line id="Line 1544" o:spid="_x0000_s108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Mn2wAAAAN0AAAAPAAAAZHJzL2Rvd25yZXYueG1sRI/BCsIw&#10;EETvgv8QVvCmqaIi1SgiVLyJ1Yu3tVnbYrMpTdT690YQPA4z84ZZrltTiSc1rrSsYDSMQBBnVpec&#10;KzifksEchPPIGivLpOBNDtarbmeJsbYvPtIz9bkIEHYxKii8r2MpXVaQQTe0NXHwbrYx6INscqkb&#10;fAW4qeQ4imbSYMlhocCatgVl9/RhFNwv52myO2z1qUo3+pon/nK9aaX6vXazAOGp9f/wr73XCsbR&#10;ZAbfN+EJyNUHAAD//wMAUEsBAi0AFAAGAAgAAAAhANvh9svuAAAAhQEAABMAAAAAAAAAAAAAAAAA&#10;AAAAAFtDb250ZW50X1R5cGVzXS54bWxQSwECLQAUAAYACAAAACEAWvQsW78AAAAVAQAACwAAAAAA&#10;AAAAAAAAAAAfAQAAX3JlbHMvLnJlbHNQSwECLQAUAAYACAAAACEAjrzJ9sAAAADdAAAADwAAAAAA&#10;AAAAAAAAAAAHAgAAZHJzL2Rvd25yZXYueG1sUEsFBgAAAAADAAMAtwAAAPQCAAAAAA==&#10;" strokeweight="2pt"/>
              <v:line id="Line 1545" o:spid="_x0000_s108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GxtwwAAAN0AAAAPAAAAZHJzL2Rvd25yZXYueG1sRI9Pi8Iw&#10;FMTvC36H8ARva6roKrVRRKh4W6xevD2b1z/YvJQmav32G0HY4zAzv2GSTW8a8aDO1ZYVTMYRCOLc&#10;6ppLBedT+r0E4TyyxsYyKXiRg8168JVgrO2Tj/TIfCkChF2MCirv21hKl1dk0I1tSxy8wnYGfZBd&#10;KXWHzwA3jZxG0Y80WHNYqLClXUX5LbsbBbfLeZ7uf3f61GRbfS1Tf7kWWqnRsN+uQHjq/X/40z5o&#10;BdNotoD3m/AE5PoPAAD//wMAUEsBAi0AFAAGAAgAAAAhANvh9svuAAAAhQEAABMAAAAAAAAAAAAA&#10;AAAAAAAAAFtDb250ZW50X1R5cGVzXS54bWxQSwECLQAUAAYACAAAACEAWvQsW78AAAAVAQAACwAA&#10;AAAAAAAAAAAAAAAfAQAAX3JlbHMvLnJlbHNQSwECLQAUAAYACAAAACEA4fBsbcMAAADdAAAADwAA&#10;AAAAAAAAAAAAAAAHAgAAZHJzL2Rvd25yZXYueG1sUEsFBgAAAAADAAMAtwAAAPcCAAAAAA==&#10;" strokeweight="2pt"/>
              <v:line id="Line 1546" o:spid="_x0000_s108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9WxwAAAAN0AAAAPAAAAZHJzL2Rvd25yZXYueG1sRI/BCsIw&#10;EETvgv8QVvCmqQVFqlFEqHgTqxdva7O2xWZTmqj1740geBxm5g2zXHemFk9qXWVZwWQcgSDOra64&#10;UHA+paM5COeRNdaWScGbHKxX/d4SE21ffKRn5gsRIOwSVFB63yRSurwkg25sG+Lg3Wxr0AfZFlK3&#10;+ApwU8s4imbSYMVhocSGtiXl9+xhFNwv52m6O2z1qc42+lqk/nK9aaWGg26zAOGp8//wr73XCuJp&#10;FMP3TXgCcvUBAAD//wMAUEsBAi0AFAAGAAgAAAAhANvh9svuAAAAhQEAABMAAAAAAAAAAAAAAAAA&#10;AAAAAFtDb250ZW50X1R5cGVzXS54bWxQSwECLQAUAAYACAAAACEAWvQsW78AAAAVAQAACwAAAAAA&#10;AAAAAAAAAAAfAQAAX3JlbHMvLnJlbHNQSwECLQAUAAYACAAAACEACoPVscAAAADdAAAADwAAAAAA&#10;AAAAAAAAAAAHAgAAZHJzL2Rvd25yZXYueG1sUEsFBgAAAAADAAMAtwAAAPQCAAAAAA==&#10;" strokeweight="2pt"/>
              <v:line id="Line 1547" o:spid="_x0000_s108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hbAxQAAAN0AAAAPAAAAZHJzL2Rvd25yZXYueG1sRI/dagIx&#10;FITvBd8hHKF3NauloqtRxLZQ6YX48wDHzXGzujlZklS3ffpGKHg5zMw3zGzR2lpcyYfKsYJBPwNB&#10;XDhdcangsP94HoMIEVlj7ZgU/FCAxbzbmWGu3Y23dN3FUiQIhxwVmBibXMpQGLIY+q4hTt7JeYsx&#10;SV9K7fGW4LaWwywbSYsVpwWDDa0MFZfdt1Ww9sevy+C3NPLIa/9eb94mwZ6Veuq1yymISG18hP/b&#10;n1rB8DV7gfub9ATk/A8AAP//AwBQSwECLQAUAAYACAAAACEA2+H2y+4AAACFAQAAEwAAAAAAAAAA&#10;AAAAAAAAAAAAW0NvbnRlbnRfVHlwZXNdLnhtbFBLAQItABQABgAIAAAAIQBa9CxbvwAAABUBAAAL&#10;AAAAAAAAAAAAAAAAAB8BAABfcmVscy8ucmVsc1BLAQItABQABgAIAAAAIQDvChbAxQAAAN0AAAAP&#10;AAAAAAAAAAAAAAAAAAcCAABkcnMvZG93bnJldi54bWxQSwUGAAAAAAMAAwC3AAAA+QIAAAAA&#10;" strokeweight="1pt"/>
              <v:line id="Line 1548" o:spid="_x0000_s108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uhewAAAAN0AAAAPAAAAZHJzL2Rvd25yZXYueG1sRI/BCsIw&#10;EETvgv8QVvCmqaIi1SgiVLyJ1Yu3tVnbYrMpTdT690YQPA4z84ZZrltTiSc1rrSsYDSMQBBnVpec&#10;KzifksEchPPIGivLpOBNDtarbmeJsbYvPtIz9bkIEHYxKii8r2MpXVaQQTe0NXHwbrYx6INscqkb&#10;fAW4qeQ4imbSYMlhocCatgVl9/RhFNwv52myO2z1qUo3+pon/nK9aaX6vXazAOGp9f/wr73XCsbT&#10;aALfN+EJyNUHAAD//wMAUEsBAi0AFAAGAAgAAAAhANvh9svuAAAAhQEAABMAAAAAAAAAAAAAAAAA&#10;AAAAAFtDb250ZW50X1R5cGVzXS54bWxQSwECLQAUAAYACAAAACEAWvQsW78AAAAVAQAACwAAAAAA&#10;AAAAAAAAAAAfAQAAX3JlbHMvLnJlbHNQSwECLQAUAAYACAAAACEA6iboXsAAAADdAAAADwAAAAAA&#10;AAAAAAAAAAAHAgAAZHJzL2Rvd25yZXYueG1sUEsFBgAAAAADAAMAtwAAAPQCAAAAAA==&#10;" strokeweight="2pt"/>
              <v:line id="Line 1549" o:spid="_x0000_s108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ysvxgAAAN0AAAAPAAAAZHJzL2Rvd25yZXYueG1sRI/RagIx&#10;FETfhf5DuIW+1ayCxa5ml1ItVPogWj/gurluVjc3S5Lq1q83hYKPw8ycYeZlb1txJh8axwpGwwwE&#10;ceV0w7WC3ffH8xREiMgaW8ek4JcClMXDYI65dhfe0Hkba5EgHHJUYGLscilDZchiGLqOOHkH5y3G&#10;JH0ttcdLgttWjrPsRVpsOC0Y7OjdUHXa/lgFK7//Oo2utZF7Xvllu168BntU6umxf5uBiNTHe/i/&#10;/akVjCfZBP7epCcgixsAAAD//wMAUEsBAi0AFAAGAAgAAAAhANvh9svuAAAAhQEAABMAAAAAAAAA&#10;AAAAAAAAAAAAAFtDb250ZW50X1R5cGVzXS54bWxQSwECLQAUAAYACAAAACEAWvQsW78AAAAVAQAA&#10;CwAAAAAAAAAAAAAAAAAfAQAAX3JlbHMvLnJlbHNQSwECLQAUAAYACAAAACEAD68rL8YAAADdAAAA&#10;DwAAAAAAAAAAAAAAAAAHAgAAZHJzL2Rvd25yZXYueG1sUEsFBgAAAAADAAMAtwAAAPoCAAAAAA==&#10;" strokeweight="1pt"/>
              <v:rect id="Rectangle 1550" o:spid="_x0000_s108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SV7xAAAAN0AAAAPAAAAZHJzL2Rvd25yZXYueG1sRI9Ba8JA&#10;FITvBf/D8gQvRTcKjRJdRQsFKb1UBa+P7DMJZt+G7EuM/75bKPQ4zMw3zGY3uFr11IbKs4H5LAFF&#10;nHtbcWHgcv6YrkAFQbZYeyYDTwqw245eNphZ/+Bv6k9SqAjhkKGBUqTJtA55SQ7DzDfE0bv51qFE&#10;2RbatviIcFfrRZKk2mHFcaHEht5Lyu+nzhnor9evA106Pe9Rlq/Hz06qlIyZjIf9GpTQIP/hv/bR&#10;Gli8JSn8volPQG9/AAAA//8DAFBLAQItABQABgAIAAAAIQDb4fbL7gAAAIUBAAATAAAAAAAAAAAA&#10;AAAAAAAAAABbQ29udGVudF9UeXBlc10ueG1sUEsBAi0AFAAGAAgAAAAhAFr0LFu/AAAAFQEAAAsA&#10;AAAAAAAAAAAAAAAAHwEAAF9yZWxzLy5yZWxzUEsBAi0AFAAGAAgAAAAhADsVJXvEAAAA3QAAAA8A&#10;AAAAAAAAAAAAAAAABwIAAGRycy9kb3ducmV2LnhtbFBLBQYAAAAAAwADALcAAAD4AgAAAAA=&#10;" filled="f" stroked="f">
                <v:textbox inset="1pt,1pt,1pt,1pt">
                  <w:txbxContent>
                    <w:p w14:paraId="04A72FEB" w14:textId="77777777" w:rsidR="00441872" w:rsidRDefault="00441872">
                      <w:pPr>
                        <w:pStyle w:val="ac"/>
                        <w:jc w:val="center"/>
                        <w:rPr>
                          <w:sz w:val="18"/>
                        </w:rPr>
                      </w:pPr>
                      <w:proofErr w:type="spellStart"/>
                      <w:r>
                        <w:rPr>
                          <w:sz w:val="18"/>
                        </w:rPr>
                        <w:t>Изм</w:t>
                      </w:r>
                      <w:proofErr w:type="spellEnd"/>
                      <w:r>
                        <w:rPr>
                          <w:sz w:val="18"/>
                        </w:rPr>
                        <w:t>.</w:t>
                      </w:r>
                    </w:p>
                  </w:txbxContent>
                </v:textbox>
              </v:rect>
              <v:rect id="Rectangle 1551" o:spid="_x0000_s108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YDgxAAAAN0AAAAPAAAAZHJzL2Rvd25yZXYueG1sRI9Ba8JA&#10;FITvBf/D8gQvRTcKaomuooWCFC+1gtdH9pkEs29D9iXGf98VhB6HmfmGWW97V6mOmlB6NjCdJKCI&#10;M29Lzg2cf7/GH6CCIFusPJOBBwXYbgZva0ytv/MPdSfJVYRwSNFAIVKnWoesIIdh4mvi6F1941Ci&#10;bHJtG7xHuKv0LEkW2mHJcaHAmj4Lym6n1hnoLpfjns6tnnYoy/fDdyvlgowZDfvdCpRQL//hV/tg&#10;DczmyRKeb+IT0Js/AAAA//8DAFBLAQItABQABgAIAAAAIQDb4fbL7gAAAIUBAAATAAAAAAAAAAAA&#10;AAAAAAAAAABbQ29udGVudF9UeXBlc10ueG1sUEsBAi0AFAAGAAgAAAAhAFr0LFu/AAAAFQEAAAsA&#10;AAAAAAAAAAAAAAAAHwEAAF9yZWxzLy5yZWxzUEsBAi0AFAAGAAgAAAAhAFRZgODEAAAA3QAAAA8A&#10;AAAAAAAAAAAAAAAABwIAAGRycy9kb3ducmV2LnhtbFBLBQYAAAAAAwADALcAAAD4AgAAAAA=&#10;" filled="f" stroked="f">
                <v:textbox inset="1pt,1pt,1pt,1pt">
                  <w:txbxContent>
                    <w:p w14:paraId="3C8213F0" w14:textId="77777777" w:rsidR="00441872" w:rsidRDefault="00441872">
                      <w:pPr>
                        <w:pStyle w:val="ac"/>
                        <w:jc w:val="center"/>
                        <w:rPr>
                          <w:sz w:val="18"/>
                        </w:rPr>
                      </w:pPr>
                      <w:r>
                        <w:rPr>
                          <w:sz w:val="18"/>
                        </w:rPr>
                        <w:t>Лист</w:t>
                      </w:r>
                    </w:p>
                  </w:txbxContent>
                </v:textbox>
              </v:rect>
              <v:rect id="Rectangle 1552" o:spid="_x0000_s109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hSSwQAAAN0AAAAPAAAAZHJzL2Rvd25yZXYueG1sRE9Ni8Iw&#10;EL0L+x/CCF5kTRXUpRplFQSRvawKXodmbIvNpDTTWv+9OSzs8fG+19veVaqjJpSeDUwnCSjizNuS&#10;cwPXy+HzC1QQZIuVZzLwogDbzcdgjan1T/6l7iy5iiEcUjRQiNSp1iEryGGY+Jo4cnffOJQIm1zb&#10;Bp8x3FV6liQL7bDk2FBgTfuCsse5dQa62+1nR9dWTzuU5fh4aqVckDGjYf+9AiXUy7/4z320Bmbz&#10;JM6Nb+IT0Js3AAAA//8DAFBLAQItABQABgAIAAAAIQDb4fbL7gAAAIUBAAATAAAAAAAAAAAAAAAA&#10;AAAAAABbQ29udGVudF9UeXBlc10ueG1sUEsBAi0AFAAGAAgAAAAhAFr0LFu/AAAAFQEAAAsAAAAA&#10;AAAAAAAAAAAAHwEAAF9yZWxzLy5yZWxzUEsBAi0AFAAGAAgAAAAhACXGFJLBAAAA3QAAAA8AAAAA&#10;AAAAAAAAAAAABwIAAGRycy9kb3ducmV2LnhtbFBLBQYAAAAAAwADALcAAAD1AgAAAAA=&#10;" filled="f" stroked="f">
                <v:textbox inset="1pt,1pt,1pt,1pt">
                  <w:txbxContent>
                    <w:p w14:paraId="71BE38CC" w14:textId="77777777" w:rsidR="00441872" w:rsidRDefault="00441872">
                      <w:pPr>
                        <w:pStyle w:val="ac"/>
                        <w:jc w:val="center"/>
                        <w:rPr>
                          <w:sz w:val="18"/>
                        </w:rPr>
                      </w:pPr>
                      <w:r>
                        <w:rPr>
                          <w:sz w:val="18"/>
                        </w:rPr>
                        <w:t xml:space="preserve">№ </w:t>
                      </w:r>
                      <w:proofErr w:type="spellStart"/>
                      <w:r>
                        <w:rPr>
                          <w:sz w:val="18"/>
                        </w:rPr>
                        <w:t>докум</w:t>
                      </w:r>
                      <w:proofErr w:type="spellEnd"/>
                      <w:r>
                        <w:rPr>
                          <w:sz w:val="18"/>
                        </w:rPr>
                        <w:t>.</w:t>
                      </w:r>
                    </w:p>
                  </w:txbxContent>
                </v:textbox>
              </v:rect>
              <v:rect id="Rectangle 1553" o:spid="_x0000_s109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rEJxAAAAN0AAAAPAAAAZHJzL2Rvd25yZXYueG1sRI9Ba8JA&#10;FITvBf/D8gQvRTcKtRpdxRYEKb1UBa+P7DMJZt+G7EuM/94tFHocZuYbZr3tXaU6akLp2cB0koAi&#10;zrwtOTdwPu3HC1BBkC1WnsnAgwJsN4OXNabW3/mHuqPkKkI4pGigEKlTrUNWkMMw8TVx9K6+cShR&#10;Nrm2Dd4j3FV6liRz7bDkuFBgTZ8FZbdj6wx0l8v3B51bPe1Q3l8PX62UczJmNOx3K1BCvfyH/9oH&#10;a2D2lizh9018AnrzBAAA//8DAFBLAQItABQABgAIAAAAIQDb4fbL7gAAAIUBAAATAAAAAAAAAAAA&#10;AAAAAAAAAABbQ29udGVudF9UeXBlc10ueG1sUEsBAi0AFAAGAAgAAAAhAFr0LFu/AAAAFQEAAAsA&#10;AAAAAAAAAAAAAAAAHwEAAF9yZWxzLy5yZWxzUEsBAi0AFAAGAAgAAAAhAEqKsQnEAAAA3QAAAA8A&#10;AAAAAAAAAAAAAAAABwIAAGRycy9kb3ducmV2LnhtbFBLBQYAAAAAAwADALcAAAD4AgAAAAA=&#10;" filled="f" stroked="f">
                <v:textbox inset="1pt,1pt,1pt,1pt">
                  <w:txbxContent>
                    <w:p w14:paraId="781407C1" w14:textId="77777777" w:rsidR="00441872" w:rsidRDefault="00441872">
                      <w:pPr>
                        <w:pStyle w:val="ac"/>
                        <w:jc w:val="center"/>
                        <w:rPr>
                          <w:sz w:val="18"/>
                        </w:rPr>
                      </w:pPr>
                      <w:proofErr w:type="spellStart"/>
                      <w:r>
                        <w:rPr>
                          <w:sz w:val="18"/>
                        </w:rPr>
                        <w:t>Подпись</w:t>
                      </w:r>
                      <w:proofErr w:type="spellEnd"/>
                    </w:p>
                  </w:txbxContent>
                </v:textbox>
              </v:rect>
              <v:rect id="Rectangle 1554" o:spid="_x0000_s109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Y5JwQAAAN0AAAAPAAAAZHJzL2Rvd25yZXYueG1sRE9Na8JA&#10;EL0X/A/LCF6KbiLUSnQVFQQpXrSC1yE7JsHsbMhOYvrvu4dCj4/3vd4OrlY9taHybCCdJaCIc28r&#10;Lgzcvo/TJaggyBZrz2TghwJsN6O3NWbWv/hC/VUKFUM4ZGigFGkyrUNeksMw8w1x5B6+dSgRtoW2&#10;Lb5iuKv1PEkW2mHFsaHEhg4l5c9r5wz09/t5T7dOpz3K5/vpq5NqQcZMxsNuBUpokH/xn/tkDcw/&#10;0rg/volPQG9+AQAA//8DAFBLAQItABQABgAIAAAAIQDb4fbL7gAAAIUBAAATAAAAAAAAAAAAAAAA&#10;AAAAAABbQ29udGVudF9UeXBlc10ueG1sUEsBAi0AFAAGAAgAAAAhAFr0LFu/AAAAFQEAAAsAAAAA&#10;AAAAAAAAAAAAHwEAAF9yZWxzLy5yZWxzUEsBAi0AFAAGAAgAAAAhAF5pjknBAAAA3QAAAA8AAAAA&#10;AAAAAAAAAAAABwIAAGRycy9kb3ducmV2LnhtbFBLBQYAAAAAAwADALcAAAD1AgAAAAA=&#10;" filled="f" stroked="f">
                <v:textbox inset="1pt,1pt,1pt,1pt">
                  <w:txbxContent>
                    <w:p w14:paraId="7A3DA73E" w14:textId="77777777" w:rsidR="00441872" w:rsidRDefault="00441872">
                      <w:pPr>
                        <w:pStyle w:val="ac"/>
                        <w:jc w:val="center"/>
                        <w:rPr>
                          <w:sz w:val="18"/>
                        </w:rPr>
                      </w:pPr>
                      <w:r>
                        <w:rPr>
                          <w:sz w:val="18"/>
                        </w:rPr>
                        <w:t>Дата</w:t>
                      </w:r>
                    </w:p>
                  </w:txbxContent>
                </v:textbox>
              </v:rect>
              <v:rect id="Rectangle 1555" o:spid="_x0000_s109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SvSxAAAAN0AAAAPAAAAZHJzL2Rvd25yZXYueG1sRI9fa8JA&#10;EMTfC36HYwVfSr1E8A+pp2ihIMWXquDrktsmobm9kNvE+O17gtDHYWZ+w6y3g6tVT22oPBtIpwko&#10;4tzbigsDl/Pn2wpUEGSLtWcycKcA283oZY2Z9Tf+pv4khYoQDhkaKEWaTOuQl+QwTH1DHL0f3zqU&#10;KNtC2xZvEe5qPUuShXZYcVwosaGPkvLfU+cM9NfrcU+XTqc9yvL18NVJtSBjJuNh9w5KaJD/8LN9&#10;sAZm8zSFx5v4BPTmDwAA//8DAFBLAQItABQABgAIAAAAIQDb4fbL7gAAAIUBAAATAAAAAAAAAAAA&#10;AAAAAAAAAABbQ29udGVudF9UeXBlc10ueG1sUEsBAi0AFAAGAAgAAAAhAFr0LFu/AAAAFQEAAAsA&#10;AAAAAAAAAAAAAAAAHwEAAF9yZWxzLy5yZWxzUEsBAi0AFAAGAAgAAAAhADElK9LEAAAA3QAAAA8A&#10;AAAAAAAAAAAAAAAABwIAAGRycy9kb3ducmV2LnhtbFBLBQYAAAAAAwADALcAAAD4AgAAAAA=&#10;" filled="f" stroked="f">
                <v:textbox inset="1pt,1pt,1pt,1pt">
                  <w:txbxContent>
                    <w:p w14:paraId="5A2FC409" w14:textId="77777777" w:rsidR="00441872" w:rsidRDefault="00441872">
                      <w:pPr>
                        <w:pStyle w:val="ac"/>
                        <w:jc w:val="center"/>
                        <w:rPr>
                          <w:sz w:val="18"/>
                        </w:rPr>
                      </w:pPr>
                      <w:r>
                        <w:rPr>
                          <w:sz w:val="18"/>
                        </w:rPr>
                        <w:t>Лист</w:t>
                      </w:r>
                    </w:p>
                  </w:txbxContent>
                </v:textbox>
              </v:rect>
              <v:rect id="Rectangle 1556" o:spid="_x0000_s109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7WlxAAAAN0AAAAPAAAAZHJzL2Rvd25yZXYueG1sRI9Ba8JA&#10;FITvhf6H5RW8lLpJQFtSV2kFQaSXquD1kX0mwezbkH2J8d+7QqHHYWa+YRar0TVqoC7Ung2k0wQU&#10;ceFtzaWB42Hz9gEqCLLFxjMZuFGA1fL5aYG59Vf+pWEvpYoQDjkaqETaXOtQVOQwTH1LHL2z7xxK&#10;lF2pbYfXCHeNzpJkrh3WHBcqbGldUXHZ987AcDr9fNOx1+mA8v663fVSz8mYycv49QlKaJT/8F97&#10;aw1kszSDx5v4BPTyDgAA//8DAFBLAQItABQABgAIAAAAIQDb4fbL7gAAAIUBAAATAAAAAAAAAAAA&#10;AAAAAAAAAABbQ29udGVudF9UeXBlc10ueG1sUEsBAi0AFAAGAAgAAAAhAFr0LFu/AAAAFQEAAAsA&#10;AAAAAAAAAAAAAAAAHwEAAF9yZWxzLy5yZWxzUEsBAi0AFAAGAAgAAAAhAMH3taXEAAAA3QAAAA8A&#10;AAAAAAAAAAAAAAAABwIAAGRycy9kb3ducmV2LnhtbFBLBQYAAAAAAwADALcAAAD4AgAAAAA=&#10;" filled="f" stroked="f">
                <v:textbox inset="1pt,1pt,1pt,1pt">
                  <w:txbxContent>
                    <w:p w14:paraId="5C75F285" w14:textId="77777777" w:rsidR="00441872" w:rsidRDefault="00441872">
                      <w:pPr>
                        <w:pStyle w:val="ac"/>
                        <w:rPr>
                          <w:sz w:val="24"/>
                          <w:lang w:val="ru-RU"/>
                        </w:rPr>
                      </w:pPr>
                      <w:r>
                        <w:rPr>
                          <w:sz w:val="24"/>
                          <w:lang w:val="ru-RU"/>
                        </w:rPr>
                        <w:t xml:space="preserve"> </w:t>
                      </w:r>
                      <w:r>
                        <w:rPr>
                          <w:sz w:val="24"/>
                          <w:lang w:val="ru-RU"/>
                        </w:rPr>
                        <w:fldChar w:fldCharType="begin"/>
                      </w:r>
                      <w:r>
                        <w:rPr>
                          <w:sz w:val="24"/>
                          <w:lang w:val="ru-RU"/>
                        </w:rPr>
                        <w:instrText>PAGE   \* MERGEFORMAT</w:instrText>
                      </w:r>
                      <w:r>
                        <w:rPr>
                          <w:sz w:val="24"/>
                          <w:lang w:val="ru-RU"/>
                        </w:rPr>
                        <w:fldChar w:fldCharType="separate"/>
                      </w:r>
                      <w:r>
                        <w:rPr>
                          <w:sz w:val="24"/>
                          <w:lang w:val="ru-RU"/>
                        </w:rPr>
                        <w:t>1</w:t>
                      </w:r>
                      <w:r>
                        <w:rPr>
                          <w:sz w:val="24"/>
                          <w:lang w:val="ru-RU"/>
                        </w:rPr>
                        <w:fldChar w:fldCharType="end"/>
                      </w:r>
                    </w:p>
                  </w:txbxContent>
                </v:textbox>
              </v:rect>
              <v:rect id="Rectangle 1557" o:spid="_x0000_s109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xA+xQAAAN0AAAAPAAAAZHJzL2Rvd25yZXYueG1sRI/NasMw&#10;EITvgb6D2EIvoZGdEre4UUJSCISSS34g18Xa2qbWylhrx3n7qlDocZiZb5jlenSNGqgLtWcD6SwB&#10;RVx4W3Np4HLePb+BCoJssfFMBu4UYL16mCwxt/7GRxpOUqoI4ZCjgUqkzbUORUUOw8y3xNH78p1D&#10;ibIrte3wFuGu0fMkybTDmuNChS19VFR8n3pnYLheD1u69DodUF6n+89e6oyMeXocN++ghEb5D/+1&#10;99bAfJG+wO+b+AT06gcAAP//AwBQSwECLQAUAAYACAAAACEA2+H2y+4AAACFAQAAEwAAAAAAAAAA&#10;AAAAAAAAAAAAW0NvbnRlbnRfVHlwZXNdLnhtbFBLAQItABQABgAIAAAAIQBa9CxbvwAAABUBAAAL&#10;AAAAAAAAAAAAAAAAAB8BAABfcmVscy8ucmVsc1BLAQItABQABgAIAAAAIQCuuxA+xQAAAN0AAAAP&#10;AAAAAAAAAAAAAAAAAAcCAABkcnMvZG93bnJldi54bWxQSwUGAAAAAAMAAwC3AAAA+QIAAAAA&#10;" filled="f" stroked="f">
                <v:textbox inset="1pt,1pt,1pt,1pt">
                  <w:txbxContent>
                    <w:p w14:paraId="109C9B6D" w14:textId="77777777" w:rsidR="00441872" w:rsidRDefault="00441872">
                      <w:pPr>
                        <w:pStyle w:val="ac"/>
                        <w:ind w:firstLine="708"/>
                        <w:jc w:val="center"/>
                        <w:rPr>
                          <w:rFonts w:ascii="Times New Roman" w:hAnsi="Times New Roman"/>
                          <w:lang w:val="ru-RU"/>
                        </w:rPr>
                      </w:pPr>
                      <w:r>
                        <w:rPr>
                          <w:bCs/>
                          <w:color w:val="000000"/>
                          <w:szCs w:val="28"/>
                          <w:lang w:val="ru-RU"/>
                        </w:rPr>
                        <w:t>П3</w:t>
                      </w:r>
                      <w:r>
                        <w:rPr>
                          <w:bCs/>
                          <w:color w:val="000000"/>
                          <w:szCs w:val="28"/>
                        </w:rPr>
                        <w:t xml:space="preserve"> – ЮУГК – 090207 – 202</w:t>
                      </w:r>
                      <w:r>
                        <w:rPr>
                          <w:bCs/>
                          <w:color w:val="000000"/>
                          <w:szCs w:val="28"/>
                          <w:lang w:val="ru-RU"/>
                        </w:rPr>
                        <w:t>6</w:t>
                      </w:r>
                    </w:p>
                    <w:p w14:paraId="63036842" w14:textId="77777777" w:rsidR="00441872" w:rsidRDefault="00441872">
                      <w:pPr>
                        <w:pStyle w:val="ac"/>
                        <w:jc w:val="center"/>
                        <w:rPr>
                          <w:color w:val="FF0000"/>
                        </w:rPr>
                      </w:pPr>
                    </w:p>
                  </w:txbxContent>
                </v:textbox>
              </v:rect>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C1989934"/>
    <w:multiLevelType w:val="singleLevel"/>
    <w:tmpl w:val="C1989934"/>
    <w:lvl w:ilvl="0">
      <w:start w:val="1"/>
      <w:numFmt w:val="decimal"/>
      <w:lvlText w:val="%1."/>
      <w:lvlJc w:val="left"/>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FBA6D3E0"/>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3021A45"/>
    <w:multiLevelType w:val="hybridMultilevel"/>
    <w:tmpl w:val="E152891A"/>
    <w:lvl w:ilvl="0" w:tplc="662C0C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073944BF"/>
    <w:multiLevelType w:val="hybridMultilevel"/>
    <w:tmpl w:val="3E883088"/>
    <w:lvl w:ilvl="0" w:tplc="6A40B1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0CB779E9"/>
    <w:multiLevelType w:val="hybridMultilevel"/>
    <w:tmpl w:val="3EB64DE2"/>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3" w15:restartNumberingAfterBreak="0">
    <w:nsid w:val="10A83E1F"/>
    <w:multiLevelType w:val="hybridMultilevel"/>
    <w:tmpl w:val="DA5A3146"/>
    <w:lvl w:ilvl="0" w:tplc="662C0C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174E52BB"/>
    <w:multiLevelType w:val="hybridMultilevel"/>
    <w:tmpl w:val="3468E89C"/>
    <w:lvl w:ilvl="0" w:tplc="662C0C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1A381B1B"/>
    <w:multiLevelType w:val="hybridMultilevel"/>
    <w:tmpl w:val="4EC2CCA4"/>
    <w:lvl w:ilvl="0" w:tplc="6A40B1A6">
      <w:start w:val="1"/>
      <w:numFmt w:val="bullet"/>
      <w:lvlText w:val=""/>
      <w:lvlJc w:val="left"/>
      <w:pPr>
        <w:ind w:left="1854" w:hanging="360"/>
      </w:pPr>
      <w:rPr>
        <w:rFonts w:ascii="Symbol" w:hAnsi="Symbol" w:hint="default"/>
      </w:rPr>
    </w:lvl>
    <w:lvl w:ilvl="1" w:tplc="04190003">
      <w:start w:val="1"/>
      <w:numFmt w:val="bullet"/>
      <w:lvlText w:val="o"/>
      <w:lvlJc w:val="left"/>
      <w:pPr>
        <w:ind w:left="2574" w:hanging="360"/>
      </w:pPr>
      <w:rPr>
        <w:rFonts w:ascii="Courier New" w:hAnsi="Courier New" w:cs="Courier New" w:hint="default"/>
      </w:rPr>
    </w:lvl>
    <w:lvl w:ilvl="2" w:tplc="04190005">
      <w:start w:val="1"/>
      <w:numFmt w:val="bullet"/>
      <w:lvlText w:val=""/>
      <w:lvlJc w:val="left"/>
      <w:pPr>
        <w:ind w:left="3294" w:hanging="360"/>
      </w:pPr>
      <w:rPr>
        <w:rFonts w:ascii="Wingdings" w:hAnsi="Wingdings" w:hint="default"/>
      </w:rPr>
    </w:lvl>
    <w:lvl w:ilvl="3" w:tplc="04190001">
      <w:start w:val="1"/>
      <w:numFmt w:val="bullet"/>
      <w:lvlText w:val=""/>
      <w:lvlJc w:val="left"/>
      <w:pPr>
        <w:ind w:left="4014" w:hanging="360"/>
      </w:pPr>
      <w:rPr>
        <w:rFonts w:ascii="Symbol" w:hAnsi="Symbol" w:hint="default"/>
      </w:rPr>
    </w:lvl>
    <w:lvl w:ilvl="4" w:tplc="04190003">
      <w:start w:val="1"/>
      <w:numFmt w:val="bullet"/>
      <w:lvlText w:val="o"/>
      <w:lvlJc w:val="left"/>
      <w:pPr>
        <w:ind w:left="4734" w:hanging="360"/>
      </w:pPr>
      <w:rPr>
        <w:rFonts w:ascii="Courier New" w:hAnsi="Courier New" w:cs="Courier New" w:hint="default"/>
      </w:rPr>
    </w:lvl>
    <w:lvl w:ilvl="5" w:tplc="04190005">
      <w:start w:val="1"/>
      <w:numFmt w:val="bullet"/>
      <w:lvlText w:val=""/>
      <w:lvlJc w:val="left"/>
      <w:pPr>
        <w:ind w:left="5454" w:hanging="360"/>
      </w:pPr>
      <w:rPr>
        <w:rFonts w:ascii="Wingdings" w:hAnsi="Wingdings" w:hint="default"/>
      </w:rPr>
    </w:lvl>
    <w:lvl w:ilvl="6" w:tplc="04190001">
      <w:start w:val="1"/>
      <w:numFmt w:val="bullet"/>
      <w:lvlText w:val=""/>
      <w:lvlJc w:val="left"/>
      <w:pPr>
        <w:ind w:left="6174" w:hanging="360"/>
      </w:pPr>
      <w:rPr>
        <w:rFonts w:ascii="Symbol" w:hAnsi="Symbol" w:hint="default"/>
      </w:rPr>
    </w:lvl>
    <w:lvl w:ilvl="7" w:tplc="04190003">
      <w:start w:val="1"/>
      <w:numFmt w:val="bullet"/>
      <w:lvlText w:val="o"/>
      <w:lvlJc w:val="left"/>
      <w:pPr>
        <w:ind w:left="6894" w:hanging="360"/>
      </w:pPr>
      <w:rPr>
        <w:rFonts w:ascii="Courier New" w:hAnsi="Courier New" w:cs="Courier New" w:hint="default"/>
      </w:rPr>
    </w:lvl>
    <w:lvl w:ilvl="8" w:tplc="04190005">
      <w:start w:val="1"/>
      <w:numFmt w:val="bullet"/>
      <w:lvlText w:val=""/>
      <w:lvlJc w:val="left"/>
      <w:pPr>
        <w:ind w:left="7614" w:hanging="360"/>
      </w:pPr>
      <w:rPr>
        <w:rFonts w:ascii="Wingdings" w:hAnsi="Wingdings" w:hint="default"/>
      </w:rPr>
    </w:lvl>
  </w:abstractNum>
  <w:abstractNum w:abstractNumId="16" w15:restartNumberingAfterBreak="0">
    <w:nsid w:val="1D78416C"/>
    <w:multiLevelType w:val="hybridMultilevel"/>
    <w:tmpl w:val="2FB46890"/>
    <w:lvl w:ilvl="0" w:tplc="662C0C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2136509D"/>
    <w:multiLevelType w:val="singleLevel"/>
    <w:tmpl w:val="04190001"/>
    <w:lvl w:ilvl="0">
      <w:start w:val="1"/>
      <w:numFmt w:val="bullet"/>
      <w:lvlText w:val=""/>
      <w:lvlJc w:val="left"/>
      <w:pPr>
        <w:ind w:left="720" w:hanging="360"/>
      </w:pPr>
      <w:rPr>
        <w:rFonts w:ascii="Symbol" w:hAnsi="Symbol" w:hint="default"/>
      </w:rPr>
    </w:lvl>
  </w:abstractNum>
  <w:abstractNum w:abstractNumId="18" w15:restartNumberingAfterBreak="0">
    <w:nsid w:val="2A860174"/>
    <w:multiLevelType w:val="hybridMultilevel"/>
    <w:tmpl w:val="F0627FB6"/>
    <w:lvl w:ilvl="0" w:tplc="662C0C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3DAF1FC2"/>
    <w:multiLevelType w:val="hybridMultilevel"/>
    <w:tmpl w:val="F78AF8F4"/>
    <w:lvl w:ilvl="0" w:tplc="6A40B1A6">
      <w:start w:val="1"/>
      <w:numFmt w:val="bullet"/>
      <w:lvlText w:val=""/>
      <w:lvlJc w:val="left"/>
      <w:pPr>
        <w:ind w:left="1854" w:hanging="360"/>
      </w:pPr>
      <w:rPr>
        <w:rFonts w:ascii="Symbol" w:hAnsi="Symbol" w:hint="default"/>
      </w:rPr>
    </w:lvl>
    <w:lvl w:ilvl="1" w:tplc="04190003">
      <w:start w:val="1"/>
      <w:numFmt w:val="bullet"/>
      <w:lvlText w:val="o"/>
      <w:lvlJc w:val="left"/>
      <w:pPr>
        <w:ind w:left="2574" w:hanging="360"/>
      </w:pPr>
      <w:rPr>
        <w:rFonts w:ascii="Courier New" w:hAnsi="Courier New" w:cs="Courier New" w:hint="default"/>
      </w:rPr>
    </w:lvl>
    <w:lvl w:ilvl="2" w:tplc="04190005">
      <w:start w:val="1"/>
      <w:numFmt w:val="bullet"/>
      <w:lvlText w:val=""/>
      <w:lvlJc w:val="left"/>
      <w:pPr>
        <w:ind w:left="3294" w:hanging="360"/>
      </w:pPr>
      <w:rPr>
        <w:rFonts w:ascii="Wingdings" w:hAnsi="Wingdings" w:hint="default"/>
      </w:rPr>
    </w:lvl>
    <w:lvl w:ilvl="3" w:tplc="04190001">
      <w:start w:val="1"/>
      <w:numFmt w:val="bullet"/>
      <w:lvlText w:val=""/>
      <w:lvlJc w:val="left"/>
      <w:pPr>
        <w:ind w:left="4014" w:hanging="360"/>
      </w:pPr>
      <w:rPr>
        <w:rFonts w:ascii="Symbol" w:hAnsi="Symbol" w:hint="default"/>
      </w:rPr>
    </w:lvl>
    <w:lvl w:ilvl="4" w:tplc="04190003">
      <w:start w:val="1"/>
      <w:numFmt w:val="bullet"/>
      <w:lvlText w:val="o"/>
      <w:lvlJc w:val="left"/>
      <w:pPr>
        <w:ind w:left="4734" w:hanging="360"/>
      </w:pPr>
      <w:rPr>
        <w:rFonts w:ascii="Courier New" w:hAnsi="Courier New" w:cs="Courier New" w:hint="default"/>
      </w:rPr>
    </w:lvl>
    <w:lvl w:ilvl="5" w:tplc="04190005">
      <w:start w:val="1"/>
      <w:numFmt w:val="bullet"/>
      <w:lvlText w:val=""/>
      <w:lvlJc w:val="left"/>
      <w:pPr>
        <w:ind w:left="5454" w:hanging="360"/>
      </w:pPr>
      <w:rPr>
        <w:rFonts w:ascii="Wingdings" w:hAnsi="Wingdings" w:hint="default"/>
      </w:rPr>
    </w:lvl>
    <w:lvl w:ilvl="6" w:tplc="04190001">
      <w:start w:val="1"/>
      <w:numFmt w:val="bullet"/>
      <w:lvlText w:val=""/>
      <w:lvlJc w:val="left"/>
      <w:pPr>
        <w:ind w:left="6174" w:hanging="360"/>
      </w:pPr>
      <w:rPr>
        <w:rFonts w:ascii="Symbol" w:hAnsi="Symbol" w:hint="default"/>
      </w:rPr>
    </w:lvl>
    <w:lvl w:ilvl="7" w:tplc="04190003">
      <w:start w:val="1"/>
      <w:numFmt w:val="bullet"/>
      <w:lvlText w:val="o"/>
      <w:lvlJc w:val="left"/>
      <w:pPr>
        <w:ind w:left="6894" w:hanging="360"/>
      </w:pPr>
      <w:rPr>
        <w:rFonts w:ascii="Courier New" w:hAnsi="Courier New" w:cs="Courier New" w:hint="default"/>
      </w:rPr>
    </w:lvl>
    <w:lvl w:ilvl="8" w:tplc="04190005">
      <w:start w:val="1"/>
      <w:numFmt w:val="bullet"/>
      <w:lvlText w:val=""/>
      <w:lvlJc w:val="left"/>
      <w:pPr>
        <w:ind w:left="7614" w:hanging="360"/>
      </w:pPr>
      <w:rPr>
        <w:rFonts w:ascii="Wingdings" w:hAnsi="Wingdings" w:hint="default"/>
      </w:rPr>
    </w:lvl>
  </w:abstractNum>
  <w:abstractNum w:abstractNumId="20" w15:restartNumberingAfterBreak="0">
    <w:nsid w:val="43962294"/>
    <w:multiLevelType w:val="hybridMultilevel"/>
    <w:tmpl w:val="8BEA2CCC"/>
    <w:lvl w:ilvl="0" w:tplc="6A40B1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51114792"/>
    <w:multiLevelType w:val="singleLevel"/>
    <w:tmpl w:val="04190001"/>
    <w:lvl w:ilvl="0">
      <w:start w:val="1"/>
      <w:numFmt w:val="bullet"/>
      <w:lvlText w:val=""/>
      <w:lvlJc w:val="left"/>
      <w:pPr>
        <w:ind w:left="720" w:hanging="360"/>
      </w:pPr>
      <w:rPr>
        <w:rFonts w:ascii="Symbol" w:hAnsi="Symbol" w:hint="default"/>
      </w:rPr>
    </w:lvl>
  </w:abstractNum>
  <w:abstractNum w:abstractNumId="22" w15:restartNumberingAfterBreak="0">
    <w:nsid w:val="637F3D7B"/>
    <w:multiLevelType w:val="hybridMultilevel"/>
    <w:tmpl w:val="E5B63C1A"/>
    <w:lvl w:ilvl="0" w:tplc="AFE8096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3" w15:restartNumberingAfterBreak="0">
    <w:nsid w:val="655C485A"/>
    <w:multiLevelType w:val="hybridMultilevel"/>
    <w:tmpl w:val="C8DAF2AA"/>
    <w:lvl w:ilvl="0" w:tplc="6A40B1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66CBBD60"/>
    <w:multiLevelType w:val="multilevel"/>
    <w:tmpl w:val="66CBBD60"/>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5" w15:restartNumberingAfterBreak="0">
    <w:nsid w:val="69995952"/>
    <w:multiLevelType w:val="hybridMultilevel"/>
    <w:tmpl w:val="D55E043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6FBA7504"/>
    <w:multiLevelType w:val="hybridMultilevel"/>
    <w:tmpl w:val="B46AD6A6"/>
    <w:lvl w:ilvl="0" w:tplc="662C0C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6FCB0F0B"/>
    <w:multiLevelType w:val="hybridMultilevel"/>
    <w:tmpl w:val="B0B80A74"/>
    <w:lvl w:ilvl="0" w:tplc="AFE80962">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766B3510"/>
    <w:multiLevelType w:val="multilevel"/>
    <w:tmpl w:val="DB2A6034"/>
    <w:lvl w:ilvl="0">
      <w:start w:val="2"/>
      <w:numFmt w:val="decimal"/>
      <w:lvlText w:val="%1"/>
      <w:lvlJc w:val="left"/>
      <w:pPr>
        <w:ind w:left="375" w:hanging="375"/>
      </w:pPr>
      <w:rPr>
        <w:rFonts w:hint="default"/>
      </w:rPr>
    </w:lvl>
    <w:lvl w:ilvl="1">
      <w:start w:val="1"/>
      <w:numFmt w:val="decimal"/>
      <w:lvlText w:val="%1.%2"/>
      <w:lvlJc w:val="left"/>
      <w:pPr>
        <w:ind w:left="1527" w:hanging="375"/>
      </w:pPr>
      <w:rPr>
        <w:rFonts w:hint="default"/>
      </w:rPr>
    </w:lvl>
    <w:lvl w:ilvl="2">
      <w:start w:val="1"/>
      <w:numFmt w:val="decimal"/>
      <w:lvlText w:val="%1.%2.%3"/>
      <w:lvlJc w:val="left"/>
      <w:pPr>
        <w:ind w:left="3024" w:hanging="720"/>
      </w:pPr>
      <w:rPr>
        <w:rFonts w:hint="default"/>
      </w:rPr>
    </w:lvl>
    <w:lvl w:ilvl="3">
      <w:start w:val="1"/>
      <w:numFmt w:val="decimal"/>
      <w:lvlText w:val="%1.%2.%3.%4"/>
      <w:lvlJc w:val="left"/>
      <w:pPr>
        <w:ind w:left="4536" w:hanging="1080"/>
      </w:pPr>
      <w:rPr>
        <w:rFonts w:hint="default"/>
      </w:rPr>
    </w:lvl>
    <w:lvl w:ilvl="4">
      <w:start w:val="1"/>
      <w:numFmt w:val="decimal"/>
      <w:lvlText w:val="%1.%2.%3.%4.%5"/>
      <w:lvlJc w:val="left"/>
      <w:pPr>
        <w:ind w:left="5688" w:hanging="1080"/>
      </w:pPr>
      <w:rPr>
        <w:rFonts w:hint="default"/>
      </w:rPr>
    </w:lvl>
    <w:lvl w:ilvl="5">
      <w:start w:val="1"/>
      <w:numFmt w:val="decimal"/>
      <w:lvlText w:val="%1.%2.%3.%4.%5.%6"/>
      <w:lvlJc w:val="left"/>
      <w:pPr>
        <w:ind w:left="7200" w:hanging="1440"/>
      </w:pPr>
      <w:rPr>
        <w:rFonts w:hint="default"/>
      </w:rPr>
    </w:lvl>
    <w:lvl w:ilvl="6">
      <w:start w:val="1"/>
      <w:numFmt w:val="decimal"/>
      <w:lvlText w:val="%1.%2.%3.%4.%5.%6.%7"/>
      <w:lvlJc w:val="left"/>
      <w:pPr>
        <w:ind w:left="8352" w:hanging="1440"/>
      </w:pPr>
      <w:rPr>
        <w:rFonts w:hint="default"/>
      </w:rPr>
    </w:lvl>
    <w:lvl w:ilvl="7">
      <w:start w:val="1"/>
      <w:numFmt w:val="decimal"/>
      <w:lvlText w:val="%1.%2.%3.%4.%5.%6.%7.%8"/>
      <w:lvlJc w:val="left"/>
      <w:pPr>
        <w:ind w:left="9864" w:hanging="1800"/>
      </w:pPr>
      <w:rPr>
        <w:rFonts w:hint="default"/>
      </w:rPr>
    </w:lvl>
    <w:lvl w:ilvl="8">
      <w:start w:val="1"/>
      <w:numFmt w:val="decimal"/>
      <w:lvlText w:val="%1.%2.%3.%4.%5.%6.%7.%8.%9"/>
      <w:lvlJc w:val="left"/>
      <w:pPr>
        <w:ind w:left="11376" w:hanging="2160"/>
      </w:pPr>
      <w:rPr>
        <w:rFonts w:hint="default"/>
      </w:rPr>
    </w:lvl>
  </w:abstractNum>
  <w:num w:numId="1">
    <w:abstractNumId w:val="0"/>
  </w:num>
  <w:num w:numId="2">
    <w:abstractNumId w:val="24"/>
  </w:num>
  <w:num w:numId="3">
    <w:abstractNumId w:val="21"/>
  </w:num>
  <w:num w:numId="4">
    <w:abstractNumId w:val="17"/>
  </w:num>
  <w:num w:numId="5">
    <w:abstractNumId w:val="25"/>
  </w:num>
  <w:num w:numId="6">
    <w:abstractNumId w:val="9"/>
  </w:num>
  <w:num w:numId="7">
    <w:abstractNumId w:val="7"/>
  </w:num>
  <w:num w:numId="8">
    <w:abstractNumId w:val="6"/>
  </w:num>
  <w:num w:numId="9">
    <w:abstractNumId w:val="5"/>
  </w:num>
  <w:num w:numId="10">
    <w:abstractNumId w:val="8"/>
  </w:num>
  <w:num w:numId="11">
    <w:abstractNumId w:val="4"/>
  </w:num>
  <w:num w:numId="12">
    <w:abstractNumId w:val="3"/>
  </w:num>
  <w:num w:numId="13">
    <w:abstractNumId w:val="2"/>
  </w:num>
  <w:num w:numId="14">
    <w:abstractNumId w:val="1"/>
  </w:num>
  <w:num w:numId="15">
    <w:abstractNumId w:val="28"/>
  </w:num>
  <w:num w:numId="16">
    <w:abstractNumId w:val="19"/>
  </w:num>
  <w:num w:numId="17">
    <w:abstractNumId w:val="15"/>
  </w:num>
  <w:num w:numId="18">
    <w:abstractNumId w:val="11"/>
  </w:num>
  <w:num w:numId="19">
    <w:abstractNumId w:val="23"/>
  </w:num>
  <w:num w:numId="20">
    <w:abstractNumId w:val="20"/>
  </w:num>
  <w:num w:numId="21">
    <w:abstractNumId w:val="22"/>
  </w:num>
  <w:num w:numId="22">
    <w:abstractNumId w:val="14"/>
  </w:num>
  <w:num w:numId="23">
    <w:abstractNumId w:val="18"/>
  </w:num>
  <w:num w:numId="24">
    <w:abstractNumId w:val="13"/>
  </w:num>
  <w:num w:numId="25">
    <w:abstractNumId w:val="16"/>
  </w:num>
  <w:num w:numId="26">
    <w:abstractNumId w:val="10"/>
  </w:num>
  <w:num w:numId="27">
    <w:abstractNumId w:val="26"/>
  </w:num>
  <w:num w:numId="28">
    <w:abstractNumId w:val="12"/>
  </w:num>
  <w:num w:numId="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ABF"/>
    <w:rsid w:val="00002935"/>
    <w:rsid w:val="0000385D"/>
    <w:rsid w:val="000104DC"/>
    <w:rsid w:val="000174BF"/>
    <w:rsid w:val="000427A1"/>
    <w:rsid w:val="00080364"/>
    <w:rsid w:val="00086F52"/>
    <w:rsid w:val="000B3A68"/>
    <w:rsid w:val="0015367F"/>
    <w:rsid w:val="001F3CF2"/>
    <w:rsid w:val="002178B7"/>
    <w:rsid w:val="0029186C"/>
    <w:rsid w:val="002C6794"/>
    <w:rsid w:val="002D6738"/>
    <w:rsid w:val="003074F7"/>
    <w:rsid w:val="0033477F"/>
    <w:rsid w:val="003C0650"/>
    <w:rsid w:val="003C6D92"/>
    <w:rsid w:val="00432ABF"/>
    <w:rsid w:val="004411C9"/>
    <w:rsid w:val="00441872"/>
    <w:rsid w:val="004F3709"/>
    <w:rsid w:val="00507625"/>
    <w:rsid w:val="005877DE"/>
    <w:rsid w:val="00590BE6"/>
    <w:rsid w:val="005D179B"/>
    <w:rsid w:val="00625D68"/>
    <w:rsid w:val="00644063"/>
    <w:rsid w:val="00646BD7"/>
    <w:rsid w:val="00670CB8"/>
    <w:rsid w:val="00683B62"/>
    <w:rsid w:val="006B5236"/>
    <w:rsid w:val="006B6AC6"/>
    <w:rsid w:val="006C23AC"/>
    <w:rsid w:val="006C78F5"/>
    <w:rsid w:val="006D45FF"/>
    <w:rsid w:val="0073756D"/>
    <w:rsid w:val="007409FA"/>
    <w:rsid w:val="00764908"/>
    <w:rsid w:val="007E6B0B"/>
    <w:rsid w:val="00814591"/>
    <w:rsid w:val="008177E5"/>
    <w:rsid w:val="00820CC7"/>
    <w:rsid w:val="00853080"/>
    <w:rsid w:val="0087296B"/>
    <w:rsid w:val="00874FE8"/>
    <w:rsid w:val="008822BE"/>
    <w:rsid w:val="008B6607"/>
    <w:rsid w:val="0090101F"/>
    <w:rsid w:val="00917A40"/>
    <w:rsid w:val="00924D35"/>
    <w:rsid w:val="00944AD6"/>
    <w:rsid w:val="00952DDA"/>
    <w:rsid w:val="00970373"/>
    <w:rsid w:val="00972BEA"/>
    <w:rsid w:val="00992D42"/>
    <w:rsid w:val="009D0225"/>
    <w:rsid w:val="00A03212"/>
    <w:rsid w:val="00A24413"/>
    <w:rsid w:val="00A31B79"/>
    <w:rsid w:val="00A779DB"/>
    <w:rsid w:val="00A964C2"/>
    <w:rsid w:val="00AC22F5"/>
    <w:rsid w:val="00AF0970"/>
    <w:rsid w:val="00AF7596"/>
    <w:rsid w:val="00B35B83"/>
    <w:rsid w:val="00B47A8B"/>
    <w:rsid w:val="00B86C4C"/>
    <w:rsid w:val="00BA18C6"/>
    <w:rsid w:val="00C17640"/>
    <w:rsid w:val="00C22512"/>
    <w:rsid w:val="00C240AC"/>
    <w:rsid w:val="00C3070F"/>
    <w:rsid w:val="00C816F6"/>
    <w:rsid w:val="00C85CE7"/>
    <w:rsid w:val="00D04B4A"/>
    <w:rsid w:val="00D36891"/>
    <w:rsid w:val="00D3756B"/>
    <w:rsid w:val="00D37B80"/>
    <w:rsid w:val="00D408BE"/>
    <w:rsid w:val="00D93FDD"/>
    <w:rsid w:val="00DD6B04"/>
    <w:rsid w:val="00DE4214"/>
    <w:rsid w:val="00E0034F"/>
    <w:rsid w:val="00E0143B"/>
    <w:rsid w:val="00E02E45"/>
    <w:rsid w:val="00E02F19"/>
    <w:rsid w:val="00EB3481"/>
    <w:rsid w:val="00EC0290"/>
    <w:rsid w:val="00F546DF"/>
    <w:rsid w:val="00F82678"/>
    <w:rsid w:val="00F86198"/>
    <w:rsid w:val="00FE18DD"/>
    <w:rsid w:val="653D07F3"/>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A1492EA"/>
  <w15:docId w15:val="{B7F79906-B1DA-4432-AAA6-64D1AB8D4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D3756B"/>
    <w:rPr>
      <w:rFonts w:eastAsia="Times New Roman"/>
      <w:sz w:val="24"/>
      <w:szCs w:val="24"/>
    </w:rPr>
  </w:style>
  <w:style w:type="paragraph" w:styleId="1">
    <w:name w:val="heading 1"/>
    <w:basedOn w:val="a1"/>
    <w:next w:val="a1"/>
    <w:link w:val="10"/>
    <w:uiPriority w:val="9"/>
    <w:qFormat/>
    <w:rsid w:val="00B47A8B"/>
    <w:pPr>
      <w:keepNext/>
      <w:keepLines/>
      <w:spacing w:before="360" w:after="120" w:line="276" w:lineRule="auto"/>
      <w:jc w:val="center"/>
      <w:outlineLvl w:val="0"/>
    </w:pPr>
    <w:rPr>
      <w:rFonts w:eastAsiaTheme="majorEastAsia" w:cstheme="majorBidi"/>
      <w:b/>
      <w:color w:val="000000" w:themeColor="text1"/>
      <w:sz w:val="32"/>
      <w:szCs w:val="32"/>
    </w:rPr>
  </w:style>
  <w:style w:type="paragraph" w:styleId="21">
    <w:name w:val="heading 2"/>
    <w:basedOn w:val="a1"/>
    <w:next w:val="a1"/>
    <w:link w:val="22"/>
    <w:uiPriority w:val="9"/>
    <w:unhideWhenUsed/>
    <w:qFormat/>
    <w:rsid w:val="00B47A8B"/>
    <w:pPr>
      <w:keepNext/>
      <w:keepLines/>
      <w:spacing w:before="160" w:after="120" w:line="360" w:lineRule="auto"/>
      <w:ind w:left="708"/>
      <w:jc w:val="both"/>
      <w:outlineLvl w:val="1"/>
    </w:pPr>
    <w:rPr>
      <w:rFonts w:eastAsiaTheme="majorEastAsia" w:cstheme="majorBidi"/>
      <w:b/>
      <w:color w:val="000000" w:themeColor="text1"/>
      <w:sz w:val="28"/>
      <w:szCs w:val="26"/>
    </w:rPr>
  </w:style>
  <w:style w:type="paragraph" w:styleId="31">
    <w:name w:val="heading 3"/>
    <w:basedOn w:val="a1"/>
    <w:next w:val="a1"/>
    <w:link w:val="32"/>
    <w:uiPriority w:val="9"/>
    <w:unhideWhenUsed/>
    <w:qFormat/>
    <w:rsid w:val="00C17640"/>
    <w:pPr>
      <w:keepNext/>
      <w:keepLines/>
      <w:spacing w:before="40"/>
      <w:outlineLvl w:val="2"/>
    </w:pPr>
    <w:rPr>
      <w:rFonts w:asciiTheme="majorHAnsi" w:eastAsiaTheme="majorEastAsia" w:hAnsiTheme="majorHAnsi" w:cstheme="majorBidi"/>
      <w:color w:val="1F3763" w:themeColor="accent1" w:themeShade="7F"/>
    </w:rPr>
  </w:style>
  <w:style w:type="paragraph" w:styleId="4">
    <w:name w:val="heading 4"/>
    <w:basedOn w:val="a1"/>
    <w:next w:val="a1"/>
    <w:link w:val="40"/>
    <w:uiPriority w:val="9"/>
    <w:semiHidden/>
    <w:unhideWhenUsed/>
    <w:qFormat/>
    <w:rsid w:val="002D6738"/>
    <w:pPr>
      <w:keepNext/>
      <w:keepLines/>
      <w:spacing w:before="200" w:line="360" w:lineRule="auto"/>
      <w:ind w:firstLine="709"/>
      <w:jc w:val="both"/>
      <w:outlineLvl w:val="3"/>
    </w:pPr>
    <w:rPr>
      <w:rFonts w:asciiTheme="majorHAnsi" w:eastAsiaTheme="majorEastAsia" w:hAnsiTheme="majorHAnsi" w:cstheme="majorBidi"/>
      <w:b/>
      <w:bCs/>
      <w:i/>
      <w:iCs/>
      <w:color w:val="4472C4" w:themeColor="accent1"/>
      <w:sz w:val="28"/>
      <w:szCs w:val="22"/>
      <w:lang w:val="en-US" w:eastAsia="en-US"/>
    </w:rPr>
  </w:style>
  <w:style w:type="paragraph" w:styleId="5">
    <w:name w:val="heading 5"/>
    <w:basedOn w:val="a1"/>
    <w:next w:val="a1"/>
    <w:link w:val="50"/>
    <w:uiPriority w:val="9"/>
    <w:semiHidden/>
    <w:unhideWhenUsed/>
    <w:qFormat/>
    <w:rsid w:val="002D6738"/>
    <w:pPr>
      <w:keepNext/>
      <w:keepLines/>
      <w:spacing w:before="200" w:line="360" w:lineRule="auto"/>
      <w:ind w:firstLine="709"/>
      <w:jc w:val="both"/>
      <w:outlineLvl w:val="4"/>
    </w:pPr>
    <w:rPr>
      <w:rFonts w:asciiTheme="majorHAnsi" w:eastAsiaTheme="majorEastAsia" w:hAnsiTheme="majorHAnsi" w:cstheme="majorBidi"/>
      <w:color w:val="1F3763" w:themeColor="accent1" w:themeShade="7F"/>
      <w:sz w:val="28"/>
      <w:szCs w:val="22"/>
      <w:lang w:val="en-US" w:eastAsia="en-US"/>
    </w:rPr>
  </w:style>
  <w:style w:type="paragraph" w:styleId="6">
    <w:name w:val="heading 6"/>
    <w:basedOn w:val="a1"/>
    <w:next w:val="a1"/>
    <w:link w:val="60"/>
    <w:uiPriority w:val="9"/>
    <w:semiHidden/>
    <w:unhideWhenUsed/>
    <w:qFormat/>
    <w:rsid w:val="002D6738"/>
    <w:pPr>
      <w:keepNext/>
      <w:keepLines/>
      <w:spacing w:before="200" w:line="360" w:lineRule="auto"/>
      <w:ind w:firstLine="709"/>
      <w:jc w:val="both"/>
      <w:outlineLvl w:val="5"/>
    </w:pPr>
    <w:rPr>
      <w:rFonts w:asciiTheme="majorHAnsi" w:eastAsiaTheme="majorEastAsia" w:hAnsiTheme="majorHAnsi" w:cstheme="majorBidi"/>
      <w:i/>
      <w:iCs/>
      <w:color w:val="1F3763" w:themeColor="accent1" w:themeShade="7F"/>
      <w:sz w:val="28"/>
      <w:szCs w:val="22"/>
      <w:lang w:val="en-US" w:eastAsia="en-US"/>
    </w:rPr>
  </w:style>
  <w:style w:type="paragraph" w:styleId="7">
    <w:name w:val="heading 7"/>
    <w:basedOn w:val="a1"/>
    <w:next w:val="a1"/>
    <w:link w:val="70"/>
    <w:uiPriority w:val="9"/>
    <w:semiHidden/>
    <w:unhideWhenUsed/>
    <w:qFormat/>
    <w:rsid w:val="002D6738"/>
    <w:pPr>
      <w:keepNext/>
      <w:keepLines/>
      <w:spacing w:before="200" w:line="360" w:lineRule="auto"/>
      <w:ind w:firstLine="709"/>
      <w:jc w:val="both"/>
      <w:outlineLvl w:val="6"/>
    </w:pPr>
    <w:rPr>
      <w:rFonts w:asciiTheme="majorHAnsi" w:eastAsiaTheme="majorEastAsia" w:hAnsiTheme="majorHAnsi" w:cstheme="majorBidi"/>
      <w:i/>
      <w:iCs/>
      <w:color w:val="404040" w:themeColor="text1" w:themeTint="BF"/>
      <w:sz w:val="28"/>
      <w:szCs w:val="22"/>
      <w:lang w:val="en-US" w:eastAsia="en-US"/>
    </w:rPr>
  </w:style>
  <w:style w:type="paragraph" w:styleId="8">
    <w:name w:val="heading 8"/>
    <w:basedOn w:val="a1"/>
    <w:next w:val="a1"/>
    <w:link w:val="80"/>
    <w:uiPriority w:val="9"/>
    <w:semiHidden/>
    <w:unhideWhenUsed/>
    <w:qFormat/>
    <w:rsid w:val="002D6738"/>
    <w:pPr>
      <w:keepNext/>
      <w:keepLines/>
      <w:spacing w:before="200" w:line="360" w:lineRule="auto"/>
      <w:ind w:firstLine="709"/>
      <w:jc w:val="both"/>
      <w:outlineLvl w:val="7"/>
    </w:pPr>
    <w:rPr>
      <w:rFonts w:asciiTheme="majorHAnsi" w:eastAsiaTheme="majorEastAsia" w:hAnsiTheme="majorHAnsi" w:cstheme="majorBidi"/>
      <w:color w:val="4472C4" w:themeColor="accent1"/>
      <w:sz w:val="20"/>
      <w:szCs w:val="20"/>
      <w:lang w:val="en-US" w:eastAsia="en-US"/>
    </w:rPr>
  </w:style>
  <w:style w:type="paragraph" w:styleId="9">
    <w:name w:val="heading 9"/>
    <w:basedOn w:val="a1"/>
    <w:next w:val="a1"/>
    <w:link w:val="90"/>
    <w:uiPriority w:val="9"/>
    <w:semiHidden/>
    <w:unhideWhenUsed/>
    <w:qFormat/>
    <w:rsid w:val="002D6738"/>
    <w:pPr>
      <w:keepNext/>
      <w:keepLines/>
      <w:spacing w:before="200" w:line="360" w:lineRule="auto"/>
      <w:ind w:firstLine="709"/>
      <w:jc w:val="both"/>
      <w:outlineLvl w:val="8"/>
    </w:pPr>
    <w:rPr>
      <w:rFonts w:asciiTheme="majorHAnsi" w:eastAsiaTheme="majorEastAsia" w:hAnsiTheme="majorHAnsi" w:cstheme="majorBidi"/>
      <w:i/>
      <w:iCs/>
      <w:color w:val="404040" w:themeColor="text1" w:themeTint="BF"/>
      <w:sz w:val="20"/>
      <w:szCs w:val="20"/>
      <w:lang w:val="en-US" w:eastAsia="en-U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styleId="a5">
    <w:name w:val="Strong"/>
    <w:basedOn w:val="a2"/>
    <w:uiPriority w:val="22"/>
    <w:qFormat/>
    <w:rPr>
      <w:b/>
      <w:bCs/>
    </w:rPr>
  </w:style>
  <w:style w:type="paragraph" w:styleId="a6">
    <w:name w:val="header"/>
    <w:basedOn w:val="a1"/>
    <w:link w:val="a7"/>
    <w:uiPriority w:val="99"/>
    <w:unhideWhenUsed/>
    <w:qFormat/>
    <w:pPr>
      <w:tabs>
        <w:tab w:val="center" w:pos="4677"/>
        <w:tab w:val="right" w:pos="9355"/>
      </w:tabs>
    </w:pPr>
  </w:style>
  <w:style w:type="paragraph" w:styleId="a8">
    <w:name w:val="footer"/>
    <w:basedOn w:val="a1"/>
    <w:link w:val="a9"/>
    <w:uiPriority w:val="99"/>
    <w:unhideWhenUsed/>
    <w:qFormat/>
    <w:pPr>
      <w:tabs>
        <w:tab w:val="center" w:pos="4677"/>
        <w:tab w:val="right" w:pos="9355"/>
      </w:tabs>
    </w:pPr>
  </w:style>
  <w:style w:type="paragraph" w:styleId="aa">
    <w:name w:val="Normal (Web)"/>
    <w:basedOn w:val="a1"/>
    <w:uiPriority w:val="99"/>
    <w:unhideWhenUsed/>
  </w:style>
  <w:style w:type="paragraph" w:styleId="HTML">
    <w:name w:val="HTML Preformatted"/>
    <w:link w:val="HTML0"/>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table" w:styleId="ab">
    <w:name w:val="Table Grid"/>
    <w:basedOn w:val="a3"/>
    <w:uiPriority w:val="59"/>
    <w:qFormat/>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2"/>
    <w:link w:val="1"/>
    <w:uiPriority w:val="9"/>
    <w:rsid w:val="00B47A8B"/>
    <w:rPr>
      <w:rFonts w:eastAsiaTheme="majorEastAsia" w:cstheme="majorBidi"/>
      <w:b/>
      <w:color w:val="000000" w:themeColor="text1"/>
      <w:sz w:val="32"/>
      <w:szCs w:val="32"/>
    </w:rPr>
  </w:style>
  <w:style w:type="character" w:customStyle="1" w:styleId="a7">
    <w:name w:val="Верхний колонтитул Знак"/>
    <w:basedOn w:val="a2"/>
    <w:link w:val="a6"/>
    <w:uiPriority w:val="99"/>
    <w:qFormat/>
    <w:rPr>
      <w:rFonts w:ascii="Times New Roman" w:eastAsia="Times New Roman" w:hAnsi="Times New Roman" w:cs="Times New Roman"/>
      <w:sz w:val="24"/>
      <w:szCs w:val="24"/>
      <w:lang w:eastAsia="ru-RU"/>
    </w:rPr>
  </w:style>
  <w:style w:type="character" w:customStyle="1" w:styleId="a9">
    <w:name w:val="Нижний колонтитул Знак"/>
    <w:basedOn w:val="a2"/>
    <w:link w:val="a8"/>
    <w:uiPriority w:val="99"/>
    <w:rPr>
      <w:rFonts w:ascii="Times New Roman" w:eastAsia="Times New Roman" w:hAnsi="Times New Roman" w:cs="Times New Roman"/>
      <w:sz w:val="24"/>
      <w:szCs w:val="24"/>
      <w:lang w:eastAsia="ru-RU"/>
    </w:rPr>
  </w:style>
  <w:style w:type="paragraph" w:customStyle="1" w:styleId="ac">
    <w:name w:val="Чертежный"/>
    <w:qFormat/>
    <w:pPr>
      <w:jc w:val="both"/>
    </w:pPr>
    <w:rPr>
      <w:rFonts w:ascii="ISOCPEUR" w:eastAsia="Times New Roman" w:hAnsi="ISOCPEUR"/>
      <w:i/>
      <w:sz w:val="28"/>
      <w:lang w:val="uk-UA"/>
    </w:rPr>
  </w:style>
  <w:style w:type="character" w:customStyle="1" w:styleId="22">
    <w:name w:val="Заголовок 2 Знак"/>
    <w:basedOn w:val="a2"/>
    <w:link w:val="21"/>
    <w:uiPriority w:val="9"/>
    <w:rsid w:val="00B47A8B"/>
    <w:rPr>
      <w:rFonts w:eastAsiaTheme="majorEastAsia" w:cstheme="majorBidi"/>
      <w:b/>
      <w:color w:val="000000" w:themeColor="text1"/>
      <w:sz w:val="28"/>
      <w:szCs w:val="26"/>
    </w:rPr>
  </w:style>
  <w:style w:type="paragraph" w:styleId="ad">
    <w:name w:val="TOC Heading"/>
    <w:basedOn w:val="1"/>
    <w:next w:val="a1"/>
    <w:uiPriority w:val="39"/>
    <w:unhideWhenUsed/>
    <w:qFormat/>
    <w:rsid w:val="00646BD7"/>
    <w:pPr>
      <w:spacing w:line="259" w:lineRule="auto"/>
      <w:outlineLvl w:val="9"/>
    </w:pPr>
  </w:style>
  <w:style w:type="paragraph" w:styleId="11">
    <w:name w:val="toc 1"/>
    <w:basedOn w:val="a1"/>
    <w:next w:val="a1"/>
    <w:autoRedefine/>
    <w:uiPriority w:val="39"/>
    <w:unhideWhenUsed/>
    <w:rsid w:val="00646BD7"/>
    <w:pPr>
      <w:spacing w:after="100"/>
    </w:pPr>
  </w:style>
  <w:style w:type="paragraph" w:styleId="23">
    <w:name w:val="toc 2"/>
    <w:basedOn w:val="a1"/>
    <w:next w:val="a1"/>
    <w:autoRedefine/>
    <w:uiPriority w:val="39"/>
    <w:unhideWhenUsed/>
    <w:rsid w:val="00646BD7"/>
    <w:pPr>
      <w:spacing w:after="100"/>
      <w:ind w:left="240"/>
    </w:pPr>
  </w:style>
  <w:style w:type="character" w:styleId="ae">
    <w:name w:val="Hyperlink"/>
    <w:basedOn w:val="a2"/>
    <w:uiPriority w:val="99"/>
    <w:unhideWhenUsed/>
    <w:rsid w:val="00646BD7"/>
    <w:rPr>
      <w:color w:val="0563C1" w:themeColor="hyperlink"/>
      <w:u w:val="single"/>
    </w:rPr>
  </w:style>
  <w:style w:type="paragraph" w:styleId="af">
    <w:name w:val="List Paragraph"/>
    <w:basedOn w:val="a1"/>
    <w:uiPriority w:val="34"/>
    <w:qFormat/>
    <w:rsid w:val="00FE18DD"/>
    <w:pPr>
      <w:ind w:left="720"/>
      <w:contextualSpacing/>
    </w:pPr>
  </w:style>
  <w:style w:type="character" w:customStyle="1" w:styleId="32">
    <w:name w:val="Заголовок 3 Знак"/>
    <w:basedOn w:val="a2"/>
    <w:link w:val="31"/>
    <w:uiPriority w:val="9"/>
    <w:rsid w:val="00C17640"/>
    <w:rPr>
      <w:rFonts w:asciiTheme="majorHAnsi" w:eastAsiaTheme="majorEastAsia" w:hAnsiTheme="majorHAnsi" w:cstheme="majorBidi"/>
      <w:color w:val="1F3763" w:themeColor="accent1" w:themeShade="7F"/>
      <w:sz w:val="24"/>
      <w:szCs w:val="24"/>
    </w:rPr>
  </w:style>
  <w:style w:type="character" w:customStyle="1" w:styleId="HTML0">
    <w:name w:val="Стандартный HTML Знак"/>
    <w:basedOn w:val="a2"/>
    <w:link w:val="HTML"/>
    <w:uiPriority w:val="99"/>
    <w:semiHidden/>
    <w:rsid w:val="00D04B4A"/>
    <w:rPr>
      <w:rFonts w:ascii="SimSun" w:hAnsi="SimSun"/>
      <w:sz w:val="24"/>
      <w:szCs w:val="24"/>
      <w:lang w:val="en-US" w:eastAsia="zh-CN"/>
    </w:rPr>
  </w:style>
  <w:style w:type="paragraph" w:customStyle="1" w:styleId="af0">
    <w:name w:val="заголовок"/>
    <w:basedOn w:val="a1"/>
    <w:link w:val="af1"/>
    <w:qFormat/>
    <w:rsid w:val="00D3756B"/>
    <w:pPr>
      <w:spacing w:before="240" w:after="120" w:line="360" w:lineRule="auto"/>
      <w:jc w:val="center"/>
    </w:pPr>
    <w:rPr>
      <w:b/>
      <w:color w:val="000000"/>
      <w:sz w:val="28"/>
    </w:rPr>
  </w:style>
  <w:style w:type="character" w:customStyle="1" w:styleId="af1">
    <w:name w:val="заголовок Знак"/>
    <w:basedOn w:val="a2"/>
    <w:link w:val="af0"/>
    <w:rsid w:val="00D3756B"/>
    <w:rPr>
      <w:rFonts w:eastAsia="Times New Roman"/>
      <w:b/>
      <w:color w:val="000000"/>
      <w:sz w:val="28"/>
      <w:szCs w:val="24"/>
    </w:rPr>
  </w:style>
  <w:style w:type="character" w:customStyle="1" w:styleId="40">
    <w:name w:val="Заголовок 4 Знак"/>
    <w:basedOn w:val="a2"/>
    <w:link w:val="4"/>
    <w:uiPriority w:val="9"/>
    <w:semiHidden/>
    <w:rsid w:val="002D6738"/>
    <w:rPr>
      <w:rFonts w:asciiTheme="majorHAnsi" w:eastAsiaTheme="majorEastAsia" w:hAnsiTheme="majorHAnsi" w:cstheme="majorBidi"/>
      <w:b/>
      <w:bCs/>
      <w:i/>
      <w:iCs/>
      <w:color w:val="4472C4" w:themeColor="accent1"/>
      <w:sz w:val="28"/>
      <w:szCs w:val="22"/>
      <w:lang w:val="en-US" w:eastAsia="en-US"/>
    </w:rPr>
  </w:style>
  <w:style w:type="character" w:customStyle="1" w:styleId="50">
    <w:name w:val="Заголовок 5 Знак"/>
    <w:basedOn w:val="a2"/>
    <w:link w:val="5"/>
    <w:uiPriority w:val="9"/>
    <w:semiHidden/>
    <w:rsid w:val="002D6738"/>
    <w:rPr>
      <w:rFonts w:asciiTheme="majorHAnsi" w:eastAsiaTheme="majorEastAsia" w:hAnsiTheme="majorHAnsi" w:cstheme="majorBidi"/>
      <w:color w:val="1F3763" w:themeColor="accent1" w:themeShade="7F"/>
      <w:sz w:val="28"/>
      <w:szCs w:val="22"/>
      <w:lang w:val="en-US" w:eastAsia="en-US"/>
    </w:rPr>
  </w:style>
  <w:style w:type="character" w:customStyle="1" w:styleId="60">
    <w:name w:val="Заголовок 6 Знак"/>
    <w:basedOn w:val="a2"/>
    <w:link w:val="6"/>
    <w:uiPriority w:val="9"/>
    <w:semiHidden/>
    <w:rsid w:val="002D6738"/>
    <w:rPr>
      <w:rFonts w:asciiTheme="majorHAnsi" w:eastAsiaTheme="majorEastAsia" w:hAnsiTheme="majorHAnsi" w:cstheme="majorBidi"/>
      <w:i/>
      <w:iCs/>
      <w:color w:val="1F3763" w:themeColor="accent1" w:themeShade="7F"/>
      <w:sz w:val="28"/>
      <w:szCs w:val="22"/>
      <w:lang w:val="en-US" w:eastAsia="en-US"/>
    </w:rPr>
  </w:style>
  <w:style w:type="character" w:customStyle="1" w:styleId="70">
    <w:name w:val="Заголовок 7 Знак"/>
    <w:basedOn w:val="a2"/>
    <w:link w:val="7"/>
    <w:uiPriority w:val="9"/>
    <w:semiHidden/>
    <w:rsid w:val="002D6738"/>
    <w:rPr>
      <w:rFonts w:asciiTheme="majorHAnsi" w:eastAsiaTheme="majorEastAsia" w:hAnsiTheme="majorHAnsi" w:cstheme="majorBidi"/>
      <w:i/>
      <w:iCs/>
      <w:color w:val="404040" w:themeColor="text1" w:themeTint="BF"/>
      <w:sz w:val="28"/>
      <w:szCs w:val="22"/>
      <w:lang w:val="en-US" w:eastAsia="en-US"/>
    </w:rPr>
  </w:style>
  <w:style w:type="character" w:customStyle="1" w:styleId="80">
    <w:name w:val="Заголовок 8 Знак"/>
    <w:basedOn w:val="a2"/>
    <w:link w:val="8"/>
    <w:uiPriority w:val="9"/>
    <w:semiHidden/>
    <w:rsid w:val="002D6738"/>
    <w:rPr>
      <w:rFonts w:asciiTheme="majorHAnsi" w:eastAsiaTheme="majorEastAsia" w:hAnsiTheme="majorHAnsi" w:cstheme="majorBidi"/>
      <w:color w:val="4472C4" w:themeColor="accent1"/>
      <w:lang w:val="en-US" w:eastAsia="en-US"/>
    </w:rPr>
  </w:style>
  <w:style w:type="character" w:customStyle="1" w:styleId="90">
    <w:name w:val="Заголовок 9 Знак"/>
    <w:basedOn w:val="a2"/>
    <w:link w:val="9"/>
    <w:uiPriority w:val="9"/>
    <w:semiHidden/>
    <w:rsid w:val="002D6738"/>
    <w:rPr>
      <w:rFonts w:asciiTheme="majorHAnsi" w:eastAsiaTheme="majorEastAsia" w:hAnsiTheme="majorHAnsi" w:cstheme="majorBidi"/>
      <w:i/>
      <w:iCs/>
      <w:color w:val="404040" w:themeColor="text1" w:themeTint="BF"/>
      <w:lang w:val="en-US" w:eastAsia="en-US"/>
    </w:rPr>
  </w:style>
  <w:style w:type="paragraph" w:styleId="af2">
    <w:name w:val="No Spacing"/>
    <w:uiPriority w:val="1"/>
    <w:qFormat/>
    <w:rsid w:val="002D6738"/>
    <w:rPr>
      <w:rFonts w:asciiTheme="minorHAnsi" w:eastAsiaTheme="minorEastAsia" w:hAnsiTheme="minorHAnsi" w:cstheme="minorBidi"/>
      <w:sz w:val="22"/>
      <w:szCs w:val="22"/>
      <w:lang w:val="en-US" w:eastAsia="en-US"/>
    </w:rPr>
  </w:style>
  <w:style w:type="paragraph" w:styleId="af3">
    <w:name w:val="Title"/>
    <w:basedOn w:val="a1"/>
    <w:next w:val="a1"/>
    <w:link w:val="af4"/>
    <w:uiPriority w:val="10"/>
    <w:qFormat/>
    <w:rsid w:val="002D6738"/>
    <w:pPr>
      <w:pBdr>
        <w:bottom w:val="single" w:sz="8" w:space="4" w:color="4472C4" w:themeColor="accent1"/>
      </w:pBdr>
      <w:spacing w:after="300"/>
      <w:ind w:firstLine="709"/>
      <w:contextualSpacing/>
      <w:jc w:val="both"/>
    </w:pPr>
    <w:rPr>
      <w:rFonts w:asciiTheme="majorHAnsi" w:eastAsiaTheme="majorEastAsia" w:hAnsiTheme="majorHAnsi" w:cstheme="majorBidi"/>
      <w:color w:val="323E4F" w:themeColor="text2" w:themeShade="BF"/>
      <w:spacing w:val="5"/>
      <w:kern w:val="28"/>
      <w:sz w:val="52"/>
      <w:szCs w:val="52"/>
      <w:lang w:val="en-US" w:eastAsia="en-US"/>
    </w:rPr>
  </w:style>
  <w:style w:type="character" w:customStyle="1" w:styleId="af4">
    <w:name w:val="Заголовок Знак"/>
    <w:basedOn w:val="a2"/>
    <w:link w:val="af3"/>
    <w:uiPriority w:val="10"/>
    <w:rsid w:val="002D6738"/>
    <w:rPr>
      <w:rFonts w:asciiTheme="majorHAnsi" w:eastAsiaTheme="majorEastAsia" w:hAnsiTheme="majorHAnsi" w:cstheme="majorBidi"/>
      <w:color w:val="323E4F" w:themeColor="text2" w:themeShade="BF"/>
      <w:spacing w:val="5"/>
      <w:kern w:val="28"/>
      <w:sz w:val="52"/>
      <w:szCs w:val="52"/>
      <w:lang w:val="en-US" w:eastAsia="en-US"/>
    </w:rPr>
  </w:style>
  <w:style w:type="paragraph" w:styleId="af5">
    <w:name w:val="Subtitle"/>
    <w:basedOn w:val="a1"/>
    <w:next w:val="a1"/>
    <w:link w:val="af6"/>
    <w:uiPriority w:val="11"/>
    <w:qFormat/>
    <w:rsid w:val="002D6738"/>
    <w:pPr>
      <w:numPr>
        <w:ilvl w:val="1"/>
      </w:numPr>
      <w:spacing w:line="360" w:lineRule="auto"/>
      <w:ind w:firstLine="709"/>
      <w:jc w:val="both"/>
    </w:pPr>
    <w:rPr>
      <w:rFonts w:asciiTheme="majorHAnsi" w:eastAsiaTheme="majorEastAsia" w:hAnsiTheme="majorHAnsi" w:cstheme="majorBidi"/>
      <w:i/>
      <w:iCs/>
      <w:color w:val="4472C4" w:themeColor="accent1"/>
      <w:spacing w:val="15"/>
      <w:lang w:val="en-US" w:eastAsia="en-US"/>
    </w:rPr>
  </w:style>
  <w:style w:type="character" w:customStyle="1" w:styleId="af6">
    <w:name w:val="Подзаголовок Знак"/>
    <w:basedOn w:val="a2"/>
    <w:link w:val="af5"/>
    <w:uiPriority w:val="11"/>
    <w:rsid w:val="002D6738"/>
    <w:rPr>
      <w:rFonts w:asciiTheme="majorHAnsi" w:eastAsiaTheme="majorEastAsia" w:hAnsiTheme="majorHAnsi" w:cstheme="majorBidi"/>
      <w:i/>
      <w:iCs/>
      <w:color w:val="4472C4" w:themeColor="accent1"/>
      <w:spacing w:val="15"/>
      <w:sz w:val="24"/>
      <w:szCs w:val="24"/>
      <w:lang w:val="en-US" w:eastAsia="en-US"/>
    </w:rPr>
  </w:style>
  <w:style w:type="paragraph" w:styleId="af7">
    <w:name w:val="Body Text"/>
    <w:basedOn w:val="a1"/>
    <w:link w:val="af8"/>
    <w:uiPriority w:val="99"/>
    <w:unhideWhenUsed/>
    <w:rsid w:val="002D6738"/>
    <w:pPr>
      <w:spacing w:after="120" w:line="360" w:lineRule="auto"/>
      <w:ind w:firstLine="709"/>
      <w:jc w:val="both"/>
    </w:pPr>
    <w:rPr>
      <w:rFonts w:cstheme="minorBidi"/>
      <w:sz w:val="28"/>
      <w:szCs w:val="22"/>
      <w:lang w:val="en-US" w:eastAsia="en-US"/>
    </w:rPr>
  </w:style>
  <w:style w:type="character" w:customStyle="1" w:styleId="af8">
    <w:name w:val="Основной текст Знак"/>
    <w:basedOn w:val="a2"/>
    <w:link w:val="af7"/>
    <w:uiPriority w:val="99"/>
    <w:rsid w:val="002D6738"/>
    <w:rPr>
      <w:rFonts w:eastAsia="Times New Roman" w:cstheme="minorBidi"/>
      <w:sz w:val="28"/>
      <w:szCs w:val="22"/>
      <w:lang w:val="en-US" w:eastAsia="en-US"/>
    </w:rPr>
  </w:style>
  <w:style w:type="paragraph" w:styleId="24">
    <w:name w:val="Body Text 2"/>
    <w:basedOn w:val="a1"/>
    <w:link w:val="25"/>
    <w:uiPriority w:val="99"/>
    <w:unhideWhenUsed/>
    <w:rsid w:val="002D6738"/>
    <w:pPr>
      <w:spacing w:after="120" w:line="480" w:lineRule="auto"/>
      <w:ind w:firstLine="709"/>
      <w:jc w:val="both"/>
    </w:pPr>
    <w:rPr>
      <w:rFonts w:cstheme="minorBidi"/>
      <w:sz w:val="28"/>
      <w:szCs w:val="22"/>
      <w:lang w:val="en-US" w:eastAsia="en-US"/>
    </w:rPr>
  </w:style>
  <w:style w:type="character" w:customStyle="1" w:styleId="25">
    <w:name w:val="Основной текст 2 Знак"/>
    <w:basedOn w:val="a2"/>
    <w:link w:val="24"/>
    <w:uiPriority w:val="99"/>
    <w:rsid w:val="002D6738"/>
    <w:rPr>
      <w:rFonts w:eastAsia="Times New Roman" w:cstheme="minorBidi"/>
      <w:sz w:val="28"/>
      <w:szCs w:val="22"/>
      <w:lang w:val="en-US" w:eastAsia="en-US"/>
    </w:rPr>
  </w:style>
  <w:style w:type="paragraph" w:styleId="33">
    <w:name w:val="Body Text 3"/>
    <w:basedOn w:val="a1"/>
    <w:link w:val="34"/>
    <w:uiPriority w:val="99"/>
    <w:unhideWhenUsed/>
    <w:rsid w:val="002D6738"/>
    <w:pPr>
      <w:spacing w:after="120" w:line="360" w:lineRule="auto"/>
      <w:ind w:firstLine="709"/>
      <w:jc w:val="both"/>
    </w:pPr>
    <w:rPr>
      <w:rFonts w:cstheme="minorBidi"/>
      <w:sz w:val="16"/>
      <w:szCs w:val="16"/>
      <w:lang w:val="en-US" w:eastAsia="en-US"/>
    </w:rPr>
  </w:style>
  <w:style w:type="character" w:customStyle="1" w:styleId="34">
    <w:name w:val="Основной текст 3 Знак"/>
    <w:basedOn w:val="a2"/>
    <w:link w:val="33"/>
    <w:uiPriority w:val="99"/>
    <w:rsid w:val="002D6738"/>
    <w:rPr>
      <w:rFonts w:eastAsia="Times New Roman" w:cstheme="minorBidi"/>
      <w:sz w:val="16"/>
      <w:szCs w:val="16"/>
      <w:lang w:val="en-US" w:eastAsia="en-US"/>
    </w:rPr>
  </w:style>
  <w:style w:type="paragraph" w:styleId="af9">
    <w:name w:val="List"/>
    <w:basedOn w:val="a1"/>
    <w:uiPriority w:val="99"/>
    <w:unhideWhenUsed/>
    <w:rsid w:val="002D6738"/>
    <w:pPr>
      <w:spacing w:line="360" w:lineRule="auto"/>
      <w:ind w:left="360" w:hanging="360"/>
      <w:contextualSpacing/>
      <w:jc w:val="both"/>
    </w:pPr>
    <w:rPr>
      <w:rFonts w:cstheme="minorBidi"/>
      <w:sz w:val="28"/>
      <w:szCs w:val="22"/>
      <w:lang w:val="en-US" w:eastAsia="en-US"/>
    </w:rPr>
  </w:style>
  <w:style w:type="paragraph" w:styleId="26">
    <w:name w:val="List 2"/>
    <w:basedOn w:val="a1"/>
    <w:uiPriority w:val="99"/>
    <w:unhideWhenUsed/>
    <w:rsid w:val="002D6738"/>
    <w:pPr>
      <w:spacing w:line="360" w:lineRule="auto"/>
      <w:ind w:left="720" w:hanging="360"/>
      <w:contextualSpacing/>
      <w:jc w:val="both"/>
    </w:pPr>
    <w:rPr>
      <w:rFonts w:cstheme="minorBidi"/>
      <w:sz w:val="28"/>
      <w:szCs w:val="22"/>
      <w:lang w:val="en-US" w:eastAsia="en-US"/>
    </w:rPr>
  </w:style>
  <w:style w:type="paragraph" w:styleId="35">
    <w:name w:val="List 3"/>
    <w:basedOn w:val="a1"/>
    <w:uiPriority w:val="99"/>
    <w:unhideWhenUsed/>
    <w:rsid w:val="002D6738"/>
    <w:pPr>
      <w:spacing w:line="360" w:lineRule="auto"/>
      <w:ind w:left="1080" w:hanging="360"/>
      <w:contextualSpacing/>
      <w:jc w:val="both"/>
    </w:pPr>
    <w:rPr>
      <w:rFonts w:cstheme="minorBidi"/>
      <w:sz w:val="28"/>
      <w:szCs w:val="22"/>
      <w:lang w:val="en-US" w:eastAsia="en-US"/>
    </w:rPr>
  </w:style>
  <w:style w:type="paragraph" w:styleId="a0">
    <w:name w:val="List Bullet"/>
    <w:basedOn w:val="a1"/>
    <w:uiPriority w:val="99"/>
    <w:unhideWhenUsed/>
    <w:rsid w:val="002D6738"/>
    <w:pPr>
      <w:numPr>
        <w:numId w:val="6"/>
      </w:numPr>
      <w:spacing w:line="360" w:lineRule="auto"/>
      <w:contextualSpacing/>
      <w:jc w:val="both"/>
    </w:pPr>
    <w:rPr>
      <w:rFonts w:cstheme="minorBidi"/>
      <w:sz w:val="28"/>
      <w:szCs w:val="22"/>
      <w:lang w:val="en-US" w:eastAsia="en-US"/>
    </w:rPr>
  </w:style>
  <w:style w:type="paragraph" w:styleId="20">
    <w:name w:val="List Bullet 2"/>
    <w:basedOn w:val="a1"/>
    <w:uiPriority w:val="99"/>
    <w:unhideWhenUsed/>
    <w:rsid w:val="002D6738"/>
    <w:pPr>
      <w:numPr>
        <w:numId w:val="7"/>
      </w:numPr>
      <w:spacing w:line="360" w:lineRule="auto"/>
      <w:contextualSpacing/>
      <w:jc w:val="both"/>
    </w:pPr>
    <w:rPr>
      <w:rFonts w:cstheme="minorBidi"/>
      <w:sz w:val="28"/>
      <w:szCs w:val="22"/>
      <w:lang w:val="en-US" w:eastAsia="en-US"/>
    </w:rPr>
  </w:style>
  <w:style w:type="paragraph" w:styleId="30">
    <w:name w:val="List Bullet 3"/>
    <w:basedOn w:val="a1"/>
    <w:uiPriority w:val="99"/>
    <w:unhideWhenUsed/>
    <w:rsid w:val="002D6738"/>
    <w:pPr>
      <w:numPr>
        <w:numId w:val="8"/>
      </w:numPr>
      <w:spacing w:line="360" w:lineRule="auto"/>
      <w:contextualSpacing/>
      <w:jc w:val="both"/>
    </w:pPr>
    <w:rPr>
      <w:rFonts w:cstheme="minorBidi"/>
      <w:sz w:val="28"/>
      <w:szCs w:val="22"/>
      <w:lang w:val="en-US" w:eastAsia="en-US"/>
    </w:rPr>
  </w:style>
  <w:style w:type="paragraph" w:styleId="a">
    <w:name w:val="List Number"/>
    <w:basedOn w:val="a1"/>
    <w:uiPriority w:val="99"/>
    <w:unhideWhenUsed/>
    <w:rsid w:val="002D6738"/>
    <w:pPr>
      <w:numPr>
        <w:numId w:val="10"/>
      </w:numPr>
      <w:spacing w:line="360" w:lineRule="auto"/>
      <w:contextualSpacing/>
      <w:jc w:val="both"/>
    </w:pPr>
    <w:rPr>
      <w:rFonts w:cstheme="minorBidi"/>
      <w:sz w:val="28"/>
      <w:szCs w:val="22"/>
      <w:lang w:val="en-US" w:eastAsia="en-US"/>
    </w:rPr>
  </w:style>
  <w:style w:type="paragraph" w:styleId="2">
    <w:name w:val="List Number 2"/>
    <w:basedOn w:val="a1"/>
    <w:uiPriority w:val="99"/>
    <w:unhideWhenUsed/>
    <w:rsid w:val="002D6738"/>
    <w:pPr>
      <w:numPr>
        <w:numId w:val="11"/>
      </w:numPr>
      <w:spacing w:line="360" w:lineRule="auto"/>
      <w:contextualSpacing/>
      <w:jc w:val="both"/>
    </w:pPr>
    <w:rPr>
      <w:rFonts w:cstheme="minorBidi"/>
      <w:sz w:val="28"/>
      <w:szCs w:val="22"/>
      <w:lang w:val="en-US" w:eastAsia="en-US"/>
    </w:rPr>
  </w:style>
  <w:style w:type="paragraph" w:styleId="3">
    <w:name w:val="List Number 3"/>
    <w:basedOn w:val="a1"/>
    <w:uiPriority w:val="99"/>
    <w:unhideWhenUsed/>
    <w:rsid w:val="002D6738"/>
    <w:pPr>
      <w:numPr>
        <w:numId w:val="12"/>
      </w:numPr>
      <w:spacing w:line="360" w:lineRule="auto"/>
      <w:contextualSpacing/>
      <w:jc w:val="both"/>
    </w:pPr>
    <w:rPr>
      <w:rFonts w:cstheme="minorBidi"/>
      <w:sz w:val="28"/>
      <w:szCs w:val="22"/>
      <w:lang w:val="en-US" w:eastAsia="en-US"/>
    </w:rPr>
  </w:style>
  <w:style w:type="paragraph" w:styleId="afa">
    <w:name w:val="List Continue"/>
    <w:basedOn w:val="a1"/>
    <w:uiPriority w:val="99"/>
    <w:unhideWhenUsed/>
    <w:rsid w:val="002D6738"/>
    <w:pPr>
      <w:spacing w:after="120" w:line="360" w:lineRule="auto"/>
      <w:ind w:left="360" w:firstLine="709"/>
      <w:contextualSpacing/>
      <w:jc w:val="both"/>
    </w:pPr>
    <w:rPr>
      <w:rFonts w:cstheme="minorBidi"/>
      <w:sz w:val="28"/>
      <w:szCs w:val="22"/>
      <w:lang w:val="en-US" w:eastAsia="en-US"/>
    </w:rPr>
  </w:style>
  <w:style w:type="paragraph" w:styleId="27">
    <w:name w:val="List Continue 2"/>
    <w:basedOn w:val="a1"/>
    <w:uiPriority w:val="99"/>
    <w:unhideWhenUsed/>
    <w:rsid w:val="002D6738"/>
    <w:pPr>
      <w:spacing w:after="120" w:line="360" w:lineRule="auto"/>
      <w:ind w:left="720" w:firstLine="709"/>
      <w:contextualSpacing/>
      <w:jc w:val="both"/>
    </w:pPr>
    <w:rPr>
      <w:rFonts w:cstheme="minorBidi"/>
      <w:sz w:val="28"/>
      <w:szCs w:val="22"/>
      <w:lang w:val="en-US" w:eastAsia="en-US"/>
    </w:rPr>
  </w:style>
  <w:style w:type="paragraph" w:styleId="36">
    <w:name w:val="List Continue 3"/>
    <w:basedOn w:val="a1"/>
    <w:uiPriority w:val="99"/>
    <w:unhideWhenUsed/>
    <w:rsid w:val="002D6738"/>
    <w:pPr>
      <w:spacing w:after="120" w:line="360" w:lineRule="auto"/>
      <w:ind w:left="1080" w:firstLine="709"/>
      <w:contextualSpacing/>
      <w:jc w:val="both"/>
    </w:pPr>
    <w:rPr>
      <w:rFonts w:cstheme="minorBidi"/>
      <w:sz w:val="28"/>
      <w:szCs w:val="22"/>
      <w:lang w:val="en-US" w:eastAsia="en-US"/>
    </w:rPr>
  </w:style>
  <w:style w:type="paragraph" w:styleId="afb">
    <w:name w:val="macro"/>
    <w:link w:val="afc"/>
    <w:uiPriority w:val="99"/>
    <w:unhideWhenUsed/>
    <w:rsid w:val="002D6738"/>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afc">
    <w:name w:val="Текст макроса Знак"/>
    <w:basedOn w:val="a2"/>
    <w:link w:val="afb"/>
    <w:uiPriority w:val="99"/>
    <w:rsid w:val="002D6738"/>
    <w:rPr>
      <w:rFonts w:ascii="Courier" w:eastAsiaTheme="minorEastAsia" w:hAnsi="Courier" w:cstheme="minorBidi"/>
      <w:lang w:val="en-US" w:eastAsia="en-US"/>
    </w:rPr>
  </w:style>
  <w:style w:type="paragraph" w:styleId="28">
    <w:name w:val="Quote"/>
    <w:basedOn w:val="a1"/>
    <w:next w:val="a1"/>
    <w:link w:val="29"/>
    <w:uiPriority w:val="29"/>
    <w:qFormat/>
    <w:rsid w:val="002D6738"/>
    <w:pPr>
      <w:spacing w:line="360" w:lineRule="auto"/>
      <w:ind w:firstLine="709"/>
      <w:jc w:val="both"/>
    </w:pPr>
    <w:rPr>
      <w:rFonts w:cstheme="minorBidi"/>
      <w:i/>
      <w:iCs/>
      <w:color w:val="000000" w:themeColor="text1"/>
      <w:sz w:val="28"/>
      <w:szCs w:val="22"/>
      <w:lang w:val="en-US" w:eastAsia="en-US"/>
    </w:rPr>
  </w:style>
  <w:style w:type="character" w:customStyle="1" w:styleId="29">
    <w:name w:val="Цитата 2 Знак"/>
    <w:basedOn w:val="a2"/>
    <w:link w:val="28"/>
    <w:uiPriority w:val="29"/>
    <w:rsid w:val="002D6738"/>
    <w:rPr>
      <w:rFonts w:eastAsia="Times New Roman" w:cstheme="minorBidi"/>
      <w:i/>
      <w:iCs/>
      <w:color w:val="000000" w:themeColor="text1"/>
      <w:sz w:val="28"/>
      <w:szCs w:val="22"/>
      <w:lang w:val="en-US" w:eastAsia="en-US"/>
    </w:rPr>
  </w:style>
  <w:style w:type="paragraph" w:styleId="afd">
    <w:name w:val="caption"/>
    <w:basedOn w:val="a1"/>
    <w:next w:val="a1"/>
    <w:uiPriority w:val="35"/>
    <w:unhideWhenUsed/>
    <w:qFormat/>
    <w:rsid w:val="002D6738"/>
    <w:pPr>
      <w:ind w:firstLine="709"/>
      <w:jc w:val="both"/>
    </w:pPr>
    <w:rPr>
      <w:rFonts w:cstheme="minorBidi"/>
      <w:b/>
      <w:bCs/>
      <w:color w:val="4472C4" w:themeColor="accent1"/>
      <w:sz w:val="18"/>
      <w:szCs w:val="18"/>
      <w:lang w:val="en-US" w:eastAsia="en-US"/>
    </w:rPr>
  </w:style>
  <w:style w:type="character" w:styleId="afe">
    <w:name w:val="Emphasis"/>
    <w:basedOn w:val="a2"/>
    <w:uiPriority w:val="20"/>
    <w:qFormat/>
    <w:rsid w:val="002D6738"/>
    <w:rPr>
      <w:i/>
      <w:iCs/>
    </w:rPr>
  </w:style>
  <w:style w:type="paragraph" w:styleId="aff">
    <w:name w:val="Intense Quote"/>
    <w:basedOn w:val="a1"/>
    <w:next w:val="a1"/>
    <w:link w:val="aff0"/>
    <w:uiPriority w:val="30"/>
    <w:qFormat/>
    <w:rsid w:val="002D6738"/>
    <w:pPr>
      <w:pBdr>
        <w:bottom w:val="single" w:sz="4" w:space="4" w:color="4472C4" w:themeColor="accent1"/>
      </w:pBdr>
      <w:spacing w:before="200" w:after="280" w:line="360" w:lineRule="auto"/>
      <w:ind w:left="936" w:right="936" w:firstLine="709"/>
      <w:jc w:val="both"/>
    </w:pPr>
    <w:rPr>
      <w:rFonts w:cstheme="minorBidi"/>
      <w:b/>
      <w:bCs/>
      <w:i/>
      <w:iCs/>
      <w:color w:val="4472C4" w:themeColor="accent1"/>
      <w:sz w:val="28"/>
      <w:szCs w:val="22"/>
      <w:lang w:val="en-US" w:eastAsia="en-US"/>
    </w:rPr>
  </w:style>
  <w:style w:type="character" w:customStyle="1" w:styleId="aff0">
    <w:name w:val="Выделенная цитата Знак"/>
    <w:basedOn w:val="a2"/>
    <w:link w:val="aff"/>
    <w:uiPriority w:val="30"/>
    <w:rsid w:val="002D6738"/>
    <w:rPr>
      <w:rFonts w:eastAsia="Times New Roman" w:cstheme="minorBidi"/>
      <w:b/>
      <w:bCs/>
      <w:i/>
      <w:iCs/>
      <w:color w:val="4472C4" w:themeColor="accent1"/>
      <w:sz w:val="28"/>
      <w:szCs w:val="22"/>
      <w:lang w:val="en-US" w:eastAsia="en-US"/>
    </w:rPr>
  </w:style>
  <w:style w:type="character" w:styleId="aff1">
    <w:name w:val="Subtle Emphasis"/>
    <w:basedOn w:val="a2"/>
    <w:uiPriority w:val="19"/>
    <w:qFormat/>
    <w:rsid w:val="002D6738"/>
    <w:rPr>
      <w:i/>
      <w:iCs/>
      <w:color w:val="808080" w:themeColor="text1" w:themeTint="7F"/>
    </w:rPr>
  </w:style>
  <w:style w:type="character" w:styleId="aff2">
    <w:name w:val="Intense Emphasis"/>
    <w:basedOn w:val="a2"/>
    <w:uiPriority w:val="21"/>
    <w:qFormat/>
    <w:rsid w:val="002D6738"/>
    <w:rPr>
      <w:b/>
      <w:bCs/>
      <w:i/>
      <w:iCs/>
      <w:color w:val="4472C4" w:themeColor="accent1"/>
    </w:rPr>
  </w:style>
  <w:style w:type="character" w:styleId="aff3">
    <w:name w:val="Subtle Reference"/>
    <w:basedOn w:val="a2"/>
    <w:uiPriority w:val="31"/>
    <w:qFormat/>
    <w:rsid w:val="002D6738"/>
    <w:rPr>
      <w:smallCaps/>
      <w:color w:val="ED7D31" w:themeColor="accent2"/>
      <w:u w:val="single"/>
    </w:rPr>
  </w:style>
  <w:style w:type="character" w:styleId="aff4">
    <w:name w:val="Intense Reference"/>
    <w:basedOn w:val="a2"/>
    <w:uiPriority w:val="32"/>
    <w:qFormat/>
    <w:rsid w:val="002D6738"/>
    <w:rPr>
      <w:b/>
      <w:bCs/>
      <w:smallCaps/>
      <w:color w:val="ED7D31" w:themeColor="accent2"/>
      <w:spacing w:val="5"/>
      <w:u w:val="single"/>
    </w:rPr>
  </w:style>
  <w:style w:type="character" w:styleId="aff5">
    <w:name w:val="Book Title"/>
    <w:basedOn w:val="a2"/>
    <w:uiPriority w:val="33"/>
    <w:qFormat/>
    <w:rsid w:val="002D6738"/>
    <w:rPr>
      <w:b/>
      <w:bCs/>
      <w:smallCaps/>
      <w:spacing w:val="5"/>
    </w:rPr>
  </w:style>
  <w:style w:type="table" w:styleId="aff6">
    <w:name w:val="Light Shading"/>
    <w:basedOn w:val="a3"/>
    <w:uiPriority w:val="60"/>
    <w:rsid w:val="002D6738"/>
    <w:rPr>
      <w:rFonts w:asciiTheme="minorHAnsi" w:eastAsiaTheme="minorEastAsia" w:hAnsiTheme="minorHAnsi" w:cstheme="minorBidi"/>
      <w:color w:val="000000" w:themeColor="text1" w:themeShade="BF"/>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2D6738"/>
    <w:rPr>
      <w:rFonts w:asciiTheme="minorHAnsi" w:eastAsiaTheme="minorEastAsia" w:hAnsiTheme="minorHAnsi" w:cstheme="minorBidi"/>
      <w:color w:val="2F5496" w:themeColor="accent1" w:themeShade="BF"/>
      <w:sz w:val="22"/>
      <w:szCs w:val="22"/>
      <w:lang w:val="en-US" w:eastAsia="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2">
    <w:name w:val="Light Shading Accent 2"/>
    <w:basedOn w:val="a3"/>
    <w:uiPriority w:val="60"/>
    <w:rsid w:val="002D6738"/>
    <w:rPr>
      <w:rFonts w:asciiTheme="minorHAnsi" w:eastAsiaTheme="minorEastAsia" w:hAnsiTheme="minorHAnsi" w:cstheme="minorBidi"/>
      <w:color w:val="C45911" w:themeColor="accent2" w:themeShade="BF"/>
      <w:sz w:val="22"/>
      <w:szCs w:val="22"/>
      <w:lang w:val="en-US" w:eastAsia="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
    <w:name w:val="Light Shading Accent 3"/>
    <w:basedOn w:val="a3"/>
    <w:uiPriority w:val="60"/>
    <w:rsid w:val="002D6738"/>
    <w:rPr>
      <w:rFonts w:asciiTheme="minorHAnsi" w:eastAsiaTheme="minorEastAsia" w:hAnsiTheme="minorHAnsi" w:cstheme="minorBidi"/>
      <w:color w:val="7B7B7B" w:themeColor="accent3" w:themeShade="BF"/>
      <w:sz w:val="22"/>
      <w:szCs w:val="22"/>
      <w:lang w:val="en-US" w:eastAsia="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
    <w:name w:val="Light Shading Accent 4"/>
    <w:basedOn w:val="a3"/>
    <w:uiPriority w:val="60"/>
    <w:rsid w:val="002D6738"/>
    <w:rPr>
      <w:rFonts w:asciiTheme="minorHAnsi" w:eastAsiaTheme="minorEastAsia" w:hAnsiTheme="minorHAnsi" w:cstheme="minorBidi"/>
      <w:color w:val="BF8F00" w:themeColor="accent4" w:themeShade="BF"/>
      <w:sz w:val="22"/>
      <w:szCs w:val="22"/>
      <w:lang w:val="en-US" w:eastAsia="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3"/>
    <w:uiPriority w:val="60"/>
    <w:rsid w:val="002D6738"/>
    <w:rPr>
      <w:rFonts w:asciiTheme="minorHAnsi" w:eastAsiaTheme="minorEastAsia" w:hAnsiTheme="minorHAnsi" w:cstheme="minorBidi"/>
      <w:color w:val="2E74B5" w:themeColor="accent5" w:themeShade="BF"/>
      <w:sz w:val="22"/>
      <w:szCs w:val="22"/>
      <w:lang w:val="en-US" w:eastAsia="en-US"/>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6">
    <w:name w:val="Light Shading Accent 6"/>
    <w:basedOn w:val="a3"/>
    <w:uiPriority w:val="60"/>
    <w:rsid w:val="002D6738"/>
    <w:rPr>
      <w:rFonts w:asciiTheme="minorHAnsi" w:eastAsiaTheme="minorEastAsia" w:hAnsiTheme="minorHAnsi" w:cstheme="minorBidi"/>
      <w:color w:val="538135" w:themeColor="accent6" w:themeShade="BF"/>
      <w:sz w:val="22"/>
      <w:szCs w:val="22"/>
      <w:lang w:val="en-US" w:eastAsia="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ff7">
    <w:name w:val="Light List"/>
    <w:basedOn w:val="a3"/>
    <w:uiPriority w:val="61"/>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20">
    <w:name w:val="Light List Accent 2"/>
    <w:basedOn w:val="a3"/>
    <w:uiPriority w:val="61"/>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0">
    <w:name w:val="Light List Accent 3"/>
    <w:basedOn w:val="a3"/>
    <w:uiPriority w:val="61"/>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0">
    <w:name w:val="Light List Accent 4"/>
    <w:basedOn w:val="a3"/>
    <w:uiPriority w:val="61"/>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0">
    <w:name w:val="Light List Accent 5"/>
    <w:basedOn w:val="a3"/>
    <w:uiPriority w:val="61"/>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60">
    <w:name w:val="Light List Accent 6"/>
    <w:basedOn w:val="a3"/>
    <w:uiPriority w:val="61"/>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f8">
    <w:name w:val="Light Grid"/>
    <w:basedOn w:val="a3"/>
    <w:uiPriority w:val="62"/>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21">
    <w:name w:val="Light Grid Accent 2"/>
    <w:basedOn w:val="a3"/>
    <w:uiPriority w:val="62"/>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1">
    <w:name w:val="Light Grid Accent 3"/>
    <w:basedOn w:val="a3"/>
    <w:uiPriority w:val="62"/>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1">
    <w:name w:val="Light Grid Accent 4"/>
    <w:basedOn w:val="a3"/>
    <w:uiPriority w:val="62"/>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1">
    <w:name w:val="Light Grid Accent 5"/>
    <w:basedOn w:val="a3"/>
    <w:uiPriority w:val="62"/>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61">
    <w:name w:val="Light Grid Accent 6"/>
    <w:basedOn w:val="a3"/>
    <w:uiPriority w:val="62"/>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2">
    <w:name w:val="Medium Shading 1"/>
    <w:basedOn w:val="a3"/>
    <w:uiPriority w:val="63"/>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2D6738"/>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2D6738"/>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2D6738"/>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2D6738"/>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2D6738"/>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2D6738"/>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2D6738"/>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3">
    <w:name w:val="Medium List 1"/>
    <w:basedOn w:val="a3"/>
    <w:uiPriority w:val="65"/>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1-20">
    <w:name w:val="Medium List 1 Accent 2"/>
    <w:basedOn w:val="a3"/>
    <w:uiPriority w:val="65"/>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0">
    <w:name w:val="Medium List 1 Accent 3"/>
    <w:basedOn w:val="a3"/>
    <w:uiPriority w:val="65"/>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0">
    <w:name w:val="Medium List 1 Accent 4"/>
    <w:basedOn w:val="a3"/>
    <w:uiPriority w:val="65"/>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0">
    <w:name w:val="Medium List 1 Accent 5"/>
    <w:basedOn w:val="a3"/>
    <w:uiPriority w:val="65"/>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1-60">
    <w:name w:val="Medium List 1 Accent 6"/>
    <w:basedOn w:val="a3"/>
    <w:uiPriority w:val="65"/>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b">
    <w:name w:val="Medium List 2"/>
    <w:basedOn w:val="a3"/>
    <w:uiPriority w:val="66"/>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4">
    <w:name w:val="Medium Grid 1"/>
    <w:basedOn w:val="a3"/>
    <w:uiPriority w:val="67"/>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1-21">
    <w:name w:val="Medium Grid 1 Accent 2"/>
    <w:basedOn w:val="a3"/>
    <w:uiPriority w:val="67"/>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1">
    <w:name w:val="Medium Grid 1 Accent 3"/>
    <w:basedOn w:val="a3"/>
    <w:uiPriority w:val="67"/>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1">
    <w:name w:val="Medium Grid 1 Accent 4"/>
    <w:basedOn w:val="a3"/>
    <w:uiPriority w:val="67"/>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1">
    <w:name w:val="Medium Grid 1 Accent 5"/>
    <w:basedOn w:val="a3"/>
    <w:uiPriority w:val="67"/>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1-61">
    <w:name w:val="Medium Grid 1 Accent 6"/>
    <w:basedOn w:val="a3"/>
    <w:uiPriority w:val="67"/>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c">
    <w:name w:val="Medium Grid 2"/>
    <w:basedOn w:val="a3"/>
    <w:uiPriority w:val="68"/>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7">
    <w:name w:val="Medium Grid 3"/>
    <w:basedOn w:val="a3"/>
    <w:uiPriority w:val="69"/>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3-2">
    <w:name w:val="Medium Grid 3 Accent 2"/>
    <w:basedOn w:val="a3"/>
    <w:uiPriority w:val="69"/>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
    <w:name w:val="Medium Grid 3 Accent 3"/>
    <w:basedOn w:val="a3"/>
    <w:uiPriority w:val="69"/>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
    <w:name w:val="Medium Grid 3 Accent 4"/>
    <w:basedOn w:val="a3"/>
    <w:uiPriority w:val="69"/>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
    <w:name w:val="Medium Grid 3 Accent 5"/>
    <w:basedOn w:val="a3"/>
    <w:uiPriority w:val="69"/>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3-6">
    <w:name w:val="Medium Grid 3 Accent 6"/>
    <w:basedOn w:val="a3"/>
    <w:uiPriority w:val="69"/>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aff9">
    <w:name w:val="Dark List"/>
    <w:basedOn w:val="a3"/>
    <w:uiPriority w:val="70"/>
    <w:rsid w:val="002D6738"/>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2D6738"/>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22">
    <w:name w:val="Dark List Accent 2"/>
    <w:basedOn w:val="a3"/>
    <w:uiPriority w:val="70"/>
    <w:rsid w:val="002D6738"/>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2">
    <w:name w:val="Dark List Accent 3"/>
    <w:basedOn w:val="a3"/>
    <w:uiPriority w:val="70"/>
    <w:rsid w:val="002D6738"/>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2">
    <w:name w:val="Dark List Accent 4"/>
    <w:basedOn w:val="a3"/>
    <w:uiPriority w:val="70"/>
    <w:rsid w:val="002D6738"/>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3"/>
    <w:uiPriority w:val="70"/>
    <w:rsid w:val="002D6738"/>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62">
    <w:name w:val="Dark List Accent 6"/>
    <w:basedOn w:val="a3"/>
    <w:uiPriority w:val="70"/>
    <w:rsid w:val="002D6738"/>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affa">
    <w:name w:val="Colorful Shading"/>
    <w:basedOn w:val="a3"/>
    <w:uiPriority w:val="71"/>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3">
    <w:name w:val="Colorful Shading Accent 4"/>
    <w:basedOn w:val="a3"/>
    <w:uiPriority w:val="71"/>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fb">
    <w:name w:val="Colorful List"/>
    <w:basedOn w:val="a3"/>
    <w:uiPriority w:val="72"/>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24">
    <w:name w:val="Colorful List Accent 2"/>
    <w:basedOn w:val="a3"/>
    <w:uiPriority w:val="72"/>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4">
    <w:name w:val="Colorful List Accent 3"/>
    <w:basedOn w:val="a3"/>
    <w:uiPriority w:val="72"/>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4">
    <w:name w:val="Colorful List Accent 4"/>
    <w:basedOn w:val="a3"/>
    <w:uiPriority w:val="72"/>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4">
    <w:name w:val="Colorful List Accent 5"/>
    <w:basedOn w:val="a3"/>
    <w:uiPriority w:val="72"/>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64">
    <w:name w:val="Colorful List Accent 6"/>
    <w:basedOn w:val="a3"/>
    <w:uiPriority w:val="72"/>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fc">
    <w:name w:val="Colorful Grid"/>
    <w:basedOn w:val="a3"/>
    <w:uiPriority w:val="73"/>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5">
    <w:name w:val="Colorful Grid Accent 2"/>
    <w:basedOn w:val="a3"/>
    <w:uiPriority w:val="73"/>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5">
    <w:name w:val="Colorful Grid Accent 3"/>
    <w:basedOn w:val="a3"/>
    <w:uiPriority w:val="73"/>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5">
    <w:name w:val="Colorful Grid Accent 4"/>
    <w:basedOn w:val="a3"/>
    <w:uiPriority w:val="73"/>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5">
    <w:name w:val="Colorful Grid Accent 5"/>
    <w:basedOn w:val="a3"/>
    <w:uiPriority w:val="73"/>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65">
    <w:name w:val="Colorful Grid Accent 6"/>
    <w:basedOn w:val="a3"/>
    <w:uiPriority w:val="73"/>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customStyle="1" w:styleId="CaptionCustom">
    <w:name w:val="CaptionCustom"/>
    <w:rsid w:val="002D6738"/>
    <w:pPr>
      <w:spacing w:after="200"/>
      <w:jc w:val="center"/>
    </w:pPr>
    <w:rPr>
      <w:rFonts w:eastAsia="Times New Roman" w:cstheme="minorBidi"/>
      <w:sz w:val="24"/>
      <w:szCs w:val="22"/>
      <w:lang w:val="en-US" w:eastAsia="en-US"/>
    </w:rPr>
  </w:style>
  <w:style w:type="paragraph" w:customStyle="1" w:styleId="CodeBlock">
    <w:name w:val="CodeBlock"/>
    <w:rsid w:val="002D6738"/>
    <w:pPr>
      <w:spacing w:after="200"/>
    </w:pPr>
    <w:rPr>
      <w:rFonts w:ascii="Consolas" w:eastAsia="Consolas" w:hAnsi="Consolas" w:cstheme="minorBidi"/>
      <w:szCs w:val="22"/>
      <w:lang w:val="en-US" w:eastAsia="en-US"/>
    </w:rPr>
  </w:style>
  <w:style w:type="paragraph" w:customStyle="1" w:styleId="affd">
    <w:name w:val="ЗАГОЛОВОК"/>
    <w:basedOn w:val="a1"/>
    <w:link w:val="affe"/>
    <w:qFormat/>
    <w:rsid w:val="004F3709"/>
    <w:pPr>
      <w:spacing w:after="240" w:line="360" w:lineRule="auto"/>
      <w:ind w:left="708"/>
      <w:jc w:val="center"/>
    </w:pPr>
    <w:rPr>
      <w:rFonts w:eastAsia="Arial"/>
      <w:b/>
      <w:bCs/>
      <w:color w:val="252525"/>
      <w:sz w:val="28"/>
      <w:szCs w:val="32"/>
    </w:rPr>
  </w:style>
  <w:style w:type="character" w:customStyle="1" w:styleId="affe">
    <w:name w:val="ЗАГОЛОВОК Знак"/>
    <w:basedOn w:val="a2"/>
    <w:link w:val="affd"/>
    <w:rsid w:val="004F3709"/>
    <w:rPr>
      <w:rFonts w:eastAsia="Arial"/>
      <w:b/>
      <w:bCs/>
      <w:color w:val="252525"/>
      <w:sz w:val="28"/>
      <w:szCs w:val="32"/>
    </w:rPr>
  </w:style>
  <w:style w:type="paragraph" w:customStyle="1" w:styleId="afff">
    <w:name w:val="ПАРАГРАФ"/>
    <w:basedOn w:val="af"/>
    <w:next w:val="afff0"/>
    <w:qFormat/>
    <w:rsid w:val="004F3709"/>
    <w:pPr>
      <w:spacing w:before="240" w:after="40" w:line="360" w:lineRule="auto"/>
      <w:ind w:left="0"/>
      <w:jc w:val="both"/>
    </w:pPr>
    <w:rPr>
      <w:rFonts w:eastAsia="Arial"/>
      <w:color w:val="252525"/>
      <w:sz w:val="28"/>
      <w:szCs w:val="32"/>
    </w:rPr>
  </w:style>
  <w:style w:type="paragraph" w:customStyle="1" w:styleId="afff0">
    <w:name w:val="ТЕКСТ"/>
    <w:basedOn w:val="afff"/>
    <w:qFormat/>
    <w:rsid w:val="004F3709"/>
    <w:pPr>
      <w:spacing w:before="0" w:after="0"/>
      <w:ind w:firstLine="709"/>
    </w:pPr>
  </w:style>
  <w:style w:type="paragraph" w:styleId="afff1">
    <w:name w:val="Balloon Text"/>
    <w:basedOn w:val="a1"/>
    <w:link w:val="afff2"/>
    <w:uiPriority w:val="99"/>
    <w:semiHidden/>
    <w:unhideWhenUsed/>
    <w:rsid w:val="00E02E45"/>
    <w:rPr>
      <w:rFonts w:ascii="Segoe UI" w:hAnsi="Segoe UI" w:cs="Segoe UI"/>
      <w:sz w:val="18"/>
      <w:szCs w:val="18"/>
    </w:rPr>
  </w:style>
  <w:style w:type="character" w:customStyle="1" w:styleId="afff2">
    <w:name w:val="Текст выноски Знак"/>
    <w:basedOn w:val="a2"/>
    <w:link w:val="afff1"/>
    <w:uiPriority w:val="99"/>
    <w:semiHidden/>
    <w:rsid w:val="00E02E45"/>
    <w:rPr>
      <w:rFonts w:ascii="Segoe UI" w:eastAsia="Times New Roman" w:hAnsi="Segoe UI" w:cs="Segoe UI"/>
      <w:sz w:val="18"/>
      <w:szCs w:val="18"/>
    </w:rPr>
  </w:style>
  <w:style w:type="paragraph" w:customStyle="1" w:styleId="15">
    <w:name w:val="Заголовок1"/>
    <w:basedOn w:val="1"/>
    <w:link w:val="16"/>
    <w:qFormat/>
    <w:rsid w:val="007E6B0B"/>
  </w:style>
  <w:style w:type="paragraph" w:customStyle="1" w:styleId="17">
    <w:name w:val="Стиль1"/>
    <w:basedOn w:val="21"/>
    <w:link w:val="18"/>
    <w:qFormat/>
    <w:rsid w:val="007E6B0B"/>
  </w:style>
  <w:style w:type="character" w:customStyle="1" w:styleId="16">
    <w:name w:val="Заголовок1 Знак"/>
    <w:basedOn w:val="10"/>
    <w:link w:val="15"/>
    <w:rsid w:val="007E6B0B"/>
    <w:rPr>
      <w:rFonts w:eastAsiaTheme="majorEastAsia" w:cstheme="majorBidi"/>
      <w:b/>
      <w:color w:val="000000" w:themeColor="text1"/>
      <w:sz w:val="32"/>
      <w:szCs w:val="32"/>
    </w:rPr>
  </w:style>
  <w:style w:type="character" w:customStyle="1" w:styleId="18">
    <w:name w:val="Стиль1 Знак"/>
    <w:basedOn w:val="22"/>
    <w:link w:val="17"/>
    <w:rsid w:val="007E6B0B"/>
    <w:rPr>
      <w:rFonts w:eastAsiaTheme="majorEastAsia" w:cstheme="majorBidi"/>
      <w:b/>
      <w:color w:val="000000" w:themeColor="text1"/>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033315">
      <w:bodyDiv w:val="1"/>
      <w:marLeft w:val="0"/>
      <w:marRight w:val="0"/>
      <w:marTop w:val="0"/>
      <w:marBottom w:val="0"/>
      <w:divBdr>
        <w:top w:val="none" w:sz="0" w:space="0" w:color="auto"/>
        <w:left w:val="none" w:sz="0" w:space="0" w:color="auto"/>
        <w:bottom w:val="none" w:sz="0" w:space="0" w:color="auto"/>
        <w:right w:val="none" w:sz="0" w:space="0" w:color="auto"/>
      </w:divBdr>
      <w:divsChild>
        <w:div w:id="36707784">
          <w:marLeft w:val="0"/>
          <w:marRight w:val="0"/>
          <w:marTop w:val="0"/>
          <w:marBottom w:val="0"/>
          <w:divBdr>
            <w:top w:val="none" w:sz="0" w:space="0" w:color="auto"/>
            <w:left w:val="none" w:sz="0" w:space="0" w:color="auto"/>
            <w:bottom w:val="none" w:sz="0" w:space="0" w:color="auto"/>
            <w:right w:val="none" w:sz="0" w:space="0" w:color="auto"/>
          </w:divBdr>
          <w:divsChild>
            <w:div w:id="441997583">
              <w:marLeft w:val="0"/>
              <w:marRight w:val="0"/>
              <w:marTop w:val="0"/>
              <w:marBottom w:val="0"/>
              <w:divBdr>
                <w:top w:val="none" w:sz="0" w:space="0" w:color="auto"/>
                <w:left w:val="none" w:sz="0" w:space="0" w:color="auto"/>
                <w:bottom w:val="none" w:sz="0" w:space="0" w:color="auto"/>
                <w:right w:val="none" w:sz="0" w:space="0" w:color="auto"/>
              </w:divBdr>
            </w:div>
            <w:div w:id="661858653">
              <w:marLeft w:val="0"/>
              <w:marRight w:val="0"/>
              <w:marTop w:val="0"/>
              <w:marBottom w:val="0"/>
              <w:divBdr>
                <w:top w:val="none" w:sz="0" w:space="0" w:color="auto"/>
                <w:left w:val="none" w:sz="0" w:space="0" w:color="auto"/>
                <w:bottom w:val="none" w:sz="0" w:space="0" w:color="auto"/>
                <w:right w:val="none" w:sz="0" w:space="0" w:color="auto"/>
              </w:divBdr>
            </w:div>
            <w:div w:id="1866871307">
              <w:marLeft w:val="0"/>
              <w:marRight w:val="0"/>
              <w:marTop w:val="0"/>
              <w:marBottom w:val="0"/>
              <w:divBdr>
                <w:top w:val="none" w:sz="0" w:space="0" w:color="auto"/>
                <w:left w:val="none" w:sz="0" w:space="0" w:color="auto"/>
                <w:bottom w:val="none" w:sz="0" w:space="0" w:color="auto"/>
                <w:right w:val="none" w:sz="0" w:space="0" w:color="auto"/>
              </w:divBdr>
            </w:div>
            <w:div w:id="1542673438">
              <w:marLeft w:val="0"/>
              <w:marRight w:val="0"/>
              <w:marTop w:val="0"/>
              <w:marBottom w:val="0"/>
              <w:divBdr>
                <w:top w:val="none" w:sz="0" w:space="0" w:color="auto"/>
                <w:left w:val="none" w:sz="0" w:space="0" w:color="auto"/>
                <w:bottom w:val="none" w:sz="0" w:space="0" w:color="auto"/>
                <w:right w:val="none" w:sz="0" w:space="0" w:color="auto"/>
              </w:divBdr>
            </w:div>
            <w:div w:id="479812793">
              <w:marLeft w:val="0"/>
              <w:marRight w:val="0"/>
              <w:marTop w:val="0"/>
              <w:marBottom w:val="0"/>
              <w:divBdr>
                <w:top w:val="none" w:sz="0" w:space="0" w:color="auto"/>
                <w:left w:val="none" w:sz="0" w:space="0" w:color="auto"/>
                <w:bottom w:val="none" w:sz="0" w:space="0" w:color="auto"/>
                <w:right w:val="none" w:sz="0" w:space="0" w:color="auto"/>
              </w:divBdr>
            </w:div>
            <w:div w:id="1080298203">
              <w:marLeft w:val="0"/>
              <w:marRight w:val="0"/>
              <w:marTop w:val="0"/>
              <w:marBottom w:val="0"/>
              <w:divBdr>
                <w:top w:val="none" w:sz="0" w:space="0" w:color="auto"/>
                <w:left w:val="none" w:sz="0" w:space="0" w:color="auto"/>
                <w:bottom w:val="none" w:sz="0" w:space="0" w:color="auto"/>
                <w:right w:val="none" w:sz="0" w:space="0" w:color="auto"/>
              </w:divBdr>
            </w:div>
            <w:div w:id="1982618296">
              <w:marLeft w:val="0"/>
              <w:marRight w:val="0"/>
              <w:marTop w:val="0"/>
              <w:marBottom w:val="0"/>
              <w:divBdr>
                <w:top w:val="none" w:sz="0" w:space="0" w:color="auto"/>
                <w:left w:val="none" w:sz="0" w:space="0" w:color="auto"/>
                <w:bottom w:val="none" w:sz="0" w:space="0" w:color="auto"/>
                <w:right w:val="none" w:sz="0" w:space="0" w:color="auto"/>
              </w:divBdr>
            </w:div>
            <w:div w:id="2010669819">
              <w:marLeft w:val="0"/>
              <w:marRight w:val="0"/>
              <w:marTop w:val="0"/>
              <w:marBottom w:val="0"/>
              <w:divBdr>
                <w:top w:val="none" w:sz="0" w:space="0" w:color="auto"/>
                <w:left w:val="none" w:sz="0" w:space="0" w:color="auto"/>
                <w:bottom w:val="none" w:sz="0" w:space="0" w:color="auto"/>
                <w:right w:val="none" w:sz="0" w:space="0" w:color="auto"/>
              </w:divBdr>
            </w:div>
            <w:div w:id="1666130328">
              <w:marLeft w:val="0"/>
              <w:marRight w:val="0"/>
              <w:marTop w:val="0"/>
              <w:marBottom w:val="0"/>
              <w:divBdr>
                <w:top w:val="none" w:sz="0" w:space="0" w:color="auto"/>
                <w:left w:val="none" w:sz="0" w:space="0" w:color="auto"/>
                <w:bottom w:val="none" w:sz="0" w:space="0" w:color="auto"/>
                <w:right w:val="none" w:sz="0" w:space="0" w:color="auto"/>
              </w:divBdr>
            </w:div>
            <w:div w:id="1746225218">
              <w:marLeft w:val="0"/>
              <w:marRight w:val="0"/>
              <w:marTop w:val="0"/>
              <w:marBottom w:val="0"/>
              <w:divBdr>
                <w:top w:val="none" w:sz="0" w:space="0" w:color="auto"/>
                <w:left w:val="none" w:sz="0" w:space="0" w:color="auto"/>
                <w:bottom w:val="none" w:sz="0" w:space="0" w:color="auto"/>
                <w:right w:val="none" w:sz="0" w:space="0" w:color="auto"/>
              </w:divBdr>
            </w:div>
            <w:div w:id="755786648">
              <w:marLeft w:val="0"/>
              <w:marRight w:val="0"/>
              <w:marTop w:val="0"/>
              <w:marBottom w:val="0"/>
              <w:divBdr>
                <w:top w:val="none" w:sz="0" w:space="0" w:color="auto"/>
                <w:left w:val="none" w:sz="0" w:space="0" w:color="auto"/>
                <w:bottom w:val="none" w:sz="0" w:space="0" w:color="auto"/>
                <w:right w:val="none" w:sz="0" w:space="0" w:color="auto"/>
              </w:divBdr>
            </w:div>
            <w:div w:id="1672105518">
              <w:marLeft w:val="0"/>
              <w:marRight w:val="0"/>
              <w:marTop w:val="0"/>
              <w:marBottom w:val="0"/>
              <w:divBdr>
                <w:top w:val="none" w:sz="0" w:space="0" w:color="auto"/>
                <w:left w:val="none" w:sz="0" w:space="0" w:color="auto"/>
                <w:bottom w:val="none" w:sz="0" w:space="0" w:color="auto"/>
                <w:right w:val="none" w:sz="0" w:space="0" w:color="auto"/>
              </w:divBdr>
            </w:div>
            <w:div w:id="1762607612">
              <w:marLeft w:val="0"/>
              <w:marRight w:val="0"/>
              <w:marTop w:val="0"/>
              <w:marBottom w:val="0"/>
              <w:divBdr>
                <w:top w:val="none" w:sz="0" w:space="0" w:color="auto"/>
                <w:left w:val="none" w:sz="0" w:space="0" w:color="auto"/>
                <w:bottom w:val="none" w:sz="0" w:space="0" w:color="auto"/>
                <w:right w:val="none" w:sz="0" w:space="0" w:color="auto"/>
              </w:divBdr>
            </w:div>
            <w:div w:id="1883596656">
              <w:marLeft w:val="0"/>
              <w:marRight w:val="0"/>
              <w:marTop w:val="0"/>
              <w:marBottom w:val="0"/>
              <w:divBdr>
                <w:top w:val="none" w:sz="0" w:space="0" w:color="auto"/>
                <w:left w:val="none" w:sz="0" w:space="0" w:color="auto"/>
                <w:bottom w:val="none" w:sz="0" w:space="0" w:color="auto"/>
                <w:right w:val="none" w:sz="0" w:space="0" w:color="auto"/>
              </w:divBdr>
            </w:div>
            <w:div w:id="1404983254">
              <w:marLeft w:val="0"/>
              <w:marRight w:val="0"/>
              <w:marTop w:val="0"/>
              <w:marBottom w:val="0"/>
              <w:divBdr>
                <w:top w:val="none" w:sz="0" w:space="0" w:color="auto"/>
                <w:left w:val="none" w:sz="0" w:space="0" w:color="auto"/>
                <w:bottom w:val="none" w:sz="0" w:space="0" w:color="auto"/>
                <w:right w:val="none" w:sz="0" w:space="0" w:color="auto"/>
              </w:divBdr>
            </w:div>
            <w:div w:id="1409616971">
              <w:marLeft w:val="0"/>
              <w:marRight w:val="0"/>
              <w:marTop w:val="0"/>
              <w:marBottom w:val="0"/>
              <w:divBdr>
                <w:top w:val="none" w:sz="0" w:space="0" w:color="auto"/>
                <w:left w:val="none" w:sz="0" w:space="0" w:color="auto"/>
                <w:bottom w:val="none" w:sz="0" w:space="0" w:color="auto"/>
                <w:right w:val="none" w:sz="0" w:space="0" w:color="auto"/>
              </w:divBdr>
            </w:div>
            <w:div w:id="847670192">
              <w:marLeft w:val="0"/>
              <w:marRight w:val="0"/>
              <w:marTop w:val="0"/>
              <w:marBottom w:val="0"/>
              <w:divBdr>
                <w:top w:val="none" w:sz="0" w:space="0" w:color="auto"/>
                <w:left w:val="none" w:sz="0" w:space="0" w:color="auto"/>
                <w:bottom w:val="none" w:sz="0" w:space="0" w:color="auto"/>
                <w:right w:val="none" w:sz="0" w:space="0" w:color="auto"/>
              </w:divBdr>
            </w:div>
            <w:div w:id="1449741995">
              <w:marLeft w:val="0"/>
              <w:marRight w:val="0"/>
              <w:marTop w:val="0"/>
              <w:marBottom w:val="0"/>
              <w:divBdr>
                <w:top w:val="none" w:sz="0" w:space="0" w:color="auto"/>
                <w:left w:val="none" w:sz="0" w:space="0" w:color="auto"/>
                <w:bottom w:val="none" w:sz="0" w:space="0" w:color="auto"/>
                <w:right w:val="none" w:sz="0" w:space="0" w:color="auto"/>
              </w:divBdr>
            </w:div>
            <w:div w:id="474176691">
              <w:marLeft w:val="0"/>
              <w:marRight w:val="0"/>
              <w:marTop w:val="0"/>
              <w:marBottom w:val="0"/>
              <w:divBdr>
                <w:top w:val="none" w:sz="0" w:space="0" w:color="auto"/>
                <w:left w:val="none" w:sz="0" w:space="0" w:color="auto"/>
                <w:bottom w:val="none" w:sz="0" w:space="0" w:color="auto"/>
                <w:right w:val="none" w:sz="0" w:space="0" w:color="auto"/>
              </w:divBdr>
            </w:div>
            <w:div w:id="1754668773">
              <w:marLeft w:val="0"/>
              <w:marRight w:val="0"/>
              <w:marTop w:val="0"/>
              <w:marBottom w:val="0"/>
              <w:divBdr>
                <w:top w:val="none" w:sz="0" w:space="0" w:color="auto"/>
                <w:left w:val="none" w:sz="0" w:space="0" w:color="auto"/>
                <w:bottom w:val="none" w:sz="0" w:space="0" w:color="auto"/>
                <w:right w:val="none" w:sz="0" w:space="0" w:color="auto"/>
              </w:divBdr>
            </w:div>
            <w:div w:id="1026519546">
              <w:marLeft w:val="0"/>
              <w:marRight w:val="0"/>
              <w:marTop w:val="0"/>
              <w:marBottom w:val="0"/>
              <w:divBdr>
                <w:top w:val="none" w:sz="0" w:space="0" w:color="auto"/>
                <w:left w:val="none" w:sz="0" w:space="0" w:color="auto"/>
                <w:bottom w:val="none" w:sz="0" w:space="0" w:color="auto"/>
                <w:right w:val="none" w:sz="0" w:space="0" w:color="auto"/>
              </w:divBdr>
            </w:div>
            <w:div w:id="1007366723">
              <w:marLeft w:val="0"/>
              <w:marRight w:val="0"/>
              <w:marTop w:val="0"/>
              <w:marBottom w:val="0"/>
              <w:divBdr>
                <w:top w:val="none" w:sz="0" w:space="0" w:color="auto"/>
                <w:left w:val="none" w:sz="0" w:space="0" w:color="auto"/>
                <w:bottom w:val="none" w:sz="0" w:space="0" w:color="auto"/>
                <w:right w:val="none" w:sz="0" w:space="0" w:color="auto"/>
              </w:divBdr>
            </w:div>
            <w:div w:id="1223249456">
              <w:marLeft w:val="0"/>
              <w:marRight w:val="0"/>
              <w:marTop w:val="0"/>
              <w:marBottom w:val="0"/>
              <w:divBdr>
                <w:top w:val="none" w:sz="0" w:space="0" w:color="auto"/>
                <w:left w:val="none" w:sz="0" w:space="0" w:color="auto"/>
                <w:bottom w:val="none" w:sz="0" w:space="0" w:color="auto"/>
                <w:right w:val="none" w:sz="0" w:space="0" w:color="auto"/>
              </w:divBdr>
            </w:div>
            <w:div w:id="386996029">
              <w:marLeft w:val="0"/>
              <w:marRight w:val="0"/>
              <w:marTop w:val="0"/>
              <w:marBottom w:val="0"/>
              <w:divBdr>
                <w:top w:val="none" w:sz="0" w:space="0" w:color="auto"/>
                <w:left w:val="none" w:sz="0" w:space="0" w:color="auto"/>
                <w:bottom w:val="none" w:sz="0" w:space="0" w:color="auto"/>
                <w:right w:val="none" w:sz="0" w:space="0" w:color="auto"/>
              </w:divBdr>
            </w:div>
            <w:div w:id="23291153">
              <w:marLeft w:val="0"/>
              <w:marRight w:val="0"/>
              <w:marTop w:val="0"/>
              <w:marBottom w:val="0"/>
              <w:divBdr>
                <w:top w:val="none" w:sz="0" w:space="0" w:color="auto"/>
                <w:left w:val="none" w:sz="0" w:space="0" w:color="auto"/>
                <w:bottom w:val="none" w:sz="0" w:space="0" w:color="auto"/>
                <w:right w:val="none" w:sz="0" w:space="0" w:color="auto"/>
              </w:divBdr>
            </w:div>
            <w:div w:id="1416440758">
              <w:marLeft w:val="0"/>
              <w:marRight w:val="0"/>
              <w:marTop w:val="0"/>
              <w:marBottom w:val="0"/>
              <w:divBdr>
                <w:top w:val="none" w:sz="0" w:space="0" w:color="auto"/>
                <w:left w:val="none" w:sz="0" w:space="0" w:color="auto"/>
                <w:bottom w:val="none" w:sz="0" w:space="0" w:color="auto"/>
                <w:right w:val="none" w:sz="0" w:space="0" w:color="auto"/>
              </w:divBdr>
            </w:div>
            <w:div w:id="2117287184">
              <w:marLeft w:val="0"/>
              <w:marRight w:val="0"/>
              <w:marTop w:val="0"/>
              <w:marBottom w:val="0"/>
              <w:divBdr>
                <w:top w:val="none" w:sz="0" w:space="0" w:color="auto"/>
                <w:left w:val="none" w:sz="0" w:space="0" w:color="auto"/>
                <w:bottom w:val="none" w:sz="0" w:space="0" w:color="auto"/>
                <w:right w:val="none" w:sz="0" w:space="0" w:color="auto"/>
              </w:divBdr>
            </w:div>
            <w:div w:id="392313363">
              <w:marLeft w:val="0"/>
              <w:marRight w:val="0"/>
              <w:marTop w:val="0"/>
              <w:marBottom w:val="0"/>
              <w:divBdr>
                <w:top w:val="none" w:sz="0" w:space="0" w:color="auto"/>
                <w:left w:val="none" w:sz="0" w:space="0" w:color="auto"/>
                <w:bottom w:val="none" w:sz="0" w:space="0" w:color="auto"/>
                <w:right w:val="none" w:sz="0" w:space="0" w:color="auto"/>
              </w:divBdr>
            </w:div>
            <w:div w:id="343023099">
              <w:marLeft w:val="0"/>
              <w:marRight w:val="0"/>
              <w:marTop w:val="0"/>
              <w:marBottom w:val="0"/>
              <w:divBdr>
                <w:top w:val="none" w:sz="0" w:space="0" w:color="auto"/>
                <w:left w:val="none" w:sz="0" w:space="0" w:color="auto"/>
                <w:bottom w:val="none" w:sz="0" w:space="0" w:color="auto"/>
                <w:right w:val="none" w:sz="0" w:space="0" w:color="auto"/>
              </w:divBdr>
            </w:div>
            <w:div w:id="1128162220">
              <w:marLeft w:val="0"/>
              <w:marRight w:val="0"/>
              <w:marTop w:val="0"/>
              <w:marBottom w:val="0"/>
              <w:divBdr>
                <w:top w:val="none" w:sz="0" w:space="0" w:color="auto"/>
                <w:left w:val="none" w:sz="0" w:space="0" w:color="auto"/>
                <w:bottom w:val="none" w:sz="0" w:space="0" w:color="auto"/>
                <w:right w:val="none" w:sz="0" w:space="0" w:color="auto"/>
              </w:divBdr>
            </w:div>
            <w:div w:id="1609041303">
              <w:marLeft w:val="0"/>
              <w:marRight w:val="0"/>
              <w:marTop w:val="0"/>
              <w:marBottom w:val="0"/>
              <w:divBdr>
                <w:top w:val="none" w:sz="0" w:space="0" w:color="auto"/>
                <w:left w:val="none" w:sz="0" w:space="0" w:color="auto"/>
                <w:bottom w:val="none" w:sz="0" w:space="0" w:color="auto"/>
                <w:right w:val="none" w:sz="0" w:space="0" w:color="auto"/>
              </w:divBdr>
            </w:div>
            <w:div w:id="1928541495">
              <w:marLeft w:val="0"/>
              <w:marRight w:val="0"/>
              <w:marTop w:val="0"/>
              <w:marBottom w:val="0"/>
              <w:divBdr>
                <w:top w:val="none" w:sz="0" w:space="0" w:color="auto"/>
                <w:left w:val="none" w:sz="0" w:space="0" w:color="auto"/>
                <w:bottom w:val="none" w:sz="0" w:space="0" w:color="auto"/>
                <w:right w:val="none" w:sz="0" w:space="0" w:color="auto"/>
              </w:divBdr>
            </w:div>
            <w:div w:id="248470302">
              <w:marLeft w:val="0"/>
              <w:marRight w:val="0"/>
              <w:marTop w:val="0"/>
              <w:marBottom w:val="0"/>
              <w:divBdr>
                <w:top w:val="none" w:sz="0" w:space="0" w:color="auto"/>
                <w:left w:val="none" w:sz="0" w:space="0" w:color="auto"/>
                <w:bottom w:val="none" w:sz="0" w:space="0" w:color="auto"/>
                <w:right w:val="none" w:sz="0" w:space="0" w:color="auto"/>
              </w:divBdr>
            </w:div>
            <w:div w:id="840589188">
              <w:marLeft w:val="0"/>
              <w:marRight w:val="0"/>
              <w:marTop w:val="0"/>
              <w:marBottom w:val="0"/>
              <w:divBdr>
                <w:top w:val="none" w:sz="0" w:space="0" w:color="auto"/>
                <w:left w:val="none" w:sz="0" w:space="0" w:color="auto"/>
                <w:bottom w:val="none" w:sz="0" w:space="0" w:color="auto"/>
                <w:right w:val="none" w:sz="0" w:space="0" w:color="auto"/>
              </w:divBdr>
            </w:div>
            <w:div w:id="2013993948">
              <w:marLeft w:val="0"/>
              <w:marRight w:val="0"/>
              <w:marTop w:val="0"/>
              <w:marBottom w:val="0"/>
              <w:divBdr>
                <w:top w:val="none" w:sz="0" w:space="0" w:color="auto"/>
                <w:left w:val="none" w:sz="0" w:space="0" w:color="auto"/>
                <w:bottom w:val="none" w:sz="0" w:space="0" w:color="auto"/>
                <w:right w:val="none" w:sz="0" w:space="0" w:color="auto"/>
              </w:divBdr>
            </w:div>
            <w:div w:id="1618290026">
              <w:marLeft w:val="0"/>
              <w:marRight w:val="0"/>
              <w:marTop w:val="0"/>
              <w:marBottom w:val="0"/>
              <w:divBdr>
                <w:top w:val="none" w:sz="0" w:space="0" w:color="auto"/>
                <w:left w:val="none" w:sz="0" w:space="0" w:color="auto"/>
                <w:bottom w:val="none" w:sz="0" w:space="0" w:color="auto"/>
                <w:right w:val="none" w:sz="0" w:space="0" w:color="auto"/>
              </w:divBdr>
            </w:div>
            <w:div w:id="2032219454">
              <w:marLeft w:val="0"/>
              <w:marRight w:val="0"/>
              <w:marTop w:val="0"/>
              <w:marBottom w:val="0"/>
              <w:divBdr>
                <w:top w:val="none" w:sz="0" w:space="0" w:color="auto"/>
                <w:left w:val="none" w:sz="0" w:space="0" w:color="auto"/>
                <w:bottom w:val="none" w:sz="0" w:space="0" w:color="auto"/>
                <w:right w:val="none" w:sz="0" w:space="0" w:color="auto"/>
              </w:divBdr>
            </w:div>
            <w:div w:id="657347966">
              <w:marLeft w:val="0"/>
              <w:marRight w:val="0"/>
              <w:marTop w:val="0"/>
              <w:marBottom w:val="0"/>
              <w:divBdr>
                <w:top w:val="none" w:sz="0" w:space="0" w:color="auto"/>
                <w:left w:val="none" w:sz="0" w:space="0" w:color="auto"/>
                <w:bottom w:val="none" w:sz="0" w:space="0" w:color="auto"/>
                <w:right w:val="none" w:sz="0" w:space="0" w:color="auto"/>
              </w:divBdr>
            </w:div>
            <w:div w:id="1677730000">
              <w:marLeft w:val="0"/>
              <w:marRight w:val="0"/>
              <w:marTop w:val="0"/>
              <w:marBottom w:val="0"/>
              <w:divBdr>
                <w:top w:val="none" w:sz="0" w:space="0" w:color="auto"/>
                <w:left w:val="none" w:sz="0" w:space="0" w:color="auto"/>
                <w:bottom w:val="none" w:sz="0" w:space="0" w:color="auto"/>
                <w:right w:val="none" w:sz="0" w:space="0" w:color="auto"/>
              </w:divBdr>
            </w:div>
            <w:div w:id="1287464057">
              <w:marLeft w:val="0"/>
              <w:marRight w:val="0"/>
              <w:marTop w:val="0"/>
              <w:marBottom w:val="0"/>
              <w:divBdr>
                <w:top w:val="none" w:sz="0" w:space="0" w:color="auto"/>
                <w:left w:val="none" w:sz="0" w:space="0" w:color="auto"/>
                <w:bottom w:val="none" w:sz="0" w:space="0" w:color="auto"/>
                <w:right w:val="none" w:sz="0" w:space="0" w:color="auto"/>
              </w:divBdr>
            </w:div>
            <w:div w:id="1295868652">
              <w:marLeft w:val="0"/>
              <w:marRight w:val="0"/>
              <w:marTop w:val="0"/>
              <w:marBottom w:val="0"/>
              <w:divBdr>
                <w:top w:val="none" w:sz="0" w:space="0" w:color="auto"/>
                <w:left w:val="none" w:sz="0" w:space="0" w:color="auto"/>
                <w:bottom w:val="none" w:sz="0" w:space="0" w:color="auto"/>
                <w:right w:val="none" w:sz="0" w:space="0" w:color="auto"/>
              </w:divBdr>
            </w:div>
            <w:div w:id="654141417">
              <w:marLeft w:val="0"/>
              <w:marRight w:val="0"/>
              <w:marTop w:val="0"/>
              <w:marBottom w:val="0"/>
              <w:divBdr>
                <w:top w:val="none" w:sz="0" w:space="0" w:color="auto"/>
                <w:left w:val="none" w:sz="0" w:space="0" w:color="auto"/>
                <w:bottom w:val="none" w:sz="0" w:space="0" w:color="auto"/>
                <w:right w:val="none" w:sz="0" w:space="0" w:color="auto"/>
              </w:divBdr>
            </w:div>
            <w:div w:id="1776512019">
              <w:marLeft w:val="0"/>
              <w:marRight w:val="0"/>
              <w:marTop w:val="0"/>
              <w:marBottom w:val="0"/>
              <w:divBdr>
                <w:top w:val="none" w:sz="0" w:space="0" w:color="auto"/>
                <w:left w:val="none" w:sz="0" w:space="0" w:color="auto"/>
                <w:bottom w:val="none" w:sz="0" w:space="0" w:color="auto"/>
                <w:right w:val="none" w:sz="0" w:space="0" w:color="auto"/>
              </w:divBdr>
            </w:div>
            <w:div w:id="799957426">
              <w:marLeft w:val="0"/>
              <w:marRight w:val="0"/>
              <w:marTop w:val="0"/>
              <w:marBottom w:val="0"/>
              <w:divBdr>
                <w:top w:val="none" w:sz="0" w:space="0" w:color="auto"/>
                <w:left w:val="none" w:sz="0" w:space="0" w:color="auto"/>
                <w:bottom w:val="none" w:sz="0" w:space="0" w:color="auto"/>
                <w:right w:val="none" w:sz="0" w:space="0" w:color="auto"/>
              </w:divBdr>
            </w:div>
            <w:div w:id="383873444">
              <w:marLeft w:val="0"/>
              <w:marRight w:val="0"/>
              <w:marTop w:val="0"/>
              <w:marBottom w:val="0"/>
              <w:divBdr>
                <w:top w:val="none" w:sz="0" w:space="0" w:color="auto"/>
                <w:left w:val="none" w:sz="0" w:space="0" w:color="auto"/>
                <w:bottom w:val="none" w:sz="0" w:space="0" w:color="auto"/>
                <w:right w:val="none" w:sz="0" w:space="0" w:color="auto"/>
              </w:divBdr>
            </w:div>
            <w:div w:id="1567687152">
              <w:marLeft w:val="0"/>
              <w:marRight w:val="0"/>
              <w:marTop w:val="0"/>
              <w:marBottom w:val="0"/>
              <w:divBdr>
                <w:top w:val="none" w:sz="0" w:space="0" w:color="auto"/>
                <w:left w:val="none" w:sz="0" w:space="0" w:color="auto"/>
                <w:bottom w:val="none" w:sz="0" w:space="0" w:color="auto"/>
                <w:right w:val="none" w:sz="0" w:space="0" w:color="auto"/>
              </w:divBdr>
            </w:div>
            <w:div w:id="1650818653">
              <w:marLeft w:val="0"/>
              <w:marRight w:val="0"/>
              <w:marTop w:val="0"/>
              <w:marBottom w:val="0"/>
              <w:divBdr>
                <w:top w:val="none" w:sz="0" w:space="0" w:color="auto"/>
                <w:left w:val="none" w:sz="0" w:space="0" w:color="auto"/>
                <w:bottom w:val="none" w:sz="0" w:space="0" w:color="auto"/>
                <w:right w:val="none" w:sz="0" w:space="0" w:color="auto"/>
              </w:divBdr>
            </w:div>
            <w:div w:id="1403061632">
              <w:marLeft w:val="0"/>
              <w:marRight w:val="0"/>
              <w:marTop w:val="0"/>
              <w:marBottom w:val="0"/>
              <w:divBdr>
                <w:top w:val="none" w:sz="0" w:space="0" w:color="auto"/>
                <w:left w:val="none" w:sz="0" w:space="0" w:color="auto"/>
                <w:bottom w:val="none" w:sz="0" w:space="0" w:color="auto"/>
                <w:right w:val="none" w:sz="0" w:space="0" w:color="auto"/>
              </w:divBdr>
            </w:div>
            <w:div w:id="93794137">
              <w:marLeft w:val="0"/>
              <w:marRight w:val="0"/>
              <w:marTop w:val="0"/>
              <w:marBottom w:val="0"/>
              <w:divBdr>
                <w:top w:val="none" w:sz="0" w:space="0" w:color="auto"/>
                <w:left w:val="none" w:sz="0" w:space="0" w:color="auto"/>
                <w:bottom w:val="none" w:sz="0" w:space="0" w:color="auto"/>
                <w:right w:val="none" w:sz="0" w:space="0" w:color="auto"/>
              </w:divBdr>
            </w:div>
            <w:div w:id="1821459682">
              <w:marLeft w:val="0"/>
              <w:marRight w:val="0"/>
              <w:marTop w:val="0"/>
              <w:marBottom w:val="0"/>
              <w:divBdr>
                <w:top w:val="none" w:sz="0" w:space="0" w:color="auto"/>
                <w:left w:val="none" w:sz="0" w:space="0" w:color="auto"/>
                <w:bottom w:val="none" w:sz="0" w:space="0" w:color="auto"/>
                <w:right w:val="none" w:sz="0" w:space="0" w:color="auto"/>
              </w:divBdr>
            </w:div>
            <w:div w:id="808791999">
              <w:marLeft w:val="0"/>
              <w:marRight w:val="0"/>
              <w:marTop w:val="0"/>
              <w:marBottom w:val="0"/>
              <w:divBdr>
                <w:top w:val="none" w:sz="0" w:space="0" w:color="auto"/>
                <w:left w:val="none" w:sz="0" w:space="0" w:color="auto"/>
                <w:bottom w:val="none" w:sz="0" w:space="0" w:color="auto"/>
                <w:right w:val="none" w:sz="0" w:space="0" w:color="auto"/>
              </w:divBdr>
            </w:div>
            <w:div w:id="1022516903">
              <w:marLeft w:val="0"/>
              <w:marRight w:val="0"/>
              <w:marTop w:val="0"/>
              <w:marBottom w:val="0"/>
              <w:divBdr>
                <w:top w:val="none" w:sz="0" w:space="0" w:color="auto"/>
                <w:left w:val="none" w:sz="0" w:space="0" w:color="auto"/>
                <w:bottom w:val="none" w:sz="0" w:space="0" w:color="auto"/>
                <w:right w:val="none" w:sz="0" w:space="0" w:color="auto"/>
              </w:divBdr>
            </w:div>
            <w:div w:id="1325206649">
              <w:marLeft w:val="0"/>
              <w:marRight w:val="0"/>
              <w:marTop w:val="0"/>
              <w:marBottom w:val="0"/>
              <w:divBdr>
                <w:top w:val="none" w:sz="0" w:space="0" w:color="auto"/>
                <w:left w:val="none" w:sz="0" w:space="0" w:color="auto"/>
                <w:bottom w:val="none" w:sz="0" w:space="0" w:color="auto"/>
                <w:right w:val="none" w:sz="0" w:space="0" w:color="auto"/>
              </w:divBdr>
            </w:div>
            <w:div w:id="295961858">
              <w:marLeft w:val="0"/>
              <w:marRight w:val="0"/>
              <w:marTop w:val="0"/>
              <w:marBottom w:val="0"/>
              <w:divBdr>
                <w:top w:val="none" w:sz="0" w:space="0" w:color="auto"/>
                <w:left w:val="none" w:sz="0" w:space="0" w:color="auto"/>
                <w:bottom w:val="none" w:sz="0" w:space="0" w:color="auto"/>
                <w:right w:val="none" w:sz="0" w:space="0" w:color="auto"/>
              </w:divBdr>
            </w:div>
            <w:div w:id="456023099">
              <w:marLeft w:val="0"/>
              <w:marRight w:val="0"/>
              <w:marTop w:val="0"/>
              <w:marBottom w:val="0"/>
              <w:divBdr>
                <w:top w:val="none" w:sz="0" w:space="0" w:color="auto"/>
                <w:left w:val="none" w:sz="0" w:space="0" w:color="auto"/>
                <w:bottom w:val="none" w:sz="0" w:space="0" w:color="auto"/>
                <w:right w:val="none" w:sz="0" w:space="0" w:color="auto"/>
              </w:divBdr>
            </w:div>
            <w:div w:id="1503664423">
              <w:marLeft w:val="0"/>
              <w:marRight w:val="0"/>
              <w:marTop w:val="0"/>
              <w:marBottom w:val="0"/>
              <w:divBdr>
                <w:top w:val="none" w:sz="0" w:space="0" w:color="auto"/>
                <w:left w:val="none" w:sz="0" w:space="0" w:color="auto"/>
                <w:bottom w:val="none" w:sz="0" w:space="0" w:color="auto"/>
                <w:right w:val="none" w:sz="0" w:space="0" w:color="auto"/>
              </w:divBdr>
            </w:div>
            <w:div w:id="1891185474">
              <w:marLeft w:val="0"/>
              <w:marRight w:val="0"/>
              <w:marTop w:val="0"/>
              <w:marBottom w:val="0"/>
              <w:divBdr>
                <w:top w:val="none" w:sz="0" w:space="0" w:color="auto"/>
                <w:left w:val="none" w:sz="0" w:space="0" w:color="auto"/>
                <w:bottom w:val="none" w:sz="0" w:space="0" w:color="auto"/>
                <w:right w:val="none" w:sz="0" w:space="0" w:color="auto"/>
              </w:divBdr>
            </w:div>
            <w:div w:id="11078988">
              <w:marLeft w:val="0"/>
              <w:marRight w:val="0"/>
              <w:marTop w:val="0"/>
              <w:marBottom w:val="0"/>
              <w:divBdr>
                <w:top w:val="none" w:sz="0" w:space="0" w:color="auto"/>
                <w:left w:val="none" w:sz="0" w:space="0" w:color="auto"/>
                <w:bottom w:val="none" w:sz="0" w:space="0" w:color="auto"/>
                <w:right w:val="none" w:sz="0" w:space="0" w:color="auto"/>
              </w:divBdr>
            </w:div>
            <w:div w:id="768041968">
              <w:marLeft w:val="0"/>
              <w:marRight w:val="0"/>
              <w:marTop w:val="0"/>
              <w:marBottom w:val="0"/>
              <w:divBdr>
                <w:top w:val="none" w:sz="0" w:space="0" w:color="auto"/>
                <w:left w:val="none" w:sz="0" w:space="0" w:color="auto"/>
                <w:bottom w:val="none" w:sz="0" w:space="0" w:color="auto"/>
                <w:right w:val="none" w:sz="0" w:space="0" w:color="auto"/>
              </w:divBdr>
            </w:div>
            <w:div w:id="54935528">
              <w:marLeft w:val="0"/>
              <w:marRight w:val="0"/>
              <w:marTop w:val="0"/>
              <w:marBottom w:val="0"/>
              <w:divBdr>
                <w:top w:val="none" w:sz="0" w:space="0" w:color="auto"/>
                <w:left w:val="none" w:sz="0" w:space="0" w:color="auto"/>
                <w:bottom w:val="none" w:sz="0" w:space="0" w:color="auto"/>
                <w:right w:val="none" w:sz="0" w:space="0" w:color="auto"/>
              </w:divBdr>
            </w:div>
            <w:div w:id="1133018766">
              <w:marLeft w:val="0"/>
              <w:marRight w:val="0"/>
              <w:marTop w:val="0"/>
              <w:marBottom w:val="0"/>
              <w:divBdr>
                <w:top w:val="none" w:sz="0" w:space="0" w:color="auto"/>
                <w:left w:val="none" w:sz="0" w:space="0" w:color="auto"/>
                <w:bottom w:val="none" w:sz="0" w:space="0" w:color="auto"/>
                <w:right w:val="none" w:sz="0" w:space="0" w:color="auto"/>
              </w:divBdr>
            </w:div>
            <w:div w:id="928346480">
              <w:marLeft w:val="0"/>
              <w:marRight w:val="0"/>
              <w:marTop w:val="0"/>
              <w:marBottom w:val="0"/>
              <w:divBdr>
                <w:top w:val="none" w:sz="0" w:space="0" w:color="auto"/>
                <w:left w:val="none" w:sz="0" w:space="0" w:color="auto"/>
                <w:bottom w:val="none" w:sz="0" w:space="0" w:color="auto"/>
                <w:right w:val="none" w:sz="0" w:space="0" w:color="auto"/>
              </w:divBdr>
            </w:div>
            <w:div w:id="14812949">
              <w:marLeft w:val="0"/>
              <w:marRight w:val="0"/>
              <w:marTop w:val="0"/>
              <w:marBottom w:val="0"/>
              <w:divBdr>
                <w:top w:val="none" w:sz="0" w:space="0" w:color="auto"/>
                <w:left w:val="none" w:sz="0" w:space="0" w:color="auto"/>
                <w:bottom w:val="none" w:sz="0" w:space="0" w:color="auto"/>
                <w:right w:val="none" w:sz="0" w:space="0" w:color="auto"/>
              </w:divBdr>
            </w:div>
            <w:div w:id="994921385">
              <w:marLeft w:val="0"/>
              <w:marRight w:val="0"/>
              <w:marTop w:val="0"/>
              <w:marBottom w:val="0"/>
              <w:divBdr>
                <w:top w:val="none" w:sz="0" w:space="0" w:color="auto"/>
                <w:left w:val="none" w:sz="0" w:space="0" w:color="auto"/>
                <w:bottom w:val="none" w:sz="0" w:space="0" w:color="auto"/>
                <w:right w:val="none" w:sz="0" w:space="0" w:color="auto"/>
              </w:divBdr>
            </w:div>
            <w:div w:id="683939525">
              <w:marLeft w:val="0"/>
              <w:marRight w:val="0"/>
              <w:marTop w:val="0"/>
              <w:marBottom w:val="0"/>
              <w:divBdr>
                <w:top w:val="none" w:sz="0" w:space="0" w:color="auto"/>
                <w:left w:val="none" w:sz="0" w:space="0" w:color="auto"/>
                <w:bottom w:val="none" w:sz="0" w:space="0" w:color="auto"/>
                <w:right w:val="none" w:sz="0" w:space="0" w:color="auto"/>
              </w:divBdr>
            </w:div>
            <w:div w:id="67851991">
              <w:marLeft w:val="0"/>
              <w:marRight w:val="0"/>
              <w:marTop w:val="0"/>
              <w:marBottom w:val="0"/>
              <w:divBdr>
                <w:top w:val="none" w:sz="0" w:space="0" w:color="auto"/>
                <w:left w:val="none" w:sz="0" w:space="0" w:color="auto"/>
                <w:bottom w:val="none" w:sz="0" w:space="0" w:color="auto"/>
                <w:right w:val="none" w:sz="0" w:space="0" w:color="auto"/>
              </w:divBdr>
            </w:div>
            <w:div w:id="714888697">
              <w:marLeft w:val="0"/>
              <w:marRight w:val="0"/>
              <w:marTop w:val="0"/>
              <w:marBottom w:val="0"/>
              <w:divBdr>
                <w:top w:val="none" w:sz="0" w:space="0" w:color="auto"/>
                <w:left w:val="none" w:sz="0" w:space="0" w:color="auto"/>
                <w:bottom w:val="none" w:sz="0" w:space="0" w:color="auto"/>
                <w:right w:val="none" w:sz="0" w:space="0" w:color="auto"/>
              </w:divBdr>
            </w:div>
            <w:div w:id="1483892151">
              <w:marLeft w:val="0"/>
              <w:marRight w:val="0"/>
              <w:marTop w:val="0"/>
              <w:marBottom w:val="0"/>
              <w:divBdr>
                <w:top w:val="none" w:sz="0" w:space="0" w:color="auto"/>
                <w:left w:val="none" w:sz="0" w:space="0" w:color="auto"/>
                <w:bottom w:val="none" w:sz="0" w:space="0" w:color="auto"/>
                <w:right w:val="none" w:sz="0" w:space="0" w:color="auto"/>
              </w:divBdr>
            </w:div>
            <w:div w:id="1167550095">
              <w:marLeft w:val="0"/>
              <w:marRight w:val="0"/>
              <w:marTop w:val="0"/>
              <w:marBottom w:val="0"/>
              <w:divBdr>
                <w:top w:val="none" w:sz="0" w:space="0" w:color="auto"/>
                <w:left w:val="none" w:sz="0" w:space="0" w:color="auto"/>
                <w:bottom w:val="none" w:sz="0" w:space="0" w:color="auto"/>
                <w:right w:val="none" w:sz="0" w:space="0" w:color="auto"/>
              </w:divBdr>
            </w:div>
            <w:div w:id="599140519">
              <w:marLeft w:val="0"/>
              <w:marRight w:val="0"/>
              <w:marTop w:val="0"/>
              <w:marBottom w:val="0"/>
              <w:divBdr>
                <w:top w:val="none" w:sz="0" w:space="0" w:color="auto"/>
                <w:left w:val="none" w:sz="0" w:space="0" w:color="auto"/>
                <w:bottom w:val="none" w:sz="0" w:space="0" w:color="auto"/>
                <w:right w:val="none" w:sz="0" w:space="0" w:color="auto"/>
              </w:divBdr>
            </w:div>
            <w:div w:id="769080950">
              <w:marLeft w:val="0"/>
              <w:marRight w:val="0"/>
              <w:marTop w:val="0"/>
              <w:marBottom w:val="0"/>
              <w:divBdr>
                <w:top w:val="none" w:sz="0" w:space="0" w:color="auto"/>
                <w:left w:val="none" w:sz="0" w:space="0" w:color="auto"/>
                <w:bottom w:val="none" w:sz="0" w:space="0" w:color="auto"/>
                <w:right w:val="none" w:sz="0" w:space="0" w:color="auto"/>
              </w:divBdr>
            </w:div>
            <w:div w:id="1494688533">
              <w:marLeft w:val="0"/>
              <w:marRight w:val="0"/>
              <w:marTop w:val="0"/>
              <w:marBottom w:val="0"/>
              <w:divBdr>
                <w:top w:val="none" w:sz="0" w:space="0" w:color="auto"/>
                <w:left w:val="none" w:sz="0" w:space="0" w:color="auto"/>
                <w:bottom w:val="none" w:sz="0" w:space="0" w:color="auto"/>
                <w:right w:val="none" w:sz="0" w:space="0" w:color="auto"/>
              </w:divBdr>
            </w:div>
            <w:div w:id="2130776973">
              <w:marLeft w:val="0"/>
              <w:marRight w:val="0"/>
              <w:marTop w:val="0"/>
              <w:marBottom w:val="0"/>
              <w:divBdr>
                <w:top w:val="none" w:sz="0" w:space="0" w:color="auto"/>
                <w:left w:val="none" w:sz="0" w:space="0" w:color="auto"/>
                <w:bottom w:val="none" w:sz="0" w:space="0" w:color="auto"/>
                <w:right w:val="none" w:sz="0" w:space="0" w:color="auto"/>
              </w:divBdr>
            </w:div>
            <w:div w:id="672802710">
              <w:marLeft w:val="0"/>
              <w:marRight w:val="0"/>
              <w:marTop w:val="0"/>
              <w:marBottom w:val="0"/>
              <w:divBdr>
                <w:top w:val="none" w:sz="0" w:space="0" w:color="auto"/>
                <w:left w:val="none" w:sz="0" w:space="0" w:color="auto"/>
                <w:bottom w:val="none" w:sz="0" w:space="0" w:color="auto"/>
                <w:right w:val="none" w:sz="0" w:space="0" w:color="auto"/>
              </w:divBdr>
            </w:div>
            <w:div w:id="686367969">
              <w:marLeft w:val="0"/>
              <w:marRight w:val="0"/>
              <w:marTop w:val="0"/>
              <w:marBottom w:val="0"/>
              <w:divBdr>
                <w:top w:val="none" w:sz="0" w:space="0" w:color="auto"/>
                <w:left w:val="none" w:sz="0" w:space="0" w:color="auto"/>
                <w:bottom w:val="none" w:sz="0" w:space="0" w:color="auto"/>
                <w:right w:val="none" w:sz="0" w:space="0" w:color="auto"/>
              </w:divBdr>
            </w:div>
            <w:div w:id="1783305645">
              <w:marLeft w:val="0"/>
              <w:marRight w:val="0"/>
              <w:marTop w:val="0"/>
              <w:marBottom w:val="0"/>
              <w:divBdr>
                <w:top w:val="none" w:sz="0" w:space="0" w:color="auto"/>
                <w:left w:val="none" w:sz="0" w:space="0" w:color="auto"/>
                <w:bottom w:val="none" w:sz="0" w:space="0" w:color="auto"/>
                <w:right w:val="none" w:sz="0" w:space="0" w:color="auto"/>
              </w:divBdr>
            </w:div>
            <w:div w:id="508256075">
              <w:marLeft w:val="0"/>
              <w:marRight w:val="0"/>
              <w:marTop w:val="0"/>
              <w:marBottom w:val="0"/>
              <w:divBdr>
                <w:top w:val="none" w:sz="0" w:space="0" w:color="auto"/>
                <w:left w:val="none" w:sz="0" w:space="0" w:color="auto"/>
                <w:bottom w:val="none" w:sz="0" w:space="0" w:color="auto"/>
                <w:right w:val="none" w:sz="0" w:space="0" w:color="auto"/>
              </w:divBdr>
            </w:div>
            <w:div w:id="1503088025">
              <w:marLeft w:val="0"/>
              <w:marRight w:val="0"/>
              <w:marTop w:val="0"/>
              <w:marBottom w:val="0"/>
              <w:divBdr>
                <w:top w:val="none" w:sz="0" w:space="0" w:color="auto"/>
                <w:left w:val="none" w:sz="0" w:space="0" w:color="auto"/>
                <w:bottom w:val="none" w:sz="0" w:space="0" w:color="auto"/>
                <w:right w:val="none" w:sz="0" w:space="0" w:color="auto"/>
              </w:divBdr>
            </w:div>
            <w:div w:id="1944609384">
              <w:marLeft w:val="0"/>
              <w:marRight w:val="0"/>
              <w:marTop w:val="0"/>
              <w:marBottom w:val="0"/>
              <w:divBdr>
                <w:top w:val="none" w:sz="0" w:space="0" w:color="auto"/>
                <w:left w:val="none" w:sz="0" w:space="0" w:color="auto"/>
                <w:bottom w:val="none" w:sz="0" w:space="0" w:color="auto"/>
                <w:right w:val="none" w:sz="0" w:space="0" w:color="auto"/>
              </w:divBdr>
            </w:div>
            <w:div w:id="1453398812">
              <w:marLeft w:val="0"/>
              <w:marRight w:val="0"/>
              <w:marTop w:val="0"/>
              <w:marBottom w:val="0"/>
              <w:divBdr>
                <w:top w:val="none" w:sz="0" w:space="0" w:color="auto"/>
                <w:left w:val="none" w:sz="0" w:space="0" w:color="auto"/>
                <w:bottom w:val="none" w:sz="0" w:space="0" w:color="auto"/>
                <w:right w:val="none" w:sz="0" w:space="0" w:color="auto"/>
              </w:divBdr>
            </w:div>
            <w:div w:id="213932240">
              <w:marLeft w:val="0"/>
              <w:marRight w:val="0"/>
              <w:marTop w:val="0"/>
              <w:marBottom w:val="0"/>
              <w:divBdr>
                <w:top w:val="none" w:sz="0" w:space="0" w:color="auto"/>
                <w:left w:val="none" w:sz="0" w:space="0" w:color="auto"/>
                <w:bottom w:val="none" w:sz="0" w:space="0" w:color="auto"/>
                <w:right w:val="none" w:sz="0" w:space="0" w:color="auto"/>
              </w:divBdr>
            </w:div>
            <w:div w:id="902451774">
              <w:marLeft w:val="0"/>
              <w:marRight w:val="0"/>
              <w:marTop w:val="0"/>
              <w:marBottom w:val="0"/>
              <w:divBdr>
                <w:top w:val="none" w:sz="0" w:space="0" w:color="auto"/>
                <w:left w:val="none" w:sz="0" w:space="0" w:color="auto"/>
                <w:bottom w:val="none" w:sz="0" w:space="0" w:color="auto"/>
                <w:right w:val="none" w:sz="0" w:space="0" w:color="auto"/>
              </w:divBdr>
            </w:div>
            <w:div w:id="759789792">
              <w:marLeft w:val="0"/>
              <w:marRight w:val="0"/>
              <w:marTop w:val="0"/>
              <w:marBottom w:val="0"/>
              <w:divBdr>
                <w:top w:val="none" w:sz="0" w:space="0" w:color="auto"/>
                <w:left w:val="none" w:sz="0" w:space="0" w:color="auto"/>
                <w:bottom w:val="none" w:sz="0" w:space="0" w:color="auto"/>
                <w:right w:val="none" w:sz="0" w:space="0" w:color="auto"/>
              </w:divBdr>
            </w:div>
            <w:div w:id="1394158460">
              <w:marLeft w:val="0"/>
              <w:marRight w:val="0"/>
              <w:marTop w:val="0"/>
              <w:marBottom w:val="0"/>
              <w:divBdr>
                <w:top w:val="none" w:sz="0" w:space="0" w:color="auto"/>
                <w:left w:val="none" w:sz="0" w:space="0" w:color="auto"/>
                <w:bottom w:val="none" w:sz="0" w:space="0" w:color="auto"/>
                <w:right w:val="none" w:sz="0" w:space="0" w:color="auto"/>
              </w:divBdr>
            </w:div>
            <w:div w:id="1242909893">
              <w:marLeft w:val="0"/>
              <w:marRight w:val="0"/>
              <w:marTop w:val="0"/>
              <w:marBottom w:val="0"/>
              <w:divBdr>
                <w:top w:val="none" w:sz="0" w:space="0" w:color="auto"/>
                <w:left w:val="none" w:sz="0" w:space="0" w:color="auto"/>
                <w:bottom w:val="none" w:sz="0" w:space="0" w:color="auto"/>
                <w:right w:val="none" w:sz="0" w:space="0" w:color="auto"/>
              </w:divBdr>
            </w:div>
            <w:div w:id="1031227463">
              <w:marLeft w:val="0"/>
              <w:marRight w:val="0"/>
              <w:marTop w:val="0"/>
              <w:marBottom w:val="0"/>
              <w:divBdr>
                <w:top w:val="none" w:sz="0" w:space="0" w:color="auto"/>
                <w:left w:val="none" w:sz="0" w:space="0" w:color="auto"/>
                <w:bottom w:val="none" w:sz="0" w:space="0" w:color="auto"/>
                <w:right w:val="none" w:sz="0" w:space="0" w:color="auto"/>
              </w:divBdr>
            </w:div>
            <w:div w:id="1617564998">
              <w:marLeft w:val="0"/>
              <w:marRight w:val="0"/>
              <w:marTop w:val="0"/>
              <w:marBottom w:val="0"/>
              <w:divBdr>
                <w:top w:val="none" w:sz="0" w:space="0" w:color="auto"/>
                <w:left w:val="none" w:sz="0" w:space="0" w:color="auto"/>
                <w:bottom w:val="none" w:sz="0" w:space="0" w:color="auto"/>
                <w:right w:val="none" w:sz="0" w:space="0" w:color="auto"/>
              </w:divBdr>
            </w:div>
            <w:div w:id="783812948">
              <w:marLeft w:val="0"/>
              <w:marRight w:val="0"/>
              <w:marTop w:val="0"/>
              <w:marBottom w:val="0"/>
              <w:divBdr>
                <w:top w:val="none" w:sz="0" w:space="0" w:color="auto"/>
                <w:left w:val="none" w:sz="0" w:space="0" w:color="auto"/>
                <w:bottom w:val="none" w:sz="0" w:space="0" w:color="auto"/>
                <w:right w:val="none" w:sz="0" w:space="0" w:color="auto"/>
              </w:divBdr>
            </w:div>
            <w:div w:id="1616475105">
              <w:marLeft w:val="0"/>
              <w:marRight w:val="0"/>
              <w:marTop w:val="0"/>
              <w:marBottom w:val="0"/>
              <w:divBdr>
                <w:top w:val="none" w:sz="0" w:space="0" w:color="auto"/>
                <w:left w:val="none" w:sz="0" w:space="0" w:color="auto"/>
                <w:bottom w:val="none" w:sz="0" w:space="0" w:color="auto"/>
                <w:right w:val="none" w:sz="0" w:space="0" w:color="auto"/>
              </w:divBdr>
            </w:div>
            <w:div w:id="849174157">
              <w:marLeft w:val="0"/>
              <w:marRight w:val="0"/>
              <w:marTop w:val="0"/>
              <w:marBottom w:val="0"/>
              <w:divBdr>
                <w:top w:val="none" w:sz="0" w:space="0" w:color="auto"/>
                <w:left w:val="none" w:sz="0" w:space="0" w:color="auto"/>
                <w:bottom w:val="none" w:sz="0" w:space="0" w:color="auto"/>
                <w:right w:val="none" w:sz="0" w:space="0" w:color="auto"/>
              </w:divBdr>
            </w:div>
            <w:div w:id="1620986690">
              <w:marLeft w:val="0"/>
              <w:marRight w:val="0"/>
              <w:marTop w:val="0"/>
              <w:marBottom w:val="0"/>
              <w:divBdr>
                <w:top w:val="none" w:sz="0" w:space="0" w:color="auto"/>
                <w:left w:val="none" w:sz="0" w:space="0" w:color="auto"/>
                <w:bottom w:val="none" w:sz="0" w:space="0" w:color="auto"/>
                <w:right w:val="none" w:sz="0" w:space="0" w:color="auto"/>
              </w:divBdr>
            </w:div>
            <w:div w:id="1358388103">
              <w:marLeft w:val="0"/>
              <w:marRight w:val="0"/>
              <w:marTop w:val="0"/>
              <w:marBottom w:val="0"/>
              <w:divBdr>
                <w:top w:val="none" w:sz="0" w:space="0" w:color="auto"/>
                <w:left w:val="none" w:sz="0" w:space="0" w:color="auto"/>
                <w:bottom w:val="none" w:sz="0" w:space="0" w:color="auto"/>
                <w:right w:val="none" w:sz="0" w:space="0" w:color="auto"/>
              </w:divBdr>
            </w:div>
            <w:div w:id="1920865830">
              <w:marLeft w:val="0"/>
              <w:marRight w:val="0"/>
              <w:marTop w:val="0"/>
              <w:marBottom w:val="0"/>
              <w:divBdr>
                <w:top w:val="none" w:sz="0" w:space="0" w:color="auto"/>
                <w:left w:val="none" w:sz="0" w:space="0" w:color="auto"/>
                <w:bottom w:val="none" w:sz="0" w:space="0" w:color="auto"/>
                <w:right w:val="none" w:sz="0" w:space="0" w:color="auto"/>
              </w:divBdr>
            </w:div>
            <w:div w:id="898521315">
              <w:marLeft w:val="0"/>
              <w:marRight w:val="0"/>
              <w:marTop w:val="0"/>
              <w:marBottom w:val="0"/>
              <w:divBdr>
                <w:top w:val="none" w:sz="0" w:space="0" w:color="auto"/>
                <w:left w:val="none" w:sz="0" w:space="0" w:color="auto"/>
                <w:bottom w:val="none" w:sz="0" w:space="0" w:color="auto"/>
                <w:right w:val="none" w:sz="0" w:space="0" w:color="auto"/>
              </w:divBdr>
            </w:div>
            <w:div w:id="278415013">
              <w:marLeft w:val="0"/>
              <w:marRight w:val="0"/>
              <w:marTop w:val="0"/>
              <w:marBottom w:val="0"/>
              <w:divBdr>
                <w:top w:val="none" w:sz="0" w:space="0" w:color="auto"/>
                <w:left w:val="none" w:sz="0" w:space="0" w:color="auto"/>
                <w:bottom w:val="none" w:sz="0" w:space="0" w:color="auto"/>
                <w:right w:val="none" w:sz="0" w:space="0" w:color="auto"/>
              </w:divBdr>
            </w:div>
            <w:div w:id="905065580">
              <w:marLeft w:val="0"/>
              <w:marRight w:val="0"/>
              <w:marTop w:val="0"/>
              <w:marBottom w:val="0"/>
              <w:divBdr>
                <w:top w:val="none" w:sz="0" w:space="0" w:color="auto"/>
                <w:left w:val="none" w:sz="0" w:space="0" w:color="auto"/>
                <w:bottom w:val="none" w:sz="0" w:space="0" w:color="auto"/>
                <w:right w:val="none" w:sz="0" w:space="0" w:color="auto"/>
              </w:divBdr>
            </w:div>
            <w:div w:id="626472543">
              <w:marLeft w:val="0"/>
              <w:marRight w:val="0"/>
              <w:marTop w:val="0"/>
              <w:marBottom w:val="0"/>
              <w:divBdr>
                <w:top w:val="none" w:sz="0" w:space="0" w:color="auto"/>
                <w:left w:val="none" w:sz="0" w:space="0" w:color="auto"/>
                <w:bottom w:val="none" w:sz="0" w:space="0" w:color="auto"/>
                <w:right w:val="none" w:sz="0" w:space="0" w:color="auto"/>
              </w:divBdr>
            </w:div>
            <w:div w:id="1760103150">
              <w:marLeft w:val="0"/>
              <w:marRight w:val="0"/>
              <w:marTop w:val="0"/>
              <w:marBottom w:val="0"/>
              <w:divBdr>
                <w:top w:val="none" w:sz="0" w:space="0" w:color="auto"/>
                <w:left w:val="none" w:sz="0" w:space="0" w:color="auto"/>
                <w:bottom w:val="none" w:sz="0" w:space="0" w:color="auto"/>
                <w:right w:val="none" w:sz="0" w:space="0" w:color="auto"/>
              </w:divBdr>
            </w:div>
            <w:div w:id="1161772200">
              <w:marLeft w:val="0"/>
              <w:marRight w:val="0"/>
              <w:marTop w:val="0"/>
              <w:marBottom w:val="0"/>
              <w:divBdr>
                <w:top w:val="none" w:sz="0" w:space="0" w:color="auto"/>
                <w:left w:val="none" w:sz="0" w:space="0" w:color="auto"/>
                <w:bottom w:val="none" w:sz="0" w:space="0" w:color="auto"/>
                <w:right w:val="none" w:sz="0" w:space="0" w:color="auto"/>
              </w:divBdr>
            </w:div>
            <w:div w:id="412045935">
              <w:marLeft w:val="0"/>
              <w:marRight w:val="0"/>
              <w:marTop w:val="0"/>
              <w:marBottom w:val="0"/>
              <w:divBdr>
                <w:top w:val="none" w:sz="0" w:space="0" w:color="auto"/>
                <w:left w:val="none" w:sz="0" w:space="0" w:color="auto"/>
                <w:bottom w:val="none" w:sz="0" w:space="0" w:color="auto"/>
                <w:right w:val="none" w:sz="0" w:space="0" w:color="auto"/>
              </w:divBdr>
            </w:div>
            <w:div w:id="180315351">
              <w:marLeft w:val="0"/>
              <w:marRight w:val="0"/>
              <w:marTop w:val="0"/>
              <w:marBottom w:val="0"/>
              <w:divBdr>
                <w:top w:val="none" w:sz="0" w:space="0" w:color="auto"/>
                <w:left w:val="none" w:sz="0" w:space="0" w:color="auto"/>
                <w:bottom w:val="none" w:sz="0" w:space="0" w:color="auto"/>
                <w:right w:val="none" w:sz="0" w:space="0" w:color="auto"/>
              </w:divBdr>
            </w:div>
            <w:div w:id="1107895426">
              <w:marLeft w:val="0"/>
              <w:marRight w:val="0"/>
              <w:marTop w:val="0"/>
              <w:marBottom w:val="0"/>
              <w:divBdr>
                <w:top w:val="none" w:sz="0" w:space="0" w:color="auto"/>
                <w:left w:val="none" w:sz="0" w:space="0" w:color="auto"/>
                <w:bottom w:val="none" w:sz="0" w:space="0" w:color="auto"/>
                <w:right w:val="none" w:sz="0" w:space="0" w:color="auto"/>
              </w:divBdr>
            </w:div>
            <w:div w:id="291719228">
              <w:marLeft w:val="0"/>
              <w:marRight w:val="0"/>
              <w:marTop w:val="0"/>
              <w:marBottom w:val="0"/>
              <w:divBdr>
                <w:top w:val="none" w:sz="0" w:space="0" w:color="auto"/>
                <w:left w:val="none" w:sz="0" w:space="0" w:color="auto"/>
                <w:bottom w:val="none" w:sz="0" w:space="0" w:color="auto"/>
                <w:right w:val="none" w:sz="0" w:space="0" w:color="auto"/>
              </w:divBdr>
            </w:div>
            <w:div w:id="1252424121">
              <w:marLeft w:val="0"/>
              <w:marRight w:val="0"/>
              <w:marTop w:val="0"/>
              <w:marBottom w:val="0"/>
              <w:divBdr>
                <w:top w:val="none" w:sz="0" w:space="0" w:color="auto"/>
                <w:left w:val="none" w:sz="0" w:space="0" w:color="auto"/>
                <w:bottom w:val="none" w:sz="0" w:space="0" w:color="auto"/>
                <w:right w:val="none" w:sz="0" w:space="0" w:color="auto"/>
              </w:divBdr>
            </w:div>
            <w:div w:id="1270432063">
              <w:marLeft w:val="0"/>
              <w:marRight w:val="0"/>
              <w:marTop w:val="0"/>
              <w:marBottom w:val="0"/>
              <w:divBdr>
                <w:top w:val="none" w:sz="0" w:space="0" w:color="auto"/>
                <w:left w:val="none" w:sz="0" w:space="0" w:color="auto"/>
                <w:bottom w:val="none" w:sz="0" w:space="0" w:color="auto"/>
                <w:right w:val="none" w:sz="0" w:space="0" w:color="auto"/>
              </w:divBdr>
            </w:div>
            <w:div w:id="970598815">
              <w:marLeft w:val="0"/>
              <w:marRight w:val="0"/>
              <w:marTop w:val="0"/>
              <w:marBottom w:val="0"/>
              <w:divBdr>
                <w:top w:val="none" w:sz="0" w:space="0" w:color="auto"/>
                <w:left w:val="none" w:sz="0" w:space="0" w:color="auto"/>
                <w:bottom w:val="none" w:sz="0" w:space="0" w:color="auto"/>
                <w:right w:val="none" w:sz="0" w:space="0" w:color="auto"/>
              </w:divBdr>
            </w:div>
            <w:div w:id="1465149176">
              <w:marLeft w:val="0"/>
              <w:marRight w:val="0"/>
              <w:marTop w:val="0"/>
              <w:marBottom w:val="0"/>
              <w:divBdr>
                <w:top w:val="none" w:sz="0" w:space="0" w:color="auto"/>
                <w:left w:val="none" w:sz="0" w:space="0" w:color="auto"/>
                <w:bottom w:val="none" w:sz="0" w:space="0" w:color="auto"/>
                <w:right w:val="none" w:sz="0" w:space="0" w:color="auto"/>
              </w:divBdr>
            </w:div>
            <w:div w:id="1333290856">
              <w:marLeft w:val="0"/>
              <w:marRight w:val="0"/>
              <w:marTop w:val="0"/>
              <w:marBottom w:val="0"/>
              <w:divBdr>
                <w:top w:val="none" w:sz="0" w:space="0" w:color="auto"/>
                <w:left w:val="none" w:sz="0" w:space="0" w:color="auto"/>
                <w:bottom w:val="none" w:sz="0" w:space="0" w:color="auto"/>
                <w:right w:val="none" w:sz="0" w:space="0" w:color="auto"/>
              </w:divBdr>
            </w:div>
            <w:div w:id="505828708">
              <w:marLeft w:val="0"/>
              <w:marRight w:val="0"/>
              <w:marTop w:val="0"/>
              <w:marBottom w:val="0"/>
              <w:divBdr>
                <w:top w:val="none" w:sz="0" w:space="0" w:color="auto"/>
                <w:left w:val="none" w:sz="0" w:space="0" w:color="auto"/>
                <w:bottom w:val="none" w:sz="0" w:space="0" w:color="auto"/>
                <w:right w:val="none" w:sz="0" w:space="0" w:color="auto"/>
              </w:divBdr>
            </w:div>
            <w:div w:id="1967351985">
              <w:marLeft w:val="0"/>
              <w:marRight w:val="0"/>
              <w:marTop w:val="0"/>
              <w:marBottom w:val="0"/>
              <w:divBdr>
                <w:top w:val="none" w:sz="0" w:space="0" w:color="auto"/>
                <w:left w:val="none" w:sz="0" w:space="0" w:color="auto"/>
                <w:bottom w:val="none" w:sz="0" w:space="0" w:color="auto"/>
                <w:right w:val="none" w:sz="0" w:space="0" w:color="auto"/>
              </w:divBdr>
            </w:div>
            <w:div w:id="1831289065">
              <w:marLeft w:val="0"/>
              <w:marRight w:val="0"/>
              <w:marTop w:val="0"/>
              <w:marBottom w:val="0"/>
              <w:divBdr>
                <w:top w:val="none" w:sz="0" w:space="0" w:color="auto"/>
                <w:left w:val="none" w:sz="0" w:space="0" w:color="auto"/>
                <w:bottom w:val="none" w:sz="0" w:space="0" w:color="auto"/>
                <w:right w:val="none" w:sz="0" w:space="0" w:color="auto"/>
              </w:divBdr>
            </w:div>
            <w:div w:id="911082847">
              <w:marLeft w:val="0"/>
              <w:marRight w:val="0"/>
              <w:marTop w:val="0"/>
              <w:marBottom w:val="0"/>
              <w:divBdr>
                <w:top w:val="none" w:sz="0" w:space="0" w:color="auto"/>
                <w:left w:val="none" w:sz="0" w:space="0" w:color="auto"/>
                <w:bottom w:val="none" w:sz="0" w:space="0" w:color="auto"/>
                <w:right w:val="none" w:sz="0" w:space="0" w:color="auto"/>
              </w:divBdr>
            </w:div>
            <w:div w:id="214203136">
              <w:marLeft w:val="0"/>
              <w:marRight w:val="0"/>
              <w:marTop w:val="0"/>
              <w:marBottom w:val="0"/>
              <w:divBdr>
                <w:top w:val="none" w:sz="0" w:space="0" w:color="auto"/>
                <w:left w:val="none" w:sz="0" w:space="0" w:color="auto"/>
                <w:bottom w:val="none" w:sz="0" w:space="0" w:color="auto"/>
                <w:right w:val="none" w:sz="0" w:space="0" w:color="auto"/>
              </w:divBdr>
            </w:div>
            <w:div w:id="1494760816">
              <w:marLeft w:val="0"/>
              <w:marRight w:val="0"/>
              <w:marTop w:val="0"/>
              <w:marBottom w:val="0"/>
              <w:divBdr>
                <w:top w:val="none" w:sz="0" w:space="0" w:color="auto"/>
                <w:left w:val="none" w:sz="0" w:space="0" w:color="auto"/>
                <w:bottom w:val="none" w:sz="0" w:space="0" w:color="auto"/>
                <w:right w:val="none" w:sz="0" w:space="0" w:color="auto"/>
              </w:divBdr>
            </w:div>
            <w:div w:id="494032604">
              <w:marLeft w:val="0"/>
              <w:marRight w:val="0"/>
              <w:marTop w:val="0"/>
              <w:marBottom w:val="0"/>
              <w:divBdr>
                <w:top w:val="none" w:sz="0" w:space="0" w:color="auto"/>
                <w:left w:val="none" w:sz="0" w:space="0" w:color="auto"/>
                <w:bottom w:val="none" w:sz="0" w:space="0" w:color="auto"/>
                <w:right w:val="none" w:sz="0" w:space="0" w:color="auto"/>
              </w:divBdr>
            </w:div>
            <w:div w:id="1573004165">
              <w:marLeft w:val="0"/>
              <w:marRight w:val="0"/>
              <w:marTop w:val="0"/>
              <w:marBottom w:val="0"/>
              <w:divBdr>
                <w:top w:val="none" w:sz="0" w:space="0" w:color="auto"/>
                <w:left w:val="none" w:sz="0" w:space="0" w:color="auto"/>
                <w:bottom w:val="none" w:sz="0" w:space="0" w:color="auto"/>
                <w:right w:val="none" w:sz="0" w:space="0" w:color="auto"/>
              </w:divBdr>
            </w:div>
            <w:div w:id="617180744">
              <w:marLeft w:val="0"/>
              <w:marRight w:val="0"/>
              <w:marTop w:val="0"/>
              <w:marBottom w:val="0"/>
              <w:divBdr>
                <w:top w:val="none" w:sz="0" w:space="0" w:color="auto"/>
                <w:left w:val="none" w:sz="0" w:space="0" w:color="auto"/>
                <w:bottom w:val="none" w:sz="0" w:space="0" w:color="auto"/>
                <w:right w:val="none" w:sz="0" w:space="0" w:color="auto"/>
              </w:divBdr>
            </w:div>
            <w:div w:id="1556962219">
              <w:marLeft w:val="0"/>
              <w:marRight w:val="0"/>
              <w:marTop w:val="0"/>
              <w:marBottom w:val="0"/>
              <w:divBdr>
                <w:top w:val="none" w:sz="0" w:space="0" w:color="auto"/>
                <w:left w:val="none" w:sz="0" w:space="0" w:color="auto"/>
                <w:bottom w:val="none" w:sz="0" w:space="0" w:color="auto"/>
                <w:right w:val="none" w:sz="0" w:space="0" w:color="auto"/>
              </w:divBdr>
            </w:div>
            <w:div w:id="1576089688">
              <w:marLeft w:val="0"/>
              <w:marRight w:val="0"/>
              <w:marTop w:val="0"/>
              <w:marBottom w:val="0"/>
              <w:divBdr>
                <w:top w:val="none" w:sz="0" w:space="0" w:color="auto"/>
                <w:left w:val="none" w:sz="0" w:space="0" w:color="auto"/>
                <w:bottom w:val="none" w:sz="0" w:space="0" w:color="auto"/>
                <w:right w:val="none" w:sz="0" w:space="0" w:color="auto"/>
              </w:divBdr>
            </w:div>
            <w:div w:id="595673959">
              <w:marLeft w:val="0"/>
              <w:marRight w:val="0"/>
              <w:marTop w:val="0"/>
              <w:marBottom w:val="0"/>
              <w:divBdr>
                <w:top w:val="none" w:sz="0" w:space="0" w:color="auto"/>
                <w:left w:val="none" w:sz="0" w:space="0" w:color="auto"/>
                <w:bottom w:val="none" w:sz="0" w:space="0" w:color="auto"/>
                <w:right w:val="none" w:sz="0" w:space="0" w:color="auto"/>
              </w:divBdr>
            </w:div>
            <w:div w:id="1752777450">
              <w:marLeft w:val="0"/>
              <w:marRight w:val="0"/>
              <w:marTop w:val="0"/>
              <w:marBottom w:val="0"/>
              <w:divBdr>
                <w:top w:val="none" w:sz="0" w:space="0" w:color="auto"/>
                <w:left w:val="none" w:sz="0" w:space="0" w:color="auto"/>
                <w:bottom w:val="none" w:sz="0" w:space="0" w:color="auto"/>
                <w:right w:val="none" w:sz="0" w:space="0" w:color="auto"/>
              </w:divBdr>
            </w:div>
            <w:div w:id="473176797">
              <w:marLeft w:val="0"/>
              <w:marRight w:val="0"/>
              <w:marTop w:val="0"/>
              <w:marBottom w:val="0"/>
              <w:divBdr>
                <w:top w:val="none" w:sz="0" w:space="0" w:color="auto"/>
                <w:left w:val="none" w:sz="0" w:space="0" w:color="auto"/>
                <w:bottom w:val="none" w:sz="0" w:space="0" w:color="auto"/>
                <w:right w:val="none" w:sz="0" w:space="0" w:color="auto"/>
              </w:divBdr>
            </w:div>
            <w:div w:id="259022389">
              <w:marLeft w:val="0"/>
              <w:marRight w:val="0"/>
              <w:marTop w:val="0"/>
              <w:marBottom w:val="0"/>
              <w:divBdr>
                <w:top w:val="none" w:sz="0" w:space="0" w:color="auto"/>
                <w:left w:val="none" w:sz="0" w:space="0" w:color="auto"/>
                <w:bottom w:val="none" w:sz="0" w:space="0" w:color="auto"/>
                <w:right w:val="none" w:sz="0" w:space="0" w:color="auto"/>
              </w:divBdr>
            </w:div>
            <w:div w:id="1140225139">
              <w:marLeft w:val="0"/>
              <w:marRight w:val="0"/>
              <w:marTop w:val="0"/>
              <w:marBottom w:val="0"/>
              <w:divBdr>
                <w:top w:val="none" w:sz="0" w:space="0" w:color="auto"/>
                <w:left w:val="none" w:sz="0" w:space="0" w:color="auto"/>
                <w:bottom w:val="none" w:sz="0" w:space="0" w:color="auto"/>
                <w:right w:val="none" w:sz="0" w:space="0" w:color="auto"/>
              </w:divBdr>
            </w:div>
            <w:div w:id="121076688">
              <w:marLeft w:val="0"/>
              <w:marRight w:val="0"/>
              <w:marTop w:val="0"/>
              <w:marBottom w:val="0"/>
              <w:divBdr>
                <w:top w:val="none" w:sz="0" w:space="0" w:color="auto"/>
                <w:left w:val="none" w:sz="0" w:space="0" w:color="auto"/>
                <w:bottom w:val="none" w:sz="0" w:space="0" w:color="auto"/>
                <w:right w:val="none" w:sz="0" w:space="0" w:color="auto"/>
              </w:divBdr>
            </w:div>
            <w:div w:id="1997220264">
              <w:marLeft w:val="0"/>
              <w:marRight w:val="0"/>
              <w:marTop w:val="0"/>
              <w:marBottom w:val="0"/>
              <w:divBdr>
                <w:top w:val="none" w:sz="0" w:space="0" w:color="auto"/>
                <w:left w:val="none" w:sz="0" w:space="0" w:color="auto"/>
                <w:bottom w:val="none" w:sz="0" w:space="0" w:color="auto"/>
                <w:right w:val="none" w:sz="0" w:space="0" w:color="auto"/>
              </w:divBdr>
            </w:div>
            <w:div w:id="738405939">
              <w:marLeft w:val="0"/>
              <w:marRight w:val="0"/>
              <w:marTop w:val="0"/>
              <w:marBottom w:val="0"/>
              <w:divBdr>
                <w:top w:val="none" w:sz="0" w:space="0" w:color="auto"/>
                <w:left w:val="none" w:sz="0" w:space="0" w:color="auto"/>
                <w:bottom w:val="none" w:sz="0" w:space="0" w:color="auto"/>
                <w:right w:val="none" w:sz="0" w:space="0" w:color="auto"/>
              </w:divBdr>
            </w:div>
            <w:div w:id="1595046480">
              <w:marLeft w:val="0"/>
              <w:marRight w:val="0"/>
              <w:marTop w:val="0"/>
              <w:marBottom w:val="0"/>
              <w:divBdr>
                <w:top w:val="none" w:sz="0" w:space="0" w:color="auto"/>
                <w:left w:val="none" w:sz="0" w:space="0" w:color="auto"/>
                <w:bottom w:val="none" w:sz="0" w:space="0" w:color="auto"/>
                <w:right w:val="none" w:sz="0" w:space="0" w:color="auto"/>
              </w:divBdr>
            </w:div>
            <w:div w:id="1890074256">
              <w:marLeft w:val="0"/>
              <w:marRight w:val="0"/>
              <w:marTop w:val="0"/>
              <w:marBottom w:val="0"/>
              <w:divBdr>
                <w:top w:val="none" w:sz="0" w:space="0" w:color="auto"/>
                <w:left w:val="none" w:sz="0" w:space="0" w:color="auto"/>
                <w:bottom w:val="none" w:sz="0" w:space="0" w:color="auto"/>
                <w:right w:val="none" w:sz="0" w:space="0" w:color="auto"/>
              </w:divBdr>
            </w:div>
            <w:div w:id="1152678375">
              <w:marLeft w:val="0"/>
              <w:marRight w:val="0"/>
              <w:marTop w:val="0"/>
              <w:marBottom w:val="0"/>
              <w:divBdr>
                <w:top w:val="none" w:sz="0" w:space="0" w:color="auto"/>
                <w:left w:val="none" w:sz="0" w:space="0" w:color="auto"/>
                <w:bottom w:val="none" w:sz="0" w:space="0" w:color="auto"/>
                <w:right w:val="none" w:sz="0" w:space="0" w:color="auto"/>
              </w:divBdr>
            </w:div>
            <w:div w:id="1031149779">
              <w:marLeft w:val="0"/>
              <w:marRight w:val="0"/>
              <w:marTop w:val="0"/>
              <w:marBottom w:val="0"/>
              <w:divBdr>
                <w:top w:val="none" w:sz="0" w:space="0" w:color="auto"/>
                <w:left w:val="none" w:sz="0" w:space="0" w:color="auto"/>
                <w:bottom w:val="none" w:sz="0" w:space="0" w:color="auto"/>
                <w:right w:val="none" w:sz="0" w:space="0" w:color="auto"/>
              </w:divBdr>
            </w:div>
            <w:div w:id="1495948838">
              <w:marLeft w:val="0"/>
              <w:marRight w:val="0"/>
              <w:marTop w:val="0"/>
              <w:marBottom w:val="0"/>
              <w:divBdr>
                <w:top w:val="none" w:sz="0" w:space="0" w:color="auto"/>
                <w:left w:val="none" w:sz="0" w:space="0" w:color="auto"/>
                <w:bottom w:val="none" w:sz="0" w:space="0" w:color="auto"/>
                <w:right w:val="none" w:sz="0" w:space="0" w:color="auto"/>
              </w:divBdr>
            </w:div>
            <w:div w:id="18035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88306">
      <w:bodyDiv w:val="1"/>
      <w:marLeft w:val="0"/>
      <w:marRight w:val="0"/>
      <w:marTop w:val="0"/>
      <w:marBottom w:val="0"/>
      <w:divBdr>
        <w:top w:val="none" w:sz="0" w:space="0" w:color="auto"/>
        <w:left w:val="none" w:sz="0" w:space="0" w:color="auto"/>
        <w:bottom w:val="none" w:sz="0" w:space="0" w:color="auto"/>
        <w:right w:val="none" w:sz="0" w:space="0" w:color="auto"/>
      </w:divBdr>
    </w:div>
    <w:div w:id="187918149">
      <w:bodyDiv w:val="1"/>
      <w:marLeft w:val="0"/>
      <w:marRight w:val="0"/>
      <w:marTop w:val="0"/>
      <w:marBottom w:val="0"/>
      <w:divBdr>
        <w:top w:val="none" w:sz="0" w:space="0" w:color="auto"/>
        <w:left w:val="none" w:sz="0" w:space="0" w:color="auto"/>
        <w:bottom w:val="none" w:sz="0" w:space="0" w:color="auto"/>
        <w:right w:val="none" w:sz="0" w:space="0" w:color="auto"/>
      </w:divBdr>
    </w:div>
    <w:div w:id="649090397">
      <w:bodyDiv w:val="1"/>
      <w:marLeft w:val="0"/>
      <w:marRight w:val="0"/>
      <w:marTop w:val="0"/>
      <w:marBottom w:val="0"/>
      <w:divBdr>
        <w:top w:val="none" w:sz="0" w:space="0" w:color="auto"/>
        <w:left w:val="none" w:sz="0" w:space="0" w:color="auto"/>
        <w:bottom w:val="none" w:sz="0" w:space="0" w:color="auto"/>
        <w:right w:val="none" w:sz="0" w:space="0" w:color="auto"/>
      </w:divBdr>
    </w:div>
    <w:div w:id="695156117">
      <w:bodyDiv w:val="1"/>
      <w:marLeft w:val="0"/>
      <w:marRight w:val="0"/>
      <w:marTop w:val="0"/>
      <w:marBottom w:val="0"/>
      <w:divBdr>
        <w:top w:val="none" w:sz="0" w:space="0" w:color="auto"/>
        <w:left w:val="none" w:sz="0" w:space="0" w:color="auto"/>
        <w:bottom w:val="none" w:sz="0" w:space="0" w:color="auto"/>
        <w:right w:val="none" w:sz="0" w:space="0" w:color="auto"/>
      </w:divBdr>
    </w:div>
    <w:div w:id="728502058">
      <w:bodyDiv w:val="1"/>
      <w:marLeft w:val="0"/>
      <w:marRight w:val="0"/>
      <w:marTop w:val="0"/>
      <w:marBottom w:val="0"/>
      <w:divBdr>
        <w:top w:val="none" w:sz="0" w:space="0" w:color="auto"/>
        <w:left w:val="none" w:sz="0" w:space="0" w:color="auto"/>
        <w:bottom w:val="none" w:sz="0" w:space="0" w:color="auto"/>
        <w:right w:val="none" w:sz="0" w:space="0" w:color="auto"/>
      </w:divBdr>
    </w:div>
    <w:div w:id="850410978">
      <w:bodyDiv w:val="1"/>
      <w:marLeft w:val="0"/>
      <w:marRight w:val="0"/>
      <w:marTop w:val="0"/>
      <w:marBottom w:val="0"/>
      <w:divBdr>
        <w:top w:val="none" w:sz="0" w:space="0" w:color="auto"/>
        <w:left w:val="none" w:sz="0" w:space="0" w:color="auto"/>
        <w:bottom w:val="none" w:sz="0" w:space="0" w:color="auto"/>
        <w:right w:val="none" w:sz="0" w:space="0" w:color="auto"/>
      </w:divBdr>
    </w:div>
    <w:div w:id="1278562187">
      <w:bodyDiv w:val="1"/>
      <w:marLeft w:val="0"/>
      <w:marRight w:val="0"/>
      <w:marTop w:val="0"/>
      <w:marBottom w:val="0"/>
      <w:divBdr>
        <w:top w:val="none" w:sz="0" w:space="0" w:color="auto"/>
        <w:left w:val="none" w:sz="0" w:space="0" w:color="auto"/>
        <w:bottom w:val="none" w:sz="0" w:space="0" w:color="auto"/>
        <w:right w:val="none" w:sz="0" w:space="0" w:color="auto"/>
      </w:divBdr>
    </w:div>
    <w:div w:id="1424759259">
      <w:bodyDiv w:val="1"/>
      <w:marLeft w:val="0"/>
      <w:marRight w:val="0"/>
      <w:marTop w:val="0"/>
      <w:marBottom w:val="0"/>
      <w:divBdr>
        <w:top w:val="none" w:sz="0" w:space="0" w:color="auto"/>
        <w:left w:val="none" w:sz="0" w:space="0" w:color="auto"/>
        <w:bottom w:val="none" w:sz="0" w:space="0" w:color="auto"/>
        <w:right w:val="none" w:sz="0" w:space="0" w:color="auto"/>
      </w:divBdr>
      <w:divsChild>
        <w:div w:id="891428858">
          <w:marLeft w:val="0"/>
          <w:marRight w:val="0"/>
          <w:marTop w:val="0"/>
          <w:marBottom w:val="0"/>
          <w:divBdr>
            <w:top w:val="none" w:sz="0" w:space="0" w:color="auto"/>
            <w:left w:val="none" w:sz="0" w:space="0" w:color="auto"/>
            <w:bottom w:val="none" w:sz="0" w:space="0" w:color="auto"/>
            <w:right w:val="none" w:sz="0" w:space="0" w:color="auto"/>
          </w:divBdr>
          <w:divsChild>
            <w:div w:id="599338814">
              <w:marLeft w:val="0"/>
              <w:marRight w:val="0"/>
              <w:marTop w:val="0"/>
              <w:marBottom w:val="0"/>
              <w:divBdr>
                <w:top w:val="none" w:sz="0" w:space="0" w:color="auto"/>
                <w:left w:val="none" w:sz="0" w:space="0" w:color="auto"/>
                <w:bottom w:val="none" w:sz="0" w:space="0" w:color="auto"/>
                <w:right w:val="none" w:sz="0" w:space="0" w:color="auto"/>
              </w:divBdr>
            </w:div>
            <w:div w:id="1917745539">
              <w:marLeft w:val="0"/>
              <w:marRight w:val="0"/>
              <w:marTop w:val="0"/>
              <w:marBottom w:val="0"/>
              <w:divBdr>
                <w:top w:val="none" w:sz="0" w:space="0" w:color="auto"/>
                <w:left w:val="none" w:sz="0" w:space="0" w:color="auto"/>
                <w:bottom w:val="none" w:sz="0" w:space="0" w:color="auto"/>
                <w:right w:val="none" w:sz="0" w:space="0" w:color="auto"/>
              </w:divBdr>
            </w:div>
            <w:div w:id="926377821">
              <w:marLeft w:val="0"/>
              <w:marRight w:val="0"/>
              <w:marTop w:val="0"/>
              <w:marBottom w:val="0"/>
              <w:divBdr>
                <w:top w:val="none" w:sz="0" w:space="0" w:color="auto"/>
                <w:left w:val="none" w:sz="0" w:space="0" w:color="auto"/>
                <w:bottom w:val="none" w:sz="0" w:space="0" w:color="auto"/>
                <w:right w:val="none" w:sz="0" w:space="0" w:color="auto"/>
              </w:divBdr>
            </w:div>
            <w:div w:id="310837635">
              <w:marLeft w:val="0"/>
              <w:marRight w:val="0"/>
              <w:marTop w:val="0"/>
              <w:marBottom w:val="0"/>
              <w:divBdr>
                <w:top w:val="none" w:sz="0" w:space="0" w:color="auto"/>
                <w:left w:val="none" w:sz="0" w:space="0" w:color="auto"/>
                <w:bottom w:val="none" w:sz="0" w:space="0" w:color="auto"/>
                <w:right w:val="none" w:sz="0" w:space="0" w:color="auto"/>
              </w:divBdr>
            </w:div>
            <w:div w:id="300691986">
              <w:marLeft w:val="0"/>
              <w:marRight w:val="0"/>
              <w:marTop w:val="0"/>
              <w:marBottom w:val="0"/>
              <w:divBdr>
                <w:top w:val="none" w:sz="0" w:space="0" w:color="auto"/>
                <w:left w:val="none" w:sz="0" w:space="0" w:color="auto"/>
                <w:bottom w:val="none" w:sz="0" w:space="0" w:color="auto"/>
                <w:right w:val="none" w:sz="0" w:space="0" w:color="auto"/>
              </w:divBdr>
            </w:div>
            <w:div w:id="1685786151">
              <w:marLeft w:val="0"/>
              <w:marRight w:val="0"/>
              <w:marTop w:val="0"/>
              <w:marBottom w:val="0"/>
              <w:divBdr>
                <w:top w:val="none" w:sz="0" w:space="0" w:color="auto"/>
                <w:left w:val="none" w:sz="0" w:space="0" w:color="auto"/>
                <w:bottom w:val="none" w:sz="0" w:space="0" w:color="auto"/>
                <w:right w:val="none" w:sz="0" w:space="0" w:color="auto"/>
              </w:divBdr>
            </w:div>
            <w:div w:id="116727636">
              <w:marLeft w:val="0"/>
              <w:marRight w:val="0"/>
              <w:marTop w:val="0"/>
              <w:marBottom w:val="0"/>
              <w:divBdr>
                <w:top w:val="none" w:sz="0" w:space="0" w:color="auto"/>
                <w:left w:val="none" w:sz="0" w:space="0" w:color="auto"/>
                <w:bottom w:val="none" w:sz="0" w:space="0" w:color="auto"/>
                <w:right w:val="none" w:sz="0" w:space="0" w:color="auto"/>
              </w:divBdr>
            </w:div>
            <w:div w:id="2072774472">
              <w:marLeft w:val="0"/>
              <w:marRight w:val="0"/>
              <w:marTop w:val="0"/>
              <w:marBottom w:val="0"/>
              <w:divBdr>
                <w:top w:val="none" w:sz="0" w:space="0" w:color="auto"/>
                <w:left w:val="none" w:sz="0" w:space="0" w:color="auto"/>
                <w:bottom w:val="none" w:sz="0" w:space="0" w:color="auto"/>
                <w:right w:val="none" w:sz="0" w:space="0" w:color="auto"/>
              </w:divBdr>
            </w:div>
            <w:div w:id="1656031227">
              <w:marLeft w:val="0"/>
              <w:marRight w:val="0"/>
              <w:marTop w:val="0"/>
              <w:marBottom w:val="0"/>
              <w:divBdr>
                <w:top w:val="none" w:sz="0" w:space="0" w:color="auto"/>
                <w:left w:val="none" w:sz="0" w:space="0" w:color="auto"/>
                <w:bottom w:val="none" w:sz="0" w:space="0" w:color="auto"/>
                <w:right w:val="none" w:sz="0" w:space="0" w:color="auto"/>
              </w:divBdr>
            </w:div>
            <w:div w:id="709844413">
              <w:marLeft w:val="0"/>
              <w:marRight w:val="0"/>
              <w:marTop w:val="0"/>
              <w:marBottom w:val="0"/>
              <w:divBdr>
                <w:top w:val="none" w:sz="0" w:space="0" w:color="auto"/>
                <w:left w:val="none" w:sz="0" w:space="0" w:color="auto"/>
                <w:bottom w:val="none" w:sz="0" w:space="0" w:color="auto"/>
                <w:right w:val="none" w:sz="0" w:space="0" w:color="auto"/>
              </w:divBdr>
            </w:div>
            <w:div w:id="949974018">
              <w:marLeft w:val="0"/>
              <w:marRight w:val="0"/>
              <w:marTop w:val="0"/>
              <w:marBottom w:val="0"/>
              <w:divBdr>
                <w:top w:val="none" w:sz="0" w:space="0" w:color="auto"/>
                <w:left w:val="none" w:sz="0" w:space="0" w:color="auto"/>
                <w:bottom w:val="none" w:sz="0" w:space="0" w:color="auto"/>
                <w:right w:val="none" w:sz="0" w:space="0" w:color="auto"/>
              </w:divBdr>
            </w:div>
            <w:div w:id="241185979">
              <w:marLeft w:val="0"/>
              <w:marRight w:val="0"/>
              <w:marTop w:val="0"/>
              <w:marBottom w:val="0"/>
              <w:divBdr>
                <w:top w:val="none" w:sz="0" w:space="0" w:color="auto"/>
                <w:left w:val="none" w:sz="0" w:space="0" w:color="auto"/>
                <w:bottom w:val="none" w:sz="0" w:space="0" w:color="auto"/>
                <w:right w:val="none" w:sz="0" w:space="0" w:color="auto"/>
              </w:divBdr>
            </w:div>
            <w:div w:id="1973898905">
              <w:marLeft w:val="0"/>
              <w:marRight w:val="0"/>
              <w:marTop w:val="0"/>
              <w:marBottom w:val="0"/>
              <w:divBdr>
                <w:top w:val="none" w:sz="0" w:space="0" w:color="auto"/>
                <w:left w:val="none" w:sz="0" w:space="0" w:color="auto"/>
                <w:bottom w:val="none" w:sz="0" w:space="0" w:color="auto"/>
                <w:right w:val="none" w:sz="0" w:space="0" w:color="auto"/>
              </w:divBdr>
            </w:div>
            <w:div w:id="1938556373">
              <w:marLeft w:val="0"/>
              <w:marRight w:val="0"/>
              <w:marTop w:val="0"/>
              <w:marBottom w:val="0"/>
              <w:divBdr>
                <w:top w:val="none" w:sz="0" w:space="0" w:color="auto"/>
                <w:left w:val="none" w:sz="0" w:space="0" w:color="auto"/>
                <w:bottom w:val="none" w:sz="0" w:space="0" w:color="auto"/>
                <w:right w:val="none" w:sz="0" w:space="0" w:color="auto"/>
              </w:divBdr>
            </w:div>
            <w:div w:id="1333487038">
              <w:marLeft w:val="0"/>
              <w:marRight w:val="0"/>
              <w:marTop w:val="0"/>
              <w:marBottom w:val="0"/>
              <w:divBdr>
                <w:top w:val="none" w:sz="0" w:space="0" w:color="auto"/>
                <w:left w:val="none" w:sz="0" w:space="0" w:color="auto"/>
                <w:bottom w:val="none" w:sz="0" w:space="0" w:color="auto"/>
                <w:right w:val="none" w:sz="0" w:space="0" w:color="auto"/>
              </w:divBdr>
            </w:div>
            <w:div w:id="1588922996">
              <w:marLeft w:val="0"/>
              <w:marRight w:val="0"/>
              <w:marTop w:val="0"/>
              <w:marBottom w:val="0"/>
              <w:divBdr>
                <w:top w:val="none" w:sz="0" w:space="0" w:color="auto"/>
                <w:left w:val="none" w:sz="0" w:space="0" w:color="auto"/>
                <w:bottom w:val="none" w:sz="0" w:space="0" w:color="auto"/>
                <w:right w:val="none" w:sz="0" w:space="0" w:color="auto"/>
              </w:divBdr>
            </w:div>
            <w:div w:id="528301174">
              <w:marLeft w:val="0"/>
              <w:marRight w:val="0"/>
              <w:marTop w:val="0"/>
              <w:marBottom w:val="0"/>
              <w:divBdr>
                <w:top w:val="none" w:sz="0" w:space="0" w:color="auto"/>
                <w:left w:val="none" w:sz="0" w:space="0" w:color="auto"/>
                <w:bottom w:val="none" w:sz="0" w:space="0" w:color="auto"/>
                <w:right w:val="none" w:sz="0" w:space="0" w:color="auto"/>
              </w:divBdr>
            </w:div>
            <w:div w:id="279263837">
              <w:marLeft w:val="0"/>
              <w:marRight w:val="0"/>
              <w:marTop w:val="0"/>
              <w:marBottom w:val="0"/>
              <w:divBdr>
                <w:top w:val="none" w:sz="0" w:space="0" w:color="auto"/>
                <w:left w:val="none" w:sz="0" w:space="0" w:color="auto"/>
                <w:bottom w:val="none" w:sz="0" w:space="0" w:color="auto"/>
                <w:right w:val="none" w:sz="0" w:space="0" w:color="auto"/>
              </w:divBdr>
            </w:div>
            <w:div w:id="158816589">
              <w:marLeft w:val="0"/>
              <w:marRight w:val="0"/>
              <w:marTop w:val="0"/>
              <w:marBottom w:val="0"/>
              <w:divBdr>
                <w:top w:val="none" w:sz="0" w:space="0" w:color="auto"/>
                <w:left w:val="none" w:sz="0" w:space="0" w:color="auto"/>
                <w:bottom w:val="none" w:sz="0" w:space="0" w:color="auto"/>
                <w:right w:val="none" w:sz="0" w:space="0" w:color="auto"/>
              </w:divBdr>
            </w:div>
            <w:div w:id="1856075881">
              <w:marLeft w:val="0"/>
              <w:marRight w:val="0"/>
              <w:marTop w:val="0"/>
              <w:marBottom w:val="0"/>
              <w:divBdr>
                <w:top w:val="none" w:sz="0" w:space="0" w:color="auto"/>
                <w:left w:val="none" w:sz="0" w:space="0" w:color="auto"/>
                <w:bottom w:val="none" w:sz="0" w:space="0" w:color="auto"/>
                <w:right w:val="none" w:sz="0" w:space="0" w:color="auto"/>
              </w:divBdr>
            </w:div>
            <w:div w:id="2124642029">
              <w:marLeft w:val="0"/>
              <w:marRight w:val="0"/>
              <w:marTop w:val="0"/>
              <w:marBottom w:val="0"/>
              <w:divBdr>
                <w:top w:val="none" w:sz="0" w:space="0" w:color="auto"/>
                <w:left w:val="none" w:sz="0" w:space="0" w:color="auto"/>
                <w:bottom w:val="none" w:sz="0" w:space="0" w:color="auto"/>
                <w:right w:val="none" w:sz="0" w:space="0" w:color="auto"/>
              </w:divBdr>
            </w:div>
            <w:div w:id="546989893">
              <w:marLeft w:val="0"/>
              <w:marRight w:val="0"/>
              <w:marTop w:val="0"/>
              <w:marBottom w:val="0"/>
              <w:divBdr>
                <w:top w:val="none" w:sz="0" w:space="0" w:color="auto"/>
                <w:left w:val="none" w:sz="0" w:space="0" w:color="auto"/>
                <w:bottom w:val="none" w:sz="0" w:space="0" w:color="auto"/>
                <w:right w:val="none" w:sz="0" w:space="0" w:color="auto"/>
              </w:divBdr>
            </w:div>
            <w:div w:id="1811628488">
              <w:marLeft w:val="0"/>
              <w:marRight w:val="0"/>
              <w:marTop w:val="0"/>
              <w:marBottom w:val="0"/>
              <w:divBdr>
                <w:top w:val="none" w:sz="0" w:space="0" w:color="auto"/>
                <w:left w:val="none" w:sz="0" w:space="0" w:color="auto"/>
                <w:bottom w:val="none" w:sz="0" w:space="0" w:color="auto"/>
                <w:right w:val="none" w:sz="0" w:space="0" w:color="auto"/>
              </w:divBdr>
            </w:div>
            <w:div w:id="1081945585">
              <w:marLeft w:val="0"/>
              <w:marRight w:val="0"/>
              <w:marTop w:val="0"/>
              <w:marBottom w:val="0"/>
              <w:divBdr>
                <w:top w:val="none" w:sz="0" w:space="0" w:color="auto"/>
                <w:left w:val="none" w:sz="0" w:space="0" w:color="auto"/>
                <w:bottom w:val="none" w:sz="0" w:space="0" w:color="auto"/>
                <w:right w:val="none" w:sz="0" w:space="0" w:color="auto"/>
              </w:divBdr>
            </w:div>
            <w:div w:id="478959240">
              <w:marLeft w:val="0"/>
              <w:marRight w:val="0"/>
              <w:marTop w:val="0"/>
              <w:marBottom w:val="0"/>
              <w:divBdr>
                <w:top w:val="none" w:sz="0" w:space="0" w:color="auto"/>
                <w:left w:val="none" w:sz="0" w:space="0" w:color="auto"/>
                <w:bottom w:val="none" w:sz="0" w:space="0" w:color="auto"/>
                <w:right w:val="none" w:sz="0" w:space="0" w:color="auto"/>
              </w:divBdr>
            </w:div>
            <w:div w:id="946086222">
              <w:marLeft w:val="0"/>
              <w:marRight w:val="0"/>
              <w:marTop w:val="0"/>
              <w:marBottom w:val="0"/>
              <w:divBdr>
                <w:top w:val="none" w:sz="0" w:space="0" w:color="auto"/>
                <w:left w:val="none" w:sz="0" w:space="0" w:color="auto"/>
                <w:bottom w:val="none" w:sz="0" w:space="0" w:color="auto"/>
                <w:right w:val="none" w:sz="0" w:space="0" w:color="auto"/>
              </w:divBdr>
            </w:div>
            <w:div w:id="1000890836">
              <w:marLeft w:val="0"/>
              <w:marRight w:val="0"/>
              <w:marTop w:val="0"/>
              <w:marBottom w:val="0"/>
              <w:divBdr>
                <w:top w:val="none" w:sz="0" w:space="0" w:color="auto"/>
                <w:left w:val="none" w:sz="0" w:space="0" w:color="auto"/>
                <w:bottom w:val="none" w:sz="0" w:space="0" w:color="auto"/>
                <w:right w:val="none" w:sz="0" w:space="0" w:color="auto"/>
              </w:divBdr>
            </w:div>
            <w:div w:id="943532140">
              <w:marLeft w:val="0"/>
              <w:marRight w:val="0"/>
              <w:marTop w:val="0"/>
              <w:marBottom w:val="0"/>
              <w:divBdr>
                <w:top w:val="none" w:sz="0" w:space="0" w:color="auto"/>
                <w:left w:val="none" w:sz="0" w:space="0" w:color="auto"/>
                <w:bottom w:val="none" w:sz="0" w:space="0" w:color="auto"/>
                <w:right w:val="none" w:sz="0" w:space="0" w:color="auto"/>
              </w:divBdr>
            </w:div>
            <w:div w:id="1100640889">
              <w:marLeft w:val="0"/>
              <w:marRight w:val="0"/>
              <w:marTop w:val="0"/>
              <w:marBottom w:val="0"/>
              <w:divBdr>
                <w:top w:val="none" w:sz="0" w:space="0" w:color="auto"/>
                <w:left w:val="none" w:sz="0" w:space="0" w:color="auto"/>
                <w:bottom w:val="none" w:sz="0" w:space="0" w:color="auto"/>
                <w:right w:val="none" w:sz="0" w:space="0" w:color="auto"/>
              </w:divBdr>
            </w:div>
            <w:div w:id="723792444">
              <w:marLeft w:val="0"/>
              <w:marRight w:val="0"/>
              <w:marTop w:val="0"/>
              <w:marBottom w:val="0"/>
              <w:divBdr>
                <w:top w:val="none" w:sz="0" w:space="0" w:color="auto"/>
                <w:left w:val="none" w:sz="0" w:space="0" w:color="auto"/>
                <w:bottom w:val="none" w:sz="0" w:space="0" w:color="auto"/>
                <w:right w:val="none" w:sz="0" w:space="0" w:color="auto"/>
              </w:divBdr>
            </w:div>
            <w:div w:id="1057508219">
              <w:marLeft w:val="0"/>
              <w:marRight w:val="0"/>
              <w:marTop w:val="0"/>
              <w:marBottom w:val="0"/>
              <w:divBdr>
                <w:top w:val="none" w:sz="0" w:space="0" w:color="auto"/>
                <w:left w:val="none" w:sz="0" w:space="0" w:color="auto"/>
                <w:bottom w:val="none" w:sz="0" w:space="0" w:color="auto"/>
                <w:right w:val="none" w:sz="0" w:space="0" w:color="auto"/>
              </w:divBdr>
            </w:div>
            <w:div w:id="1279414911">
              <w:marLeft w:val="0"/>
              <w:marRight w:val="0"/>
              <w:marTop w:val="0"/>
              <w:marBottom w:val="0"/>
              <w:divBdr>
                <w:top w:val="none" w:sz="0" w:space="0" w:color="auto"/>
                <w:left w:val="none" w:sz="0" w:space="0" w:color="auto"/>
                <w:bottom w:val="none" w:sz="0" w:space="0" w:color="auto"/>
                <w:right w:val="none" w:sz="0" w:space="0" w:color="auto"/>
              </w:divBdr>
            </w:div>
            <w:div w:id="2085712564">
              <w:marLeft w:val="0"/>
              <w:marRight w:val="0"/>
              <w:marTop w:val="0"/>
              <w:marBottom w:val="0"/>
              <w:divBdr>
                <w:top w:val="none" w:sz="0" w:space="0" w:color="auto"/>
                <w:left w:val="none" w:sz="0" w:space="0" w:color="auto"/>
                <w:bottom w:val="none" w:sz="0" w:space="0" w:color="auto"/>
                <w:right w:val="none" w:sz="0" w:space="0" w:color="auto"/>
              </w:divBdr>
            </w:div>
            <w:div w:id="2055735190">
              <w:marLeft w:val="0"/>
              <w:marRight w:val="0"/>
              <w:marTop w:val="0"/>
              <w:marBottom w:val="0"/>
              <w:divBdr>
                <w:top w:val="none" w:sz="0" w:space="0" w:color="auto"/>
                <w:left w:val="none" w:sz="0" w:space="0" w:color="auto"/>
                <w:bottom w:val="none" w:sz="0" w:space="0" w:color="auto"/>
                <w:right w:val="none" w:sz="0" w:space="0" w:color="auto"/>
              </w:divBdr>
            </w:div>
            <w:div w:id="72507537">
              <w:marLeft w:val="0"/>
              <w:marRight w:val="0"/>
              <w:marTop w:val="0"/>
              <w:marBottom w:val="0"/>
              <w:divBdr>
                <w:top w:val="none" w:sz="0" w:space="0" w:color="auto"/>
                <w:left w:val="none" w:sz="0" w:space="0" w:color="auto"/>
                <w:bottom w:val="none" w:sz="0" w:space="0" w:color="auto"/>
                <w:right w:val="none" w:sz="0" w:space="0" w:color="auto"/>
              </w:divBdr>
            </w:div>
            <w:div w:id="953749013">
              <w:marLeft w:val="0"/>
              <w:marRight w:val="0"/>
              <w:marTop w:val="0"/>
              <w:marBottom w:val="0"/>
              <w:divBdr>
                <w:top w:val="none" w:sz="0" w:space="0" w:color="auto"/>
                <w:left w:val="none" w:sz="0" w:space="0" w:color="auto"/>
                <w:bottom w:val="none" w:sz="0" w:space="0" w:color="auto"/>
                <w:right w:val="none" w:sz="0" w:space="0" w:color="auto"/>
              </w:divBdr>
            </w:div>
            <w:div w:id="1321540979">
              <w:marLeft w:val="0"/>
              <w:marRight w:val="0"/>
              <w:marTop w:val="0"/>
              <w:marBottom w:val="0"/>
              <w:divBdr>
                <w:top w:val="none" w:sz="0" w:space="0" w:color="auto"/>
                <w:left w:val="none" w:sz="0" w:space="0" w:color="auto"/>
                <w:bottom w:val="none" w:sz="0" w:space="0" w:color="auto"/>
                <w:right w:val="none" w:sz="0" w:space="0" w:color="auto"/>
              </w:divBdr>
            </w:div>
            <w:div w:id="1611739575">
              <w:marLeft w:val="0"/>
              <w:marRight w:val="0"/>
              <w:marTop w:val="0"/>
              <w:marBottom w:val="0"/>
              <w:divBdr>
                <w:top w:val="none" w:sz="0" w:space="0" w:color="auto"/>
                <w:left w:val="none" w:sz="0" w:space="0" w:color="auto"/>
                <w:bottom w:val="none" w:sz="0" w:space="0" w:color="auto"/>
                <w:right w:val="none" w:sz="0" w:space="0" w:color="auto"/>
              </w:divBdr>
            </w:div>
            <w:div w:id="1524706589">
              <w:marLeft w:val="0"/>
              <w:marRight w:val="0"/>
              <w:marTop w:val="0"/>
              <w:marBottom w:val="0"/>
              <w:divBdr>
                <w:top w:val="none" w:sz="0" w:space="0" w:color="auto"/>
                <w:left w:val="none" w:sz="0" w:space="0" w:color="auto"/>
                <w:bottom w:val="none" w:sz="0" w:space="0" w:color="auto"/>
                <w:right w:val="none" w:sz="0" w:space="0" w:color="auto"/>
              </w:divBdr>
            </w:div>
            <w:div w:id="999311052">
              <w:marLeft w:val="0"/>
              <w:marRight w:val="0"/>
              <w:marTop w:val="0"/>
              <w:marBottom w:val="0"/>
              <w:divBdr>
                <w:top w:val="none" w:sz="0" w:space="0" w:color="auto"/>
                <w:left w:val="none" w:sz="0" w:space="0" w:color="auto"/>
                <w:bottom w:val="none" w:sz="0" w:space="0" w:color="auto"/>
                <w:right w:val="none" w:sz="0" w:space="0" w:color="auto"/>
              </w:divBdr>
            </w:div>
            <w:div w:id="411436936">
              <w:marLeft w:val="0"/>
              <w:marRight w:val="0"/>
              <w:marTop w:val="0"/>
              <w:marBottom w:val="0"/>
              <w:divBdr>
                <w:top w:val="none" w:sz="0" w:space="0" w:color="auto"/>
                <w:left w:val="none" w:sz="0" w:space="0" w:color="auto"/>
                <w:bottom w:val="none" w:sz="0" w:space="0" w:color="auto"/>
                <w:right w:val="none" w:sz="0" w:space="0" w:color="auto"/>
              </w:divBdr>
            </w:div>
            <w:div w:id="1776363362">
              <w:marLeft w:val="0"/>
              <w:marRight w:val="0"/>
              <w:marTop w:val="0"/>
              <w:marBottom w:val="0"/>
              <w:divBdr>
                <w:top w:val="none" w:sz="0" w:space="0" w:color="auto"/>
                <w:left w:val="none" w:sz="0" w:space="0" w:color="auto"/>
                <w:bottom w:val="none" w:sz="0" w:space="0" w:color="auto"/>
                <w:right w:val="none" w:sz="0" w:space="0" w:color="auto"/>
              </w:divBdr>
            </w:div>
            <w:div w:id="1625116388">
              <w:marLeft w:val="0"/>
              <w:marRight w:val="0"/>
              <w:marTop w:val="0"/>
              <w:marBottom w:val="0"/>
              <w:divBdr>
                <w:top w:val="none" w:sz="0" w:space="0" w:color="auto"/>
                <w:left w:val="none" w:sz="0" w:space="0" w:color="auto"/>
                <w:bottom w:val="none" w:sz="0" w:space="0" w:color="auto"/>
                <w:right w:val="none" w:sz="0" w:space="0" w:color="auto"/>
              </w:divBdr>
            </w:div>
            <w:div w:id="757598271">
              <w:marLeft w:val="0"/>
              <w:marRight w:val="0"/>
              <w:marTop w:val="0"/>
              <w:marBottom w:val="0"/>
              <w:divBdr>
                <w:top w:val="none" w:sz="0" w:space="0" w:color="auto"/>
                <w:left w:val="none" w:sz="0" w:space="0" w:color="auto"/>
                <w:bottom w:val="none" w:sz="0" w:space="0" w:color="auto"/>
                <w:right w:val="none" w:sz="0" w:space="0" w:color="auto"/>
              </w:divBdr>
            </w:div>
            <w:div w:id="1823351210">
              <w:marLeft w:val="0"/>
              <w:marRight w:val="0"/>
              <w:marTop w:val="0"/>
              <w:marBottom w:val="0"/>
              <w:divBdr>
                <w:top w:val="none" w:sz="0" w:space="0" w:color="auto"/>
                <w:left w:val="none" w:sz="0" w:space="0" w:color="auto"/>
                <w:bottom w:val="none" w:sz="0" w:space="0" w:color="auto"/>
                <w:right w:val="none" w:sz="0" w:space="0" w:color="auto"/>
              </w:divBdr>
            </w:div>
            <w:div w:id="311370457">
              <w:marLeft w:val="0"/>
              <w:marRight w:val="0"/>
              <w:marTop w:val="0"/>
              <w:marBottom w:val="0"/>
              <w:divBdr>
                <w:top w:val="none" w:sz="0" w:space="0" w:color="auto"/>
                <w:left w:val="none" w:sz="0" w:space="0" w:color="auto"/>
                <w:bottom w:val="none" w:sz="0" w:space="0" w:color="auto"/>
                <w:right w:val="none" w:sz="0" w:space="0" w:color="auto"/>
              </w:divBdr>
            </w:div>
            <w:div w:id="2050449202">
              <w:marLeft w:val="0"/>
              <w:marRight w:val="0"/>
              <w:marTop w:val="0"/>
              <w:marBottom w:val="0"/>
              <w:divBdr>
                <w:top w:val="none" w:sz="0" w:space="0" w:color="auto"/>
                <w:left w:val="none" w:sz="0" w:space="0" w:color="auto"/>
                <w:bottom w:val="none" w:sz="0" w:space="0" w:color="auto"/>
                <w:right w:val="none" w:sz="0" w:space="0" w:color="auto"/>
              </w:divBdr>
            </w:div>
            <w:div w:id="348725210">
              <w:marLeft w:val="0"/>
              <w:marRight w:val="0"/>
              <w:marTop w:val="0"/>
              <w:marBottom w:val="0"/>
              <w:divBdr>
                <w:top w:val="none" w:sz="0" w:space="0" w:color="auto"/>
                <w:left w:val="none" w:sz="0" w:space="0" w:color="auto"/>
                <w:bottom w:val="none" w:sz="0" w:space="0" w:color="auto"/>
                <w:right w:val="none" w:sz="0" w:space="0" w:color="auto"/>
              </w:divBdr>
            </w:div>
            <w:div w:id="113989857">
              <w:marLeft w:val="0"/>
              <w:marRight w:val="0"/>
              <w:marTop w:val="0"/>
              <w:marBottom w:val="0"/>
              <w:divBdr>
                <w:top w:val="none" w:sz="0" w:space="0" w:color="auto"/>
                <w:left w:val="none" w:sz="0" w:space="0" w:color="auto"/>
                <w:bottom w:val="none" w:sz="0" w:space="0" w:color="auto"/>
                <w:right w:val="none" w:sz="0" w:space="0" w:color="auto"/>
              </w:divBdr>
            </w:div>
            <w:div w:id="1682387556">
              <w:marLeft w:val="0"/>
              <w:marRight w:val="0"/>
              <w:marTop w:val="0"/>
              <w:marBottom w:val="0"/>
              <w:divBdr>
                <w:top w:val="none" w:sz="0" w:space="0" w:color="auto"/>
                <w:left w:val="none" w:sz="0" w:space="0" w:color="auto"/>
                <w:bottom w:val="none" w:sz="0" w:space="0" w:color="auto"/>
                <w:right w:val="none" w:sz="0" w:space="0" w:color="auto"/>
              </w:divBdr>
            </w:div>
            <w:div w:id="822745827">
              <w:marLeft w:val="0"/>
              <w:marRight w:val="0"/>
              <w:marTop w:val="0"/>
              <w:marBottom w:val="0"/>
              <w:divBdr>
                <w:top w:val="none" w:sz="0" w:space="0" w:color="auto"/>
                <w:left w:val="none" w:sz="0" w:space="0" w:color="auto"/>
                <w:bottom w:val="none" w:sz="0" w:space="0" w:color="auto"/>
                <w:right w:val="none" w:sz="0" w:space="0" w:color="auto"/>
              </w:divBdr>
            </w:div>
            <w:div w:id="2053648418">
              <w:marLeft w:val="0"/>
              <w:marRight w:val="0"/>
              <w:marTop w:val="0"/>
              <w:marBottom w:val="0"/>
              <w:divBdr>
                <w:top w:val="none" w:sz="0" w:space="0" w:color="auto"/>
                <w:left w:val="none" w:sz="0" w:space="0" w:color="auto"/>
                <w:bottom w:val="none" w:sz="0" w:space="0" w:color="auto"/>
                <w:right w:val="none" w:sz="0" w:space="0" w:color="auto"/>
              </w:divBdr>
            </w:div>
            <w:div w:id="312758425">
              <w:marLeft w:val="0"/>
              <w:marRight w:val="0"/>
              <w:marTop w:val="0"/>
              <w:marBottom w:val="0"/>
              <w:divBdr>
                <w:top w:val="none" w:sz="0" w:space="0" w:color="auto"/>
                <w:left w:val="none" w:sz="0" w:space="0" w:color="auto"/>
                <w:bottom w:val="none" w:sz="0" w:space="0" w:color="auto"/>
                <w:right w:val="none" w:sz="0" w:space="0" w:color="auto"/>
              </w:divBdr>
            </w:div>
            <w:div w:id="593706237">
              <w:marLeft w:val="0"/>
              <w:marRight w:val="0"/>
              <w:marTop w:val="0"/>
              <w:marBottom w:val="0"/>
              <w:divBdr>
                <w:top w:val="none" w:sz="0" w:space="0" w:color="auto"/>
                <w:left w:val="none" w:sz="0" w:space="0" w:color="auto"/>
                <w:bottom w:val="none" w:sz="0" w:space="0" w:color="auto"/>
                <w:right w:val="none" w:sz="0" w:space="0" w:color="auto"/>
              </w:divBdr>
            </w:div>
            <w:div w:id="1521818135">
              <w:marLeft w:val="0"/>
              <w:marRight w:val="0"/>
              <w:marTop w:val="0"/>
              <w:marBottom w:val="0"/>
              <w:divBdr>
                <w:top w:val="none" w:sz="0" w:space="0" w:color="auto"/>
                <w:left w:val="none" w:sz="0" w:space="0" w:color="auto"/>
                <w:bottom w:val="none" w:sz="0" w:space="0" w:color="auto"/>
                <w:right w:val="none" w:sz="0" w:space="0" w:color="auto"/>
              </w:divBdr>
            </w:div>
            <w:div w:id="1633707543">
              <w:marLeft w:val="0"/>
              <w:marRight w:val="0"/>
              <w:marTop w:val="0"/>
              <w:marBottom w:val="0"/>
              <w:divBdr>
                <w:top w:val="none" w:sz="0" w:space="0" w:color="auto"/>
                <w:left w:val="none" w:sz="0" w:space="0" w:color="auto"/>
                <w:bottom w:val="none" w:sz="0" w:space="0" w:color="auto"/>
                <w:right w:val="none" w:sz="0" w:space="0" w:color="auto"/>
              </w:divBdr>
            </w:div>
            <w:div w:id="377977058">
              <w:marLeft w:val="0"/>
              <w:marRight w:val="0"/>
              <w:marTop w:val="0"/>
              <w:marBottom w:val="0"/>
              <w:divBdr>
                <w:top w:val="none" w:sz="0" w:space="0" w:color="auto"/>
                <w:left w:val="none" w:sz="0" w:space="0" w:color="auto"/>
                <w:bottom w:val="none" w:sz="0" w:space="0" w:color="auto"/>
                <w:right w:val="none" w:sz="0" w:space="0" w:color="auto"/>
              </w:divBdr>
            </w:div>
            <w:div w:id="433094417">
              <w:marLeft w:val="0"/>
              <w:marRight w:val="0"/>
              <w:marTop w:val="0"/>
              <w:marBottom w:val="0"/>
              <w:divBdr>
                <w:top w:val="none" w:sz="0" w:space="0" w:color="auto"/>
                <w:left w:val="none" w:sz="0" w:space="0" w:color="auto"/>
                <w:bottom w:val="none" w:sz="0" w:space="0" w:color="auto"/>
                <w:right w:val="none" w:sz="0" w:space="0" w:color="auto"/>
              </w:divBdr>
            </w:div>
            <w:div w:id="1719234502">
              <w:marLeft w:val="0"/>
              <w:marRight w:val="0"/>
              <w:marTop w:val="0"/>
              <w:marBottom w:val="0"/>
              <w:divBdr>
                <w:top w:val="none" w:sz="0" w:space="0" w:color="auto"/>
                <w:left w:val="none" w:sz="0" w:space="0" w:color="auto"/>
                <w:bottom w:val="none" w:sz="0" w:space="0" w:color="auto"/>
                <w:right w:val="none" w:sz="0" w:space="0" w:color="auto"/>
              </w:divBdr>
            </w:div>
            <w:div w:id="861628354">
              <w:marLeft w:val="0"/>
              <w:marRight w:val="0"/>
              <w:marTop w:val="0"/>
              <w:marBottom w:val="0"/>
              <w:divBdr>
                <w:top w:val="none" w:sz="0" w:space="0" w:color="auto"/>
                <w:left w:val="none" w:sz="0" w:space="0" w:color="auto"/>
                <w:bottom w:val="none" w:sz="0" w:space="0" w:color="auto"/>
                <w:right w:val="none" w:sz="0" w:space="0" w:color="auto"/>
              </w:divBdr>
            </w:div>
            <w:div w:id="484859581">
              <w:marLeft w:val="0"/>
              <w:marRight w:val="0"/>
              <w:marTop w:val="0"/>
              <w:marBottom w:val="0"/>
              <w:divBdr>
                <w:top w:val="none" w:sz="0" w:space="0" w:color="auto"/>
                <w:left w:val="none" w:sz="0" w:space="0" w:color="auto"/>
                <w:bottom w:val="none" w:sz="0" w:space="0" w:color="auto"/>
                <w:right w:val="none" w:sz="0" w:space="0" w:color="auto"/>
              </w:divBdr>
            </w:div>
            <w:div w:id="590312771">
              <w:marLeft w:val="0"/>
              <w:marRight w:val="0"/>
              <w:marTop w:val="0"/>
              <w:marBottom w:val="0"/>
              <w:divBdr>
                <w:top w:val="none" w:sz="0" w:space="0" w:color="auto"/>
                <w:left w:val="none" w:sz="0" w:space="0" w:color="auto"/>
                <w:bottom w:val="none" w:sz="0" w:space="0" w:color="auto"/>
                <w:right w:val="none" w:sz="0" w:space="0" w:color="auto"/>
              </w:divBdr>
            </w:div>
            <w:div w:id="794983346">
              <w:marLeft w:val="0"/>
              <w:marRight w:val="0"/>
              <w:marTop w:val="0"/>
              <w:marBottom w:val="0"/>
              <w:divBdr>
                <w:top w:val="none" w:sz="0" w:space="0" w:color="auto"/>
                <w:left w:val="none" w:sz="0" w:space="0" w:color="auto"/>
                <w:bottom w:val="none" w:sz="0" w:space="0" w:color="auto"/>
                <w:right w:val="none" w:sz="0" w:space="0" w:color="auto"/>
              </w:divBdr>
            </w:div>
            <w:div w:id="2085299899">
              <w:marLeft w:val="0"/>
              <w:marRight w:val="0"/>
              <w:marTop w:val="0"/>
              <w:marBottom w:val="0"/>
              <w:divBdr>
                <w:top w:val="none" w:sz="0" w:space="0" w:color="auto"/>
                <w:left w:val="none" w:sz="0" w:space="0" w:color="auto"/>
                <w:bottom w:val="none" w:sz="0" w:space="0" w:color="auto"/>
                <w:right w:val="none" w:sz="0" w:space="0" w:color="auto"/>
              </w:divBdr>
            </w:div>
            <w:div w:id="1558392576">
              <w:marLeft w:val="0"/>
              <w:marRight w:val="0"/>
              <w:marTop w:val="0"/>
              <w:marBottom w:val="0"/>
              <w:divBdr>
                <w:top w:val="none" w:sz="0" w:space="0" w:color="auto"/>
                <w:left w:val="none" w:sz="0" w:space="0" w:color="auto"/>
                <w:bottom w:val="none" w:sz="0" w:space="0" w:color="auto"/>
                <w:right w:val="none" w:sz="0" w:space="0" w:color="auto"/>
              </w:divBdr>
            </w:div>
            <w:div w:id="484711133">
              <w:marLeft w:val="0"/>
              <w:marRight w:val="0"/>
              <w:marTop w:val="0"/>
              <w:marBottom w:val="0"/>
              <w:divBdr>
                <w:top w:val="none" w:sz="0" w:space="0" w:color="auto"/>
                <w:left w:val="none" w:sz="0" w:space="0" w:color="auto"/>
                <w:bottom w:val="none" w:sz="0" w:space="0" w:color="auto"/>
                <w:right w:val="none" w:sz="0" w:space="0" w:color="auto"/>
              </w:divBdr>
            </w:div>
            <w:div w:id="608858753">
              <w:marLeft w:val="0"/>
              <w:marRight w:val="0"/>
              <w:marTop w:val="0"/>
              <w:marBottom w:val="0"/>
              <w:divBdr>
                <w:top w:val="none" w:sz="0" w:space="0" w:color="auto"/>
                <w:left w:val="none" w:sz="0" w:space="0" w:color="auto"/>
                <w:bottom w:val="none" w:sz="0" w:space="0" w:color="auto"/>
                <w:right w:val="none" w:sz="0" w:space="0" w:color="auto"/>
              </w:divBdr>
            </w:div>
            <w:div w:id="2025284220">
              <w:marLeft w:val="0"/>
              <w:marRight w:val="0"/>
              <w:marTop w:val="0"/>
              <w:marBottom w:val="0"/>
              <w:divBdr>
                <w:top w:val="none" w:sz="0" w:space="0" w:color="auto"/>
                <w:left w:val="none" w:sz="0" w:space="0" w:color="auto"/>
                <w:bottom w:val="none" w:sz="0" w:space="0" w:color="auto"/>
                <w:right w:val="none" w:sz="0" w:space="0" w:color="auto"/>
              </w:divBdr>
            </w:div>
            <w:div w:id="1486240183">
              <w:marLeft w:val="0"/>
              <w:marRight w:val="0"/>
              <w:marTop w:val="0"/>
              <w:marBottom w:val="0"/>
              <w:divBdr>
                <w:top w:val="none" w:sz="0" w:space="0" w:color="auto"/>
                <w:left w:val="none" w:sz="0" w:space="0" w:color="auto"/>
                <w:bottom w:val="none" w:sz="0" w:space="0" w:color="auto"/>
                <w:right w:val="none" w:sz="0" w:space="0" w:color="auto"/>
              </w:divBdr>
            </w:div>
            <w:div w:id="1117792369">
              <w:marLeft w:val="0"/>
              <w:marRight w:val="0"/>
              <w:marTop w:val="0"/>
              <w:marBottom w:val="0"/>
              <w:divBdr>
                <w:top w:val="none" w:sz="0" w:space="0" w:color="auto"/>
                <w:left w:val="none" w:sz="0" w:space="0" w:color="auto"/>
                <w:bottom w:val="none" w:sz="0" w:space="0" w:color="auto"/>
                <w:right w:val="none" w:sz="0" w:space="0" w:color="auto"/>
              </w:divBdr>
            </w:div>
            <w:div w:id="254439824">
              <w:marLeft w:val="0"/>
              <w:marRight w:val="0"/>
              <w:marTop w:val="0"/>
              <w:marBottom w:val="0"/>
              <w:divBdr>
                <w:top w:val="none" w:sz="0" w:space="0" w:color="auto"/>
                <w:left w:val="none" w:sz="0" w:space="0" w:color="auto"/>
                <w:bottom w:val="none" w:sz="0" w:space="0" w:color="auto"/>
                <w:right w:val="none" w:sz="0" w:space="0" w:color="auto"/>
              </w:divBdr>
            </w:div>
            <w:div w:id="1154371720">
              <w:marLeft w:val="0"/>
              <w:marRight w:val="0"/>
              <w:marTop w:val="0"/>
              <w:marBottom w:val="0"/>
              <w:divBdr>
                <w:top w:val="none" w:sz="0" w:space="0" w:color="auto"/>
                <w:left w:val="none" w:sz="0" w:space="0" w:color="auto"/>
                <w:bottom w:val="none" w:sz="0" w:space="0" w:color="auto"/>
                <w:right w:val="none" w:sz="0" w:space="0" w:color="auto"/>
              </w:divBdr>
            </w:div>
            <w:div w:id="2169120">
              <w:marLeft w:val="0"/>
              <w:marRight w:val="0"/>
              <w:marTop w:val="0"/>
              <w:marBottom w:val="0"/>
              <w:divBdr>
                <w:top w:val="none" w:sz="0" w:space="0" w:color="auto"/>
                <w:left w:val="none" w:sz="0" w:space="0" w:color="auto"/>
                <w:bottom w:val="none" w:sz="0" w:space="0" w:color="auto"/>
                <w:right w:val="none" w:sz="0" w:space="0" w:color="auto"/>
              </w:divBdr>
            </w:div>
            <w:div w:id="2033260445">
              <w:marLeft w:val="0"/>
              <w:marRight w:val="0"/>
              <w:marTop w:val="0"/>
              <w:marBottom w:val="0"/>
              <w:divBdr>
                <w:top w:val="none" w:sz="0" w:space="0" w:color="auto"/>
                <w:left w:val="none" w:sz="0" w:space="0" w:color="auto"/>
                <w:bottom w:val="none" w:sz="0" w:space="0" w:color="auto"/>
                <w:right w:val="none" w:sz="0" w:space="0" w:color="auto"/>
              </w:divBdr>
            </w:div>
            <w:div w:id="1859271391">
              <w:marLeft w:val="0"/>
              <w:marRight w:val="0"/>
              <w:marTop w:val="0"/>
              <w:marBottom w:val="0"/>
              <w:divBdr>
                <w:top w:val="none" w:sz="0" w:space="0" w:color="auto"/>
                <w:left w:val="none" w:sz="0" w:space="0" w:color="auto"/>
                <w:bottom w:val="none" w:sz="0" w:space="0" w:color="auto"/>
                <w:right w:val="none" w:sz="0" w:space="0" w:color="auto"/>
              </w:divBdr>
            </w:div>
            <w:div w:id="223034261">
              <w:marLeft w:val="0"/>
              <w:marRight w:val="0"/>
              <w:marTop w:val="0"/>
              <w:marBottom w:val="0"/>
              <w:divBdr>
                <w:top w:val="none" w:sz="0" w:space="0" w:color="auto"/>
                <w:left w:val="none" w:sz="0" w:space="0" w:color="auto"/>
                <w:bottom w:val="none" w:sz="0" w:space="0" w:color="auto"/>
                <w:right w:val="none" w:sz="0" w:space="0" w:color="auto"/>
              </w:divBdr>
            </w:div>
            <w:div w:id="1438137769">
              <w:marLeft w:val="0"/>
              <w:marRight w:val="0"/>
              <w:marTop w:val="0"/>
              <w:marBottom w:val="0"/>
              <w:divBdr>
                <w:top w:val="none" w:sz="0" w:space="0" w:color="auto"/>
                <w:left w:val="none" w:sz="0" w:space="0" w:color="auto"/>
                <w:bottom w:val="none" w:sz="0" w:space="0" w:color="auto"/>
                <w:right w:val="none" w:sz="0" w:space="0" w:color="auto"/>
              </w:divBdr>
            </w:div>
            <w:div w:id="563680655">
              <w:marLeft w:val="0"/>
              <w:marRight w:val="0"/>
              <w:marTop w:val="0"/>
              <w:marBottom w:val="0"/>
              <w:divBdr>
                <w:top w:val="none" w:sz="0" w:space="0" w:color="auto"/>
                <w:left w:val="none" w:sz="0" w:space="0" w:color="auto"/>
                <w:bottom w:val="none" w:sz="0" w:space="0" w:color="auto"/>
                <w:right w:val="none" w:sz="0" w:space="0" w:color="auto"/>
              </w:divBdr>
            </w:div>
            <w:div w:id="726807945">
              <w:marLeft w:val="0"/>
              <w:marRight w:val="0"/>
              <w:marTop w:val="0"/>
              <w:marBottom w:val="0"/>
              <w:divBdr>
                <w:top w:val="none" w:sz="0" w:space="0" w:color="auto"/>
                <w:left w:val="none" w:sz="0" w:space="0" w:color="auto"/>
                <w:bottom w:val="none" w:sz="0" w:space="0" w:color="auto"/>
                <w:right w:val="none" w:sz="0" w:space="0" w:color="auto"/>
              </w:divBdr>
            </w:div>
            <w:div w:id="1507747700">
              <w:marLeft w:val="0"/>
              <w:marRight w:val="0"/>
              <w:marTop w:val="0"/>
              <w:marBottom w:val="0"/>
              <w:divBdr>
                <w:top w:val="none" w:sz="0" w:space="0" w:color="auto"/>
                <w:left w:val="none" w:sz="0" w:space="0" w:color="auto"/>
                <w:bottom w:val="none" w:sz="0" w:space="0" w:color="auto"/>
                <w:right w:val="none" w:sz="0" w:space="0" w:color="auto"/>
              </w:divBdr>
            </w:div>
            <w:div w:id="28770464">
              <w:marLeft w:val="0"/>
              <w:marRight w:val="0"/>
              <w:marTop w:val="0"/>
              <w:marBottom w:val="0"/>
              <w:divBdr>
                <w:top w:val="none" w:sz="0" w:space="0" w:color="auto"/>
                <w:left w:val="none" w:sz="0" w:space="0" w:color="auto"/>
                <w:bottom w:val="none" w:sz="0" w:space="0" w:color="auto"/>
                <w:right w:val="none" w:sz="0" w:space="0" w:color="auto"/>
              </w:divBdr>
            </w:div>
            <w:div w:id="320231071">
              <w:marLeft w:val="0"/>
              <w:marRight w:val="0"/>
              <w:marTop w:val="0"/>
              <w:marBottom w:val="0"/>
              <w:divBdr>
                <w:top w:val="none" w:sz="0" w:space="0" w:color="auto"/>
                <w:left w:val="none" w:sz="0" w:space="0" w:color="auto"/>
                <w:bottom w:val="none" w:sz="0" w:space="0" w:color="auto"/>
                <w:right w:val="none" w:sz="0" w:space="0" w:color="auto"/>
              </w:divBdr>
            </w:div>
            <w:div w:id="574362273">
              <w:marLeft w:val="0"/>
              <w:marRight w:val="0"/>
              <w:marTop w:val="0"/>
              <w:marBottom w:val="0"/>
              <w:divBdr>
                <w:top w:val="none" w:sz="0" w:space="0" w:color="auto"/>
                <w:left w:val="none" w:sz="0" w:space="0" w:color="auto"/>
                <w:bottom w:val="none" w:sz="0" w:space="0" w:color="auto"/>
                <w:right w:val="none" w:sz="0" w:space="0" w:color="auto"/>
              </w:divBdr>
            </w:div>
            <w:div w:id="658072844">
              <w:marLeft w:val="0"/>
              <w:marRight w:val="0"/>
              <w:marTop w:val="0"/>
              <w:marBottom w:val="0"/>
              <w:divBdr>
                <w:top w:val="none" w:sz="0" w:space="0" w:color="auto"/>
                <w:left w:val="none" w:sz="0" w:space="0" w:color="auto"/>
                <w:bottom w:val="none" w:sz="0" w:space="0" w:color="auto"/>
                <w:right w:val="none" w:sz="0" w:space="0" w:color="auto"/>
              </w:divBdr>
            </w:div>
            <w:div w:id="425422823">
              <w:marLeft w:val="0"/>
              <w:marRight w:val="0"/>
              <w:marTop w:val="0"/>
              <w:marBottom w:val="0"/>
              <w:divBdr>
                <w:top w:val="none" w:sz="0" w:space="0" w:color="auto"/>
                <w:left w:val="none" w:sz="0" w:space="0" w:color="auto"/>
                <w:bottom w:val="none" w:sz="0" w:space="0" w:color="auto"/>
                <w:right w:val="none" w:sz="0" w:space="0" w:color="auto"/>
              </w:divBdr>
            </w:div>
            <w:div w:id="362676513">
              <w:marLeft w:val="0"/>
              <w:marRight w:val="0"/>
              <w:marTop w:val="0"/>
              <w:marBottom w:val="0"/>
              <w:divBdr>
                <w:top w:val="none" w:sz="0" w:space="0" w:color="auto"/>
                <w:left w:val="none" w:sz="0" w:space="0" w:color="auto"/>
                <w:bottom w:val="none" w:sz="0" w:space="0" w:color="auto"/>
                <w:right w:val="none" w:sz="0" w:space="0" w:color="auto"/>
              </w:divBdr>
            </w:div>
            <w:div w:id="1594976378">
              <w:marLeft w:val="0"/>
              <w:marRight w:val="0"/>
              <w:marTop w:val="0"/>
              <w:marBottom w:val="0"/>
              <w:divBdr>
                <w:top w:val="none" w:sz="0" w:space="0" w:color="auto"/>
                <w:left w:val="none" w:sz="0" w:space="0" w:color="auto"/>
                <w:bottom w:val="none" w:sz="0" w:space="0" w:color="auto"/>
                <w:right w:val="none" w:sz="0" w:space="0" w:color="auto"/>
              </w:divBdr>
            </w:div>
            <w:div w:id="893661992">
              <w:marLeft w:val="0"/>
              <w:marRight w:val="0"/>
              <w:marTop w:val="0"/>
              <w:marBottom w:val="0"/>
              <w:divBdr>
                <w:top w:val="none" w:sz="0" w:space="0" w:color="auto"/>
                <w:left w:val="none" w:sz="0" w:space="0" w:color="auto"/>
                <w:bottom w:val="none" w:sz="0" w:space="0" w:color="auto"/>
                <w:right w:val="none" w:sz="0" w:space="0" w:color="auto"/>
              </w:divBdr>
            </w:div>
            <w:div w:id="346517470">
              <w:marLeft w:val="0"/>
              <w:marRight w:val="0"/>
              <w:marTop w:val="0"/>
              <w:marBottom w:val="0"/>
              <w:divBdr>
                <w:top w:val="none" w:sz="0" w:space="0" w:color="auto"/>
                <w:left w:val="none" w:sz="0" w:space="0" w:color="auto"/>
                <w:bottom w:val="none" w:sz="0" w:space="0" w:color="auto"/>
                <w:right w:val="none" w:sz="0" w:space="0" w:color="auto"/>
              </w:divBdr>
            </w:div>
            <w:div w:id="1394964814">
              <w:marLeft w:val="0"/>
              <w:marRight w:val="0"/>
              <w:marTop w:val="0"/>
              <w:marBottom w:val="0"/>
              <w:divBdr>
                <w:top w:val="none" w:sz="0" w:space="0" w:color="auto"/>
                <w:left w:val="none" w:sz="0" w:space="0" w:color="auto"/>
                <w:bottom w:val="none" w:sz="0" w:space="0" w:color="auto"/>
                <w:right w:val="none" w:sz="0" w:space="0" w:color="auto"/>
              </w:divBdr>
            </w:div>
            <w:div w:id="1578859847">
              <w:marLeft w:val="0"/>
              <w:marRight w:val="0"/>
              <w:marTop w:val="0"/>
              <w:marBottom w:val="0"/>
              <w:divBdr>
                <w:top w:val="none" w:sz="0" w:space="0" w:color="auto"/>
                <w:left w:val="none" w:sz="0" w:space="0" w:color="auto"/>
                <w:bottom w:val="none" w:sz="0" w:space="0" w:color="auto"/>
                <w:right w:val="none" w:sz="0" w:space="0" w:color="auto"/>
              </w:divBdr>
            </w:div>
            <w:div w:id="949775494">
              <w:marLeft w:val="0"/>
              <w:marRight w:val="0"/>
              <w:marTop w:val="0"/>
              <w:marBottom w:val="0"/>
              <w:divBdr>
                <w:top w:val="none" w:sz="0" w:space="0" w:color="auto"/>
                <w:left w:val="none" w:sz="0" w:space="0" w:color="auto"/>
                <w:bottom w:val="none" w:sz="0" w:space="0" w:color="auto"/>
                <w:right w:val="none" w:sz="0" w:space="0" w:color="auto"/>
              </w:divBdr>
            </w:div>
            <w:div w:id="78715632">
              <w:marLeft w:val="0"/>
              <w:marRight w:val="0"/>
              <w:marTop w:val="0"/>
              <w:marBottom w:val="0"/>
              <w:divBdr>
                <w:top w:val="none" w:sz="0" w:space="0" w:color="auto"/>
                <w:left w:val="none" w:sz="0" w:space="0" w:color="auto"/>
                <w:bottom w:val="none" w:sz="0" w:space="0" w:color="auto"/>
                <w:right w:val="none" w:sz="0" w:space="0" w:color="auto"/>
              </w:divBdr>
            </w:div>
            <w:div w:id="2139445389">
              <w:marLeft w:val="0"/>
              <w:marRight w:val="0"/>
              <w:marTop w:val="0"/>
              <w:marBottom w:val="0"/>
              <w:divBdr>
                <w:top w:val="none" w:sz="0" w:space="0" w:color="auto"/>
                <w:left w:val="none" w:sz="0" w:space="0" w:color="auto"/>
                <w:bottom w:val="none" w:sz="0" w:space="0" w:color="auto"/>
                <w:right w:val="none" w:sz="0" w:space="0" w:color="auto"/>
              </w:divBdr>
            </w:div>
            <w:div w:id="717626974">
              <w:marLeft w:val="0"/>
              <w:marRight w:val="0"/>
              <w:marTop w:val="0"/>
              <w:marBottom w:val="0"/>
              <w:divBdr>
                <w:top w:val="none" w:sz="0" w:space="0" w:color="auto"/>
                <w:left w:val="none" w:sz="0" w:space="0" w:color="auto"/>
                <w:bottom w:val="none" w:sz="0" w:space="0" w:color="auto"/>
                <w:right w:val="none" w:sz="0" w:space="0" w:color="auto"/>
              </w:divBdr>
            </w:div>
            <w:div w:id="402878814">
              <w:marLeft w:val="0"/>
              <w:marRight w:val="0"/>
              <w:marTop w:val="0"/>
              <w:marBottom w:val="0"/>
              <w:divBdr>
                <w:top w:val="none" w:sz="0" w:space="0" w:color="auto"/>
                <w:left w:val="none" w:sz="0" w:space="0" w:color="auto"/>
                <w:bottom w:val="none" w:sz="0" w:space="0" w:color="auto"/>
                <w:right w:val="none" w:sz="0" w:space="0" w:color="auto"/>
              </w:divBdr>
            </w:div>
            <w:div w:id="1147160776">
              <w:marLeft w:val="0"/>
              <w:marRight w:val="0"/>
              <w:marTop w:val="0"/>
              <w:marBottom w:val="0"/>
              <w:divBdr>
                <w:top w:val="none" w:sz="0" w:space="0" w:color="auto"/>
                <w:left w:val="none" w:sz="0" w:space="0" w:color="auto"/>
                <w:bottom w:val="none" w:sz="0" w:space="0" w:color="auto"/>
                <w:right w:val="none" w:sz="0" w:space="0" w:color="auto"/>
              </w:divBdr>
            </w:div>
            <w:div w:id="1025054305">
              <w:marLeft w:val="0"/>
              <w:marRight w:val="0"/>
              <w:marTop w:val="0"/>
              <w:marBottom w:val="0"/>
              <w:divBdr>
                <w:top w:val="none" w:sz="0" w:space="0" w:color="auto"/>
                <w:left w:val="none" w:sz="0" w:space="0" w:color="auto"/>
                <w:bottom w:val="none" w:sz="0" w:space="0" w:color="auto"/>
                <w:right w:val="none" w:sz="0" w:space="0" w:color="auto"/>
              </w:divBdr>
            </w:div>
            <w:div w:id="361366868">
              <w:marLeft w:val="0"/>
              <w:marRight w:val="0"/>
              <w:marTop w:val="0"/>
              <w:marBottom w:val="0"/>
              <w:divBdr>
                <w:top w:val="none" w:sz="0" w:space="0" w:color="auto"/>
                <w:left w:val="none" w:sz="0" w:space="0" w:color="auto"/>
                <w:bottom w:val="none" w:sz="0" w:space="0" w:color="auto"/>
                <w:right w:val="none" w:sz="0" w:space="0" w:color="auto"/>
              </w:divBdr>
            </w:div>
            <w:div w:id="1653367847">
              <w:marLeft w:val="0"/>
              <w:marRight w:val="0"/>
              <w:marTop w:val="0"/>
              <w:marBottom w:val="0"/>
              <w:divBdr>
                <w:top w:val="none" w:sz="0" w:space="0" w:color="auto"/>
                <w:left w:val="none" w:sz="0" w:space="0" w:color="auto"/>
                <w:bottom w:val="none" w:sz="0" w:space="0" w:color="auto"/>
                <w:right w:val="none" w:sz="0" w:space="0" w:color="auto"/>
              </w:divBdr>
            </w:div>
            <w:div w:id="1272739362">
              <w:marLeft w:val="0"/>
              <w:marRight w:val="0"/>
              <w:marTop w:val="0"/>
              <w:marBottom w:val="0"/>
              <w:divBdr>
                <w:top w:val="none" w:sz="0" w:space="0" w:color="auto"/>
                <w:left w:val="none" w:sz="0" w:space="0" w:color="auto"/>
                <w:bottom w:val="none" w:sz="0" w:space="0" w:color="auto"/>
                <w:right w:val="none" w:sz="0" w:space="0" w:color="auto"/>
              </w:divBdr>
            </w:div>
            <w:div w:id="374697225">
              <w:marLeft w:val="0"/>
              <w:marRight w:val="0"/>
              <w:marTop w:val="0"/>
              <w:marBottom w:val="0"/>
              <w:divBdr>
                <w:top w:val="none" w:sz="0" w:space="0" w:color="auto"/>
                <w:left w:val="none" w:sz="0" w:space="0" w:color="auto"/>
                <w:bottom w:val="none" w:sz="0" w:space="0" w:color="auto"/>
                <w:right w:val="none" w:sz="0" w:space="0" w:color="auto"/>
              </w:divBdr>
            </w:div>
            <w:div w:id="701127497">
              <w:marLeft w:val="0"/>
              <w:marRight w:val="0"/>
              <w:marTop w:val="0"/>
              <w:marBottom w:val="0"/>
              <w:divBdr>
                <w:top w:val="none" w:sz="0" w:space="0" w:color="auto"/>
                <w:left w:val="none" w:sz="0" w:space="0" w:color="auto"/>
                <w:bottom w:val="none" w:sz="0" w:space="0" w:color="auto"/>
                <w:right w:val="none" w:sz="0" w:space="0" w:color="auto"/>
              </w:divBdr>
            </w:div>
            <w:div w:id="897133427">
              <w:marLeft w:val="0"/>
              <w:marRight w:val="0"/>
              <w:marTop w:val="0"/>
              <w:marBottom w:val="0"/>
              <w:divBdr>
                <w:top w:val="none" w:sz="0" w:space="0" w:color="auto"/>
                <w:left w:val="none" w:sz="0" w:space="0" w:color="auto"/>
                <w:bottom w:val="none" w:sz="0" w:space="0" w:color="auto"/>
                <w:right w:val="none" w:sz="0" w:space="0" w:color="auto"/>
              </w:divBdr>
            </w:div>
            <w:div w:id="2146462492">
              <w:marLeft w:val="0"/>
              <w:marRight w:val="0"/>
              <w:marTop w:val="0"/>
              <w:marBottom w:val="0"/>
              <w:divBdr>
                <w:top w:val="none" w:sz="0" w:space="0" w:color="auto"/>
                <w:left w:val="none" w:sz="0" w:space="0" w:color="auto"/>
                <w:bottom w:val="none" w:sz="0" w:space="0" w:color="auto"/>
                <w:right w:val="none" w:sz="0" w:space="0" w:color="auto"/>
              </w:divBdr>
            </w:div>
            <w:div w:id="1184856214">
              <w:marLeft w:val="0"/>
              <w:marRight w:val="0"/>
              <w:marTop w:val="0"/>
              <w:marBottom w:val="0"/>
              <w:divBdr>
                <w:top w:val="none" w:sz="0" w:space="0" w:color="auto"/>
                <w:left w:val="none" w:sz="0" w:space="0" w:color="auto"/>
                <w:bottom w:val="none" w:sz="0" w:space="0" w:color="auto"/>
                <w:right w:val="none" w:sz="0" w:space="0" w:color="auto"/>
              </w:divBdr>
            </w:div>
            <w:div w:id="820198164">
              <w:marLeft w:val="0"/>
              <w:marRight w:val="0"/>
              <w:marTop w:val="0"/>
              <w:marBottom w:val="0"/>
              <w:divBdr>
                <w:top w:val="none" w:sz="0" w:space="0" w:color="auto"/>
                <w:left w:val="none" w:sz="0" w:space="0" w:color="auto"/>
                <w:bottom w:val="none" w:sz="0" w:space="0" w:color="auto"/>
                <w:right w:val="none" w:sz="0" w:space="0" w:color="auto"/>
              </w:divBdr>
            </w:div>
            <w:div w:id="366416106">
              <w:marLeft w:val="0"/>
              <w:marRight w:val="0"/>
              <w:marTop w:val="0"/>
              <w:marBottom w:val="0"/>
              <w:divBdr>
                <w:top w:val="none" w:sz="0" w:space="0" w:color="auto"/>
                <w:left w:val="none" w:sz="0" w:space="0" w:color="auto"/>
                <w:bottom w:val="none" w:sz="0" w:space="0" w:color="auto"/>
                <w:right w:val="none" w:sz="0" w:space="0" w:color="auto"/>
              </w:divBdr>
            </w:div>
            <w:div w:id="1697122447">
              <w:marLeft w:val="0"/>
              <w:marRight w:val="0"/>
              <w:marTop w:val="0"/>
              <w:marBottom w:val="0"/>
              <w:divBdr>
                <w:top w:val="none" w:sz="0" w:space="0" w:color="auto"/>
                <w:left w:val="none" w:sz="0" w:space="0" w:color="auto"/>
                <w:bottom w:val="none" w:sz="0" w:space="0" w:color="auto"/>
                <w:right w:val="none" w:sz="0" w:space="0" w:color="auto"/>
              </w:divBdr>
            </w:div>
            <w:div w:id="1709179571">
              <w:marLeft w:val="0"/>
              <w:marRight w:val="0"/>
              <w:marTop w:val="0"/>
              <w:marBottom w:val="0"/>
              <w:divBdr>
                <w:top w:val="none" w:sz="0" w:space="0" w:color="auto"/>
                <w:left w:val="none" w:sz="0" w:space="0" w:color="auto"/>
                <w:bottom w:val="none" w:sz="0" w:space="0" w:color="auto"/>
                <w:right w:val="none" w:sz="0" w:space="0" w:color="auto"/>
              </w:divBdr>
            </w:div>
            <w:div w:id="476460084">
              <w:marLeft w:val="0"/>
              <w:marRight w:val="0"/>
              <w:marTop w:val="0"/>
              <w:marBottom w:val="0"/>
              <w:divBdr>
                <w:top w:val="none" w:sz="0" w:space="0" w:color="auto"/>
                <w:left w:val="none" w:sz="0" w:space="0" w:color="auto"/>
                <w:bottom w:val="none" w:sz="0" w:space="0" w:color="auto"/>
                <w:right w:val="none" w:sz="0" w:space="0" w:color="auto"/>
              </w:divBdr>
            </w:div>
            <w:div w:id="976564485">
              <w:marLeft w:val="0"/>
              <w:marRight w:val="0"/>
              <w:marTop w:val="0"/>
              <w:marBottom w:val="0"/>
              <w:divBdr>
                <w:top w:val="none" w:sz="0" w:space="0" w:color="auto"/>
                <w:left w:val="none" w:sz="0" w:space="0" w:color="auto"/>
                <w:bottom w:val="none" w:sz="0" w:space="0" w:color="auto"/>
                <w:right w:val="none" w:sz="0" w:space="0" w:color="auto"/>
              </w:divBdr>
            </w:div>
            <w:div w:id="881208734">
              <w:marLeft w:val="0"/>
              <w:marRight w:val="0"/>
              <w:marTop w:val="0"/>
              <w:marBottom w:val="0"/>
              <w:divBdr>
                <w:top w:val="none" w:sz="0" w:space="0" w:color="auto"/>
                <w:left w:val="none" w:sz="0" w:space="0" w:color="auto"/>
                <w:bottom w:val="none" w:sz="0" w:space="0" w:color="auto"/>
                <w:right w:val="none" w:sz="0" w:space="0" w:color="auto"/>
              </w:divBdr>
            </w:div>
            <w:div w:id="704909477">
              <w:marLeft w:val="0"/>
              <w:marRight w:val="0"/>
              <w:marTop w:val="0"/>
              <w:marBottom w:val="0"/>
              <w:divBdr>
                <w:top w:val="none" w:sz="0" w:space="0" w:color="auto"/>
                <w:left w:val="none" w:sz="0" w:space="0" w:color="auto"/>
                <w:bottom w:val="none" w:sz="0" w:space="0" w:color="auto"/>
                <w:right w:val="none" w:sz="0" w:space="0" w:color="auto"/>
              </w:divBdr>
            </w:div>
            <w:div w:id="671489039">
              <w:marLeft w:val="0"/>
              <w:marRight w:val="0"/>
              <w:marTop w:val="0"/>
              <w:marBottom w:val="0"/>
              <w:divBdr>
                <w:top w:val="none" w:sz="0" w:space="0" w:color="auto"/>
                <w:left w:val="none" w:sz="0" w:space="0" w:color="auto"/>
                <w:bottom w:val="none" w:sz="0" w:space="0" w:color="auto"/>
                <w:right w:val="none" w:sz="0" w:space="0" w:color="auto"/>
              </w:divBdr>
            </w:div>
            <w:div w:id="40446246">
              <w:marLeft w:val="0"/>
              <w:marRight w:val="0"/>
              <w:marTop w:val="0"/>
              <w:marBottom w:val="0"/>
              <w:divBdr>
                <w:top w:val="none" w:sz="0" w:space="0" w:color="auto"/>
                <w:left w:val="none" w:sz="0" w:space="0" w:color="auto"/>
                <w:bottom w:val="none" w:sz="0" w:space="0" w:color="auto"/>
                <w:right w:val="none" w:sz="0" w:space="0" w:color="auto"/>
              </w:divBdr>
            </w:div>
            <w:div w:id="773553559">
              <w:marLeft w:val="0"/>
              <w:marRight w:val="0"/>
              <w:marTop w:val="0"/>
              <w:marBottom w:val="0"/>
              <w:divBdr>
                <w:top w:val="none" w:sz="0" w:space="0" w:color="auto"/>
                <w:left w:val="none" w:sz="0" w:space="0" w:color="auto"/>
                <w:bottom w:val="none" w:sz="0" w:space="0" w:color="auto"/>
                <w:right w:val="none" w:sz="0" w:space="0" w:color="auto"/>
              </w:divBdr>
            </w:div>
            <w:div w:id="738669568">
              <w:marLeft w:val="0"/>
              <w:marRight w:val="0"/>
              <w:marTop w:val="0"/>
              <w:marBottom w:val="0"/>
              <w:divBdr>
                <w:top w:val="none" w:sz="0" w:space="0" w:color="auto"/>
                <w:left w:val="none" w:sz="0" w:space="0" w:color="auto"/>
                <w:bottom w:val="none" w:sz="0" w:space="0" w:color="auto"/>
                <w:right w:val="none" w:sz="0" w:space="0" w:color="auto"/>
              </w:divBdr>
            </w:div>
            <w:div w:id="151533743">
              <w:marLeft w:val="0"/>
              <w:marRight w:val="0"/>
              <w:marTop w:val="0"/>
              <w:marBottom w:val="0"/>
              <w:divBdr>
                <w:top w:val="none" w:sz="0" w:space="0" w:color="auto"/>
                <w:left w:val="none" w:sz="0" w:space="0" w:color="auto"/>
                <w:bottom w:val="none" w:sz="0" w:space="0" w:color="auto"/>
                <w:right w:val="none" w:sz="0" w:space="0" w:color="auto"/>
              </w:divBdr>
            </w:div>
            <w:div w:id="505747963">
              <w:marLeft w:val="0"/>
              <w:marRight w:val="0"/>
              <w:marTop w:val="0"/>
              <w:marBottom w:val="0"/>
              <w:divBdr>
                <w:top w:val="none" w:sz="0" w:space="0" w:color="auto"/>
                <w:left w:val="none" w:sz="0" w:space="0" w:color="auto"/>
                <w:bottom w:val="none" w:sz="0" w:space="0" w:color="auto"/>
                <w:right w:val="none" w:sz="0" w:space="0" w:color="auto"/>
              </w:divBdr>
            </w:div>
            <w:div w:id="1067725496">
              <w:marLeft w:val="0"/>
              <w:marRight w:val="0"/>
              <w:marTop w:val="0"/>
              <w:marBottom w:val="0"/>
              <w:divBdr>
                <w:top w:val="none" w:sz="0" w:space="0" w:color="auto"/>
                <w:left w:val="none" w:sz="0" w:space="0" w:color="auto"/>
                <w:bottom w:val="none" w:sz="0" w:space="0" w:color="auto"/>
                <w:right w:val="none" w:sz="0" w:space="0" w:color="auto"/>
              </w:divBdr>
            </w:div>
            <w:div w:id="1289748515">
              <w:marLeft w:val="0"/>
              <w:marRight w:val="0"/>
              <w:marTop w:val="0"/>
              <w:marBottom w:val="0"/>
              <w:divBdr>
                <w:top w:val="none" w:sz="0" w:space="0" w:color="auto"/>
                <w:left w:val="none" w:sz="0" w:space="0" w:color="auto"/>
                <w:bottom w:val="none" w:sz="0" w:space="0" w:color="auto"/>
                <w:right w:val="none" w:sz="0" w:space="0" w:color="auto"/>
              </w:divBdr>
            </w:div>
            <w:div w:id="871577900">
              <w:marLeft w:val="0"/>
              <w:marRight w:val="0"/>
              <w:marTop w:val="0"/>
              <w:marBottom w:val="0"/>
              <w:divBdr>
                <w:top w:val="none" w:sz="0" w:space="0" w:color="auto"/>
                <w:left w:val="none" w:sz="0" w:space="0" w:color="auto"/>
                <w:bottom w:val="none" w:sz="0" w:space="0" w:color="auto"/>
                <w:right w:val="none" w:sz="0" w:space="0" w:color="auto"/>
              </w:divBdr>
            </w:div>
            <w:div w:id="1475751650">
              <w:marLeft w:val="0"/>
              <w:marRight w:val="0"/>
              <w:marTop w:val="0"/>
              <w:marBottom w:val="0"/>
              <w:divBdr>
                <w:top w:val="none" w:sz="0" w:space="0" w:color="auto"/>
                <w:left w:val="none" w:sz="0" w:space="0" w:color="auto"/>
                <w:bottom w:val="none" w:sz="0" w:space="0" w:color="auto"/>
                <w:right w:val="none" w:sz="0" w:space="0" w:color="auto"/>
              </w:divBdr>
            </w:div>
            <w:div w:id="934484282">
              <w:marLeft w:val="0"/>
              <w:marRight w:val="0"/>
              <w:marTop w:val="0"/>
              <w:marBottom w:val="0"/>
              <w:divBdr>
                <w:top w:val="none" w:sz="0" w:space="0" w:color="auto"/>
                <w:left w:val="none" w:sz="0" w:space="0" w:color="auto"/>
                <w:bottom w:val="none" w:sz="0" w:space="0" w:color="auto"/>
                <w:right w:val="none" w:sz="0" w:space="0" w:color="auto"/>
              </w:divBdr>
            </w:div>
            <w:div w:id="1689791341">
              <w:marLeft w:val="0"/>
              <w:marRight w:val="0"/>
              <w:marTop w:val="0"/>
              <w:marBottom w:val="0"/>
              <w:divBdr>
                <w:top w:val="none" w:sz="0" w:space="0" w:color="auto"/>
                <w:left w:val="none" w:sz="0" w:space="0" w:color="auto"/>
                <w:bottom w:val="none" w:sz="0" w:space="0" w:color="auto"/>
                <w:right w:val="none" w:sz="0" w:space="0" w:color="auto"/>
              </w:divBdr>
            </w:div>
            <w:div w:id="248125384">
              <w:marLeft w:val="0"/>
              <w:marRight w:val="0"/>
              <w:marTop w:val="0"/>
              <w:marBottom w:val="0"/>
              <w:divBdr>
                <w:top w:val="none" w:sz="0" w:space="0" w:color="auto"/>
                <w:left w:val="none" w:sz="0" w:space="0" w:color="auto"/>
                <w:bottom w:val="none" w:sz="0" w:space="0" w:color="auto"/>
                <w:right w:val="none" w:sz="0" w:space="0" w:color="auto"/>
              </w:divBdr>
            </w:div>
            <w:div w:id="1507555926">
              <w:marLeft w:val="0"/>
              <w:marRight w:val="0"/>
              <w:marTop w:val="0"/>
              <w:marBottom w:val="0"/>
              <w:divBdr>
                <w:top w:val="none" w:sz="0" w:space="0" w:color="auto"/>
                <w:left w:val="none" w:sz="0" w:space="0" w:color="auto"/>
                <w:bottom w:val="none" w:sz="0" w:space="0" w:color="auto"/>
                <w:right w:val="none" w:sz="0" w:space="0" w:color="auto"/>
              </w:divBdr>
            </w:div>
            <w:div w:id="1860973827">
              <w:marLeft w:val="0"/>
              <w:marRight w:val="0"/>
              <w:marTop w:val="0"/>
              <w:marBottom w:val="0"/>
              <w:divBdr>
                <w:top w:val="none" w:sz="0" w:space="0" w:color="auto"/>
                <w:left w:val="none" w:sz="0" w:space="0" w:color="auto"/>
                <w:bottom w:val="none" w:sz="0" w:space="0" w:color="auto"/>
                <w:right w:val="none" w:sz="0" w:space="0" w:color="auto"/>
              </w:divBdr>
            </w:div>
            <w:div w:id="1359627377">
              <w:marLeft w:val="0"/>
              <w:marRight w:val="0"/>
              <w:marTop w:val="0"/>
              <w:marBottom w:val="0"/>
              <w:divBdr>
                <w:top w:val="none" w:sz="0" w:space="0" w:color="auto"/>
                <w:left w:val="none" w:sz="0" w:space="0" w:color="auto"/>
                <w:bottom w:val="none" w:sz="0" w:space="0" w:color="auto"/>
                <w:right w:val="none" w:sz="0" w:space="0" w:color="auto"/>
              </w:divBdr>
            </w:div>
            <w:div w:id="749497479">
              <w:marLeft w:val="0"/>
              <w:marRight w:val="0"/>
              <w:marTop w:val="0"/>
              <w:marBottom w:val="0"/>
              <w:divBdr>
                <w:top w:val="none" w:sz="0" w:space="0" w:color="auto"/>
                <w:left w:val="none" w:sz="0" w:space="0" w:color="auto"/>
                <w:bottom w:val="none" w:sz="0" w:space="0" w:color="auto"/>
                <w:right w:val="none" w:sz="0" w:space="0" w:color="auto"/>
              </w:divBdr>
            </w:div>
            <w:div w:id="676426076">
              <w:marLeft w:val="0"/>
              <w:marRight w:val="0"/>
              <w:marTop w:val="0"/>
              <w:marBottom w:val="0"/>
              <w:divBdr>
                <w:top w:val="none" w:sz="0" w:space="0" w:color="auto"/>
                <w:left w:val="none" w:sz="0" w:space="0" w:color="auto"/>
                <w:bottom w:val="none" w:sz="0" w:space="0" w:color="auto"/>
                <w:right w:val="none" w:sz="0" w:space="0" w:color="auto"/>
              </w:divBdr>
            </w:div>
            <w:div w:id="75784634">
              <w:marLeft w:val="0"/>
              <w:marRight w:val="0"/>
              <w:marTop w:val="0"/>
              <w:marBottom w:val="0"/>
              <w:divBdr>
                <w:top w:val="none" w:sz="0" w:space="0" w:color="auto"/>
                <w:left w:val="none" w:sz="0" w:space="0" w:color="auto"/>
                <w:bottom w:val="none" w:sz="0" w:space="0" w:color="auto"/>
                <w:right w:val="none" w:sz="0" w:space="0" w:color="auto"/>
              </w:divBdr>
            </w:div>
            <w:div w:id="951741875">
              <w:marLeft w:val="0"/>
              <w:marRight w:val="0"/>
              <w:marTop w:val="0"/>
              <w:marBottom w:val="0"/>
              <w:divBdr>
                <w:top w:val="none" w:sz="0" w:space="0" w:color="auto"/>
                <w:left w:val="none" w:sz="0" w:space="0" w:color="auto"/>
                <w:bottom w:val="none" w:sz="0" w:space="0" w:color="auto"/>
                <w:right w:val="none" w:sz="0" w:space="0" w:color="auto"/>
              </w:divBdr>
            </w:div>
            <w:div w:id="480970126">
              <w:marLeft w:val="0"/>
              <w:marRight w:val="0"/>
              <w:marTop w:val="0"/>
              <w:marBottom w:val="0"/>
              <w:divBdr>
                <w:top w:val="none" w:sz="0" w:space="0" w:color="auto"/>
                <w:left w:val="none" w:sz="0" w:space="0" w:color="auto"/>
                <w:bottom w:val="none" w:sz="0" w:space="0" w:color="auto"/>
                <w:right w:val="none" w:sz="0" w:space="0" w:color="auto"/>
              </w:divBdr>
            </w:div>
            <w:div w:id="251596003">
              <w:marLeft w:val="0"/>
              <w:marRight w:val="0"/>
              <w:marTop w:val="0"/>
              <w:marBottom w:val="0"/>
              <w:divBdr>
                <w:top w:val="none" w:sz="0" w:space="0" w:color="auto"/>
                <w:left w:val="none" w:sz="0" w:space="0" w:color="auto"/>
                <w:bottom w:val="none" w:sz="0" w:space="0" w:color="auto"/>
                <w:right w:val="none" w:sz="0" w:space="0" w:color="auto"/>
              </w:divBdr>
            </w:div>
            <w:div w:id="2008050428">
              <w:marLeft w:val="0"/>
              <w:marRight w:val="0"/>
              <w:marTop w:val="0"/>
              <w:marBottom w:val="0"/>
              <w:divBdr>
                <w:top w:val="none" w:sz="0" w:space="0" w:color="auto"/>
                <w:left w:val="none" w:sz="0" w:space="0" w:color="auto"/>
                <w:bottom w:val="none" w:sz="0" w:space="0" w:color="auto"/>
                <w:right w:val="none" w:sz="0" w:space="0" w:color="auto"/>
              </w:divBdr>
            </w:div>
            <w:div w:id="1993169217">
              <w:marLeft w:val="0"/>
              <w:marRight w:val="0"/>
              <w:marTop w:val="0"/>
              <w:marBottom w:val="0"/>
              <w:divBdr>
                <w:top w:val="none" w:sz="0" w:space="0" w:color="auto"/>
                <w:left w:val="none" w:sz="0" w:space="0" w:color="auto"/>
                <w:bottom w:val="none" w:sz="0" w:space="0" w:color="auto"/>
                <w:right w:val="none" w:sz="0" w:space="0" w:color="auto"/>
              </w:divBdr>
            </w:div>
            <w:div w:id="616988177">
              <w:marLeft w:val="0"/>
              <w:marRight w:val="0"/>
              <w:marTop w:val="0"/>
              <w:marBottom w:val="0"/>
              <w:divBdr>
                <w:top w:val="none" w:sz="0" w:space="0" w:color="auto"/>
                <w:left w:val="none" w:sz="0" w:space="0" w:color="auto"/>
                <w:bottom w:val="none" w:sz="0" w:space="0" w:color="auto"/>
                <w:right w:val="none" w:sz="0" w:space="0" w:color="auto"/>
              </w:divBdr>
            </w:div>
            <w:div w:id="263996846">
              <w:marLeft w:val="0"/>
              <w:marRight w:val="0"/>
              <w:marTop w:val="0"/>
              <w:marBottom w:val="0"/>
              <w:divBdr>
                <w:top w:val="none" w:sz="0" w:space="0" w:color="auto"/>
                <w:left w:val="none" w:sz="0" w:space="0" w:color="auto"/>
                <w:bottom w:val="none" w:sz="0" w:space="0" w:color="auto"/>
                <w:right w:val="none" w:sz="0" w:space="0" w:color="auto"/>
              </w:divBdr>
            </w:div>
            <w:div w:id="1003826000">
              <w:marLeft w:val="0"/>
              <w:marRight w:val="0"/>
              <w:marTop w:val="0"/>
              <w:marBottom w:val="0"/>
              <w:divBdr>
                <w:top w:val="none" w:sz="0" w:space="0" w:color="auto"/>
                <w:left w:val="none" w:sz="0" w:space="0" w:color="auto"/>
                <w:bottom w:val="none" w:sz="0" w:space="0" w:color="auto"/>
                <w:right w:val="none" w:sz="0" w:space="0" w:color="auto"/>
              </w:divBdr>
            </w:div>
            <w:div w:id="916593886">
              <w:marLeft w:val="0"/>
              <w:marRight w:val="0"/>
              <w:marTop w:val="0"/>
              <w:marBottom w:val="0"/>
              <w:divBdr>
                <w:top w:val="none" w:sz="0" w:space="0" w:color="auto"/>
                <w:left w:val="none" w:sz="0" w:space="0" w:color="auto"/>
                <w:bottom w:val="none" w:sz="0" w:space="0" w:color="auto"/>
                <w:right w:val="none" w:sz="0" w:space="0" w:color="auto"/>
              </w:divBdr>
            </w:div>
            <w:div w:id="23941204">
              <w:marLeft w:val="0"/>
              <w:marRight w:val="0"/>
              <w:marTop w:val="0"/>
              <w:marBottom w:val="0"/>
              <w:divBdr>
                <w:top w:val="none" w:sz="0" w:space="0" w:color="auto"/>
                <w:left w:val="none" w:sz="0" w:space="0" w:color="auto"/>
                <w:bottom w:val="none" w:sz="0" w:space="0" w:color="auto"/>
                <w:right w:val="none" w:sz="0" w:space="0" w:color="auto"/>
              </w:divBdr>
            </w:div>
            <w:div w:id="929433320">
              <w:marLeft w:val="0"/>
              <w:marRight w:val="0"/>
              <w:marTop w:val="0"/>
              <w:marBottom w:val="0"/>
              <w:divBdr>
                <w:top w:val="none" w:sz="0" w:space="0" w:color="auto"/>
                <w:left w:val="none" w:sz="0" w:space="0" w:color="auto"/>
                <w:bottom w:val="none" w:sz="0" w:space="0" w:color="auto"/>
                <w:right w:val="none" w:sz="0" w:space="0" w:color="auto"/>
              </w:divBdr>
            </w:div>
            <w:div w:id="1893496538">
              <w:marLeft w:val="0"/>
              <w:marRight w:val="0"/>
              <w:marTop w:val="0"/>
              <w:marBottom w:val="0"/>
              <w:divBdr>
                <w:top w:val="none" w:sz="0" w:space="0" w:color="auto"/>
                <w:left w:val="none" w:sz="0" w:space="0" w:color="auto"/>
                <w:bottom w:val="none" w:sz="0" w:space="0" w:color="auto"/>
                <w:right w:val="none" w:sz="0" w:space="0" w:color="auto"/>
              </w:divBdr>
            </w:div>
            <w:div w:id="1128469830">
              <w:marLeft w:val="0"/>
              <w:marRight w:val="0"/>
              <w:marTop w:val="0"/>
              <w:marBottom w:val="0"/>
              <w:divBdr>
                <w:top w:val="none" w:sz="0" w:space="0" w:color="auto"/>
                <w:left w:val="none" w:sz="0" w:space="0" w:color="auto"/>
                <w:bottom w:val="none" w:sz="0" w:space="0" w:color="auto"/>
                <w:right w:val="none" w:sz="0" w:space="0" w:color="auto"/>
              </w:divBdr>
            </w:div>
            <w:div w:id="701053703">
              <w:marLeft w:val="0"/>
              <w:marRight w:val="0"/>
              <w:marTop w:val="0"/>
              <w:marBottom w:val="0"/>
              <w:divBdr>
                <w:top w:val="none" w:sz="0" w:space="0" w:color="auto"/>
                <w:left w:val="none" w:sz="0" w:space="0" w:color="auto"/>
                <w:bottom w:val="none" w:sz="0" w:space="0" w:color="auto"/>
                <w:right w:val="none" w:sz="0" w:space="0" w:color="auto"/>
              </w:divBdr>
            </w:div>
            <w:div w:id="397897854">
              <w:marLeft w:val="0"/>
              <w:marRight w:val="0"/>
              <w:marTop w:val="0"/>
              <w:marBottom w:val="0"/>
              <w:divBdr>
                <w:top w:val="none" w:sz="0" w:space="0" w:color="auto"/>
                <w:left w:val="none" w:sz="0" w:space="0" w:color="auto"/>
                <w:bottom w:val="none" w:sz="0" w:space="0" w:color="auto"/>
                <w:right w:val="none" w:sz="0" w:space="0" w:color="auto"/>
              </w:divBdr>
            </w:div>
            <w:div w:id="751463437">
              <w:marLeft w:val="0"/>
              <w:marRight w:val="0"/>
              <w:marTop w:val="0"/>
              <w:marBottom w:val="0"/>
              <w:divBdr>
                <w:top w:val="none" w:sz="0" w:space="0" w:color="auto"/>
                <w:left w:val="none" w:sz="0" w:space="0" w:color="auto"/>
                <w:bottom w:val="none" w:sz="0" w:space="0" w:color="auto"/>
                <w:right w:val="none" w:sz="0" w:space="0" w:color="auto"/>
              </w:divBdr>
            </w:div>
            <w:div w:id="1604338275">
              <w:marLeft w:val="0"/>
              <w:marRight w:val="0"/>
              <w:marTop w:val="0"/>
              <w:marBottom w:val="0"/>
              <w:divBdr>
                <w:top w:val="none" w:sz="0" w:space="0" w:color="auto"/>
                <w:left w:val="none" w:sz="0" w:space="0" w:color="auto"/>
                <w:bottom w:val="none" w:sz="0" w:space="0" w:color="auto"/>
                <w:right w:val="none" w:sz="0" w:space="0" w:color="auto"/>
              </w:divBdr>
            </w:div>
            <w:div w:id="1873574272">
              <w:marLeft w:val="0"/>
              <w:marRight w:val="0"/>
              <w:marTop w:val="0"/>
              <w:marBottom w:val="0"/>
              <w:divBdr>
                <w:top w:val="none" w:sz="0" w:space="0" w:color="auto"/>
                <w:left w:val="none" w:sz="0" w:space="0" w:color="auto"/>
                <w:bottom w:val="none" w:sz="0" w:space="0" w:color="auto"/>
                <w:right w:val="none" w:sz="0" w:space="0" w:color="auto"/>
              </w:divBdr>
            </w:div>
            <w:div w:id="1209414886">
              <w:marLeft w:val="0"/>
              <w:marRight w:val="0"/>
              <w:marTop w:val="0"/>
              <w:marBottom w:val="0"/>
              <w:divBdr>
                <w:top w:val="none" w:sz="0" w:space="0" w:color="auto"/>
                <w:left w:val="none" w:sz="0" w:space="0" w:color="auto"/>
                <w:bottom w:val="none" w:sz="0" w:space="0" w:color="auto"/>
                <w:right w:val="none" w:sz="0" w:space="0" w:color="auto"/>
              </w:divBdr>
            </w:div>
            <w:div w:id="1671561968">
              <w:marLeft w:val="0"/>
              <w:marRight w:val="0"/>
              <w:marTop w:val="0"/>
              <w:marBottom w:val="0"/>
              <w:divBdr>
                <w:top w:val="none" w:sz="0" w:space="0" w:color="auto"/>
                <w:left w:val="none" w:sz="0" w:space="0" w:color="auto"/>
                <w:bottom w:val="none" w:sz="0" w:space="0" w:color="auto"/>
                <w:right w:val="none" w:sz="0" w:space="0" w:color="auto"/>
              </w:divBdr>
            </w:div>
            <w:div w:id="1121992034">
              <w:marLeft w:val="0"/>
              <w:marRight w:val="0"/>
              <w:marTop w:val="0"/>
              <w:marBottom w:val="0"/>
              <w:divBdr>
                <w:top w:val="none" w:sz="0" w:space="0" w:color="auto"/>
                <w:left w:val="none" w:sz="0" w:space="0" w:color="auto"/>
                <w:bottom w:val="none" w:sz="0" w:space="0" w:color="auto"/>
                <w:right w:val="none" w:sz="0" w:space="0" w:color="auto"/>
              </w:divBdr>
            </w:div>
            <w:div w:id="60442707">
              <w:marLeft w:val="0"/>
              <w:marRight w:val="0"/>
              <w:marTop w:val="0"/>
              <w:marBottom w:val="0"/>
              <w:divBdr>
                <w:top w:val="none" w:sz="0" w:space="0" w:color="auto"/>
                <w:left w:val="none" w:sz="0" w:space="0" w:color="auto"/>
                <w:bottom w:val="none" w:sz="0" w:space="0" w:color="auto"/>
                <w:right w:val="none" w:sz="0" w:space="0" w:color="auto"/>
              </w:divBdr>
            </w:div>
            <w:div w:id="1032267911">
              <w:marLeft w:val="0"/>
              <w:marRight w:val="0"/>
              <w:marTop w:val="0"/>
              <w:marBottom w:val="0"/>
              <w:divBdr>
                <w:top w:val="none" w:sz="0" w:space="0" w:color="auto"/>
                <w:left w:val="none" w:sz="0" w:space="0" w:color="auto"/>
                <w:bottom w:val="none" w:sz="0" w:space="0" w:color="auto"/>
                <w:right w:val="none" w:sz="0" w:space="0" w:color="auto"/>
              </w:divBdr>
            </w:div>
            <w:div w:id="1381126348">
              <w:marLeft w:val="0"/>
              <w:marRight w:val="0"/>
              <w:marTop w:val="0"/>
              <w:marBottom w:val="0"/>
              <w:divBdr>
                <w:top w:val="none" w:sz="0" w:space="0" w:color="auto"/>
                <w:left w:val="none" w:sz="0" w:space="0" w:color="auto"/>
                <w:bottom w:val="none" w:sz="0" w:space="0" w:color="auto"/>
                <w:right w:val="none" w:sz="0" w:space="0" w:color="auto"/>
              </w:divBdr>
            </w:div>
            <w:div w:id="855506998">
              <w:marLeft w:val="0"/>
              <w:marRight w:val="0"/>
              <w:marTop w:val="0"/>
              <w:marBottom w:val="0"/>
              <w:divBdr>
                <w:top w:val="none" w:sz="0" w:space="0" w:color="auto"/>
                <w:left w:val="none" w:sz="0" w:space="0" w:color="auto"/>
                <w:bottom w:val="none" w:sz="0" w:space="0" w:color="auto"/>
                <w:right w:val="none" w:sz="0" w:space="0" w:color="auto"/>
              </w:divBdr>
            </w:div>
            <w:div w:id="656425912">
              <w:marLeft w:val="0"/>
              <w:marRight w:val="0"/>
              <w:marTop w:val="0"/>
              <w:marBottom w:val="0"/>
              <w:divBdr>
                <w:top w:val="none" w:sz="0" w:space="0" w:color="auto"/>
                <w:left w:val="none" w:sz="0" w:space="0" w:color="auto"/>
                <w:bottom w:val="none" w:sz="0" w:space="0" w:color="auto"/>
                <w:right w:val="none" w:sz="0" w:space="0" w:color="auto"/>
              </w:divBdr>
            </w:div>
            <w:div w:id="2022077150">
              <w:marLeft w:val="0"/>
              <w:marRight w:val="0"/>
              <w:marTop w:val="0"/>
              <w:marBottom w:val="0"/>
              <w:divBdr>
                <w:top w:val="none" w:sz="0" w:space="0" w:color="auto"/>
                <w:left w:val="none" w:sz="0" w:space="0" w:color="auto"/>
                <w:bottom w:val="none" w:sz="0" w:space="0" w:color="auto"/>
                <w:right w:val="none" w:sz="0" w:space="0" w:color="auto"/>
              </w:divBdr>
            </w:div>
            <w:div w:id="1654219748">
              <w:marLeft w:val="0"/>
              <w:marRight w:val="0"/>
              <w:marTop w:val="0"/>
              <w:marBottom w:val="0"/>
              <w:divBdr>
                <w:top w:val="none" w:sz="0" w:space="0" w:color="auto"/>
                <w:left w:val="none" w:sz="0" w:space="0" w:color="auto"/>
                <w:bottom w:val="none" w:sz="0" w:space="0" w:color="auto"/>
                <w:right w:val="none" w:sz="0" w:space="0" w:color="auto"/>
              </w:divBdr>
            </w:div>
            <w:div w:id="1460876197">
              <w:marLeft w:val="0"/>
              <w:marRight w:val="0"/>
              <w:marTop w:val="0"/>
              <w:marBottom w:val="0"/>
              <w:divBdr>
                <w:top w:val="none" w:sz="0" w:space="0" w:color="auto"/>
                <w:left w:val="none" w:sz="0" w:space="0" w:color="auto"/>
                <w:bottom w:val="none" w:sz="0" w:space="0" w:color="auto"/>
                <w:right w:val="none" w:sz="0" w:space="0" w:color="auto"/>
              </w:divBdr>
            </w:div>
            <w:div w:id="1583561894">
              <w:marLeft w:val="0"/>
              <w:marRight w:val="0"/>
              <w:marTop w:val="0"/>
              <w:marBottom w:val="0"/>
              <w:divBdr>
                <w:top w:val="none" w:sz="0" w:space="0" w:color="auto"/>
                <w:left w:val="none" w:sz="0" w:space="0" w:color="auto"/>
                <w:bottom w:val="none" w:sz="0" w:space="0" w:color="auto"/>
                <w:right w:val="none" w:sz="0" w:space="0" w:color="auto"/>
              </w:divBdr>
            </w:div>
            <w:div w:id="1364137333">
              <w:marLeft w:val="0"/>
              <w:marRight w:val="0"/>
              <w:marTop w:val="0"/>
              <w:marBottom w:val="0"/>
              <w:divBdr>
                <w:top w:val="none" w:sz="0" w:space="0" w:color="auto"/>
                <w:left w:val="none" w:sz="0" w:space="0" w:color="auto"/>
                <w:bottom w:val="none" w:sz="0" w:space="0" w:color="auto"/>
                <w:right w:val="none" w:sz="0" w:space="0" w:color="auto"/>
              </w:divBdr>
            </w:div>
            <w:div w:id="790057190">
              <w:marLeft w:val="0"/>
              <w:marRight w:val="0"/>
              <w:marTop w:val="0"/>
              <w:marBottom w:val="0"/>
              <w:divBdr>
                <w:top w:val="none" w:sz="0" w:space="0" w:color="auto"/>
                <w:left w:val="none" w:sz="0" w:space="0" w:color="auto"/>
                <w:bottom w:val="none" w:sz="0" w:space="0" w:color="auto"/>
                <w:right w:val="none" w:sz="0" w:space="0" w:color="auto"/>
              </w:divBdr>
            </w:div>
            <w:div w:id="355620214">
              <w:marLeft w:val="0"/>
              <w:marRight w:val="0"/>
              <w:marTop w:val="0"/>
              <w:marBottom w:val="0"/>
              <w:divBdr>
                <w:top w:val="none" w:sz="0" w:space="0" w:color="auto"/>
                <w:left w:val="none" w:sz="0" w:space="0" w:color="auto"/>
                <w:bottom w:val="none" w:sz="0" w:space="0" w:color="auto"/>
                <w:right w:val="none" w:sz="0" w:space="0" w:color="auto"/>
              </w:divBdr>
            </w:div>
            <w:div w:id="947812526">
              <w:marLeft w:val="0"/>
              <w:marRight w:val="0"/>
              <w:marTop w:val="0"/>
              <w:marBottom w:val="0"/>
              <w:divBdr>
                <w:top w:val="none" w:sz="0" w:space="0" w:color="auto"/>
                <w:left w:val="none" w:sz="0" w:space="0" w:color="auto"/>
                <w:bottom w:val="none" w:sz="0" w:space="0" w:color="auto"/>
                <w:right w:val="none" w:sz="0" w:space="0" w:color="auto"/>
              </w:divBdr>
            </w:div>
            <w:div w:id="1526867823">
              <w:marLeft w:val="0"/>
              <w:marRight w:val="0"/>
              <w:marTop w:val="0"/>
              <w:marBottom w:val="0"/>
              <w:divBdr>
                <w:top w:val="none" w:sz="0" w:space="0" w:color="auto"/>
                <w:left w:val="none" w:sz="0" w:space="0" w:color="auto"/>
                <w:bottom w:val="none" w:sz="0" w:space="0" w:color="auto"/>
                <w:right w:val="none" w:sz="0" w:space="0" w:color="auto"/>
              </w:divBdr>
            </w:div>
            <w:div w:id="1614821356">
              <w:marLeft w:val="0"/>
              <w:marRight w:val="0"/>
              <w:marTop w:val="0"/>
              <w:marBottom w:val="0"/>
              <w:divBdr>
                <w:top w:val="none" w:sz="0" w:space="0" w:color="auto"/>
                <w:left w:val="none" w:sz="0" w:space="0" w:color="auto"/>
                <w:bottom w:val="none" w:sz="0" w:space="0" w:color="auto"/>
                <w:right w:val="none" w:sz="0" w:space="0" w:color="auto"/>
              </w:divBdr>
            </w:div>
            <w:div w:id="1695107676">
              <w:marLeft w:val="0"/>
              <w:marRight w:val="0"/>
              <w:marTop w:val="0"/>
              <w:marBottom w:val="0"/>
              <w:divBdr>
                <w:top w:val="none" w:sz="0" w:space="0" w:color="auto"/>
                <w:left w:val="none" w:sz="0" w:space="0" w:color="auto"/>
                <w:bottom w:val="none" w:sz="0" w:space="0" w:color="auto"/>
                <w:right w:val="none" w:sz="0" w:space="0" w:color="auto"/>
              </w:divBdr>
            </w:div>
            <w:div w:id="976256084">
              <w:marLeft w:val="0"/>
              <w:marRight w:val="0"/>
              <w:marTop w:val="0"/>
              <w:marBottom w:val="0"/>
              <w:divBdr>
                <w:top w:val="none" w:sz="0" w:space="0" w:color="auto"/>
                <w:left w:val="none" w:sz="0" w:space="0" w:color="auto"/>
                <w:bottom w:val="none" w:sz="0" w:space="0" w:color="auto"/>
                <w:right w:val="none" w:sz="0" w:space="0" w:color="auto"/>
              </w:divBdr>
            </w:div>
            <w:div w:id="1451583598">
              <w:marLeft w:val="0"/>
              <w:marRight w:val="0"/>
              <w:marTop w:val="0"/>
              <w:marBottom w:val="0"/>
              <w:divBdr>
                <w:top w:val="none" w:sz="0" w:space="0" w:color="auto"/>
                <w:left w:val="none" w:sz="0" w:space="0" w:color="auto"/>
                <w:bottom w:val="none" w:sz="0" w:space="0" w:color="auto"/>
                <w:right w:val="none" w:sz="0" w:space="0" w:color="auto"/>
              </w:divBdr>
            </w:div>
            <w:div w:id="1814250424">
              <w:marLeft w:val="0"/>
              <w:marRight w:val="0"/>
              <w:marTop w:val="0"/>
              <w:marBottom w:val="0"/>
              <w:divBdr>
                <w:top w:val="none" w:sz="0" w:space="0" w:color="auto"/>
                <w:left w:val="none" w:sz="0" w:space="0" w:color="auto"/>
                <w:bottom w:val="none" w:sz="0" w:space="0" w:color="auto"/>
                <w:right w:val="none" w:sz="0" w:space="0" w:color="auto"/>
              </w:divBdr>
            </w:div>
            <w:div w:id="2117669940">
              <w:marLeft w:val="0"/>
              <w:marRight w:val="0"/>
              <w:marTop w:val="0"/>
              <w:marBottom w:val="0"/>
              <w:divBdr>
                <w:top w:val="none" w:sz="0" w:space="0" w:color="auto"/>
                <w:left w:val="none" w:sz="0" w:space="0" w:color="auto"/>
                <w:bottom w:val="none" w:sz="0" w:space="0" w:color="auto"/>
                <w:right w:val="none" w:sz="0" w:space="0" w:color="auto"/>
              </w:divBdr>
            </w:div>
            <w:div w:id="731461938">
              <w:marLeft w:val="0"/>
              <w:marRight w:val="0"/>
              <w:marTop w:val="0"/>
              <w:marBottom w:val="0"/>
              <w:divBdr>
                <w:top w:val="none" w:sz="0" w:space="0" w:color="auto"/>
                <w:left w:val="none" w:sz="0" w:space="0" w:color="auto"/>
                <w:bottom w:val="none" w:sz="0" w:space="0" w:color="auto"/>
                <w:right w:val="none" w:sz="0" w:space="0" w:color="auto"/>
              </w:divBdr>
            </w:div>
            <w:div w:id="1312637383">
              <w:marLeft w:val="0"/>
              <w:marRight w:val="0"/>
              <w:marTop w:val="0"/>
              <w:marBottom w:val="0"/>
              <w:divBdr>
                <w:top w:val="none" w:sz="0" w:space="0" w:color="auto"/>
                <w:left w:val="none" w:sz="0" w:space="0" w:color="auto"/>
                <w:bottom w:val="none" w:sz="0" w:space="0" w:color="auto"/>
                <w:right w:val="none" w:sz="0" w:space="0" w:color="auto"/>
              </w:divBdr>
            </w:div>
            <w:div w:id="174728078">
              <w:marLeft w:val="0"/>
              <w:marRight w:val="0"/>
              <w:marTop w:val="0"/>
              <w:marBottom w:val="0"/>
              <w:divBdr>
                <w:top w:val="none" w:sz="0" w:space="0" w:color="auto"/>
                <w:left w:val="none" w:sz="0" w:space="0" w:color="auto"/>
                <w:bottom w:val="none" w:sz="0" w:space="0" w:color="auto"/>
                <w:right w:val="none" w:sz="0" w:space="0" w:color="auto"/>
              </w:divBdr>
            </w:div>
            <w:div w:id="343359212">
              <w:marLeft w:val="0"/>
              <w:marRight w:val="0"/>
              <w:marTop w:val="0"/>
              <w:marBottom w:val="0"/>
              <w:divBdr>
                <w:top w:val="none" w:sz="0" w:space="0" w:color="auto"/>
                <w:left w:val="none" w:sz="0" w:space="0" w:color="auto"/>
                <w:bottom w:val="none" w:sz="0" w:space="0" w:color="auto"/>
                <w:right w:val="none" w:sz="0" w:space="0" w:color="auto"/>
              </w:divBdr>
            </w:div>
            <w:div w:id="1870875551">
              <w:marLeft w:val="0"/>
              <w:marRight w:val="0"/>
              <w:marTop w:val="0"/>
              <w:marBottom w:val="0"/>
              <w:divBdr>
                <w:top w:val="none" w:sz="0" w:space="0" w:color="auto"/>
                <w:left w:val="none" w:sz="0" w:space="0" w:color="auto"/>
                <w:bottom w:val="none" w:sz="0" w:space="0" w:color="auto"/>
                <w:right w:val="none" w:sz="0" w:space="0" w:color="auto"/>
              </w:divBdr>
            </w:div>
            <w:div w:id="1126385814">
              <w:marLeft w:val="0"/>
              <w:marRight w:val="0"/>
              <w:marTop w:val="0"/>
              <w:marBottom w:val="0"/>
              <w:divBdr>
                <w:top w:val="none" w:sz="0" w:space="0" w:color="auto"/>
                <w:left w:val="none" w:sz="0" w:space="0" w:color="auto"/>
                <w:bottom w:val="none" w:sz="0" w:space="0" w:color="auto"/>
                <w:right w:val="none" w:sz="0" w:space="0" w:color="auto"/>
              </w:divBdr>
            </w:div>
            <w:div w:id="92484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337795">
      <w:bodyDiv w:val="1"/>
      <w:marLeft w:val="0"/>
      <w:marRight w:val="0"/>
      <w:marTop w:val="0"/>
      <w:marBottom w:val="0"/>
      <w:divBdr>
        <w:top w:val="none" w:sz="0" w:space="0" w:color="auto"/>
        <w:left w:val="none" w:sz="0" w:space="0" w:color="auto"/>
        <w:bottom w:val="none" w:sz="0" w:space="0" w:color="auto"/>
        <w:right w:val="none" w:sz="0" w:space="0" w:color="auto"/>
      </w:divBdr>
      <w:divsChild>
        <w:div w:id="2034647685">
          <w:marLeft w:val="0"/>
          <w:marRight w:val="0"/>
          <w:marTop w:val="0"/>
          <w:marBottom w:val="0"/>
          <w:divBdr>
            <w:top w:val="single" w:sz="2" w:space="0" w:color="E3E3E3"/>
            <w:left w:val="single" w:sz="2" w:space="0" w:color="E3E3E3"/>
            <w:bottom w:val="single" w:sz="2" w:space="0" w:color="E3E3E3"/>
            <w:right w:val="single" w:sz="2" w:space="0" w:color="E3E3E3"/>
          </w:divBdr>
        </w:div>
        <w:div w:id="339433880">
          <w:marLeft w:val="0"/>
          <w:marRight w:val="0"/>
          <w:marTop w:val="0"/>
          <w:marBottom w:val="0"/>
          <w:divBdr>
            <w:top w:val="single" w:sz="2" w:space="0" w:color="E3E3E3"/>
            <w:left w:val="single" w:sz="2" w:space="0" w:color="E3E3E3"/>
            <w:bottom w:val="single" w:sz="2" w:space="0" w:color="E3E3E3"/>
            <w:right w:val="single" w:sz="2" w:space="0" w:color="E3E3E3"/>
          </w:divBdr>
        </w:div>
        <w:div w:id="1192064708">
          <w:marLeft w:val="0"/>
          <w:marRight w:val="0"/>
          <w:marTop w:val="0"/>
          <w:marBottom w:val="0"/>
          <w:divBdr>
            <w:top w:val="single" w:sz="2" w:space="0" w:color="E3E3E3"/>
            <w:left w:val="single" w:sz="2" w:space="0" w:color="E3E3E3"/>
            <w:bottom w:val="single" w:sz="2" w:space="0" w:color="E3E3E3"/>
            <w:right w:val="single" w:sz="2" w:space="0" w:color="E3E3E3"/>
          </w:divBdr>
        </w:div>
        <w:div w:id="1797484605">
          <w:marLeft w:val="0"/>
          <w:marRight w:val="0"/>
          <w:marTop w:val="0"/>
          <w:marBottom w:val="0"/>
          <w:divBdr>
            <w:top w:val="single" w:sz="2" w:space="0" w:color="E3E3E3"/>
            <w:left w:val="single" w:sz="2" w:space="0" w:color="E3E3E3"/>
            <w:bottom w:val="single" w:sz="2" w:space="0" w:color="E3E3E3"/>
            <w:right w:val="single" w:sz="2" w:space="0" w:color="E3E3E3"/>
          </w:divBdr>
        </w:div>
        <w:div w:id="140536470">
          <w:marLeft w:val="0"/>
          <w:marRight w:val="0"/>
          <w:marTop w:val="0"/>
          <w:marBottom w:val="0"/>
          <w:divBdr>
            <w:top w:val="single" w:sz="2" w:space="0" w:color="E3E3E3"/>
            <w:left w:val="single" w:sz="2" w:space="0" w:color="E3E3E3"/>
            <w:bottom w:val="single" w:sz="2" w:space="0" w:color="E3E3E3"/>
            <w:right w:val="single" w:sz="2" w:space="0" w:color="E3E3E3"/>
          </w:divBdr>
        </w:div>
        <w:div w:id="743531356">
          <w:marLeft w:val="0"/>
          <w:marRight w:val="0"/>
          <w:marTop w:val="0"/>
          <w:marBottom w:val="0"/>
          <w:divBdr>
            <w:top w:val="single" w:sz="2" w:space="0" w:color="E3E3E3"/>
            <w:left w:val="single" w:sz="2" w:space="0" w:color="E3E3E3"/>
            <w:bottom w:val="single" w:sz="2" w:space="0" w:color="E3E3E3"/>
            <w:right w:val="single" w:sz="2" w:space="0" w:color="E3E3E3"/>
          </w:divBdr>
        </w:div>
        <w:div w:id="1570268370">
          <w:marLeft w:val="0"/>
          <w:marRight w:val="0"/>
          <w:marTop w:val="0"/>
          <w:marBottom w:val="0"/>
          <w:divBdr>
            <w:top w:val="single" w:sz="2" w:space="0" w:color="E3E3E3"/>
            <w:left w:val="single" w:sz="2" w:space="0" w:color="E3E3E3"/>
            <w:bottom w:val="single" w:sz="2" w:space="0" w:color="E3E3E3"/>
            <w:right w:val="single" w:sz="2" w:space="0" w:color="E3E3E3"/>
          </w:divBdr>
        </w:div>
        <w:div w:id="25909703">
          <w:marLeft w:val="0"/>
          <w:marRight w:val="0"/>
          <w:marTop w:val="0"/>
          <w:marBottom w:val="0"/>
          <w:divBdr>
            <w:top w:val="single" w:sz="2" w:space="0" w:color="E3E3E3"/>
            <w:left w:val="single" w:sz="2" w:space="0" w:color="E3E3E3"/>
            <w:bottom w:val="single" w:sz="2" w:space="0" w:color="E3E3E3"/>
            <w:right w:val="single" w:sz="2" w:space="0" w:color="E3E3E3"/>
          </w:divBdr>
        </w:div>
        <w:div w:id="1541627682">
          <w:marLeft w:val="0"/>
          <w:marRight w:val="0"/>
          <w:marTop w:val="0"/>
          <w:marBottom w:val="0"/>
          <w:divBdr>
            <w:top w:val="single" w:sz="2" w:space="0" w:color="E3E3E3"/>
            <w:left w:val="single" w:sz="2" w:space="0" w:color="E3E3E3"/>
            <w:bottom w:val="single" w:sz="2" w:space="0" w:color="E3E3E3"/>
            <w:right w:val="single" w:sz="2" w:space="0" w:color="E3E3E3"/>
          </w:divBdr>
        </w:div>
        <w:div w:id="1274289104">
          <w:marLeft w:val="0"/>
          <w:marRight w:val="0"/>
          <w:marTop w:val="0"/>
          <w:marBottom w:val="0"/>
          <w:divBdr>
            <w:top w:val="single" w:sz="2" w:space="0" w:color="E3E3E3"/>
            <w:left w:val="single" w:sz="2" w:space="0" w:color="E3E3E3"/>
            <w:bottom w:val="single" w:sz="2" w:space="0" w:color="E3E3E3"/>
            <w:right w:val="single" w:sz="2" w:space="0" w:color="E3E3E3"/>
          </w:divBdr>
        </w:div>
        <w:div w:id="96675633">
          <w:marLeft w:val="0"/>
          <w:marRight w:val="0"/>
          <w:marTop w:val="0"/>
          <w:marBottom w:val="0"/>
          <w:divBdr>
            <w:top w:val="single" w:sz="2" w:space="0" w:color="E3E3E3"/>
            <w:left w:val="single" w:sz="2" w:space="0" w:color="E3E3E3"/>
            <w:bottom w:val="single" w:sz="2" w:space="0" w:color="E3E3E3"/>
            <w:right w:val="single" w:sz="2" w:space="0" w:color="E3E3E3"/>
          </w:divBdr>
        </w:div>
        <w:div w:id="403190176">
          <w:marLeft w:val="0"/>
          <w:marRight w:val="0"/>
          <w:marTop w:val="0"/>
          <w:marBottom w:val="0"/>
          <w:divBdr>
            <w:top w:val="single" w:sz="2" w:space="0" w:color="E3E3E3"/>
            <w:left w:val="single" w:sz="2" w:space="0" w:color="E3E3E3"/>
            <w:bottom w:val="single" w:sz="2" w:space="0" w:color="E3E3E3"/>
            <w:right w:val="single" w:sz="2" w:space="0" w:color="E3E3E3"/>
          </w:divBdr>
        </w:div>
        <w:div w:id="1892382510">
          <w:marLeft w:val="0"/>
          <w:marRight w:val="0"/>
          <w:marTop w:val="0"/>
          <w:marBottom w:val="0"/>
          <w:divBdr>
            <w:top w:val="single" w:sz="2" w:space="0" w:color="E3E3E3"/>
            <w:left w:val="single" w:sz="2" w:space="0" w:color="E3E3E3"/>
            <w:bottom w:val="single" w:sz="2" w:space="0" w:color="E3E3E3"/>
            <w:right w:val="single" w:sz="2" w:space="0" w:color="E3E3E3"/>
          </w:divBdr>
        </w:div>
        <w:div w:id="1495367539">
          <w:marLeft w:val="0"/>
          <w:marRight w:val="0"/>
          <w:marTop w:val="0"/>
          <w:marBottom w:val="0"/>
          <w:divBdr>
            <w:top w:val="single" w:sz="2" w:space="0" w:color="E3E3E3"/>
            <w:left w:val="single" w:sz="2" w:space="0" w:color="E3E3E3"/>
            <w:bottom w:val="single" w:sz="2" w:space="0" w:color="E3E3E3"/>
            <w:right w:val="single" w:sz="2" w:space="0" w:color="E3E3E3"/>
          </w:divBdr>
        </w:div>
        <w:div w:id="477116292">
          <w:marLeft w:val="0"/>
          <w:marRight w:val="0"/>
          <w:marTop w:val="0"/>
          <w:marBottom w:val="0"/>
          <w:divBdr>
            <w:top w:val="single" w:sz="2" w:space="0" w:color="E3E3E3"/>
            <w:left w:val="single" w:sz="2" w:space="0" w:color="E3E3E3"/>
            <w:bottom w:val="single" w:sz="2" w:space="0" w:color="E3E3E3"/>
            <w:right w:val="single" w:sz="2" w:space="0" w:color="E3E3E3"/>
          </w:divBdr>
        </w:div>
        <w:div w:id="1660959588">
          <w:marLeft w:val="0"/>
          <w:marRight w:val="0"/>
          <w:marTop w:val="0"/>
          <w:marBottom w:val="0"/>
          <w:divBdr>
            <w:top w:val="single" w:sz="2" w:space="0" w:color="E3E3E3"/>
            <w:left w:val="single" w:sz="2" w:space="0" w:color="E3E3E3"/>
            <w:bottom w:val="single" w:sz="2" w:space="0" w:color="E3E3E3"/>
            <w:right w:val="single" w:sz="2" w:space="0" w:color="E3E3E3"/>
          </w:divBdr>
        </w:div>
        <w:div w:id="319315605">
          <w:marLeft w:val="0"/>
          <w:marRight w:val="0"/>
          <w:marTop w:val="0"/>
          <w:marBottom w:val="0"/>
          <w:divBdr>
            <w:top w:val="single" w:sz="2" w:space="0" w:color="E3E3E3"/>
            <w:left w:val="single" w:sz="2" w:space="0" w:color="E3E3E3"/>
            <w:bottom w:val="single" w:sz="2" w:space="0" w:color="E3E3E3"/>
            <w:right w:val="single" w:sz="2" w:space="0" w:color="E3E3E3"/>
          </w:divBdr>
        </w:div>
        <w:div w:id="430197641">
          <w:marLeft w:val="0"/>
          <w:marRight w:val="0"/>
          <w:marTop w:val="0"/>
          <w:marBottom w:val="0"/>
          <w:divBdr>
            <w:top w:val="single" w:sz="2" w:space="0" w:color="E3E3E3"/>
            <w:left w:val="single" w:sz="2" w:space="0" w:color="E3E3E3"/>
            <w:bottom w:val="single" w:sz="2" w:space="0" w:color="E3E3E3"/>
            <w:right w:val="single" w:sz="2" w:space="0" w:color="E3E3E3"/>
          </w:divBdr>
        </w:div>
        <w:div w:id="15095199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0932123">
      <w:bodyDiv w:val="1"/>
      <w:marLeft w:val="0"/>
      <w:marRight w:val="0"/>
      <w:marTop w:val="0"/>
      <w:marBottom w:val="0"/>
      <w:divBdr>
        <w:top w:val="none" w:sz="0" w:space="0" w:color="auto"/>
        <w:left w:val="none" w:sz="0" w:space="0" w:color="auto"/>
        <w:bottom w:val="none" w:sz="0" w:space="0" w:color="auto"/>
        <w:right w:val="none" w:sz="0" w:space="0" w:color="auto"/>
      </w:divBdr>
    </w:div>
    <w:div w:id="1812208696">
      <w:bodyDiv w:val="1"/>
      <w:marLeft w:val="0"/>
      <w:marRight w:val="0"/>
      <w:marTop w:val="0"/>
      <w:marBottom w:val="0"/>
      <w:divBdr>
        <w:top w:val="none" w:sz="0" w:space="0" w:color="auto"/>
        <w:left w:val="none" w:sz="0" w:space="0" w:color="auto"/>
        <w:bottom w:val="none" w:sz="0" w:space="0" w:color="auto"/>
        <w:right w:val="none" w:sz="0" w:space="0" w:color="auto"/>
      </w:divBdr>
    </w:div>
    <w:div w:id="1928148924">
      <w:bodyDiv w:val="1"/>
      <w:marLeft w:val="0"/>
      <w:marRight w:val="0"/>
      <w:marTop w:val="0"/>
      <w:marBottom w:val="0"/>
      <w:divBdr>
        <w:top w:val="none" w:sz="0" w:space="0" w:color="auto"/>
        <w:left w:val="none" w:sz="0" w:space="0" w:color="auto"/>
        <w:bottom w:val="none" w:sz="0" w:space="0" w:color="auto"/>
        <w:right w:val="none" w:sz="0" w:space="0" w:color="auto"/>
      </w:divBdr>
    </w:div>
    <w:div w:id="2082362425">
      <w:bodyDiv w:val="1"/>
      <w:marLeft w:val="0"/>
      <w:marRight w:val="0"/>
      <w:marTop w:val="0"/>
      <w:marBottom w:val="0"/>
      <w:divBdr>
        <w:top w:val="none" w:sz="0" w:space="0" w:color="auto"/>
        <w:left w:val="none" w:sz="0" w:space="0" w:color="auto"/>
        <w:bottom w:val="none" w:sz="0" w:space="0" w:color="auto"/>
        <w:right w:val="none" w:sz="0" w:space="0" w:color="auto"/>
      </w:divBdr>
    </w:div>
    <w:div w:id="21329363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9B7208A-8458-4E51-A263-3C8FE53C5AA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420</TotalTime>
  <Pages>54</Pages>
  <Words>12070</Words>
  <Characters>68799</Characters>
  <Application>Microsoft Office Word</Application>
  <DocSecurity>0</DocSecurity>
  <Lines>573</Lines>
  <Paragraphs>161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80708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 Noname</dc:creator>
  <cp:lastModifiedBy>Артемий Федин</cp:lastModifiedBy>
  <cp:revision>15</cp:revision>
  <cp:lastPrinted>2026-06-09T07:42:00Z</cp:lastPrinted>
  <dcterms:created xsi:type="dcterms:W3CDTF">2026-06-09T07:10:00Z</dcterms:created>
  <dcterms:modified xsi:type="dcterms:W3CDTF">2026-06-09T15:54:00Z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5FA1DDEDB6FF41DF813EECF111ADA66E_12</vt:lpwstr>
  </property>
</Properties>
</file>