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CD3C" w14:textId="77777777" w:rsidR="00335898" w:rsidRPr="006A2FE9" w:rsidRDefault="00335898" w:rsidP="00335898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142A5B21" w14:textId="77777777" w:rsidR="00335898" w:rsidRPr="006A2FE9" w:rsidRDefault="00335898" w:rsidP="00335898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37F6BCC8" w14:textId="77777777" w:rsidR="00335898" w:rsidRPr="006A2FE9" w:rsidRDefault="00335898" w:rsidP="00335898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FB51C8D" w14:textId="77777777" w:rsidR="00335898" w:rsidRPr="006A2FE9" w:rsidRDefault="00335898" w:rsidP="00335898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3215032C" w14:textId="3D8D8263" w:rsidR="00335898" w:rsidRPr="00F87D28" w:rsidRDefault="00335898" w:rsidP="00335898">
      <w:pPr>
        <w:spacing w:before="720" w:after="120"/>
        <w:jc w:val="center"/>
      </w:pPr>
      <w:r>
        <w:t xml:space="preserve">Лабораторная работа № </w:t>
      </w:r>
      <w:r w:rsidR="00F87D28" w:rsidRPr="00F87D28">
        <w:t>9</w:t>
      </w:r>
    </w:p>
    <w:p w14:paraId="6B27806E" w14:textId="37426CE6" w:rsidR="00335898" w:rsidRPr="005C4827" w:rsidRDefault="00335898" w:rsidP="00335898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Pr="00C144D3">
        <w:rPr>
          <w:i/>
          <w:iCs/>
        </w:rPr>
        <w:t>:</w:t>
      </w:r>
      <w:r w:rsidR="00F87D28">
        <w:rPr>
          <w:i/>
          <w:iCs/>
        </w:rPr>
        <w:t xml:space="preserve"> Циклы и ветвления</w:t>
      </w:r>
      <w:r>
        <w:rPr>
          <w:i/>
          <w:iCs/>
        </w:rPr>
        <w:t>.</w:t>
      </w:r>
    </w:p>
    <w:p w14:paraId="6576E6CF" w14:textId="77777777" w:rsidR="00335898" w:rsidRDefault="00335898" w:rsidP="00335898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 xml:space="preserve">Выполнил студент группы № </w:t>
      </w:r>
      <w:r>
        <w:rPr>
          <w:b/>
          <w:bCs/>
        </w:rPr>
        <w:t>М3117</w:t>
      </w:r>
    </w:p>
    <w:p w14:paraId="1D816DF1" w14:textId="77777777" w:rsidR="00335898" w:rsidRDefault="00335898" w:rsidP="00335898">
      <w:pPr>
        <w:spacing w:line="254" w:lineRule="auto"/>
        <w:jc w:val="right"/>
      </w:pPr>
      <w:r>
        <w:t>Жовнир Артём Владимирович</w:t>
      </w:r>
    </w:p>
    <w:p w14:paraId="096368C2" w14:textId="77777777" w:rsidR="00335898" w:rsidRPr="006A2FE9" w:rsidRDefault="00335898" w:rsidP="00335898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45B6826A" w14:textId="77777777" w:rsidR="00335898" w:rsidRDefault="00335898" w:rsidP="00335898">
      <w:pPr>
        <w:spacing w:line="254" w:lineRule="auto"/>
        <w:jc w:val="right"/>
      </w:pPr>
    </w:p>
    <w:p w14:paraId="05B5EF3C" w14:textId="77777777" w:rsidR="00335898" w:rsidRDefault="00335898" w:rsidP="00335898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2FA7724B" w14:textId="77777777" w:rsidR="00335898" w:rsidRDefault="00335898" w:rsidP="00335898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45D86224" w14:textId="77777777" w:rsidR="00335898" w:rsidRDefault="00335898" w:rsidP="00335898">
      <w:pPr>
        <w:spacing w:line="254" w:lineRule="auto"/>
        <w:jc w:val="right"/>
      </w:pPr>
    </w:p>
    <w:p w14:paraId="1939D014" w14:textId="77777777" w:rsidR="00335898" w:rsidRDefault="00335898" w:rsidP="00335898">
      <w:pPr>
        <w:spacing w:line="254" w:lineRule="auto"/>
        <w:jc w:val="right"/>
      </w:pPr>
    </w:p>
    <w:p w14:paraId="59F0504D" w14:textId="77777777" w:rsidR="00335898" w:rsidRDefault="00335898" w:rsidP="00335898">
      <w:pPr>
        <w:spacing w:line="254" w:lineRule="auto"/>
        <w:jc w:val="right"/>
      </w:pPr>
    </w:p>
    <w:p w14:paraId="73458D49" w14:textId="77777777" w:rsidR="00335898" w:rsidRDefault="00335898" w:rsidP="00335898">
      <w:pPr>
        <w:spacing w:line="254" w:lineRule="auto"/>
        <w:jc w:val="right"/>
      </w:pPr>
    </w:p>
    <w:p w14:paraId="4E4A1843" w14:textId="77777777" w:rsidR="00335898" w:rsidRDefault="00335898" w:rsidP="00335898">
      <w:pPr>
        <w:spacing w:line="254" w:lineRule="auto"/>
      </w:pPr>
    </w:p>
    <w:p w14:paraId="0B91AE2A" w14:textId="77777777" w:rsidR="00335898" w:rsidRDefault="00335898" w:rsidP="00335898">
      <w:pPr>
        <w:spacing w:line="254" w:lineRule="auto"/>
        <w:jc w:val="center"/>
      </w:pPr>
    </w:p>
    <w:p w14:paraId="6ED34358" w14:textId="77777777" w:rsidR="00335898" w:rsidRDefault="00335898" w:rsidP="00335898">
      <w:pPr>
        <w:spacing w:line="254" w:lineRule="auto"/>
        <w:jc w:val="center"/>
      </w:pPr>
      <w:r>
        <w:t>Санкт-Петербург</w:t>
      </w:r>
    </w:p>
    <w:p w14:paraId="39CB68C0" w14:textId="77777777" w:rsidR="00335898" w:rsidRDefault="00335898" w:rsidP="00335898">
      <w:pPr>
        <w:spacing w:line="254" w:lineRule="auto"/>
        <w:jc w:val="center"/>
      </w:pPr>
      <w:r>
        <w:t>2022</w:t>
      </w:r>
    </w:p>
    <w:p w14:paraId="4B7E693D" w14:textId="77777777" w:rsidR="00335898" w:rsidRDefault="00335898" w:rsidP="00335898">
      <w:pPr>
        <w:jc w:val="center"/>
      </w:pPr>
      <w:r>
        <w:lastRenderedPageBreak/>
        <w:t>Текст задания.</w:t>
      </w:r>
    </w:p>
    <w:p w14:paraId="4B981AAF" w14:textId="49C417DC" w:rsidR="00335898" w:rsidRDefault="00335898" w:rsidP="00335898">
      <w:pPr>
        <w:jc w:val="center"/>
      </w:pPr>
      <w:r>
        <w:t>Вариант 8.</w:t>
      </w:r>
    </w:p>
    <w:p w14:paraId="2EAF1687" w14:textId="77777777" w:rsidR="00335898" w:rsidRDefault="00335898" w:rsidP="00335898">
      <w:pPr>
        <w:pStyle w:val="a3"/>
        <w:numPr>
          <w:ilvl w:val="0"/>
          <w:numId w:val="2"/>
        </w:numPr>
      </w:pPr>
      <w:r>
        <w:t>Преобразовать цифру, введённую с консоли в строку, содержащую числительное, соответствующее этой цифре. Результат вывести на консоль.</w:t>
      </w:r>
    </w:p>
    <w:p w14:paraId="305D8241" w14:textId="789554B5" w:rsidR="00335898" w:rsidRDefault="00335898" w:rsidP="00335898">
      <w:pPr>
        <w:pStyle w:val="a3"/>
        <w:numPr>
          <w:ilvl w:val="0"/>
          <w:numId w:val="2"/>
        </w:numPr>
      </w:pPr>
      <w:r>
        <w:t>Вывести на консоль состояние банковского счёта по истечении каждого полного месяца, при нахождении средств на счёте в течение введённого с консоли количества месяцев. Годовую процентную ставку и начальную сумму на счёте ввести с консоли. Моделируемый счёт является счётом с ежемесячной выплатой процентов и последующей капитализацией, а также не предусматривает частичное снятие средств.</w:t>
      </w:r>
    </w:p>
    <w:p w14:paraId="13DF9A85" w14:textId="0A20AEFA" w:rsidR="00335898" w:rsidRPr="00F87D28" w:rsidRDefault="00480623" w:rsidP="00480623">
      <w:pPr>
        <w:pStyle w:val="a3"/>
        <w:jc w:val="center"/>
        <w:rPr>
          <w:lang w:val="en-US"/>
        </w:rPr>
      </w:pPr>
      <w:r w:rsidRPr="00480623">
        <w:t>Решение</w:t>
      </w:r>
      <w:r w:rsidR="00F87D28">
        <w:t xml:space="preserve">. </w:t>
      </w:r>
    </w:p>
    <w:p w14:paraId="261F2D1B" w14:textId="77777777" w:rsidR="00383DEF" w:rsidRPr="00F87D28" w:rsidRDefault="00383DEF" w:rsidP="00383DEF">
      <w:pPr>
        <w:rPr>
          <w:lang w:val="en-US"/>
        </w:rPr>
      </w:pPr>
    </w:p>
    <w:p w14:paraId="3788D291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383DEF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&lt;stdio.h&gt;</w:t>
      </w:r>
    </w:p>
    <w:p w14:paraId="1702D7B3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C586C0"/>
          <w:sz w:val="18"/>
          <w:szCs w:val="18"/>
          <w:lang w:val="ru-GL"/>
        </w:rPr>
        <w:t>#include</w:t>
      </w:r>
      <w:r w:rsidRPr="00383DEF">
        <w:rPr>
          <w:rFonts w:ascii="Fira Code" w:hAnsi="Fira Code" w:cs="Fira Code"/>
          <w:color w:val="569CD6"/>
          <w:sz w:val="18"/>
          <w:szCs w:val="18"/>
          <w:lang w:val="ru-GL"/>
        </w:rPr>
        <w:t xml:space="preserve"> 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&lt;stdlib.h&gt;</w:t>
      </w:r>
    </w:p>
    <w:p w14:paraId="6319AB64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6AD11276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main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()</w:t>
      </w:r>
    </w:p>
    <w:p w14:paraId="71BE31B9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{</w:t>
      </w:r>
    </w:p>
    <w:p w14:paraId="288685F6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num;</w:t>
      </w:r>
    </w:p>
    <w:p w14:paraId="4BCDFCAB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569CD6"/>
          <w:sz w:val="18"/>
          <w:szCs w:val="18"/>
          <w:lang w:val="ru-GL"/>
        </w:rPr>
        <w:t>char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mas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[</w:t>
      </w:r>
      <w:r w:rsidRPr="00383DEF">
        <w:rPr>
          <w:rFonts w:ascii="Fira Code" w:hAnsi="Fira Code" w:cs="Fira Code"/>
          <w:color w:val="B5CEA8"/>
          <w:sz w:val="18"/>
          <w:szCs w:val="18"/>
          <w:lang w:val="ru-GL"/>
        </w:rPr>
        <w:t>1000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];</w:t>
      </w:r>
    </w:p>
    <w:p w14:paraId="3862FED8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"Enter number: 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</w:p>
    <w:p w14:paraId="48D76C53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, &amp;num);</w:t>
      </w:r>
    </w:p>
    <w:p w14:paraId="0B638D6A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sprintf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(mas, 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, num);</w:t>
      </w:r>
    </w:p>
    <w:p w14:paraId="0534C625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"Number - 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.</w:t>
      </w:r>
      <w:r w:rsidRPr="00383DEF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, mas);</w:t>
      </w:r>
      <w:r w:rsidRPr="00383DEF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теперь число стало строкой</w:t>
      </w:r>
    </w:p>
    <w:p w14:paraId="54A23A7A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"Let's check that this is a string: 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%s</w:t>
      </w:r>
      <w:r w:rsidRPr="00383DEF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, mas);</w:t>
      </w:r>
    </w:p>
    <w:p w14:paraId="6EAA4DA2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569CD6"/>
          <w:sz w:val="18"/>
          <w:szCs w:val="18"/>
          <w:lang w:val="ru-GL"/>
        </w:rPr>
        <w:t>int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i;</w:t>
      </w:r>
    </w:p>
    <w:p w14:paraId="16712E99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569CD6"/>
          <w:sz w:val="18"/>
          <w:szCs w:val="18"/>
          <w:lang w:val="ru-GL"/>
        </w:rPr>
        <w:t>float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summ, percent, month;</w:t>
      </w:r>
    </w:p>
    <w:p w14:paraId="0F15690B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"Enter the number of months </w:t>
      </w:r>
      <w:r w:rsidRPr="00383DEF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  <w:r w:rsidRPr="00383DEF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количество месяцев</w:t>
      </w:r>
    </w:p>
    <w:p w14:paraId="436B8D15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%f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, &amp;month);</w:t>
      </w:r>
    </w:p>
    <w:p w14:paraId="1010406A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"Enter the annual interest rate </w:t>
      </w:r>
      <w:r w:rsidRPr="00383DEF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  <w:r w:rsidRPr="00383DEF">
        <w:rPr>
          <w:rFonts w:ascii="Fira Code" w:hAnsi="Fira Code" w:cs="Fira Code"/>
          <w:color w:val="6A9955"/>
          <w:sz w:val="18"/>
          <w:szCs w:val="18"/>
          <w:lang w:val="ru-GL"/>
        </w:rPr>
        <w:t>// процентная ставка</w:t>
      </w:r>
    </w:p>
    <w:p w14:paraId="5A83D78E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%f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, &amp;percent);</w:t>
      </w:r>
    </w:p>
    <w:p w14:paraId="0EF15382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"Enter the initial amount </w:t>
      </w:r>
      <w:r w:rsidRPr="00383DEF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);</w:t>
      </w:r>
      <w:r w:rsidRPr="00383DEF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начальная сумма</w:t>
      </w:r>
    </w:p>
    <w:p w14:paraId="5B1D4B70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scanf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%f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, &amp;summ);</w:t>
      </w:r>
    </w:p>
    <w:p w14:paraId="0DE3DDC9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C586C0"/>
          <w:sz w:val="18"/>
          <w:szCs w:val="18"/>
          <w:lang w:val="ru-GL"/>
        </w:rPr>
        <w:t>for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(i = </w:t>
      </w:r>
      <w:r w:rsidRPr="00383DEF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; i &lt; month + </w:t>
      </w:r>
      <w:r w:rsidRPr="00383DEF">
        <w:rPr>
          <w:rFonts w:ascii="Fira Code" w:hAnsi="Fira Code" w:cs="Fira Code"/>
          <w:color w:val="B5CEA8"/>
          <w:sz w:val="18"/>
          <w:szCs w:val="18"/>
          <w:lang w:val="ru-GL"/>
        </w:rPr>
        <w:t>1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; i++){</w:t>
      </w:r>
    </w:p>
    <w:p w14:paraId="79C0102E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summ = summ + (summ * percent)/</w:t>
      </w:r>
      <w:r w:rsidRPr="00383DEF">
        <w:rPr>
          <w:rFonts w:ascii="Fira Code" w:hAnsi="Fira Code" w:cs="Fira Code"/>
          <w:color w:val="B5CEA8"/>
          <w:sz w:val="18"/>
          <w:szCs w:val="18"/>
          <w:lang w:val="ru-GL"/>
        </w:rPr>
        <w:t>100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  <w:r w:rsidRPr="00383DEF">
        <w:rPr>
          <w:rFonts w:ascii="Fira Code" w:hAnsi="Fira Code" w:cs="Fira Code"/>
          <w:color w:val="6A9955"/>
          <w:sz w:val="18"/>
          <w:szCs w:val="18"/>
          <w:lang w:val="ru-GL"/>
        </w:rPr>
        <w:t xml:space="preserve"> // начисление процентов</w:t>
      </w:r>
    </w:p>
    <w:p w14:paraId="58399C56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    </w:t>
      </w:r>
      <w:r w:rsidRPr="00383DEF">
        <w:rPr>
          <w:rFonts w:ascii="Fira Code" w:hAnsi="Fira Code" w:cs="Fira Code"/>
          <w:color w:val="DCDCAA"/>
          <w:sz w:val="18"/>
          <w:szCs w:val="18"/>
          <w:lang w:val="ru-GL"/>
        </w:rPr>
        <w:t>printf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(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 xml:space="preserve">"After 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%d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 xml:space="preserve"> month you will have </w:t>
      </w:r>
      <w:r w:rsidRPr="00383DEF">
        <w:rPr>
          <w:rFonts w:ascii="Fira Code" w:hAnsi="Fira Code" w:cs="Fira Code"/>
          <w:color w:val="9CDCFE"/>
          <w:sz w:val="18"/>
          <w:szCs w:val="18"/>
          <w:lang w:val="ru-GL"/>
        </w:rPr>
        <w:t>%.3f</w:t>
      </w:r>
      <w:r w:rsidRPr="00383DEF">
        <w:rPr>
          <w:rFonts w:ascii="Fira Code" w:hAnsi="Fira Code" w:cs="Fira Code"/>
          <w:color w:val="D7BA7D"/>
          <w:sz w:val="18"/>
          <w:szCs w:val="18"/>
          <w:lang w:val="ru-GL"/>
        </w:rPr>
        <w:t>\n</w:t>
      </w:r>
      <w:r w:rsidRPr="00383DEF">
        <w:rPr>
          <w:rFonts w:ascii="Fira Code" w:hAnsi="Fira Code" w:cs="Fira Code"/>
          <w:color w:val="CE9178"/>
          <w:sz w:val="18"/>
          <w:szCs w:val="18"/>
          <w:lang w:val="ru-GL"/>
        </w:rPr>
        <w:t>"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, i, summ);</w:t>
      </w:r>
    </w:p>
    <w:p w14:paraId="352F712D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}</w:t>
      </w:r>
    </w:p>
    <w:p w14:paraId="78158E55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   </w:t>
      </w:r>
      <w:r w:rsidRPr="00383DEF">
        <w:rPr>
          <w:rFonts w:ascii="Fira Code" w:hAnsi="Fira Code" w:cs="Fira Code"/>
          <w:color w:val="C586C0"/>
          <w:sz w:val="18"/>
          <w:szCs w:val="18"/>
          <w:lang w:val="ru-GL"/>
        </w:rPr>
        <w:t>return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 xml:space="preserve"> </w:t>
      </w:r>
      <w:r w:rsidRPr="00383DEF">
        <w:rPr>
          <w:rFonts w:ascii="Fira Code" w:hAnsi="Fira Code" w:cs="Fira Code"/>
          <w:color w:val="B5CEA8"/>
          <w:sz w:val="18"/>
          <w:szCs w:val="18"/>
          <w:lang w:val="ru-GL"/>
        </w:rPr>
        <w:t>0</w:t>
      </w: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;</w:t>
      </w:r>
    </w:p>
    <w:p w14:paraId="6E023B8D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  <w:r w:rsidRPr="00383DEF">
        <w:rPr>
          <w:rFonts w:ascii="Fira Code" w:hAnsi="Fira Code" w:cs="Fira Code"/>
          <w:color w:val="D4D4D4"/>
          <w:sz w:val="18"/>
          <w:szCs w:val="18"/>
          <w:lang w:val="ru-GL"/>
        </w:rPr>
        <w:t>}</w:t>
      </w:r>
    </w:p>
    <w:p w14:paraId="66B386FB" w14:textId="77777777" w:rsidR="00383DEF" w:rsidRPr="00383DEF" w:rsidRDefault="00383DEF" w:rsidP="00383DEF">
      <w:pPr>
        <w:shd w:val="clear" w:color="auto" w:fill="1E1E1E"/>
        <w:spacing w:line="270" w:lineRule="atLeast"/>
        <w:rPr>
          <w:rFonts w:ascii="Fira Code" w:hAnsi="Fira Code" w:cs="Fira Code"/>
          <w:color w:val="D4D4D4"/>
          <w:sz w:val="18"/>
          <w:szCs w:val="18"/>
          <w:lang w:val="ru-GL"/>
        </w:rPr>
      </w:pPr>
    </w:p>
    <w:p w14:paraId="02D435AE" w14:textId="77777777" w:rsidR="00335898" w:rsidRDefault="00335898" w:rsidP="00335898">
      <w:pPr>
        <w:jc w:val="center"/>
      </w:pPr>
    </w:p>
    <w:sectPr w:rsidR="0033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2FB5"/>
    <w:multiLevelType w:val="hybridMultilevel"/>
    <w:tmpl w:val="5270E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98"/>
    <w:rsid w:val="00335898"/>
    <w:rsid w:val="00383DEF"/>
    <w:rsid w:val="00480623"/>
    <w:rsid w:val="004E0676"/>
    <w:rsid w:val="00F8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457B9"/>
  <w15:chartTrackingRefBased/>
  <w15:docId w15:val="{CFB25269-FC83-114D-AC3D-8ABBDA15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898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89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2022-11-27T14:57:00Z</dcterms:created>
  <dcterms:modified xsi:type="dcterms:W3CDTF">2022-11-27T15:14:00Z</dcterms:modified>
</cp:coreProperties>
</file>