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734E" w14:textId="22864C01" w:rsidR="00C94CDA" w:rsidRPr="00112CA5" w:rsidRDefault="00C94CDA" w:rsidP="00C94CDA">
      <w:pPr>
        <w:pStyle w:val="a4"/>
      </w:pPr>
      <w:r w:rsidRPr="00C94CDA">
        <w:rPr>
          <w:sz w:val="40"/>
          <w:szCs w:val="40"/>
        </w:rPr>
        <w:t>Этап 1. Описание предметной области</w:t>
      </w:r>
    </w:p>
    <w:p w14:paraId="46D461A9" w14:textId="77777777" w:rsidR="00C94CDA" w:rsidRDefault="00C94CDA" w:rsidP="00C94CDA">
      <w:pPr>
        <w:pStyle w:val="a0"/>
        <w:rPr>
          <w:b/>
          <w:bCs/>
        </w:rPr>
      </w:pPr>
      <w:r w:rsidRPr="0000076B">
        <w:rPr>
          <w:b/>
          <w:bCs/>
        </w:rPr>
        <w:t>Введение в предметную область</w:t>
      </w:r>
    </w:p>
    <w:p w14:paraId="5CB36091" w14:textId="77777777" w:rsidR="00C94CDA" w:rsidRDefault="00C94CDA" w:rsidP="00C94CDA">
      <w:pPr>
        <w:pStyle w:val="a0"/>
      </w:pPr>
      <w:r w:rsidRPr="00B54733">
        <w:t xml:space="preserve">Футбол является </w:t>
      </w:r>
      <w:r>
        <w:t xml:space="preserve">одним из самых </w:t>
      </w:r>
      <w:r w:rsidRPr="00B54733">
        <w:t>популярны</w:t>
      </w:r>
      <w:r>
        <w:t>х</w:t>
      </w:r>
      <w:r w:rsidRPr="00B54733">
        <w:t xml:space="preserve"> видо</w:t>
      </w:r>
      <w:r>
        <w:t xml:space="preserve">в </w:t>
      </w:r>
      <w:r w:rsidRPr="00B54733">
        <w:t>спорта, привлекающим внимание миллионов болельщиков. Современные технологии и доступность данных позволяют использовать нейронные сети для анализа футбольных матчей и прогнозирования результатов.</w:t>
      </w:r>
    </w:p>
    <w:p w14:paraId="688C8226" w14:textId="77777777" w:rsidR="00C94CDA" w:rsidRDefault="00C94CDA" w:rsidP="00C94CDA">
      <w:pPr>
        <w:pStyle w:val="a0"/>
      </w:pPr>
      <w:r>
        <w:t>С</w:t>
      </w:r>
      <w:r w:rsidRPr="00EE0C0D">
        <w:t xml:space="preserve">уществует множество факторов, связанных с футбольными матчами, которые могут быть прогнозируемыми и </w:t>
      </w:r>
      <w:r>
        <w:t>которые могут учитываться</w:t>
      </w:r>
      <w:r w:rsidRPr="00EE0C0D">
        <w:t xml:space="preserve"> при предсказании исхода игры.</w:t>
      </w:r>
    </w:p>
    <w:p w14:paraId="7169E616" w14:textId="77777777" w:rsidR="00C94CDA" w:rsidRDefault="00C94CDA" w:rsidP="00C94CDA">
      <w:pPr>
        <w:pStyle w:val="a0"/>
      </w:pPr>
      <w:r w:rsidRPr="00EE0C0D">
        <w:t>Эти факторы могут включать в себя различные статистические данные, такие как процент владения мячом, количество ударов по воротам, количество фолов или угловых</w:t>
      </w:r>
      <w:r>
        <w:t xml:space="preserve"> и т.д. Некоторые из этих факторов могут быть более предсказуемыми</w:t>
      </w:r>
      <w:r w:rsidRPr="00EE0C0D">
        <w:t>, так как они больше зависят от стиля игры команды и меньше подвержены влиянию случайных факторов. К таким факторам можно отнести, например, количество фолов или количество угловых. Их значения часто связаны с общим стилем и тактикой команды</w:t>
      </w:r>
      <w:r>
        <w:t>.</w:t>
      </w:r>
    </w:p>
    <w:p w14:paraId="06ACC49E" w14:textId="77777777" w:rsidR="00C94CDA" w:rsidRDefault="00C94CDA" w:rsidP="00C94CDA">
      <w:pPr>
        <w:pStyle w:val="a0"/>
      </w:pPr>
      <w:r w:rsidRPr="00EE0C0D">
        <w:t>Однако есть и другие факторы, которые хуже поддаются прогнозированию. Например, количество желтых карточек или количество забитых голов и сам результат матча. Эти факторы бол</w:t>
      </w:r>
      <w:r>
        <w:t>ьше</w:t>
      </w:r>
      <w:r w:rsidRPr="00EE0C0D">
        <w:t xml:space="preserve"> зависят от случайных событий, таких как погода, настрой команды, удача, решения судьи. Их прогнозирование может быть более сложным и подверженным большим колебаниям.</w:t>
      </w:r>
    </w:p>
    <w:p w14:paraId="2CFFA728" w14:textId="77777777" w:rsidR="00C94CDA" w:rsidRDefault="00C94CDA" w:rsidP="00C94CDA">
      <w:pPr>
        <w:pStyle w:val="a0"/>
      </w:pPr>
      <w:r w:rsidRPr="00EE0C0D">
        <w:t xml:space="preserve">В контексте данного проекта было принято решение сосредоточиться на разработке модели, которая будет прогнозировать результат футбольного матча на основе предсказания количества голов. Это решение обусловлено популярностью </w:t>
      </w:r>
      <w:r>
        <w:t>данной метрики.</w:t>
      </w:r>
    </w:p>
    <w:p w14:paraId="66BC877D" w14:textId="77777777" w:rsidR="00C94CDA" w:rsidRDefault="00C94CDA" w:rsidP="00C94CDA">
      <w:pPr>
        <w:pStyle w:val="a0"/>
      </w:pPr>
      <w:r w:rsidRPr="00B54733">
        <w:t xml:space="preserve">При прогнозировании результатов футбольных матчей широко используются различные статистические метрики, которые помогают анализировать и оценивать шансы команд на победу. Две из наиболее популярных метрик </w:t>
      </w:r>
      <w:proofErr w:type="gramStart"/>
      <w:r w:rsidRPr="00B54733">
        <w:t>- это</w:t>
      </w:r>
      <w:proofErr w:type="gramEnd"/>
      <w:r w:rsidRPr="00B54733">
        <w:t xml:space="preserve"> </w:t>
      </w:r>
      <w:proofErr w:type="spellStart"/>
      <w:r w:rsidRPr="00B54733">
        <w:t>xG</w:t>
      </w:r>
      <w:proofErr w:type="spellEnd"/>
      <w:r w:rsidRPr="00B54733">
        <w:t xml:space="preserve"> (</w:t>
      </w:r>
      <w:proofErr w:type="spellStart"/>
      <w:r w:rsidRPr="00B54733">
        <w:t>Expected</w:t>
      </w:r>
      <w:proofErr w:type="spellEnd"/>
      <w:r w:rsidRPr="00B54733">
        <w:t xml:space="preserve"> </w:t>
      </w:r>
      <w:proofErr w:type="spellStart"/>
      <w:r w:rsidRPr="00B54733">
        <w:t>Goals</w:t>
      </w:r>
      <w:proofErr w:type="spellEnd"/>
      <w:r w:rsidRPr="00B54733">
        <w:t>) и рейтинг ELO.</w:t>
      </w:r>
    </w:p>
    <w:p w14:paraId="69A6BE12" w14:textId="77777777" w:rsidR="00C94CDA" w:rsidRDefault="00C94CDA" w:rsidP="00C94CDA">
      <w:pPr>
        <w:pStyle w:val="a0"/>
      </w:pPr>
      <w:proofErr w:type="spellStart"/>
      <w:r w:rsidRPr="00B54733">
        <w:rPr>
          <w:b/>
          <w:bCs/>
        </w:rPr>
        <w:t>xG</w:t>
      </w:r>
      <w:proofErr w:type="spellEnd"/>
      <w:r w:rsidRPr="00B54733">
        <w:rPr>
          <w:b/>
          <w:bCs/>
        </w:rPr>
        <w:t xml:space="preserve"> (</w:t>
      </w:r>
      <w:proofErr w:type="spellStart"/>
      <w:r w:rsidRPr="00B54733">
        <w:rPr>
          <w:b/>
          <w:bCs/>
        </w:rPr>
        <w:t>Expected</w:t>
      </w:r>
      <w:proofErr w:type="spellEnd"/>
      <w:r w:rsidRPr="00B54733">
        <w:rPr>
          <w:b/>
          <w:bCs/>
        </w:rPr>
        <w:t xml:space="preserve"> </w:t>
      </w:r>
      <w:proofErr w:type="spellStart"/>
      <w:r w:rsidRPr="00B54733">
        <w:rPr>
          <w:b/>
          <w:bCs/>
        </w:rPr>
        <w:t>Goals</w:t>
      </w:r>
      <w:proofErr w:type="spellEnd"/>
      <w:r w:rsidRPr="00B54733">
        <w:rPr>
          <w:b/>
          <w:bCs/>
        </w:rPr>
        <w:t>):</w:t>
      </w:r>
      <w:r w:rsidRPr="00B54733">
        <w:t xml:space="preserve"> Эта метрика представляет собой статистический показатель, который оценивает вероятность забить гол в конкретной ситуации на основе множества факторов</w:t>
      </w:r>
      <w:r>
        <w:t xml:space="preserve"> (</w:t>
      </w:r>
      <w:r w:rsidRPr="00B54733">
        <w:t xml:space="preserve">расстояние до ворот, угол атаки, тип удара и </w:t>
      </w:r>
      <w:r>
        <w:t>т.д).</w:t>
      </w:r>
      <w:r w:rsidRPr="00B54733">
        <w:t xml:space="preserve"> </w:t>
      </w:r>
      <w:proofErr w:type="spellStart"/>
      <w:r w:rsidRPr="00B54733">
        <w:t>xG</w:t>
      </w:r>
      <w:proofErr w:type="spellEnd"/>
      <w:r w:rsidRPr="00B54733">
        <w:t xml:space="preserve"> позволяет определить, насколько опасной была атака и каковы шансы на гол. Чем выше </w:t>
      </w:r>
      <w:proofErr w:type="spellStart"/>
      <w:r w:rsidRPr="00B54733">
        <w:t>xG</w:t>
      </w:r>
      <w:proofErr w:type="spellEnd"/>
      <w:r w:rsidRPr="00B54733">
        <w:t xml:space="preserve">, тем больше вероятность, что команда забьет гол. </w:t>
      </w:r>
      <w:r w:rsidRPr="0032014B">
        <w:t>В данном проекте буд</w:t>
      </w:r>
      <w:r>
        <w:t>ут</w:t>
      </w:r>
      <w:r w:rsidRPr="0032014B">
        <w:t xml:space="preserve"> использовать</w:t>
      </w:r>
      <w:r>
        <w:t>ся</w:t>
      </w:r>
      <w:r w:rsidRPr="0032014B">
        <w:t xml:space="preserve"> значения </w:t>
      </w:r>
      <w:proofErr w:type="spellStart"/>
      <w:r w:rsidRPr="0032014B">
        <w:t>xG</w:t>
      </w:r>
      <w:proofErr w:type="spellEnd"/>
      <w:r w:rsidRPr="0032014B">
        <w:t xml:space="preserve">, предоставленные сторонними источниками, такими как </w:t>
      </w:r>
      <w:proofErr w:type="spellStart"/>
      <w:r w:rsidRPr="0032014B">
        <w:t>api-football</w:t>
      </w:r>
      <w:proofErr w:type="spellEnd"/>
      <w:r w:rsidRPr="0032014B">
        <w:t>.</w:t>
      </w:r>
      <w:r>
        <w:rPr>
          <w:lang w:val="en-US"/>
        </w:rPr>
        <w:t>com</w:t>
      </w:r>
      <w:r w:rsidRPr="0032014B">
        <w:t xml:space="preserve">, которые предоставляют статистические данные о футбольных матчах. Эти значения </w:t>
      </w:r>
      <w:proofErr w:type="spellStart"/>
      <w:r w:rsidRPr="0032014B">
        <w:t>xG</w:t>
      </w:r>
      <w:proofErr w:type="spellEnd"/>
      <w:r w:rsidRPr="0032014B">
        <w:t xml:space="preserve"> будут важными компонентами для прогнозирования количества забитых голов в текущем матче</w:t>
      </w:r>
      <w:r>
        <w:t>.</w:t>
      </w:r>
    </w:p>
    <w:p w14:paraId="3CD69573" w14:textId="77777777" w:rsidR="00C94CDA" w:rsidRDefault="00C94CDA" w:rsidP="00C94CDA">
      <w:pPr>
        <w:pStyle w:val="a0"/>
      </w:pPr>
      <w:r w:rsidRPr="0032014B">
        <w:rPr>
          <w:b/>
          <w:bCs/>
        </w:rPr>
        <w:t>Рейтинг ELO:</w:t>
      </w:r>
      <w:r w:rsidRPr="0032014B">
        <w:t xml:space="preserve"> Рейтинг ELO — это система рейтингования команд и игроков, которая была разработана для шахмат и впоследствии стала популярной в футболе и других видов спорта. Каждая команда или игрок имеет свой начальный рейтинг, и после каждого матча этот рейтинг обновляется в зависимости от результата игры и рейтинга соперника. Рейтинг </w:t>
      </w:r>
      <w:r w:rsidRPr="0032014B">
        <w:lastRenderedPageBreak/>
        <w:t>ELO позволяет определить относительную силу команд и прогнозировать исходы матчей на основе их рейтингов. В данном проекте для расчета рейтинга ELO будет использоваться собственный алгоритм, учитывающий результаты команд с сезона 2021/2022 и до текущего сезона. Это необходимо, так как отсутствует сторонний ресурс, который предоставлял бы данные о рейтинге ELO для футбольных команд.</w:t>
      </w:r>
    </w:p>
    <w:p w14:paraId="0F303F9C" w14:textId="77777777" w:rsidR="00C94CDA" w:rsidRDefault="00C94CDA" w:rsidP="00C94CDA">
      <w:pPr>
        <w:pStyle w:val="a0"/>
      </w:pPr>
    </w:p>
    <w:p w14:paraId="49050D8D" w14:textId="77777777" w:rsidR="00C94CDA" w:rsidRDefault="00C94CDA" w:rsidP="00C94CDA">
      <w:pPr>
        <w:pStyle w:val="a0"/>
        <w:rPr>
          <w:b/>
          <w:bCs/>
        </w:rPr>
      </w:pPr>
      <w:r w:rsidRPr="00D57F99">
        <w:rPr>
          <w:b/>
          <w:bCs/>
        </w:rPr>
        <w:t>Цель проекта</w:t>
      </w:r>
    </w:p>
    <w:p w14:paraId="61E5B7CE" w14:textId="77777777" w:rsidR="00C94CDA" w:rsidRDefault="00C94CDA" w:rsidP="00C94CDA">
      <w:pPr>
        <w:pStyle w:val="a0"/>
      </w:pPr>
      <w:r w:rsidRPr="00D57F99">
        <w:t>Целью данного проекта является создание веб-приложения для предсказания результатов футбольных матчей с использованием нейронной сети. Нейронная сеть будет обучена на основе статистических данных о предыдущих матчах</w:t>
      </w:r>
      <w:r>
        <w:t xml:space="preserve"> команд</w:t>
      </w:r>
      <w:r w:rsidRPr="00D57F99">
        <w:t xml:space="preserve"> и вычислит </w:t>
      </w:r>
      <w:r>
        <w:t>прогнозируемое количество</w:t>
      </w:r>
      <w:r w:rsidRPr="00D57F99">
        <w:t xml:space="preserve"> голов в текущем матче для каждой команды. Это позволит пользователям получать информативные прогнозы и делать обоснованные решения при анализе футбольных событий.</w:t>
      </w:r>
    </w:p>
    <w:p w14:paraId="44C95505" w14:textId="77777777" w:rsidR="00C94CDA" w:rsidRDefault="00C94CDA" w:rsidP="00C94CDA">
      <w:pPr>
        <w:pStyle w:val="a0"/>
      </w:pPr>
    </w:p>
    <w:p w14:paraId="7ACF6BF7" w14:textId="77777777" w:rsidR="00C94CDA" w:rsidRDefault="00C94CDA" w:rsidP="00C94CDA">
      <w:pPr>
        <w:pStyle w:val="a0"/>
        <w:rPr>
          <w:b/>
          <w:bCs/>
        </w:rPr>
      </w:pPr>
      <w:r w:rsidRPr="00D57F99">
        <w:rPr>
          <w:b/>
          <w:bCs/>
        </w:rPr>
        <w:t>Задачи для достижения цели</w:t>
      </w:r>
    </w:p>
    <w:p w14:paraId="026DEA0E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 w:rsidRPr="00D57F99">
        <w:t>Проанализировать существующие методы прогнозирования и их применимость к проекту.</w:t>
      </w:r>
    </w:p>
    <w:p w14:paraId="4DB8D05C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 w:rsidRPr="00D57F99">
        <w:t>Исследовать доступные источники данных о футбольных матчах и собрать необходимую статистику.</w:t>
      </w:r>
    </w:p>
    <w:p w14:paraId="461E38E2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 w:rsidRPr="00D57F99">
        <w:t>Рассмотреть алгоритм вычисления рейтинга ELO для футбольных команд и разработать собственный алгоритм для проекта.</w:t>
      </w:r>
    </w:p>
    <w:p w14:paraId="10791052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>
        <w:t>Сп</w:t>
      </w:r>
      <w:r w:rsidRPr="00D57F99">
        <w:t>роектировать базу данных для хранения статистических данных о матчах и рейтингах ELO.</w:t>
      </w:r>
    </w:p>
    <w:p w14:paraId="0F73C194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>
        <w:t>Определить</w:t>
      </w:r>
      <w:r w:rsidRPr="00D57F99">
        <w:t xml:space="preserve"> параметры и конфигурацию нейронной сети для прогнозирования результатов матчей.</w:t>
      </w:r>
    </w:p>
    <w:p w14:paraId="66D60F8C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 w:rsidRPr="00D57F99">
        <w:t>Изучить методики тестирования нейронных сетей и провести тестирование разработанной модели.</w:t>
      </w:r>
    </w:p>
    <w:p w14:paraId="3D1F6452" w14:textId="77777777" w:rsidR="00C94CDA" w:rsidRDefault="00C94CDA" w:rsidP="00C94CDA">
      <w:pPr>
        <w:pStyle w:val="a0"/>
        <w:numPr>
          <w:ilvl w:val="0"/>
          <w:numId w:val="1"/>
        </w:numPr>
        <w:ind w:left="0" w:firstLine="993"/>
      </w:pPr>
      <w:r w:rsidRPr="00D57F99">
        <w:t>Разработать структуру и интерфейс веб-приложения для предоставления прогнозов</w:t>
      </w:r>
      <w:r>
        <w:t xml:space="preserve"> пользователю</w:t>
      </w:r>
      <w:r w:rsidRPr="00D57F99">
        <w:t>.</w:t>
      </w:r>
    </w:p>
    <w:p w14:paraId="78587E4B" w14:textId="77777777" w:rsidR="00C94CDA" w:rsidRDefault="00C94CDA" w:rsidP="00C94CDA">
      <w:pPr>
        <w:pStyle w:val="a0"/>
      </w:pPr>
    </w:p>
    <w:p w14:paraId="75F201A6" w14:textId="77777777" w:rsidR="00C94CDA" w:rsidRDefault="00C94CDA" w:rsidP="00C94CDA">
      <w:pPr>
        <w:pStyle w:val="a0"/>
        <w:rPr>
          <w:b/>
          <w:bCs/>
        </w:rPr>
      </w:pPr>
      <w:r w:rsidRPr="00AB3249">
        <w:rPr>
          <w:b/>
          <w:bCs/>
        </w:rPr>
        <w:t>Дополнительная теория</w:t>
      </w:r>
    </w:p>
    <w:p w14:paraId="603627A0" w14:textId="77777777" w:rsidR="00C94CDA" w:rsidRPr="002A7FEF" w:rsidRDefault="00C94CDA" w:rsidP="00C94CDA">
      <w:pPr>
        <w:pStyle w:val="a0"/>
      </w:pPr>
      <w:r w:rsidRPr="002A7FEF">
        <w:t>Для оценки работы прогнозов нейронной сети будут использоваться следующие три метрики:</w:t>
      </w:r>
    </w:p>
    <w:p w14:paraId="189B1BBD" w14:textId="77777777" w:rsidR="00C94CDA" w:rsidRDefault="00C94CDA" w:rsidP="00C94CDA">
      <w:pPr>
        <w:pStyle w:val="a0"/>
      </w:pPr>
      <w:r w:rsidRPr="002A7FEF">
        <w:rPr>
          <w:b/>
          <w:bCs/>
        </w:rPr>
        <w:t>Точность прогноза (</w:t>
      </w:r>
      <w:proofErr w:type="spellStart"/>
      <w:r w:rsidRPr="002A7FEF">
        <w:rPr>
          <w:b/>
          <w:bCs/>
        </w:rPr>
        <w:t>Accuracy</w:t>
      </w:r>
      <w:proofErr w:type="spellEnd"/>
      <w:r w:rsidRPr="002A7FEF">
        <w:rPr>
          <w:b/>
          <w:bCs/>
        </w:rPr>
        <w:t>)</w:t>
      </w:r>
      <w:proofErr w:type="gramStart"/>
      <w:r w:rsidRPr="002A7FEF">
        <w:rPr>
          <w:b/>
          <w:bCs/>
        </w:rPr>
        <w:t>:</w:t>
      </w:r>
      <w:r w:rsidRPr="002A7FEF">
        <w:t xml:space="preserve"> Это</w:t>
      </w:r>
      <w:proofErr w:type="gramEnd"/>
      <w:r w:rsidRPr="002A7FEF">
        <w:t xml:space="preserve"> метрика, которая измеряет долю правильных прогнозов модели относительно общего числа прогнозов. Точность прогноза выражается в процентах и помогает оценить, насколько модель верно классифицирует данные. Высокая точность указывает на хорошую производительность модели.</w:t>
      </w:r>
    </w:p>
    <w:p w14:paraId="1183E9BF" w14:textId="77777777" w:rsidR="00C94CDA" w:rsidRDefault="00C94CDA" w:rsidP="00C94CDA">
      <w:pPr>
        <w:pStyle w:val="a0"/>
      </w:pPr>
      <w:r w:rsidRPr="002A7FEF">
        <w:rPr>
          <w:b/>
          <w:bCs/>
        </w:rPr>
        <w:t>Продвинутая метрика F1 (F1-Score):</w:t>
      </w:r>
      <w:r w:rsidRPr="002A7FEF">
        <w:t xml:space="preserve"> F1-мера является средним гармоническим между точностью (Precision) и полнотой (</w:t>
      </w:r>
      <w:proofErr w:type="spellStart"/>
      <w:r w:rsidRPr="002A7FEF">
        <w:t>Recall</w:t>
      </w:r>
      <w:proofErr w:type="spellEnd"/>
      <w:r w:rsidRPr="002A7FEF">
        <w:t xml:space="preserve">) модели. F1-мера помогает оценить способность модели правильно классифицировать данные при учете как ложных положительных, так и ложных отрицательных прогнозов. </w:t>
      </w:r>
      <w:r>
        <w:t xml:space="preserve">Формула для расчета </w:t>
      </w:r>
      <w:r>
        <w:rPr>
          <w:lang w:val="en-US"/>
        </w:rPr>
        <w:t xml:space="preserve">F1 </w:t>
      </w:r>
      <w:r>
        <w:t>метрики представлена на рисунке 1.</w:t>
      </w:r>
    </w:p>
    <w:p w14:paraId="0CAAEDD3" w14:textId="77777777" w:rsidR="00C94CDA" w:rsidRDefault="00C94CDA" w:rsidP="00C94CD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C82CC8" wp14:editId="006AAFEE">
            <wp:extent cx="4152900" cy="781200"/>
            <wp:effectExtent l="0" t="0" r="0" b="0"/>
            <wp:docPr id="1689324035" name="Рисунок 1" descr="Выбор метрики в машинном обу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метрики в машинном обучен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41" cy="7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7C4A" w14:textId="77777777" w:rsidR="00C94CDA" w:rsidRDefault="00C94CDA" w:rsidP="00C94CDA">
      <w:pPr>
        <w:pStyle w:val="a0"/>
        <w:ind w:firstLine="0"/>
        <w:jc w:val="center"/>
      </w:pPr>
      <w:r>
        <w:t xml:space="preserve">Рисунок 1 – Формула для расчета </w:t>
      </w:r>
      <w:r>
        <w:rPr>
          <w:lang w:val="en-US"/>
        </w:rPr>
        <w:t>F</w:t>
      </w:r>
      <w:r w:rsidRPr="002A7FEF">
        <w:t xml:space="preserve">1 </w:t>
      </w:r>
      <w:r>
        <w:t>метрики</w:t>
      </w:r>
    </w:p>
    <w:p w14:paraId="0716E50C" w14:textId="77777777" w:rsidR="00C94CDA" w:rsidRDefault="00C94CDA" w:rsidP="00C94CDA">
      <w:pPr>
        <w:pStyle w:val="a0"/>
      </w:pPr>
      <w:r w:rsidRPr="002A7FEF">
        <w:rPr>
          <w:b/>
          <w:bCs/>
        </w:rPr>
        <w:t xml:space="preserve">ROI (Return </w:t>
      </w:r>
      <w:proofErr w:type="spellStart"/>
      <w:r w:rsidRPr="002A7FEF">
        <w:rPr>
          <w:b/>
          <w:bCs/>
        </w:rPr>
        <w:t>on</w:t>
      </w:r>
      <w:proofErr w:type="spellEnd"/>
      <w:r w:rsidRPr="002A7FEF">
        <w:rPr>
          <w:b/>
          <w:bCs/>
        </w:rPr>
        <w:t xml:space="preserve"> Investment):</w:t>
      </w:r>
      <w:r w:rsidRPr="002A7FEF">
        <w:t xml:space="preserve"> ROI — это метрика, которая оценивает доходность инвестиций. В контексте данного проекта ROI может быть использован для измерения прибыльности ставок, сделанных на основе прогнозов модели. ROI учитывает как доход, так и затраты и позволяет определить, насколько использование прогнозов модели приводит к прибыли или убыткам.</w:t>
      </w:r>
    </w:p>
    <w:p w14:paraId="145DBFC0" w14:textId="77777777" w:rsidR="00C94CDA" w:rsidRDefault="00C94CDA" w:rsidP="00C94CDA">
      <w:pPr>
        <w:pStyle w:val="a0"/>
      </w:pPr>
    </w:p>
    <w:p w14:paraId="6B91D9AD" w14:textId="77777777" w:rsidR="00C94CDA" w:rsidRDefault="00C94CDA" w:rsidP="00C94CDA">
      <w:pPr>
        <w:pStyle w:val="a4"/>
      </w:pPr>
      <w:r>
        <w:t>Проблема</w:t>
      </w:r>
    </w:p>
    <w:p w14:paraId="5558B323" w14:textId="77777777" w:rsidR="00C94CDA" w:rsidRDefault="00C94CDA" w:rsidP="00C94CDA">
      <w:pPr>
        <w:pStyle w:val="a0"/>
      </w:pPr>
      <w:r w:rsidRPr="002A7FEF">
        <w:t>Футбольные матчи известны своей непредсказуемостью, вызванной различными факторами, такими как состояние игроков, погодные условия и случайные события. Эта непредсказуемость создает проблему для болельщиков</w:t>
      </w:r>
      <w:r>
        <w:t xml:space="preserve"> </w:t>
      </w:r>
      <w:r w:rsidRPr="002A7FEF">
        <w:t>и аналитиков, которые хотели бы иметь инструмент, способный более точно прогнозировать результаты матчей.</w:t>
      </w:r>
    </w:p>
    <w:p w14:paraId="46DD3821" w14:textId="77777777" w:rsidR="00C94CDA" w:rsidRDefault="00C94CDA" w:rsidP="00C94CDA">
      <w:pPr>
        <w:pStyle w:val="a0"/>
      </w:pPr>
    </w:p>
    <w:p w14:paraId="2FBF31D7" w14:textId="77777777" w:rsidR="00C94CDA" w:rsidRDefault="00C94CDA" w:rsidP="00C94CDA">
      <w:pPr>
        <w:pStyle w:val="a4"/>
      </w:pPr>
      <w:r>
        <w:t>Актуальность</w:t>
      </w:r>
    </w:p>
    <w:p w14:paraId="54E7D581" w14:textId="77777777" w:rsidR="00C94CDA" w:rsidRDefault="00C94CDA" w:rsidP="00C94CDA">
      <w:pPr>
        <w:pStyle w:val="a0"/>
      </w:pPr>
      <w:r>
        <w:t xml:space="preserve">В настоящее время можно наблюдать рост интереса к футболу и к ставкам на спорт. </w:t>
      </w:r>
      <w:r w:rsidRPr="002A7FEF">
        <w:t xml:space="preserve">Этот интерес </w:t>
      </w:r>
      <w:r>
        <w:t xml:space="preserve">поддерживается </w:t>
      </w:r>
      <w:r w:rsidRPr="002A7FEF">
        <w:t>не только болельщик</w:t>
      </w:r>
      <w:r>
        <w:t>ами</w:t>
      </w:r>
      <w:r w:rsidRPr="002A7FEF">
        <w:t xml:space="preserve">, но и привлекает внимание аналитиков и инвесторов. </w:t>
      </w:r>
    </w:p>
    <w:p w14:paraId="5CF68BE1" w14:textId="77777777" w:rsidR="00C94CDA" w:rsidRPr="002A7FEF" w:rsidRDefault="00C94CDA" w:rsidP="00C94CDA">
      <w:pPr>
        <w:pStyle w:val="a0"/>
      </w:pPr>
      <w:r>
        <w:t xml:space="preserve">Поэтому </w:t>
      </w:r>
      <w:r w:rsidRPr="002F0822">
        <w:t>становится актуальным развитие инструментов, которые могли бы более точно анализировать и прогнозировать результаты матчей. Рост доступности статистических данных о футбольных событиях и развитие технологий машинного обучения создают возможности для создания таких инструментов.</w:t>
      </w:r>
    </w:p>
    <w:p w14:paraId="796124A8" w14:textId="77777777" w:rsidR="00C94CDA" w:rsidRDefault="00C94CDA" w:rsidP="00C94CDA">
      <w:pPr>
        <w:pStyle w:val="a0"/>
      </w:pPr>
    </w:p>
    <w:p w14:paraId="195310D3" w14:textId="5CD25823" w:rsidR="00C94CDA" w:rsidRPr="000066BD" w:rsidRDefault="00C94CDA" w:rsidP="00C94CDA">
      <w:pPr>
        <w:pStyle w:val="a4"/>
        <w:rPr>
          <w:sz w:val="44"/>
          <w:szCs w:val="44"/>
        </w:rPr>
      </w:pPr>
      <w:r w:rsidRPr="00C94CDA">
        <w:rPr>
          <w:sz w:val="36"/>
          <w:szCs w:val="36"/>
        </w:rPr>
        <w:t>Этап 2. Обзор существующих программных средств</w:t>
      </w:r>
    </w:p>
    <w:p w14:paraId="22B91CBC" w14:textId="40B6F7E9" w:rsidR="00C94CDA" w:rsidRPr="005E2907" w:rsidRDefault="00C94CDA" w:rsidP="00C94CDA">
      <w:pPr>
        <w:pStyle w:val="a0"/>
      </w:pPr>
      <w:r>
        <w:t>О</w:t>
      </w:r>
      <w:r w:rsidRPr="00CC6427">
        <w:t>дной из самых популярных</w:t>
      </w:r>
      <w:r>
        <w:t xml:space="preserve"> платформ, которая используется для </w:t>
      </w:r>
      <w:r w:rsidRPr="00CC6427">
        <w:t>прогнозирования результатов футбольных матчей</w:t>
      </w:r>
      <w:r>
        <w:t xml:space="preserve"> на основе алгоритмов нейронной сети</w:t>
      </w:r>
      <w:r w:rsidRPr="00CC6427">
        <w:t>,</w:t>
      </w:r>
      <w:r>
        <w:t xml:space="preserve"> является </w:t>
      </w:r>
      <w:proofErr w:type="spellStart"/>
      <w:r>
        <w:rPr>
          <w:lang w:val="en-US"/>
        </w:rPr>
        <w:t>xGscore</w:t>
      </w:r>
      <w:proofErr w:type="spellEnd"/>
      <w:r w:rsidRPr="00CC6427">
        <w:t xml:space="preserve"> (</w:t>
      </w:r>
      <w:hyperlink r:id="rId8" w:history="1">
        <w:r w:rsidRPr="00034F32">
          <w:rPr>
            <w:rStyle w:val="a8"/>
          </w:rPr>
          <w:t>https://xgscore.ru/)</w:t>
        </w:r>
      </w:hyperlink>
      <w:r w:rsidRPr="00034F32">
        <w:t xml:space="preserve">. </w:t>
      </w:r>
      <w:r>
        <w:t xml:space="preserve">На рисунке </w:t>
      </w:r>
      <w:r>
        <w:rPr>
          <w:lang w:val="en-US"/>
        </w:rPr>
        <w:t>2</w:t>
      </w:r>
      <w:r>
        <w:t xml:space="preserve"> представлена главная страница платформы </w:t>
      </w:r>
      <w:proofErr w:type="spellStart"/>
      <w:r>
        <w:rPr>
          <w:lang w:val="en-US"/>
        </w:rPr>
        <w:t>xGscore</w:t>
      </w:r>
      <w:proofErr w:type="spellEnd"/>
      <w:r w:rsidRPr="005E2907">
        <w:t>.</w:t>
      </w:r>
    </w:p>
    <w:p w14:paraId="329026F9" w14:textId="77777777" w:rsidR="00C94CDA" w:rsidRDefault="00C94CDA" w:rsidP="00C94CDA">
      <w:pPr>
        <w:pStyle w:val="a0"/>
        <w:ind w:firstLine="0"/>
        <w:jc w:val="center"/>
        <w:rPr>
          <w:lang w:val="en-US"/>
        </w:rPr>
      </w:pPr>
      <w:r w:rsidRPr="00034F32">
        <w:rPr>
          <w:noProof/>
          <w:lang w:val="en-US"/>
        </w:rPr>
        <w:lastRenderedPageBreak/>
        <w:drawing>
          <wp:inline distT="0" distB="0" distL="0" distR="0" wp14:anchorId="7B9D71BB" wp14:editId="6221148F">
            <wp:extent cx="6120130" cy="5856605"/>
            <wp:effectExtent l="0" t="0" r="0" b="0"/>
            <wp:docPr id="45650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EDA8" w14:textId="3D2A8586" w:rsidR="00C94CDA" w:rsidRPr="00F202CC" w:rsidRDefault="00C94CDA" w:rsidP="00C94CDA">
      <w:pPr>
        <w:pStyle w:val="a0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Главная страницы платформы </w:t>
      </w:r>
      <w:proofErr w:type="spellStart"/>
      <w:r>
        <w:rPr>
          <w:lang w:val="en-US"/>
        </w:rPr>
        <w:t>xGscore</w:t>
      </w:r>
      <w:proofErr w:type="spellEnd"/>
    </w:p>
    <w:p w14:paraId="66311FA5" w14:textId="77777777" w:rsidR="00C94CDA" w:rsidRPr="00034F32" w:rsidRDefault="00C94CDA" w:rsidP="00C94CDA">
      <w:pPr>
        <w:pStyle w:val="a0"/>
        <w:ind w:firstLine="0"/>
        <w:jc w:val="center"/>
      </w:pPr>
    </w:p>
    <w:p w14:paraId="0597E013" w14:textId="77777777" w:rsidR="00C94CDA" w:rsidRDefault="00C94CDA" w:rsidP="00C94CDA">
      <w:pPr>
        <w:pStyle w:val="a0"/>
      </w:pPr>
      <w:r w:rsidRPr="00034F32">
        <w:t xml:space="preserve">Основным фокусом модели прогнозирования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 xml:space="preserve"> является определение веса каждого прошедшего матча для расчета ожидаемого количества голов. Алгоритм учитывает различные факторы, включая голы и ожидаемые голы (</w:t>
      </w:r>
      <w:proofErr w:type="spellStart"/>
      <w:r w:rsidRPr="00034F32">
        <w:t>xG</w:t>
      </w:r>
      <w:proofErr w:type="spellEnd"/>
      <w:r w:rsidRPr="00034F32">
        <w:t>), дату матча, место проведения (домашнее или выездное), силу соперника и уровень турнира. Путем суммирования показателей всех матчей формируются данные о забитых и пропущенных голах для хозяев и гостей. Объединение этих показателей позволяет определить ожидаемый счет матча.</w:t>
      </w:r>
    </w:p>
    <w:p w14:paraId="2E7BF84B" w14:textId="77777777" w:rsidR="00C94CDA" w:rsidRDefault="00C94CDA" w:rsidP="00C94CDA">
      <w:pPr>
        <w:pStyle w:val="a0"/>
      </w:pPr>
      <w:r w:rsidRPr="00034F32">
        <w:t xml:space="preserve">Прогнозы на платформе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 xml:space="preserve"> предоставляются для топ-7 чемпионатов (Англия, Испания, Италия, Германия, Франция, Португалия и Нидерланды), а также для двух главных </w:t>
      </w:r>
      <w:r>
        <w:t>еврокубков</w:t>
      </w:r>
      <w:r w:rsidRPr="00034F32">
        <w:t xml:space="preserve"> (Лига чемпионов и Лига Европы). Важно отметить, что система не предоставляет прогнозы для Чемпионата России</w:t>
      </w:r>
      <w:r>
        <w:t xml:space="preserve"> </w:t>
      </w:r>
      <w:r w:rsidRPr="00034F32">
        <w:t xml:space="preserve">и вероятность включения </w:t>
      </w:r>
      <w:r>
        <w:t>его</w:t>
      </w:r>
      <w:r w:rsidRPr="00034F32">
        <w:t xml:space="preserve"> в платформу невысока</w:t>
      </w:r>
      <w:r>
        <w:t>, так как она</w:t>
      </w:r>
      <w:r w:rsidRPr="00034F32">
        <w:t xml:space="preserve"> была разработана украинскими разработчиками</w:t>
      </w:r>
      <w:r>
        <w:t>.</w:t>
      </w:r>
    </w:p>
    <w:p w14:paraId="64F12258" w14:textId="77777777" w:rsidR="00C94CDA" w:rsidRDefault="00C94CDA" w:rsidP="00C94CDA">
      <w:pPr>
        <w:pStyle w:val="a0"/>
      </w:pPr>
      <w:r w:rsidRPr="00034F32">
        <w:lastRenderedPageBreak/>
        <w:t>Исходя из выш</w:t>
      </w:r>
      <w:r>
        <w:t>есказанного</w:t>
      </w:r>
      <w:r w:rsidRPr="00034F32">
        <w:t>, принято решение разработать систему, сосредоточенную на прогнозировании результатов футбольных матчей для Чемпионата России</w:t>
      </w:r>
      <w:r>
        <w:t xml:space="preserve">, а также для </w:t>
      </w:r>
      <w:r w:rsidRPr="00034F32">
        <w:t>Чемпионата Англии</w:t>
      </w:r>
      <w:r>
        <w:t xml:space="preserve"> (это позволит </w:t>
      </w:r>
      <w:r w:rsidRPr="00034F32">
        <w:t xml:space="preserve">сравнить результаты прогнозирования, полученные от данной модели, с прогнозами, предоставляемыми платформой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>).</w:t>
      </w:r>
    </w:p>
    <w:p w14:paraId="11BF86A7" w14:textId="77777777" w:rsidR="00C94CDA" w:rsidRPr="000066BD" w:rsidRDefault="00C94CDA" w:rsidP="00C94CDA"/>
    <w:p w14:paraId="518D93CD" w14:textId="77777777" w:rsidR="00C94CDA" w:rsidRPr="002A7FEF" w:rsidRDefault="00C94CDA" w:rsidP="00C94CDA">
      <w:pPr>
        <w:pStyle w:val="a0"/>
      </w:pPr>
    </w:p>
    <w:p w14:paraId="1B9819D3" w14:textId="77777777" w:rsidR="00C94CDA" w:rsidRPr="00C94CDA" w:rsidRDefault="00C94CDA" w:rsidP="00C94CDA">
      <w:pPr>
        <w:pStyle w:val="a0"/>
        <w:rPr>
          <w:b/>
          <w:bCs/>
          <w:sz w:val="40"/>
          <w:szCs w:val="40"/>
          <w:lang w:val="en-US"/>
        </w:rPr>
      </w:pPr>
      <w:r w:rsidRPr="00C94CDA">
        <w:rPr>
          <w:b/>
          <w:bCs/>
          <w:sz w:val="40"/>
          <w:szCs w:val="40"/>
        </w:rPr>
        <w:t>Этап</w:t>
      </w:r>
      <w:r w:rsidRPr="00C94CDA">
        <w:rPr>
          <w:b/>
          <w:bCs/>
          <w:sz w:val="40"/>
          <w:szCs w:val="40"/>
          <w:lang w:val="en-US"/>
        </w:rPr>
        <w:t xml:space="preserve"> 3. </w:t>
      </w:r>
      <w:r w:rsidRPr="00C94CDA">
        <w:rPr>
          <w:b/>
          <w:bCs/>
          <w:sz w:val="40"/>
          <w:szCs w:val="40"/>
        </w:rPr>
        <w:t>Процесс</w:t>
      </w:r>
      <w:r w:rsidRPr="00C94CDA">
        <w:rPr>
          <w:b/>
          <w:bCs/>
          <w:sz w:val="40"/>
          <w:szCs w:val="40"/>
          <w:lang w:val="en-US"/>
        </w:rPr>
        <w:t xml:space="preserve"> AS IS vs TO BE</w:t>
      </w:r>
    </w:p>
    <w:p w14:paraId="381A2A99" w14:textId="37F3D03E" w:rsidR="00C94CDA" w:rsidRDefault="00C94CDA" w:rsidP="00C94CDA">
      <w:pPr>
        <w:pStyle w:val="a0"/>
      </w:pPr>
      <w:r>
        <w:t xml:space="preserve">На рисунке </w:t>
      </w:r>
      <w:r w:rsidRPr="00C94CDA">
        <w:t>3</w:t>
      </w:r>
      <w:r>
        <w:t xml:space="preserve"> представлена контекстная диаграмма верхнего уровня для процесса футбольного прогнозирования. </w:t>
      </w:r>
    </w:p>
    <w:p w14:paraId="5EE103CD" w14:textId="77777777" w:rsidR="00C94CDA" w:rsidRDefault="00C94CDA" w:rsidP="00C94CDA">
      <w:pPr>
        <w:pStyle w:val="a0"/>
        <w:ind w:firstLine="0"/>
      </w:pPr>
      <w:r w:rsidRPr="008F4EDC">
        <w:rPr>
          <w:noProof/>
        </w:rPr>
        <w:drawing>
          <wp:inline distT="0" distB="0" distL="0" distR="0" wp14:anchorId="41A60452" wp14:editId="1900A711">
            <wp:extent cx="6120130" cy="3369945"/>
            <wp:effectExtent l="0" t="0" r="0" b="1905"/>
            <wp:docPr id="15225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F9A" w14:textId="581AC0DF" w:rsidR="00C94CDA" w:rsidRDefault="00C94CDA" w:rsidP="00C94CDA">
      <w:pPr>
        <w:pStyle w:val="a0"/>
        <w:ind w:firstLine="0"/>
        <w:jc w:val="center"/>
      </w:pPr>
      <w:r>
        <w:t xml:space="preserve">Рисунок </w:t>
      </w:r>
      <w:r w:rsidRPr="00C94CDA">
        <w:t>3</w:t>
      </w:r>
      <w:r>
        <w:t xml:space="preserve"> – Диаграмма вариантов использования</w:t>
      </w:r>
    </w:p>
    <w:p w14:paraId="4D6CA8DF" w14:textId="77777777" w:rsidR="00C94CDA" w:rsidRDefault="00C94CDA" w:rsidP="00C94CDA">
      <w:pPr>
        <w:pStyle w:val="a0"/>
        <w:ind w:firstLine="0"/>
        <w:jc w:val="center"/>
      </w:pPr>
    </w:p>
    <w:p w14:paraId="5C974BA7" w14:textId="0A35FE6F" w:rsidR="00C94CDA" w:rsidRDefault="00C94CDA" w:rsidP="00C94CDA">
      <w:pPr>
        <w:pStyle w:val="a0"/>
      </w:pPr>
      <w:r>
        <w:t xml:space="preserve">На рисунке </w:t>
      </w:r>
      <w:r w:rsidRPr="00C94CDA">
        <w:t>4</w:t>
      </w:r>
      <w:r>
        <w:t xml:space="preserve"> представлена декомпозиция процесса футбольного прогнозирования. </w:t>
      </w:r>
    </w:p>
    <w:p w14:paraId="333E1AF0" w14:textId="77777777" w:rsidR="00C94CDA" w:rsidRDefault="00C94CDA" w:rsidP="00C94CDA">
      <w:pPr>
        <w:pStyle w:val="a0"/>
        <w:ind w:firstLine="0"/>
      </w:pPr>
      <w:r w:rsidRPr="00A018D4">
        <w:rPr>
          <w:noProof/>
        </w:rPr>
        <w:lastRenderedPageBreak/>
        <w:drawing>
          <wp:inline distT="0" distB="0" distL="0" distR="0" wp14:anchorId="4915F285" wp14:editId="6A05ACC2">
            <wp:extent cx="6120130" cy="3397250"/>
            <wp:effectExtent l="0" t="0" r="0" b="0"/>
            <wp:docPr id="170087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5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7C9" w14:textId="32E5D2F0" w:rsidR="00C94CDA" w:rsidRDefault="00C94CDA" w:rsidP="00C94CDA">
      <w:pPr>
        <w:pStyle w:val="a0"/>
        <w:jc w:val="center"/>
      </w:pPr>
      <w:r>
        <w:t xml:space="preserve">Рисунок </w:t>
      </w:r>
      <w:r w:rsidRPr="00C94CDA">
        <w:t>4</w:t>
      </w:r>
      <w:r>
        <w:t xml:space="preserve"> – Декомпозиция «Процесс футбольного прогнозирования»</w:t>
      </w:r>
    </w:p>
    <w:p w14:paraId="3415089D" w14:textId="77777777" w:rsidR="00C94CDA" w:rsidRDefault="00C94CDA" w:rsidP="00C94CDA">
      <w:pPr>
        <w:pStyle w:val="a0"/>
      </w:pPr>
      <w:r>
        <w:t>Пользователям доступен просмотр информации о футбольных турнирах, для которых система предоставляет прогнозы. Эта информация включает в себя подробности о турнирах, такие как турнирная таблица, а также информацию об участвующих командах, которая берется из API-</w:t>
      </w:r>
      <w:proofErr w:type="spellStart"/>
      <w:r>
        <w:t>Football</w:t>
      </w:r>
      <w:proofErr w:type="spellEnd"/>
      <w:r>
        <w:t xml:space="preserve">. </w:t>
      </w:r>
      <w:r w:rsidRPr="002231AC">
        <w:t xml:space="preserve">Для каждого турнира пользователь может посмотреть информацию по командам и </w:t>
      </w:r>
      <w:r>
        <w:t>их</w:t>
      </w:r>
      <w:r w:rsidRPr="002231AC">
        <w:t xml:space="preserve"> краткую статистику</w:t>
      </w:r>
      <w:r>
        <w:t>.</w:t>
      </w:r>
    </w:p>
    <w:p w14:paraId="25F84CC6" w14:textId="77777777" w:rsidR="00C94CDA" w:rsidRPr="00A018D4" w:rsidRDefault="00C94CDA" w:rsidP="00C94CDA">
      <w:pPr>
        <w:pStyle w:val="a0"/>
      </w:pPr>
      <w:r>
        <w:t>Пользователи также могут узнать о ближайших матчах для каждого из турниров, включая информацию о дате и времени проведения матчей. Кроме того, система предоставляет прогнозы для этих ближайших матчей (следующий тур). Эти прогнозы формируются с использованием нейронной сети, которая анализирует данные о предыдущих результатов команд (полученных из API-</w:t>
      </w:r>
      <w:proofErr w:type="spellStart"/>
      <w:r>
        <w:t>Football</w:t>
      </w:r>
      <w:proofErr w:type="spellEnd"/>
      <w:r>
        <w:t xml:space="preserve"> и хранящихся в БД), а также рейтинг ELO для команд, который рассчитывается внутри системы на основе данных о результатах сезона.</w:t>
      </w:r>
    </w:p>
    <w:p w14:paraId="05EDD9E4" w14:textId="77777777" w:rsidR="00C94CDA" w:rsidRDefault="00C94CDA" w:rsidP="00C94CDA">
      <w:pPr>
        <w:pStyle w:val="1"/>
      </w:pPr>
      <w:r w:rsidRPr="00C94CDA">
        <w:t>Этап 4. Описание вариантов использования</w:t>
      </w:r>
    </w:p>
    <w:p w14:paraId="51B2E260" w14:textId="099759BA" w:rsidR="00C94CDA" w:rsidRDefault="00C94CDA" w:rsidP="00C94CDA">
      <w:pPr>
        <w:pStyle w:val="a0"/>
      </w:pPr>
      <w:r>
        <w:t xml:space="preserve">На рисунке </w:t>
      </w:r>
      <w:r w:rsidRPr="00C94CDA">
        <w:t>5</w:t>
      </w:r>
      <w:r>
        <w:t xml:space="preserve"> представлена диаграмма вариантов использования</w:t>
      </w:r>
    </w:p>
    <w:p w14:paraId="56A350A5" w14:textId="77777777" w:rsidR="00C94CDA" w:rsidRDefault="00C94CDA" w:rsidP="00C94CDA">
      <w:pPr>
        <w:pStyle w:val="a0"/>
        <w:ind w:firstLine="0"/>
        <w:jc w:val="center"/>
      </w:pPr>
      <w:r w:rsidRPr="00813659">
        <w:rPr>
          <w:noProof/>
        </w:rPr>
        <w:drawing>
          <wp:inline distT="0" distB="0" distL="0" distR="0" wp14:anchorId="550D9636" wp14:editId="387BCA76">
            <wp:extent cx="5372100" cy="2056202"/>
            <wp:effectExtent l="0" t="0" r="0" b="1270"/>
            <wp:docPr id="30985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9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279" cy="20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A6A0" w14:textId="2579E15A" w:rsidR="00C94CDA" w:rsidRDefault="00C94CDA" w:rsidP="00C94CDA">
      <w:pPr>
        <w:pStyle w:val="a0"/>
        <w:ind w:firstLine="0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– Диаграмма вариантов использования</w:t>
      </w:r>
    </w:p>
    <w:p w14:paraId="545A3C6A" w14:textId="77777777" w:rsidR="00C94CDA" w:rsidRDefault="00C94CDA" w:rsidP="00C94CDA">
      <w:pPr>
        <w:pStyle w:val="a0"/>
        <w:ind w:firstLine="0"/>
        <w:jc w:val="center"/>
      </w:pPr>
    </w:p>
    <w:p w14:paraId="24CC84C1" w14:textId="77777777" w:rsidR="00C94CDA" w:rsidRPr="00813659" w:rsidRDefault="00C94CDA" w:rsidP="00C94CDA">
      <w:pPr>
        <w:pStyle w:val="a0"/>
      </w:pPr>
      <w:r>
        <w:t>Пользователь может просматривать доступные турниры, а также информацию о них, например турнирную таблицу. Также пользователь может просматривать информация о ближайших матчах (дата и время, задействованные команды), а также получать прогнозы по этим матчам (прогнозируемое количество мячей, процент победы хозяев, ничьи и победы гостей). Кроме того, пользователю будет доступна краткая статистика о последних проведенных матчах команды (количество забитых мячей и процент правильности полученного прогноза).</w:t>
      </w:r>
    </w:p>
    <w:p w14:paraId="799887F3" w14:textId="77777777" w:rsidR="00C94CDA" w:rsidRDefault="00C94CDA"/>
    <w:p w14:paraId="215116F2" w14:textId="653674C3" w:rsidR="00C94CDA" w:rsidRDefault="00C94CDA" w:rsidP="00C94CDA">
      <w:pPr>
        <w:pStyle w:val="1"/>
        <w:jc w:val="left"/>
      </w:pPr>
      <w:r>
        <w:t>Этап 6. Выработка требований и постановка задачи</w:t>
      </w:r>
    </w:p>
    <w:p w14:paraId="1BCE462F" w14:textId="17EED1A8" w:rsidR="00C94CDA" w:rsidRDefault="00C94CDA" w:rsidP="00C94CDA">
      <w:pPr>
        <w:pStyle w:val="a0"/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22E02FA8" w14:textId="4A633EAC" w:rsidR="00C94CDA" w:rsidRDefault="00656A9D" w:rsidP="00C94CDA">
      <w:pPr>
        <w:pStyle w:val="a0"/>
        <w:numPr>
          <w:ilvl w:val="0"/>
          <w:numId w:val="2"/>
        </w:numPr>
      </w:pPr>
      <w:r>
        <w:t>Вычисление прогнозируемого количества голов для каждой команды в матче с помощью нейронной сети</w:t>
      </w:r>
      <w:r w:rsidRPr="00656A9D">
        <w:t>;</w:t>
      </w:r>
    </w:p>
    <w:p w14:paraId="55908565" w14:textId="2006D592" w:rsidR="00656A9D" w:rsidRPr="00656A9D" w:rsidRDefault="00656A9D" w:rsidP="00C94CDA">
      <w:pPr>
        <w:pStyle w:val="a0"/>
        <w:numPr>
          <w:ilvl w:val="0"/>
          <w:numId w:val="2"/>
        </w:numPr>
      </w:pPr>
      <w:r>
        <w:t xml:space="preserve">Своевременное обновление рейтинга </w:t>
      </w:r>
      <w:r>
        <w:rPr>
          <w:lang w:val="en-US"/>
        </w:rPr>
        <w:t>EL</w:t>
      </w:r>
      <w:r>
        <w:t>О</w:t>
      </w:r>
      <w:r>
        <w:rPr>
          <w:lang w:val="en-US"/>
        </w:rPr>
        <w:t>;</w:t>
      </w:r>
    </w:p>
    <w:p w14:paraId="6FB724BE" w14:textId="413C0C25" w:rsidR="00656A9D" w:rsidRDefault="00656A9D" w:rsidP="00C94CDA">
      <w:pPr>
        <w:pStyle w:val="a0"/>
        <w:numPr>
          <w:ilvl w:val="0"/>
          <w:numId w:val="2"/>
        </w:numPr>
      </w:pPr>
      <w:r>
        <w:t>Обеспечение доступа пользователям к прогнозам на ближайшие матчи, информации о турнирах и командах с помощью веб-приложения</w:t>
      </w:r>
      <w:r w:rsidRPr="00656A9D">
        <w:t>;</w:t>
      </w:r>
    </w:p>
    <w:p w14:paraId="2AB7B07F" w14:textId="5A3C6A70" w:rsidR="00656A9D" w:rsidRDefault="00656A9D" w:rsidP="00C94CDA">
      <w:pPr>
        <w:pStyle w:val="a0"/>
        <w:numPr>
          <w:ilvl w:val="0"/>
          <w:numId w:val="2"/>
        </w:numPr>
      </w:pPr>
      <w:r>
        <w:t>Совместимость с данными о сезоне 202</w:t>
      </w:r>
      <w:r w:rsidRPr="00656A9D">
        <w:t xml:space="preserve">2/2023 </w:t>
      </w:r>
      <w:r>
        <w:t>и последующими данными.</w:t>
      </w:r>
    </w:p>
    <w:p w14:paraId="6562B80C" w14:textId="77777777" w:rsidR="00656A9D" w:rsidRDefault="00656A9D" w:rsidP="00656A9D">
      <w:pPr>
        <w:pStyle w:val="a0"/>
      </w:pPr>
    </w:p>
    <w:p w14:paraId="64F167D2" w14:textId="3B5E8F0B" w:rsidR="00656A9D" w:rsidRDefault="00656A9D" w:rsidP="00656A9D">
      <w:pPr>
        <w:pStyle w:val="a0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35C5BA46" w14:textId="04BE2EB4" w:rsidR="00656A9D" w:rsidRPr="00656A9D" w:rsidRDefault="00656A9D" w:rsidP="00656A9D">
      <w:pPr>
        <w:pStyle w:val="a0"/>
      </w:pPr>
      <w:r w:rsidRPr="00656A9D">
        <w:t>Разработать веб-приложение, основанное на нейронной сети, для предсказания результатов футбольных матчей с целью предоставления пользователям информативных прогнозов.</w:t>
      </w:r>
    </w:p>
    <w:sectPr w:rsidR="00656A9D" w:rsidRPr="00656A9D" w:rsidSect="0013556D">
      <w:footerReference w:type="default" r:id="rId13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8FD9" w14:textId="77777777" w:rsidR="00B530D1" w:rsidRDefault="00B530D1">
      <w:r>
        <w:separator/>
      </w:r>
    </w:p>
  </w:endnote>
  <w:endnote w:type="continuationSeparator" w:id="0">
    <w:p w14:paraId="7283D1FB" w14:textId="77777777" w:rsidR="00B530D1" w:rsidRDefault="00B5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EndPr/>
    <w:sdtContent>
      <w:p w14:paraId="17EBE494" w14:textId="77777777" w:rsidR="00656A9D" w:rsidRDefault="00656A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CAE33" w14:textId="77777777" w:rsidR="00656A9D" w:rsidRDefault="00656A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38B2" w14:textId="77777777" w:rsidR="00B530D1" w:rsidRDefault="00B530D1">
      <w:r>
        <w:separator/>
      </w:r>
    </w:p>
  </w:footnote>
  <w:footnote w:type="continuationSeparator" w:id="0">
    <w:p w14:paraId="16B8E5D1" w14:textId="77777777" w:rsidR="00B530D1" w:rsidRDefault="00B5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60F"/>
    <w:multiLevelType w:val="hybridMultilevel"/>
    <w:tmpl w:val="E842D6C0"/>
    <w:lvl w:ilvl="0" w:tplc="D14269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204562090">
    <w:abstractNumId w:val="1"/>
  </w:num>
  <w:num w:numId="2" w16cid:durableId="11929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A"/>
    <w:rsid w:val="00656A9D"/>
    <w:rsid w:val="00B530D1"/>
    <w:rsid w:val="00C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71AC"/>
  <w15:chartTrackingRefBased/>
  <w15:docId w15:val="{C675151C-0993-4D11-89D0-8D0F0BC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C94CDA"/>
    <w:pPr>
      <w:outlineLvl w:val="0"/>
    </w:pPr>
    <w:rPr>
      <w:b/>
      <w:bCs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C94CDA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uiPriority w:val="10"/>
    <w:rsid w:val="00C94CD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0">
    <w:name w:val="No Spacing"/>
    <w:basedOn w:val="a"/>
    <w:uiPriority w:val="1"/>
    <w:qFormat/>
    <w:rsid w:val="00C94CDA"/>
    <w:pPr>
      <w:ind w:right="282" w:firstLine="850"/>
      <w:jc w:val="both"/>
    </w:pPr>
    <w:rPr>
      <w:sz w:val="28"/>
      <w:szCs w:val="16"/>
    </w:rPr>
  </w:style>
  <w:style w:type="paragraph" w:styleId="a6">
    <w:name w:val="footer"/>
    <w:basedOn w:val="a"/>
    <w:link w:val="a7"/>
    <w:uiPriority w:val="99"/>
    <w:unhideWhenUsed/>
    <w:rsid w:val="00C94C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94C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1"/>
    <w:uiPriority w:val="99"/>
    <w:unhideWhenUsed/>
    <w:rsid w:val="00C94CD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C94CDA"/>
    <w:rPr>
      <w:rFonts w:ascii="Times New Roman" w:eastAsia="Times New Roman" w:hAnsi="Times New Roman" w:cs="Times New Roman"/>
      <w:b/>
      <w:bCs/>
      <w:kern w:val="0"/>
      <w:sz w:val="40"/>
      <w:szCs w:val="4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score.ru/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2</cp:revision>
  <dcterms:created xsi:type="dcterms:W3CDTF">2023-10-19T03:08:00Z</dcterms:created>
  <dcterms:modified xsi:type="dcterms:W3CDTF">2023-10-19T03:08:00Z</dcterms:modified>
</cp:coreProperties>
</file>