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C46D" w14:textId="77777777" w:rsidR="008F4EDC" w:rsidRPr="008F4EDC" w:rsidRDefault="008F4EDC" w:rsidP="008F4EDC">
      <w:pPr>
        <w:pStyle w:val="a5"/>
        <w:jc w:val="center"/>
        <w:rPr>
          <w:b/>
          <w:bCs/>
          <w:sz w:val="40"/>
          <w:szCs w:val="40"/>
          <w:lang w:val="en-US"/>
        </w:rPr>
      </w:pPr>
      <w:r w:rsidRPr="008F4EDC">
        <w:rPr>
          <w:b/>
          <w:bCs/>
          <w:sz w:val="40"/>
          <w:szCs w:val="40"/>
        </w:rPr>
        <w:t>Процесс</w:t>
      </w:r>
      <w:r w:rsidRPr="008F4EDC">
        <w:rPr>
          <w:b/>
          <w:bCs/>
          <w:sz w:val="40"/>
          <w:szCs w:val="40"/>
          <w:lang w:val="en-US"/>
        </w:rPr>
        <w:t xml:space="preserve"> AS IS vs TO BE</w:t>
      </w:r>
    </w:p>
    <w:p w14:paraId="29969820" w14:textId="24813C59" w:rsidR="008F4EDC" w:rsidRDefault="008F4EDC" w:rsidP="008F4EDC">
      <w:pPr>
        <w:pStyle w:val="a5"/>
      </w:pPr>
      <w:r>
        <w:t>На рисунке 1 представлен</w:t>
      </w:r>
      <w:r w:rsidR="00A018D4">
        <w:t xml:space="preserve">а контекстная диаграмма верхнего уровня для процесса футбольного прогнозирования. </w:t>
      </w:r>
    </w:p>
    <w:p w14:paraId="1156D214" w14:textId="26D212A9" w:rsidR="008F4EDC" w:rsidRDefault="008F4EDC" w:rsidP="008F4EDC">
      <w:pPr>
        <w:pStyle w:val="a5"/>
        <w:ind w:firstLine="0"/>
      </w:pPr>
      <w:r w:rsidRPr="008F4EDC">
        <w:drawing>
          <wp:inline distT="0" distB="0" distL="0" distR="0" wp14:anchorId="6422B535" wp14:editId="4AEE53B8">
            <wp:extent cx="6120130" cy="3369945"/>
            <wp:effectExtent l="0" t="0" r="0" b="1905"/>
            <wp:docPr id="15225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1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038F" w14:textId="77777777" w:rsidR="008F4EDC" w:rsidRDefault="008F4EDC" w:rsidP="008F4EDC">
      <w:pPr>
        <w:pStyle w:val="a5"/>
        <w:ind w:firstLine="0"/>
        <w:jc w:val="center"/>
      </w:pPr>
      <w:r>
        <w:t>Рисунок 1 – Диаграмма вариантов использования</w:t>
      </w:r>
    </w:p>
    <w:p w14:paraId="29836AEE" w14:textId="77777777" w:rsidR="008F4EDC" w:rsidRDefault="008F4EDC" w:rsidP="008F4EDC">
      <w:pPr>
        <w:pStyle w:val="a5"/>
        <w:ind w:firstLine="0"/>
        <w:jc w:val="center"/>
      </w:pPr>
    </w:p>
    <w:p w14:paraId="146EC256" w14:textId="3029C985" w:rsidR="008F4EDC" w:rsidRDefault="00A018D4" w:rsidP="00A018D4">
      <w:pPr>
        <w:pStyle w:val="a5"/>
      </w:pPr>
      <w:r>
        <w:t xml:space="preserve">На рисунке 2 представлена декомпозиция процесса футбольного прогнозирования. </w:t>
      </w:r>
    </w:p>
    <w:p w14:paraId="74834D57" w14:textId="475DE8F3" w:rsidR="00A018D4" w:rsidRDefault="00A018D4" w:rsidP="00A018D4">
      <w:pPr>
        <w:pStyle w:val="a5"/>
        <w:ind w:firstLine="0"/>
      </w:pPr>
      <w:r w:rsidRPr="00A018D4">
        <w:drawing>
          <wp:inline distT="0" distB="0" distL="0" distR="0" wp14:anchorId="1FF1B520" wp14:editId="0A3A0418">
            <wp:extent cx="6120130" cy="3397250"/>
            <wp:effectExtent l="0" t="0" r="0" b="0"/>
            <wp:docPr id="1700875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75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0ADF" w14:textId="4AAE034E" w:rsidR="00A018D4" w:rsidRDefault="00A018D4" w:rsidP="00A018D4">
      <w:pPr>
        <w:pStyle w:val="a5"/>
        <w:jc w:val="center"/>
      </w:pPr>
      <w:r>
        <w:t>Рисунок 2 – Декомпозиция «Процесс футбольного прогнозирования»</w:t>
      </w:r>
    </w:p>
    <w:p w14:paraId="593E2009" w14:textId="71906289" w:rsidR="002231AC" w:rsidRDefault="002231AC" w:rsidP="002231AC">
      <w:pPr>
        <w:pStyle w:val="a5"/>
      </w:pPr>
      <w:r>
        <w:t>Пользователям</w:t>
      </w:r>
      <w:r>
        <w:t xml:space="preserve"> </w:t>
      </w:r>
      <w:r>
        <w:t>доступен просмотр информации о футбольных турнирах, для которых система предоставляет прогнозы. Эта информация включает в себя подробности о турнирах, такие как турнирная таблица, а также информацию о</w:t>
      </w:r>
      <w:r>
        <w:t>б</w:t>
      </w:r>
      <w:r>
        <w:t xml:space="preserve"> участвующих командах, которая берется из API-</w:t>
      </w:r>
      <w:r>
        <w:lastRenderedPageBreak/>
        <w:t xml:space="preserve">Football. </w:t>
      </w:r>
      <w:r w:rsidRPr="002231AC">
        <w:t xml:space="preserve">Для каждого турнира пользователь может посмотреть информацию по командам и </w:t>
      </w:r>
      <w:r>
        <w:t>их</w:t>
      </w:r>
      <w:r w:rsidRPr="002231AC">
        <w:t xml:space="preserve"> краткую статистику</w:t>
      </w:r>
      <w:r>
        <w:t>.</w:t>
      </w:r>
    </w:p>
    <w:p w14:paraId="6DFDDC47" w14:textId="12AFD1D5" w:rsidR="00A018D4" w:rsidRPr="00A018D4" w:rsidRDefault="002231AC" w:rsidP="002231AC">
      <w:pPr>
        <w:pStyle w:val="a5"/>
      </w:pPr>
      <w:r>
        <w:t>Пользователи также могут узнать о ближайших матчах для каждого из турниров, включая информацию о дате и времени проведения матчей. Кроме того, система предоставляет прогнозы для этих ближайших матчей</w:t>
      </w:r>
      <w:r>
        <w:t xml:space="preserve"> (следующий тур)</w:t>
      </w:r>
      <w:r>
        <w:t>. Эти прогнозы формируются с использованием нейронной сети, которая анализирует данные о предыдущих результатов команд (полученных из API-Football и хранящихся в БД), а также рейтинг ELO для команд, который рассчитывается внутри системы на основе данных о результатах сезона.</w:t>
      </w:r>
    </w:p>
    <w:sectPr w:rsidR="00A018D4" w:rsidRPr="00A018D4" w:rsidSect="0013556D">
      <w:footerReference w:type="default" r:id="rId6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6200034"/>
      <w:docPartObj>
        <w:docPartGallery w:val="Page Numbers (Bottom of Page)"/>
        <w:docPartUnique/>
      </w:docPartObj>
    </w:sdtPr>
    <w:sdtContent>
      <w:p w14:paraId="3FC04164" w14:textId="77777777" w:rsidR="00000000" w:rsidRDefault="00000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9964EE" w14:textId="77777777" w:rsidR="00000000" w:rsidRDefault="00000000">
    <w:pPr>
      <w:pStyle w:val="a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DC"/>
    <w:rsid w:val="002231AC"/>
    <w:rsid w:val="008F4EDC"/>
    <w:rsid w:val="00A0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7C3A3"/>
  <w15:chartTrackingRefBased/>
  <w15:docId w15:val="{8AF20130-FB0E-40F9-9771-1BA1C35F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ED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4EDC"/>
    <w:pPr>
      <w:ind w:right="282" w:firstLine="850"/>
      <w:jc w:val="both"/>
      <w:outlineLvl w:val="0"/>
    </w:pPr>
    <w:rPr>
      <w:b/>
      <w:bCs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8F4EDC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5">
    <w:name w:val="No Spacing"/>
    <w:basedOn w:val="a"/>
    <w:uiPriority w:val="1"/>
    <w:qFormat/>
    <w:rsid w:val="008F4EDC"/>
    <w:pPr>
      <w:ind w:right="282" w:firstLine="850"/>
      <w:jc w:val="both"/>
    </w:pPr>
    <w:rPr>
      <w:sz w:val="28"/>
      <w:szCs w:val="16"/>
    </w:rPr>
  </w:style>
  <w:style w:type="paragraph" w:styleId="a6">
    <w:name w:val="footer"/>
    <w:basedOn w:val="a"/>
    <w:link w:val="a7"/>
    <w:uiPriority w:val="99"/>
    <w:unhideWhenUsed/>
    <w:rsid w:val="008F4ED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F4ED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Болдин</dc:creator>
  <cp:keywords/>
  <dc:description/>
  <cp:lastModifiedBy>Артем Болдин</cp:lastModifiedBy>
  <cp:revision>1</cp:revision>
  <dcterms:created xsi:type="dcterms:W3CDTF">2023-10-13T07:36:00Z</dcterms:created>
  <dcterms:modified xsi:type="dcterms:W3CDTF">2023-10-13T07:59:00Z</dcterms:modified>
</cp:coreProperties>
</file>