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B0DC" w14:textId="01AF23B1" w:rsidR="00A95D72" w:rsidRPr="0055120D" w:rsidRDefault="0055120D">
      <w:pPr>
        <w:rPr>
          <w:sz w:val="24"/>
          <w:szCs w:val="24"/>
        </w:rPr>
      </w:pP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Лазерные проекции на пешеходных переходах.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С появлением машин жизнь человека преобразилась. У нас появилась возможность довольно быстро перемещаться на большие расстояния, затрачивая минимум времени и сил. Однако это открытие принесло с собой и проблемы. Помимо загрязнения воздуха, люди стали погибать в дорожно-транспортных происшествиях. По данным Всемирной организации здравоохранения более 1,2 миллиона человек во всем мире погибают ежегодно в дорожно-транспортных происшествиях (ДТП) и еще 20-50 миллионов получают травмы.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снижения этих показателей необходимо усовершенствовать систему регулировки дорожного движения.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Одним из возможных вариантов решения проблемы – установка лазерных проекций на всех пешеходных </w:t>
      </w:r>
      <w:proofErr w:type="spellStart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перкходах</w:t>
      </w:r>
      <w:proofErr w:type="spellEnd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По оптимистичным прогнозам </w:t>
      </w:r>
      <w:proofErr w:type="gramEnd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 событие может произойти в лучшем случае к 2040 году.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Работа данной системы за</w:t>
      </w:r>
      <w:bookmarkStart w:id="0" w:name="_GoBack"/>
      <w:bookmarkEnd w:id="0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ключается в следующем: когда на светофоре загорается красный свет для транспортных средств, система лазеров создаёт проекцию стенки с силуэтами движущихся людей. Это изображение привлечёт внимание даже зазевавшегося водителя.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то же время, если загорается красный свет для пешеходов, перед зеброй будет показана красная проекция с изображением машин. Она будет немного находить на тротуар, чтобы привлекать внимание людей, </w:t>
      </w:r>
      <w:proofErr w:type="spellStart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вгляд</w:t>
      </w:r>
      <w:proofErr w:type="spellEnd"/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которых прикован к телефону.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же водители по каким-то причинам пересекают проекцию на красный свет – видеорегистратор фиксирует нарушение и номер машины. Штрафом за нарушение будет пересдача экзаменов по правилам дорожного движения.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Другой альтернативой, уже реализованной в наше время, являются "лазерные пешеходные переходы". Лазерный проектор подсвечивает зебру и, по данным экспертов, её видно за 100-150 метров даже в очень тёмное время суток и плохую погоду.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Лазерный проектор защищён от воздействия погодных факторов, а также от вмешательства посторонних лиц.</w:t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</w:rPr>
        <w:br/>
      </w:r>
      <w:r w:rsidRPr="0055120D">
        <w:rPr>
          <w:rFonts w:ascii="Arial" w:hAnsi="Arial" w:cs="Arial"/>
          <w:color w:val="000000"/>
          <w:sz w:val="24"/>
          <w:szCs w:val="24"/>
          <w:shd w:val="clear" w:color="auto" w:fill="FFFFFF"/>
        </w:rPr>
        <w:t>Благодаря этим технологиям количество дорожно-транспортных происшествий должно стать заметно меньше.</w:t>
      </w:r>
    </w:p>
    <w:sectPr w:rsidR="00A95D72" w:rsidRPr="00551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D7"/>
    <w:rsid w:val="003118D7"/>
    <w:rsid w:val="0055120D"/>
    <w:rsid w:val="00A9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0FF2-074B-4800-9DB0-975C098F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3</cp:revision>
  <dcterms:created xsi:type="dcterms:W3CDTF">2021-03-24T18:56:00Z</dcterms:created>
  <dcterms:modified xsi:type="dcterms:W3CDTF">2021-03-24T18:57:00Z</dcterms:modified>
</cp:coreProperties>
</file>