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F15" w:rsidRDefault="00781F15" w:rsidP="00781F15">
      <w:r>
        <w:t>Учитывая раннее описанный вопрос о психологическом здоровье ребёнка и заболеваний вообще, нужно также вспомнить и роль родителя в данном вопросе, а именно:</w:t>
      </w:r>
    </w:p>
    <w:p w:rsidR="00781F15" w:rsidRDefault="00781F15" w:rsidP="00781F15"/>
    <w:p w:rsidR="00781F15" w:rsidRDefault="00781F15" w:rsidP="00781F15">
      <w:r>
        <w:t>1) Проводить время со своим ребёнком, при этом оставаясь наблюдательным за определёнными чертами поведения во время разговора, обращая пристальное внимание на то, что он(а) рассказывает про свою жизнь в социуме и так далее.</w:t>
      </w:r>
    </w:p>
    <w:p w:rsidR="00781F15" w:rsidRDefault="00781F15" w:rsidP="00781F15"/>
    <w:p w:rsidR="00781F15" w:rsidRDefault="00781F15" w:rsidP="00781F15">
      <w:r>
        <w:t>2) Пытаться постоянно являться моральной поддержкой и убедить, что ребёнку не надо стесняться своих родителей и их мнений, а попытаться наоборот- понять их, и дать им понять себя.</w:t>
      </w:r>
    </w:p>
    <w:p w:rsidR="00781F15" w:rsidRDefault="00781F15" w:rsidP="00781F15"/>
    <w:p w:rsidR="00781F15" w:rsidRDefault="00781F15" w:rsidP="00781F15">
      <w:r>
        <w:t>К сожалению, есть определённая устоявшаяся фраза в Психологии, которую, если не цитировать, а описать в двух словах, то Все психические отклонения начинаются с детства, и по вине родителей. То-есть, родители-это изначальная, самая важная часть жизни ребёнка, которая и наносит ему самый большой вред. Как же можно предотвратить различные проблемы с психикой в таком случае?</w:t>
      </w:r>
    </w:p>
    <w:p w:rsidR="00781F15" w:rsidRDefault="00781F15" w:rsidP="00781F15"/>
    <w:p w:rsidR="00781F15" w:rsidRDefault="00781F15" w:rsidP="00781F15">
      <w:r>
        <w:t>ПСИХОЛОГИЧЕСКИЕ ЗАБОЛЕВАНИЯ</w:t>
      </w:r>
    </w:p>
    <w:p w:rsidR="00781F15" w:rsidRDefault="00781F15" w:rsidP="00781F15">
      <w:r>
        <w:t>1. Обратная реакция. Пример на улыбке.</w:t>
      </w:r>
    </w:p>
    <w:p w:rsidR="00781F15" w:rsidRDefault="00781F15" w:rsidP="00781F15"/>
    <w:p w:rsidR="00781F15" w:rsidRDefault="00781F15" w:rsidP="00781F15">
      <w:r>
        <w:t>Когда ребёнок проводит время, например, с матерью, вскармливающей его молоком, то он непременно будет также и пытаться общаться с ней, посредством, например, улыбок. Если ребёнок видит в реакции матери улыбку в ответ на свою, то с ранних лет у этого человека будет вырабатываться определённый комплекс взаимосвязи своей реакции на вещи и чужой.</w:t>
      </w:r>
    </w:p>
    <w:p w:rsidR="00781F15" w:rsidRDefault="00781F15" w:rsidP="00781F15"/>
    <w:p w:rsidR="00781F15" w:rsidRDefault="00781F15" w:rsidP="00781F15">
      <w:r>
        <w:t>То-есть, грубо говоря, если мать улыбалась в ответ своему ребёнку, то у него устоится в голове то, что его улыбка, его радость-это хорошо. Если же мы возьмём в пример ситуацию, в которой мать не улыбалась в ответ своему чаду, то, следовательно, его улыбка и радость-это плохо. Конечно, надо учитывать факт продолжительности подобного взаимоотношения матери/отца с ребёнком.</w:t>
      </w:r>
    </w:p>
    <w:p w:rsidR="00781F15" w:rsidRDefault="00781F15" w:rsidP="00781F15"/>
    <w:p w:rsidR="00781F15" w:rsidRDefault="00781F15" w:rsidP="00781F15">
      <w:r>
        <w:t>2. Наследственность.</w:t>
      </w:r>
    </w:p>
    <w:p w:rsidR="00781F15" w:rsidRDefault="00781F15" w:rsidP="00781F15"/>
    <w:p w:rsidR="00781F15" w:rsidRDefault="00781F15" w:rsidP="00781F15">
      <w:r>
        <w:t>Очень часто бывает так, что у какого-либо из родственников до вас, например, вашей бабушки по маминой линии, были различные заболевания. Тот же герпес. У вашей матери его не было, но у вас он проявился. По такому же принципу проявляется и наследственность психических заболеваний, хоть и далеко не всех, и далеко не всегда. Та же шизофрения вполне может проявиться в достаточно раннем возрасте (мужчины- 20-28 лет; женщины- 26-32) из-за наследства!</w:t>
      </w:r>
    </w:p>
    <w:p w:rsidR="00781F15" w:rsidRDefault="00781F15" w:rsidP="00781F15"/>
    <w:p w:rsidR="00781F15" w:rsidRDefault="00781F15" w:rsidP="00781F15">
      <w:r>
        <w:lastRenderedPageBreak/>
        <w:t>Из-за этого нужно прекрасно понимать, что психические заболевания по наследству могут быть и у вашего ребёнка, причём, в силу крайней неразвитости науки Психологии на территории бывшего СССР, никогда не знаешь, какое именно это будет отклонение. В таком случае единственное, что остаётся делать-терапевтические сеансы у специалиста. Но не все болезни можно вылечить окончательно...</w:t>
      </w:r>
    </w:p>
    <w:p w:rsidR="00781F15" w:rsidRDefault="00781F15" w:rsidP="00781F15"/>
    <w:p w:rsidR="00781F15" w:rsidRDefault="00781F15" w:rsidP="00781F15">
      <w:r>
        <w:t>3. Родители с заболеваниями.</w:t>
      </w:r>
    </w:p>
    <w:p w:rsidR="00781F15" w:rsidRDefault="00781F15" w:rsidP="00781F15"/>
    <w:p w:rsidR="00781F15" w:rsidRDefault="00781F15" w:rsidP="00781F15">
      <w:r>
        <w:t>Самый очевидный пункт. Родители, у которых имеются различные заболевания, которые могут проявляться из-за огромного количества стресса ещё на стадии беременности женщины, крайне пагубно влияют на ребёнка, а позже, при воспитании, могут и вообще "задавить" его. В случае, когда у нас есть одинокая мать, которая имеет Апатию ((др.-греч. ἀ- «без» + πάθος «страсть, волнение, возбуждение») — симптом, выражающийся в безразличии, безучастности, в отрешённом отношении к происходящему вокруг, в отсутствии стремления к какой-либо деятельности, отсутствии отрицательного и положительного отношения к действительности, отсутствии внешних эмоциональных проявлений) и растит ребёнка, то вполне может быть проявление и предыдущих двух пунктов, что может создать...маньяка. Маньяки, в большинстве своём, появляются именно из-за психического давления ещё с раннего возраста. В подтверждение этого выступают сторонники фрейдистской теории, полагающие, что из-за неправильного воспитания и психологических травм в детстве эмоциональное развитие будущего убийцы останавливается на уровне двухлетнего ребёнка. Если ему дать в руки фарфоровую вазу, он тут же разобьет её. Точно так же ведут себя и серийные убийцы.</w:t>
      </w:r>
    </w:p>
    <w:p w:rsidR="00781F15" w:rsidRDefault="00781F15" w:rsidP="00781F15"/>
    <w:p w:rsidR="00781F15" w:rsidRDefault="00781F15" w:rsidP="00781F15"/>
    <w:p w:rsidR="00781F15" w:rsidRDefault="00781F15" w:rsidP="00781F15">
      <w:r>
        <w:t>БУДУЩЕЕ</w:t>
      </w:r>
    </w:p>
    <w:p w:rsidR="00781F15" w:rsidRDefault="00781F15" w:rsidP="00781F15">
      <w:r>
        <w:t>Как же будут решаться проблемы о психическом здоровье родителей и их влияния на жизнь ребёнка в будущем, через те же 50 лет? Опять же, можно лишь спекулировать о том, что, как и в первом примере, будут врачи, что следят за состоянием психики жителей и пытается помогать им в случае трудностей. Но для того, чтобы люди понимали всю важность проблемы, нужно их и образовывать по данному вопросу.</w:t>
      </w:r>
    </w:p>
    <w:p w:rsidR="00781F15" w:rsidRDefault="00781F15" w:rsidP="00781F15"/>
    <w:p w:rsidR="008D21C5" w:rsidRDefault="00781F15" w:rsidP="00781F15">
      <w:r>
        <w:t>Можно предположить, что школьное образование позволит каждому на базовом уровне понимать важность психики, а врач (или врачи), которые следят за состоянием граждан, будут давать различные образовательные материалы (книги, журналы, видео и т.п.) родителям о различных деталях воспитания чада. Это поможет решить проблему болезненной психики родителей и предотвратить негативное воздействие на ребёнка.</w:t>
      </w:r>
      <w:bookmarkStart w:id="0" w:name="_GoBack"/>
      <w:bookmarkEnd w:id="0"/>
    </w:p>
    <w:sectPr w:rsidR="008D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B7"/>
    <w:rsid w:val="00781F15"/>
    <w:rsid w:val="008D21C5"/>
    <w:rsid w:val="00CD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60092-E44A-48DE-82BC-10500C3C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katbiasovna@gmail.com</dc:creator>
  <cp:keywords/>
  <dc:description/>
  <cp:lastModifiedBy>katbiasovna@gmail.com</cp:lastModifiedBy>
  <cp:revision>3</cp:revision>
  <dcterms:created xsi:type="dcterms:W3CDTF">2021-03-29T03:20:00Z</dcterms:created>
  <dcterms:modified xsi:type="dcterms:W3CDTF">2021-03-29T03:22:00Z</dcterms:modified>
</cp:coreProperties>
</file>