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rPr/>
      </w:pPr>
      <w:r w:rsidDel="00000000" w:rsidR="00000000" w:rsidRPr="00000000">
        <w:rPr>
          <w:rtl w:val="0"/>
        </w:rPr>
        <w:t xml:space="preserve">So Long and Thanks for All the Oil</w:t>
      </w:r>
    </w:p>
    <w:p w:rsidR="00000000" w:rsidDel="00000000" w:rsidP="00000000" w:rsidRDefault="00000000" w:rsidRPr="00000000" w14:paraId="00000002">
      <w:pPr>
        <w:pageBreakBefore w:val="0"/>
        <w:spacing w:line="480" w:lineRule="auto"/>
        <w:rPr/>
      </w:pPr>
      <w:r w:rsidDel="00000000" w:rsidR="00000000" w:rsidRPr="00000000">
        <w:rPr>
          <w:rtl w:val="0"/>
        </w:rPr>
        <w:t xml:space="preserve">An indictment of rampant consumerism, A Perfect Circle’s music video “So Long, and Thanks for All the Fish” elegantly captures how society distracts itself from the chaos and destruction caused by modern lifestyles through consumerist hedonism. Throughout the video, many points from Wilson et al’s “On Petrocultures” are neatly reflected. An absurdist romp that highlights society’s unwillingness to give up its consumerist culture in the face of death, destruction, and absolute chaos, “So Long, and Thanks for All the Fish” cuts deep with its scathing commentary, outright mocking the United States’ cultural nostalgia for the 1950s and the deeply ingrained culture of consumerism that era ultimately led to.</w:t>
      </w:r>
    </w:p>
    <w:p w:rsidR="00000000" w:rsidDel="00000000" w:rsidP="00000000" w:rsidRDefault="00000000" w:rsidRPr="00000000" w14:paraId="00000003">
      <w:pPr>
        <w:pageBreakBefore w:val="0"/>
        <w:spacing w:line="480" w:lineRule="auto"/>
        <w:rPr/>
      </w:pPr>
      <w:r w:rsidDel="00000000" w:rsidR="00000000" w:rsidRPr="00000000">
        <w:rPr>
          <w:rtl w:val="0"/>
        </w:rPr>
        <w:t xml:space="preserve">The video opens on a 1950s style scene with a television broadcast on the destructive power of a nuclear explosion playing on a television set. The broadcast cuts to a commercial for a made-up tuna brand called Flying with the Fishes. This leads into a surprisingly upbeat song with contrasting lyrics overlaid on a rather dark and gruesome video that starts off innocently enough in a small grocery store. Soon enough the audience is faced with a reality that is quite literally going up in flames around the housewife protagonist whom the camera follows through most of the video.  Throughout the video the protagonist seems to be in her own little world that allows her to ignore all the turmoil around her. Or rather, the world itself seems to be in denial of the truth of the reality that surrounds them, seemingly distracting themselves through consumerist and hedonistic practices. A Perfect Circle’s video condemns consumerism as a cultural practice, noting specifically the lyric, “We wasted every second Dime/ On diets, lawyers, shrinks and apps and flags and plastic surgery,” and the later lyric, “We wasted every second dime/ On politicians, fancy water and guns and plastic surgery,” which highlight society’s tendency to spend money on distractions and status symbols.</w:t>
      </w:r>
    </w:p>
    <w:p w:rsidR="00000000" w:rsidDel="00000000" w:rsidP="00000000" w:rsidRDefault="00000000" w:rsidRPr="00000000" w14:paraId="00000004">
      <w:pPr>
        <w:pageBreakBefore w:val="0"/>
        <w:spacing w:line="480" w:lineRule="auto"/>
        <w:rPr/>
      </w:pPr>
      <w:r w:rsidDel="00000000" w:rsidR="00000000" w:rsidRPr="00000000">
        <w:rPr>
          <w:rtl w:val="0"/>
        </w:rPr>
        <w:t xml:space="preserve">The decision to set “So Long, and Thanks for All the Fish” in the midst of the Atomic Age reflects an idea from “On Petrocultures” that “The logics that shape our present have been passed down to us, some dating back millennia and grounded in religions and cultural beliefs about what it means to be human and to live in society” (Wilson et al. 9). These logics make it difficult to address environmental problems because they are almost inextricably entangled with society’s perception of identity and culture. To address these issues society would need to fundamentally change the very fabric of its being—a Herculean task to say the least.</w:t>
      </w:r>
    </w:p>
    <w:p w:rsidR="00000000" w:rsidDel="00000000" w:rsidP="00000000" w:rsidRDefault="00000000" w:rsidRPr="00000000" w14:paraId="00000005">
      <w:pPr>
        <w:pageBreakBefore w:val="0"/>
        <w:spacing w:line="480" w:lineRule="auto"/>
        <w:rPr/>
      </w:pPr>
      <w:r w:rsidDel="00000000" w:rsidR="00000000" w:rsidRPr="00000000">
        <w:rPr>
          <w:rtl w:val="0"/>
        </w:rPr>
        <w:t xml:space="preserve">Another idea expressed in “So Long, and Thanks for All the Fish” is the fantasy world in which everyone seems to be living. Everyone ignores the burning hellscapes and death surrounding them, continuing their existence as if nothing is happening all with a friendly smile—that, at times, appears more manic—and a wave. The result is a rather fluid journey through this snapshot of their lives which illustrates rather nicely “the ideology of ‘lubricity’—the contemporary fantasy world we inhabit, one of smooth flows of people, resources, and capital that demands intensified use of petrocarbons to keep everything moving” (Wilson et al. 9). The people almost seem to say with their expressions, “This is fine. Everything is fine,” while their world incinerates around them.</w:t>
      </w:r>
    </w:p>
    <w:p w:rsidR="00000000" w:rsidDel="00000000" w:rsidP="00000000" w:rsidRDefault="00000000" w:rsidRPr="00000000" w14:paraId="00000006">
      <w:pPr>
        <w:pageBreakBefore w:val="0"/>
        <w:spacing w:line="480" w:lineRule="auto"/>
        <w:rPr/>
      </w:pPr>
      <w:r w:rsidDel="00000000" w:rsidR="00000000" w:rsidRPr="00000000">
        <w:rPr>
          <w:rtl w:val="0"/>
        </w:rPr>
        <w:t xml:space="preserve">The very core of Western culture is tied to almost mythical ideals that are heavily dependent on fossil fuels or as Wilson et al. put it, “Freedom, identity, success: our deepest ideals and most prominent social fantasies are mediated and enabled by the energies of fossil fuels” (11). The first time “So Long, and Thanks for All the Fish” confronts the audience with its anti-consumerism line, “We wasted every second Dime/ On diets, lawyers, shrinks and apps and flags and plastic surgery,” (A Perfect Circle 0:49-0:59) the imagery displayed is that of dolphins flying through the air that transition to bomber planes at the start of the next line. This imagery gives the audience its first glimpse of the fantasy world the people see instead of their reality. The next time the audience is confronted, it is with a slight variation, “We wasted every second dime/ On politicians, fancy water and guns and plastic surgery,” (A Perfect Circle 2:25-2:35) over a scene of a rather hefty man delightedly sitting down to a feast that cuts to a woman—presumably his wife—destroying a piece of abstract modern art. All of which mocks Western society’s overindulgence and tendency to view everything as disposable. The last time the audience is confronted, the song reprises the initial lyric, “We wasted every second Dime/ On diets, lawyers, shrinks and apps and flags and plastic surgery” (A Perfect Circle 4:08-4:18) the world is diving into total chaos as the people wear almost manic grins, signifying how society’s continued denial leads to chaos and destruction.</w:t>
      </w:r>
    </w:p>
    <w:p w:rsidR="00000000" w:rsidDel="00000000" w:rsidP="00000000" w:rsidRDefault="00000000" w:rsidRPr="00000000" w14:paraId="00000007">
      <w:pPr>
        <w:pageBreakBefore w:val="0"/>
        <w:spacing w:line="480" w:lineRule="auto"/>
        <w:rPr/>
      </w:pPr>
      <w:r w:rsidDel="00000000" w:rsidR="00000000" w:rsidRPr="00000000">
        <w:rPr>
          <w:rtl w:val="0"/>
        </w:rPr>
        <w:t xml:space="preserve">The video ends with an atomic explosion killing everyone within the setting; and, with all the atomic and nuclear references scattered throughout the song and video, it is likely not just a metaphor for the impending catastrophic fate of mankind but also a reference to the beginnings of the Anthropocene epoch itself. With that in mind, the scathing commentary and sarcastic nature of “So Long, and Thanks for All the Fish” takes on a whole new meaning, wherein consumerism is the major driving force of destruction in the Anthropocene. Consumerism demands the continued use of oil and its byproducts, sparks wars to obtain more oil to sustain its mechanisms, and effects climate change the likes of which the Earth has never seen by burning fossil fuels at unsustainable levels.</w:t>
      </w:r>
    </w:p>
    <w:p w:rsidR="00000000" w:rsidDel="00000000" w:rsidP="00000000" w:rsidRDefault="00000000" w:rsidRPr="00000000" w14:paraId="00000008">
      <w:pPr>
        <w:pageBreakBefore w:val="0"/>
        <w:spacing w:line="480" w:lineRule="auto"/>
        <w:rPr/>
      </w:pPr>
      <w:r w:rsidDel="00000000" w:rsidR="00000000" w:rsidRPr="00000000">
        <w:rPr>
          <w:rtl w:val="0"/>
        </w:rPr>
      </w:r>
    </w:p>
    <w:p w:rsidR="00000000" w:rsidDel="00000000" w:rsidP="00000000" w:rsidRDefault="00000000" w:rsidRPr="00000000" w14:paraId="00000009">
      <w:pPr>
        <w:pageBreakBefore w:val="0"/>
        <w:spacing w:line="480" w:lineRule="auto"/>
        <w:rPr/>
      </w:pPr>
      <w:r w:rsidDel="00000000" w:rsidR="00000000" w:rsidRPr="00000000">
        <w:rPr>
          <w:rtl w:val="0"/>
        </w:rPr>
        <w:t xml:space="preserve">Works Cited</w:t>
      </w:r>
    </w:p>
    <w:p w:rsidR="00000000" w:rsidDel="00000000" w:rsidP="00000000" w:rsidRDefault="00000000" w:rsidRPr="00000000" w14:paraId="0000000A">
      <w:pPr>
        <w:pageBreakBefore w:val="0"/>
        <w:spacing w:line="480" w:lineRule="auto"/>
        <w:rPr/>
      </w:pPr>
      <w:r w:rsidDel="00000000" w:rsidR="00000000" w:rsidRPr="00000000">
        <w:rPr>
          <w:rtl w:val="0"/>
        </w:rPr>
        <w:t xml:space="preserve">“So Long, and Thanks for All the Fish” YouTube, uploaded by A Perfect Circle, 8 November 2018, https://www.youtube.com/watch?v=UkHSmDxX1t4.</w:t>
      </w:r>
    </w:p>
    <w:p w:rsidR="00000000" w:rsidDel="00000000" w:rsidP="00000000" w:rsidRDefault="00000000" w:rsidRPr="00000000" w14:paraId="0000000B">
      <w:pPr>
        <w:pageBreakBefore w:val="0"/>
        <w:spacing w:line="480" w:lineRule="auto"/>
        <w:rPr/>
      </w:pPr>
      <w:r w:rsidDel="00000000" w:rsidR="00000000" w:rsidRPr="00000000">
        <w:rPr>
          <w:rtl w:val="0"/>
        </w:rPr>
        <w:t xml:space="preserve">Wilson, Sheena, et al. “On Petrocultures: Or, Why We Need to Understand Oil to Understand Everything Else.” Petrocultures: Oil, Politics, Culture, McGill-Queen’s University Press, 2017, pp. 3–19.</w:t>
      </w:r>
    </w:p>
    <w:p w:rsidR="00000000" w:rsidDel="00000000" w:rsidP="00000000" w:rsidRDefault="00000000" w:rsidRPr="00000000" w14:paraId="0000000C">
      <w:pPr>
        <w:pageBreakBefore w:val="0"/>
        <w:spacing w:line="480" w:lineRule="auto"/>
        <w:rPr/>
      </w:pPr>
      <w:r w:rsidDel="00000000" w:rsidR="00000000" w:rsidRPr="00000000">
        <w:rPr>
          <w:rtl w:val="0"/>
        </w:rPr>
      </w:r>
    </w:p>
    <w:p w:rsidR="00000000" w:rsidDel="00000000" w:rsidP="00000000" w:rsidRDefault="00000000" w:rsidRPr="00000000" w14:paraId="0000000D">
      <w:pPr>
        <w:pageBreakBefore w:val="0"/>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