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922" w:rsidRDefault="00004922" w:rsidP="009A743E">
      <w:pPr>
        <w:pStyle w:val="Standard"/>
      </w:pPr>
      <w:r>
        <w:t>Koczeń Piotr, grupa 2</w:t>
      </w:r>
    </w:p>
    <w:p w:rsidR="00004922" w:rsidRDefault="00004922" w:rsidP="009A743E">
      <w:pPr>
        <w:pStyle w:val="Standard"/>
      </w:pPr>
      <w:r>
        <w:t>Sprawozdanie 1</w:t>
      </w:r>
    </w:p>
    <w:p w:rsidR="00004922" w:rsidRDefault="00004922" w:rsidP="009A743E">
      <w:pPr>
        <w:pStyle w:val="Standard"/>
      </w:pPr>
    </w:p>
    <w:p w:rsidR="00004922" w:rsidRDefault="00004922" w:rsidP="009A743E">
      <w:pPr>
        <w:pStyle w:val="Standard"/>
      </w:pPr>
      <w:r>
        <w:t>Temat: Budowa i działanie perceptronu.</w:t>
      </w:r>
    </w:p>
    <w:p w:rsidR="00004922" w:rsidRDefault="00004922" w:rsidP="009A743E">
      <w:pPr>
        <w:pStyle w:val="Standard"/>
      </w:pPr>
    </w:p>
    <w:p w:rsidR="00004922" w:rsidRDefault="00004922" w:rsidP="009A743E">
      <w:pPr>
        <w:pStyle w:val="Standard"/>
      </w:pPr>
      <w:r>
        <w:t>1. Syntetyczny opis budowy oraz wykorzystanego algorytmu uczenia.</w:t>
      </w:r>
    </w:p>
    <w:p w:rsidR="00004922" w:rsidRDefault="00004922" w:rsidP="009A743E">
      <w:pPr>
        <w:pStyle w:val="Standard"/>
      </w:pPr>
    </w:p>
    <w:p w:rsidR="00004922" w:rsidRDefault="00004922" w:rsidP="009A743E">
      <w:pPr>
        <w:pStyle w:val="Standard"/>
        <w:rPr>
          <w:sz w:val="21"/>
          <w:szCs w:val="21"/>
        </w:rPr>
      </w:pPr>
      <w:r>
        <w:rPr>
          <w:rFonts w:ascii="sans-serif" w:hAnsi="sans-serif"/>
          <w:b/>
          <w:color w:val="222222"/>
          <w:sz w:val="21"/>
          <w:szCs w:val="21"/>
        </w:rPr>
        <w:t>Sztuczny neuron</w:t>
      </w:r>
      <w:r>
        <w:rPr>
          <w:rFonts w:ascii="sans-serif" w:hAnsi="sans-serif"/>
          <w:color w:val="222222"/>
          <w:sz w:val="21"/>
          <w:szCs w:val="21"/>
        </w:rPr>
        <w:t>- prosty system przetwarzający wartości sygnałów wprowadzanych na jego wejścia w pojedynczą wartość wyjściową, wysyłaną na jego jedynym wyjściu.</w:t>
      </w:r>
    </w:p>
    <w:p w:rsidR="00004922" w:rsidRDefault="00004922" w:rsidP="009A743E">
      <w:pPr>
        <w:pStyle w:val="Standard"/>
        <w:rPr>
          <w:sz w:val="21"/>
          <w:szCs w:val="21"/>
        </w:rPr>
      </w:pPr>
    </w:p>
    <w:p w:rsidR="00004922" w:rsidRDefault="00004922" w:rsidP="009A743E">
      <w:pPr>
        <w:pStyle w:val="Standard"/>
        <w:rPr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Sztuczna sieć neuronowa</w:t>
      </w:r>
      <w:r>
        <w:rPr>
          <w:rFonts w:ascii="Arial" w:hAnsi="Arial"/>
          <w:sz w:val="21"/>
          <w:szCs w:val="21"/>
        </w:rPr>
        <w:t xml:space="preserve"> to ogólna nazwa struktur matematycznych i ich programowych lub sprzętowych modeli, realizujących obliczenia lub przetwarzanie sygnałów poprzez rzędy elementów wykonujących pewną podstawową operację na swoim wejściu, zwanych neuronami.</w:t>
      </w:r>
    </w:p>
    <w:p w:rsidR="00004922" w:rsidRDefault="00004922" w:rsidP="009A743E">
      <w:pPr>
        <w:pStyle w:val="Standard"/>
        <w:rPr>
          <w:sz w:val="21"/>
          <w:szCs w:val="21"/>
        </w:rPr>
      </w:pPr>
    </w:p>
    <w:p w:rsidR="00004922" w:rsidRDefault="00004922" w:rsidP="009A743E">
      <w:pPr>
        <w:pStyle w:val="Standard"/>
        <w:rPr>
          <w:sz w:val="21"/>
          <w:szCs w:val="21"/>
        </w:rPr>
      </w:pPr>
      <w:r>
        <w:rPr>
          <w:rFonts w:ascii="Arial" w:hAnsi="Arial"/>
          <w:b/>
          <w:bCs/>
          <w:color w:val="222222"/>
          <w:sz w:val="21"/>
          <w:szCs w:val="21"/>
        </w:rPr>
        <w:t>Perceptron</w:t>
      </w:r>
      <w:r>
        <w:rPr>
          <w:rFonts w:ascii="Arial" w:hAnsi="Arial"/>
          <w:color w:val="222222"/>
          <w:sz w:val="21"/>
          <w:szCs w:val="21"/>
        </w:rPr>
        <w:t xml:space="preserve"> to prosty element obliczeniowy. Sumuje ważone sygnały wejściowe oraz porównuje ją z progiem aktywacji. Zależnie od wyniku perceptron może być wzbudzony albo nie.</w:t>
      </w:r>
    </w:p>
    <w:p w:rsidR="00004922" w:rsidRDefault="00004922" w:rsidP="009A743E">
      <w:pPr>
        <w:pStyle w:val="Standard"/>
        <w:rPr>
          <w:sz w:val="21"/>
          <w:szCs w:val="21"/>
        </w:rPr>
      </w:pPr>
    </w:p>
    <w:p w:rsidR="00004922" w:rsidRDefault="00004922" w:rsidP="009A743E">
      <w:pPr>
        <w:pStyle w:val="Textbody"/>
        <w:spacing w:after="0"/>
        <w:rPr>
          <w:rFonts w:ascii="Arial" w:hAnsi="Arial"/>
          <w:sz w:val="21"/>
          <w:szCs w:val="21"/>
        </w:rPr>
      </w:pPr>
      <w:bookmarkStart w:id="0" w:name="docs-internal-guid-94ad1a3b-2717-71b0-00"/>
      <w:bookmarkEnd w:id="0"/>
      <w:r>
        <w:rPr>
          <w:rFonts w:ascii="Arial" w:hAnsi="Arial"/>
          <w:color w:val="222222"/>
          <w:sz w:val="21"/>
          <w:szCs w:val="21"/>
        </w:rPr>
        <w:t>Algorytm uczenia perceptronu</w:t>
      </w:r>
    </w:p>
    <w:p w:rsidR="00004922" w:rsidRDefault="00004922" w:rsidP="009A743E">
      <w:pPr>
        <w:pStyle w:val="Textbody"/>
        <w:spacing w:after="0"/>
        <w:rPr>
          <w:rFonts w:ascii="Arial" w:hAnsi="Arial"/>
          <w:color w:val="000000"/>
          <w:sz w:val="21"/>
          <w:szCs w:val="21"/>
        </w:rPr>
      </w:pPr>
      <w:bookmarkStart w:id="1" w:name="docs-internal-guid-94ad1a3b-2717-32d6-94"/>
      <w:bookmarkEnd w:id="1"/>
      <w:r>
        <w:rPr>
          <w:rFonts w:ascii="Arial" w:hAnsi="Arial"/>
          <w:color w:val="222222"/>
          <w:sz w:val="21"/>
          <w:szCs w:val="21"/>
        </w:rPr>
        <w:t>Wybieramy losowo początkowe wartości wag.</w:t>
      </w:r>
    </w:p>
    <w:p w:rsidR="00004922" w:rsidRDefault="00004922" w:rsidP="009A743E">
      <w:pPr>
        <w:pStyle w:val="Textbody"/>
        <w:numPr>
          <w:ilvl w:val="0"/>
          <w:numId w:val="1"/>
        </w:numPr>
        <w:spacing w:after="0" w:line="288" w:lineRule="auto"/>
        <w:ind w:left="0" w:firstLine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Podajemy na wejście neuronu wektor uczący </w:t>
      </w:r>
      <w:r>
        <w:rPr>
          <w:rFonts w:ascii="Arial" w:hAnsi="Arial"/>
          <w:color w:val="000000"/>
          <w:sz w:val="21"/>
          <w:szCs w:val="21"/>
        </w:rPr>
        <w:br/>
      </w:r>
      <w:r>
        <w:rPr>
          <w:rFonts w:ascii="Arial" w:hAnsi="Arial"/>
          <w:b/>
          <w:color w:val="000000"/>
          <w:sz w:val="21"/>
          <w:szCs w:val="21"/>
        </w:rPr>
        <w:t>x=x(</w:t>
      </w:r>
      <w:r>
        <w:rPr>
          <w:rFonts w:ascii="Arial" w:hAnsi="Arial"/>
          <w:color w:val="000000"/>
          <w:sz w:val="21"/>
          <w:szCs w:val="21"/>
        </w:rPr>
        <w:t>τ</w:t>
      </w:r>
      <w:r>
        <w:rPr>
          <w:rFonts w:ascii="Arial" w:hAnsi="Arial"/>
          <w:b/>
          <w:color w:val="000000"/>
          <w:sz w:val="21"/>
          <w:szCs w:val="21"/>
        </w:rPr>
        <w:t>)=[</w:t>
      </w:r>
      <w:r>
        <w:rPr>
          <w:rFonts w:ascii="Arial" w:hAnsi="Arial"/>
          <w:color w:val="000000"/>
          <w:sz w:val="21"/>
          <w:szCs w:val="21"/>
        </w:rPr>
        <w:t xml:space="preserve">x0(τ), x1(τ),..., </w:t>
      </w:r>
      <w:proofErr w:type="spellStart"/>
      <w:r>
        <w:rPr>
          <w:rFonts w:ascii="Arial" w:hAnsi="Arial"/>
          <w:color w:val="000000"/>
          <w:sz w:val="21"/>
          <w:szCs w:val="21"/>
        </w:rPr>
        <w:t>xn</w:t>
      </w:r>
      <w:proofErr w:type="spellEnd"/>
      <w:r>
        <w:rPr>
          <w:rFonts w:ascii="Arial" w:hAnsi="Arial"/>
          <w:color w:val="000000"/>
          <w:sz w:val="21"/>
          <w:szCs w:val="21"/>
        </w:rPr>
        <w:t>(τ)]T, τ=1,2,....</w:t>
      </w:r>
    </w:p>
    <w:p w:rsidR="00004922" w:rsidRDefault="00004922" w:rsidP="009A743E">
      <w:pPr>
        <w:pStyle w:val="Textbody"/>
        <w:numPr>
          <w:ilvl w:val="0"/>
          <w:numId w:val="1"/>
        </w:numPr>
        <w:spacing w:after="0" w:line="288" w:lineRule="auto"/>
        <w:ind w:left="0" w:firstLine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Obliczenie wartości wyjściowej perceptronu y.</w:t>
      </w:r>
    </w:p>
    <w:p w:rsidR="00004922" w:rsidRDefault="00004922" w:rsidP="009A743E">
      <w:pPr>
        <w:pStyle w:val="Textbody"/>
        <w:numPr>
          <w:ilvl w:val="0"/>
          <w:numId w:val="1"/>
        </w:numPr>
        <w:spacing w:after="0" w:line="288" w:lineRule="auto"/>
        <w:ind w:left="0" w:firstLine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Porównanie wartości wyjściowej </w:t>
      </w:r>
      <w:r>
        <w:rPr>
          <w:rFonts w:ascii="Arial" w:hAnsi="Arial"/>
          <w:i/>
          <w:color w:val="000000"/>
          <w:sz w:val="21"/>
          <w:szCs w:val="21"/>
        </w:rPr>
        <w:t>y(</w:t>
      </w:r>
      <w:r>
        <w:rPr>
          <w:rFonts w:ascii="Arial" w:hAnsi="Arial"/>
          <w:color w:val="000000"/>
          <w:sz w:val="21"/>
          <w:szCs w:val="21"/>
        </w:rPr>
        <w:t>τ</w:t>
      </w:r>
      <w:r>
        <w:rPr>
          <w:rFonts w:ascii="Arial" w:hAnsi="Arial"/>
          <w:i/>
          <w:color w:val="000000"/>
          <w:sz w:val="21"/>
          <w:szCs w:val="21"/>
        </w:rPr>
        <w:t>)</w:t>
      </w:r>
      <w:r>
        <w:rPr>
          <w:rFonts w:ascii="Arial" w:hAnsi="Arial"/>
          <w:color w:val="000000"/>
          <w:sz w:val="21"/>
          <w:szCs w:val="21"/>
        </w:rPr>
        <w:t xml:space="preserve"> z wartością wzorcową (uczącą) </w:t>
      </w:r>
      <w:r>
        <w:rPr>
          <w:rFonts w:ascii="Arial" w:hAnsi="Arial"/>
          <w:i/>
          <w:color w:val="000000"/>
          <w:sz w:val="21"/>
          <w:szCs w:val="21"/>
        </w:rPr>
        <w:t>t=t</w:t>
      </w:r>
      <w:r>
        <w:rPr>
          <w:rFonts w:ascii="Arial" w:hAnsi="Arial"/>
          <w:color w:val="000000"/>
          <w:sz w:val="21"/>
          <w:szCs w:val="21"/>
        </w:rPr>
        <w:t>(</w:t>
      </w:r>
      <w:r>
        <w:rPr>
          <w:rFonts w:ascii="Arial" w:hAnsi="Arial"/>
          <w:b/>
          <w:color w:val="000000"/>
          <w:sz w:val="21"/>
          <w:szCs w:val="21"/>
        </w:rPr>
        <w:t>x</w:t>
      </w:r>
      <w:r>
        <w:rPr>
          <w:rFonts w:ascii="Arial" w:hAnsi="Arial"/>
          <w:color w:val="000000"/>
          <w:sz w:val="21"/>
          <w:szCs w:val="21"/>
        </w:rPr>
        <w:t>(τ)).</w:t>
      </w:r>
    </w:p>
    <w:p w:rsidR="00004922" w:rsidRDefault="00004922" w:rsidP="009A743E">
      <w:pPr>
        <w:pStyle w:val="Textbody"/>
        <w:numPr>
          <w:ilvl w:val="0"/>
          <w:numId w:val="1"/>
        </w:numPr>
        <w:spacing w:after="0" w:line="288" w:lineRule="auto"/>
        <w:ind w:left="0" w:firstLine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Modyfikacja wag:</w:t>
      </w:r>
      <w:r>
        <w:rPr>
          <w:rFonts w:ascii="Arial" w:hAnsi="Arial"/>
          <w:color w:val="000000"/>
          <w:sz w:val="21"/>
          <w:szCs w:val="21"/>
        </w:rPr>
        <w:br/>
      </w:r>
      <w:proofErr w:type="spellStart"/>
      <w:r>
        <w:rPr>
          <w:rFonts w:ascii="Arial" w:hAnsi="Arial"/>
          <w:i/>
          <w:color w:val="000000"/>
          <w:sz w:val="21"/>
          <w:szCs w:val="21"/>
        </w:rPr>
        <w:t>wi</w:t>
      </w:r>
      <w:proofErr w:type="spellEnd"/>
      <w:r>
        <w:rPr>
          <w:rFonts w:ascii="Arial" w:hAnsi="Arial"/>
          <w:i/>
          <w:color w:val="000000"/>
          <w:sz w:val="21"/>
          <w:szCs w:val="21"/>
        </w:rPr>
        <w:t>(</w:t>
      </w:r>
      <w:r>
        <w:rPr>
          <w:rFonts w:ascii="Arial" w:hAnsi="Arial"/>
          <w:color w:val="000000"/>
          <w:sz w:val="21"/>
          <w:szCs w:val="21"/>
        </w:rPr>
        <w:t>τ</w:t>
      </w:r>
      <w:r>
        <w:rPr>
          <w:rFonts w:ascii="Arial" w:hAnsi="Arial"/>
          <w:i/>
          <w:color w:val="000000"/>
          <w:sz w:val="21"/>
          <w:szCs w:val="21"/>
        </w:rPr>
        <w:t xml:space="preserve">+1) = </w:t>
      </w:r>
      <w:proofErr w:type="spellStart"/>
      <w:r>
        <w:rPr>
          <w:rFonts w:ascii="Arial" w:hAnsi="Arial"/>
          <w:i/>
          <w:color w:val="000000"/>
          <w:sz w:val="21"/>
          <w:szCs w:val="21"/>
        </w:rPr>
        <w:t>wi</w:t>
      </w:r>
      <w:proofErr w:type="spellEnd"/>
      <w:r>
        <w:rPr>
          <w:rFonts w:ascii="Arial" w:hAnsi="Arial"/>
          <w:i/>
          <w:color w:val="000000"/>
          <w:sz w:val="21"/>
          <w:szCs w:val="21"/>
        </w:rPr>
        <w:t>(</w:t>
      </w:r>
      <w:r>
        <w:rPr>
          <w:rFonts w:ascii="Arial" w:hAnsi="Arial"/>
          <w:color w:val="000000"/>
          <w:sz w:val="21"/>
          <w:szCs w:val="21"/>
        </w:rPr>
        <w:t>τ</w:t>
      </w:r>
      <w:r>
        <w:rPr>
          <w:rFonts w:ascii="Arial" w:hAnsi="Arial"/>
          <w:i/>
          <w:color w:val="000000"/>
          <w:sz w:val="21"/>
          <w:szCs w:val="21"/>
        </w:rPr>
        <w:t>) + (t – y)xi(</w:t>
      </w:r>
      <w:r>
        <w:rPr>
          <w:rFonts w:ascii="Arial" w:hAnsi="Arial"/>
          <w:color w:val="000000"/>
          <w:sz w:val="21"/>
          <w:szCs w:val="21"/>
        </w:rPr>
        <w:t>τ</w:t>
      </w:r>
      <w:r>
        <w:rPr>
          <w:rFonts w:ascii="Arial" w:hAnsi="Arial"/>
          <w:i/>
          <w:color w:val="000000"/>
          <w:sz w:val="21"/>
          <w:szCs w:val="21"/>
        </w:rPr>
        <w:t>)</w:t>
      </w:r>
    </w:p>
    <w:p w:rsidR="00004922" w:rsidRDefault="00004922" w:rsidP="009A743E">
      <w:pPr>
        <w:pStyle w:val="Textbody"/>
        <w:numPr>
          <w:ilvl w:val="0"/>
          <w:numId w:val="1"/>
        </w:numPr>
        <w:spacing w:after="0" w:line="288" w:lineRule="auto"/>
        <w:ind w:left="0" w:firstLine="0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Powrót do punktu 2.</w:t>
      </w:r>
    </w:p>
    <w:p w:rsidR="00004922" w:rsidRDefault="00004922" w:rsidP="009A743E">
      <w:pPr>
        <w:pStyle w:val="Standard"/>
        <w:rPr>
          <w:sz w:val="21"/>
          <w:szCs w:val="21"/>
        </w:rPr>
      </w:pPr>
      <w:r>
        <w:rPr>
          <w:rFonts w:ascii="Arial" w:hAnsi="Arial"/>
          <w:noProof/>
          <w:color w:val="222222"/>
          <w:sz w:val="21"/>
          <w:szCs w:val="21"/>
          <w:lang w:eastAsia="pl-PL" w:bidi="ar-SA"/>
        </w:rPr>
        <w:drawing>
          <wp:inline distT="0" distB="0" distL="0" distR="0" wp14:anchorId="24DAD885" wp14:editId="7AB13E48">
            <wp:extent cx="3914640" cy="2095560"/>
            <wp:effectExtent l="0" t="0" r="0" b="0"/>
            <wp:docPr id="1" name="grafik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640" cy="20955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3341B" w:rsidRDefault="0013341B" w:rsidP="009A743E">
      <w:pPr>
        <w:spacing w:after="0"/>
      </w:pPr>
    </w:p>
    <w:p w:rsidR="00D449BD" w:rsidRDefault="00D449BD" w:rsidP="009A743E">
      <w:pPr>
        <w:spacing w:after="0"/>
      </w:pPr>
    </w:p>
    <w:p w:rsidR="00D449BD" w:rsidRDefault="00D449BD" w:rsidP="009A743E">
      <w:pPr>
        <w:spacing w:after="0"/>
      </w:pPr>
    </w:p>
    <w:p w:rsidR="00D449BD" w:rsidRDefault="00D449BD" w:rsidP="009A743E">
      <w:pPr>
        <w:spacing w:after="0"/>
      </w:pPr>
    </w:p>
    <w:p w:rsidR="00D449BD" w:rsidRDefault="00D449BD" w:rsidP="009A743E">
      <w:pPr>
        <w:spacing w:after="0"/>
      </w:pPr>
    </w:p>
    <w:p w:rsidR="00D449BD" w:rsidRDefault="00D449BD" w:rsidP="009A743E">
      <w:pPr>
        <w:spacing w:after="0"/>
      </w:pPr>
    </w:p>
    <w:p w:rsidR="00D449BD" w:rsidRDefault="00D449BD" w:rsidP="009A743E">
      <w:pPr>
        <w:spacing w:after="0"/>
      </w:pPr>
    </w:p>
    <w:p w:rsidR="00D449BD" w:rsidRDefault="00D449BD" w:rsidP="009A743E">
      <w:pPr>
        <w:spacing w:after="0"/>
      </w:pPr>
    </w:p>
    <w:p w:rsidR="00D449BD" w:rsidRDefault="00D449BD" w:rsidP="009A743E">
      <w:pPr>
        <w:spacing w:after="0"/>
      </w:pPr>
    </w:p>
    <w:p w:rsidR="00D449BD" w:rsidRDefault="00D449BD" w:rsidP="009A743E">
      <w:pPr>
        <w:spacing w:after="0"/>
      </w:pPr>
    </w:p>
    <w:p w:rsidR="00D449BD" w:rsidRDefault="00D449BD" w:rsidP="009A743E">
      <w:pPr>
        <w:spacing w:after="0"/>
      </w:pPr>
    </w:p>
    <w:p w:rsidR="00D449BD" w:rsidRDefault="00D449BD" w:rsidP="009A743E">
      <w:pPr>
        <w:spacing w:after="0"/>
        <w:sectPr w:rsidR="00D449BD" w:rsidSect="00567FA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004922" w:rsidRDefault="00004922" w:rsidP="009A743E">
      <w:pPr>
        <w:spacing w:after="0"/>
      </w:pPr>
      <w:r>
        <w:lastRenderedPageBreak/>
        <w:t>2. Zestawienie wyników:</w:t>
      </w:r>
    </w:p>
    <w:p w:rsidR="00004922" w:rsidRDefault="00004922" w:rsidP="009A743E">
      <w:pPr>
        <w:spacing w:after="0"/>
      </w:pPr>
      <w:r>
        <w:t>Próba nr 1.</w:t>
      </w:r>
    </w:p>
    <w:p w:rsidR="00004922" w:rsidRDefault="00004922" w:rsidP="009A743E">
      <w:pPr>
        <w:spacing w:after="0"/>
      </w:pPr>
      <w:r>
        <w:t>(dane wejściowe: 100</w:t>
      </w:r>
      <w:r w:rsidR="003C7746">
        <w:t xml:space="preserve">, learning </w:t>
      </w:r>
      <w:proofErr w:type="spellStart"/>
      <w:r w:rsidR="003C7746">
        <w:t>rate</w:t>
      </w:r>
      <w:proofErr w:type="spellEnd"/>
      <w:r w:rsidR="003C7746">
        <w:t xml:space="preserve">: </w:t>
      </w:r>
      <w:r w:rsidR="00567FA9">
        <w:t>0.00000001</w:t>
      </w:r>
      <w:r>
        <w:t>)</w:t>
      </w:r>
    </w:p>
    <w:p w:rsidR="00567FA9" w:rsidRDefault="00567FA9" w:rsidP="009A743E">
      <w:pPr>
        <w:spacing w:after="0"/>
      </w:pPr>
      <w:r>
        <w:t xml:space="preserve">30 595 iteracji. </w:t>
      </w:r>
    </w:p>
    <w:p w:rsidR="00567FA9" w:rsidRPr="00567FA9" w:rsidRDefault="00567FA9" w:rsidP="009A743E">
      <w:pPr>
        <w:spacing w:after="0"/>
        <w:rPr>
          <w:lang w:val="en-US"/>
        </w:rPr>
      </w:pPr>
      <w:r w:rsidRPr="00567FA9">
        <w:rPr>
          <w:lang w:val="en-US"/>
        </w:rPr>
        <w:t>Testy: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74; 68;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22; 2;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19; 16;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0; 9;  Output: 0; Desired output: 1;  Error: -1;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74; 88;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54; 23;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57; 67;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47; 69;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98; 17;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75; 46;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8; 21;  Output: 0; Desired output: 1;  Error: -1;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39; 91;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31; 72;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97; 66;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63; 75;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52; 49;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86; 48;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97; 15;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78; 83;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4; 81;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27; 14;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41; 0;  Output: 1; Desired output: 0;  Error: 0; </w:t>
      </w:r>
      <w:bookmarkStart w:id="2" w:name="_GoBack"/>
      <w:bookmarkEnd w:id="2"/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72; 67;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63; 50;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100; 40;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19; 32;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72; 77;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71; 78;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22; 25;  Output: 0; Desired output: 1;  Error: -1;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16; 23;  Output: 1; Desired output: 1;  Error: -1;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17; 60;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25; 15;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61; 82;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27; 7;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40; 35;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95; 84;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34; 87;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80; 90;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6; 26;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86; 63;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63; 9;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37; 19;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17; 15;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21; 23;  Output: 0; Desired output: 1;  Error: -1;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46; 32;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47; 24;  Output: 1;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77; 55;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43; 38;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85; 76;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92; 6;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57; 31;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40; 75;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48; 98;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55; 13;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90; 11;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7; 27;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50; 20;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69; 4;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34; 33;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84; 34;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90; 97;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89; 18;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88; 53;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87; 71;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33; 94;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68; 31;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2; 78;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61; 57;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16; 22;  Output: 0; Desired output: 1;  Error: -1;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84; 99;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99; 17;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64; 78;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36; 60;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79; 97;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42; 87;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86; 26;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67; 75;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69; 40;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89; 27;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83; 81;  Output: 1; Desired output: 0;  Error: 1;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12; 7;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27; 89;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67; 60;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78; 96;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28; 20;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14; 36;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18; 58;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86; 2;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9; 97;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2; 90;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95; 89;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5; 24;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69; 41;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64; 25;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24; 39;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48; 40;  Output: 0; Desired output: 0;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29; 38;  Output: 0; Desired output: 1;  Error: -1;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18; 59;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69; 71;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10; 73;  Output: 1; Desired output: 1;  Error: 0; </w:t>
      </w:r>
    </w:p>
    <w:p w:rsidR="00567FA9" w:rsidRPr="00D449BD" w:rsidRDefault="00567FA9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>Total Mean Square Error: 0.08</w:t>
      </w:r>
    </w:p>
    <w:p w:rsidR="009A743E" w:rsidRDefault="009A743E" w:rsidP="009A743E">
      <w:pPr>
        <w:spacing w:after="0"/>
        <w:rPr>
          <w:lang w:val="en-US"/>
        </w:rPr>
        <w:sectPr w:rsidR="009A743E" w:rsidSect="00D449B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04922" w:rsidRPr="00567FA9" w:rsidRDefault="00004922" w:rsidP="009A743E">
      <w:pPr>
        <w:spacing w:after="0"/>
        <w:rPr>
          <w:lang w:val="en-US"/>
        </w:rPr>
      </w:pPr>
    </w:p>
    <w:p w:rsidR="00567FA9" w:rsidRPr="00567FA9" w:rsidRDefault="00D449BD" w:rsidP="009A743E">
      <w:pPr>
        <w:spacing w:after="0"/>
        <w:rPr>
          <w:lang w:val="en-US"/>
        </w:rPr>
      </w:pPr>
      <w:proofErr w:type="spellStart"/>
      <w:r>
        <w:rPr>
          <w:lang w:val="en-US"/>
        </w:rPr>
        <w:t>Próba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2</w:t>
      </w:r>
      <w:r w:rsidR="00567FA9" w:rsidRPr="00567FA9">
        <w:rPr>
          <w:lang w:val="en-US"/>
        </w:rPr>
        <w:t>.</w:t>
      </w:r>
    </w:p>
    <w:p w:rsidR="00567FA9" w:rsidRDefault="00567FA9" w:rsidP="009A743E">
      <w:pPr>
        <w:spacing w:after="0"/>
      </w:pPr>
      <w:r>
        <w:t xml:space="preserve">(dane wejściowe: 100, learning </w:t>
      </w:r>
      <w:proofErr w:type="spellStart"/>
      <w:r>
        <w:t>rate</w:t>
      </w:r>
      <w:proofErr w:type="spellEnd"/>
      <w:r>
        <w:t>: 0.000001)</w:t>
      </w:r>
    </w:p>
    <w:p w:rsidR="00004922" w:rsidRDefault="00D449BD" w:rsidP="009A743E">
      <w:pPr>
        <w:spacing w:after="0"/>
      </w:pPr>
      <w:r>
        <w:t>7801</w:t>
      </w:r>
      <w:r w:rsidR="00567FA9">
        <w:t xml:space="preserve"> iteracji.</w:t>
      </w:r>
    </w:p>
    <w:p w:rsidR="00D449BD" w:rsidRDefault="00D449BD" w:rsidP="009A743E">
      <w:pPr>
        <w:spacing w:after="0"/>
        <w:rPr>
          <w:lang w:val="en-US"/>
        </w:rPr>
        <w:sectPr w:rsidR="00D449BD" w:rsidSect="00D449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74; 68;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22; 2;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19; 16;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0; 9;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74; 88;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54; 23;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57; 67;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47; 69;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98; 17;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75; 46;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8; 21;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39; 91;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31; 72;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97; 66;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63; 75;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52; 49;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86; 48;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97; 15;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78; 83;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4; 81;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27; 14;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41; 0;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72; 67;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63; 50;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100; 40;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19; 32;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lastRenderedPageBreak/>
        <w:t xml:space="preserve">Input: 72; 77;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71; 78;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22; 25;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16; 23;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17; 60;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25; 15;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61; 82;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27; 7;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40; 35;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95; 84;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34; 87;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80; 90;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6; 26;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86; 63;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63; 9;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37; 19;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17; 15;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21; 23;  Output: 0; Desired output: 1;  Error: -1;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46; 32;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47; 24;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77; 55;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43; 38;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85; 76;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92; 6;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57; 31;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40; 75;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48; 98;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55; 13;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90; 11;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7; 27;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50; 20;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69; 4;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34; 33;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84; 34;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90; 97;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89; 18;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88; 53;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87; 71;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33; 94;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68; 31;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2; 78;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61; 57;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16; 22;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84; 99;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99; 17;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64; 78;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36; 60;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79; 97;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42; 87;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86; 26;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67; 75;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69; 40;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89; 27;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83; 81;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12; 7;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27; 89;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67; 60;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78; 96;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28; 20;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14; 36;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18; 58;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86; 2;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9; 97;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2; 90;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95; 89;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5; 24;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69; 41;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64; 25;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24; 39;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48; 40;  Output: 0; Desired output: 0;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29; 38;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18; 59;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69; 71;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  <w:lang w:val="en-US"/>
        </w:rPr>
      </w:pPr>
      <w:r w:rsidRPr="00D449BD">
        <w:rPr>
          <w:sz w:val="16"/>
          <w:szCs w:val="16"/>
          <w:lang w:val="en-US"/>
        </w:rPr>
        <w:t xml:space="preserve">Input: 10; 73;  Output: 1; Desired output: 1;  Error: 0; </w:t>
      </w:r>
    </w:p>
    <w:p w:rsidR="00D449BD" w:rsidRPr="00D449BD" w:rsidRDefault="00D449BD" w:rsidP="009A743E">
      <w:pPr>
        <w:spacing w:after="0"/>
        <w:rPr>
          <w:sz w:val="16"/>
          <w:szCs w:val="16"/>
        </w:rPr>
      </w:pPr>
      <w:r w:rsidRPr="00D449BD">
        <w:rPr>
          <w:sz w:val="16"/>
          <w:szCs w:val="16"/>
        </w:rPr>
        <w:t xml:space="preserve">Total </w:t>
      </w:r>
      <w:proofErr w:type="spellStart"/>
      <w:r w:rsidRPr="00D449BD">
        <w:rPr>
          <w:sz w:val="16"/>
          <w:szCs w:val="16"/>
        </w:rPr>
        <w:t>Mean</w:t>
      </w:r>
      <w:proofErr w:type="spellEnd"/>
      <w:r w:rsidRPr="00D449BD">
        <w:rPr>
          <w:sz w:val="16"/>
          <w:szCs w:val="16"/>
        </w:rPr>
        <w:t xml:space="preserve"> </w:t>
      </w:r>
      <w:proofErr w:type="spellStart"/>
      <w:r w:rsidRPr="00D449BD">
        <w:rPr>
          <w:sz w:val="16"/>
          <w:szCs w:val="16"/>
        </w:rPr>
        <w:t>Square</w:t>
      </w:r>
      <w:proofErr w:type="spellEnd"/>
      <w:r w:rsidRPr="00D449BD">
        <w:rPr>
          <w:sz w:val="16"/>
          <w:szCs w:val="16"/>
        </w:rPr>
        <w:t xml:space="preserve"> Error: 0.01</w:t>
      </w:r>
    </w:p>
    <w:p w:rsidR="00D449BD" w:rsidRDefault="00D449BD" w:rsidP="009A743E">
      <w:pPr>
        <w:spacing w:after="0"/>
        <w:sectPr w:rsidR="00D449BD" w:rsidSect="00D449B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7FA9" w:rsidRDefault="00567FA9" w:rsidP="009A743E">
      <w:pPr>
        <w:spacing w:after="0"/>
      </w:pPr>
    </w:p>
    <w:p w:rsidR="00D449BD" w:rsidRPr="00D449BD" w:rsidRDefault="00D449BD" w:rsidP="009A743E">
      <w:pPr>
        <w:spacing w:after="0"/>
      </w:pPr>
      <w:r>
        <w:t>Próba nr 3</w:t>
      </w:r>
      <w:r w:rsidRPr="00D449BD">
        <w:t>.</w:t>
      </w:r>
    </w:p>
    <w:p w:rsidR="00D449BD" w:rsidRDefault="00D449BD" w:rsidP="009A743E">
      <w:pPr>
        <w:spacing w:after="0"/>
      </w:pPr>
      <w:r>
        <w:t xml:space="preserve">(dane wejściowe: 100, learning </w:t>
      </w:r>
      <w:proofErr w:type="spellStart"/>
      <w:r>
        <w:t>rate</w:t>
      </w:r>
      <w:proofErr w:type="spellEnd"/>
      <w:r>
        <w:t>: 0.0001)</w:t>
      </w:r>
    </w:p>
    <w:p w:rsidR="00D449BD" w:rsidRPr="00C260DA" w:rsidRDefault="00C260DA" w:rsidP="009A743E">
      <w:pPr>
        <w:spacing w:after="0"/>
        <w:rPr>
          <w:lang w:val="en-US"/>
        </w:rPr>
      </w:pPr>
      <w:r w:rsidRPr="00C260DA">
        <w:rPr>
          <w:lang w:val="en-US"/>
        </w:rPr>
        <w:t xml:space="preserve">18 </w:t>
      </w:r>
      <w:proofErr w:type="spellStart"/>
      <w:r w:rsidRPr="00C260DA">
        <w:rPr>
          <w:lang w:val="en-US"/>
        </w:rPr>
        <w:t>iteracji</w:t>
      </w:r>
      <w:proofErr w:type="spellEnd"/>
    </w:p>
    <w:p w:rsidR="00C260DA" w:rsidRDefault="00C260DA" w:rsidP="009A743E">
      <w:pPr>
        <w:spacing w:after="0"/>
        <w:rPr>
          <w:sz w:val="16"/>
          <w:szCs w:val="16"/>
          <w:lang w:val="en-US"/>
        </w:rPr>
        <w:sectPr w:rsidR="00C260DA" w:rsidSect="00D449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74; 68;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22; 2;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19; 16;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0; 9;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74; 88;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54; 23;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57; 67;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47; 69;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98; 17;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75; 46;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8; 21;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39; 91;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31; 72;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97; 66;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63; 75;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52; 49;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86; 48;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97; 15;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78; 83;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4; 81;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27; 14;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41; 0;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72; 67;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63; 50;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100; 40;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19; 32;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72; 77;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71; 78;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22; 25;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16; 23;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17; 60;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25; 15;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61; 82;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27; 7;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40; 35;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95; 84;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34; 87;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80; 90;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6; 26;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86; 63;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63; 9;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37; 19;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17; 15;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21; 23;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46; 32;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47; 24;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77; 55;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43; 38;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85; 76;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92; 6;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57; 31;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40; 75;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48; 98;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55; 13;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90; 11;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7; 27;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50; 20;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69; 4;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lastRenderedPageBreak/>
        <w:t xml:space="preserve">Input: 34; 33;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84; 34;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90; 97;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89; 18;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88; 53;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87; 71;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33; 94;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68; 31;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2; 78;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61; 57;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16; 22;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84; 99;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99; 17;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64; 78;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36; 60;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79; 97;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42; 87;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86; 26;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67; 75;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69; 40;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89; 27;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83; 81;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12; 7;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27; 89;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67; 60;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78; 96;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28; 20;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14; 36;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18; 58;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86; 2;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9; 97;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2; 90;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95; 89;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5; 24;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69; 41;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64; 25;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24; 39;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48; 40;  Output: 0; Desired output: 0;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29; 38;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18; 59;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69; 71;  Output: 1; Desired output: 1;  Error: 0; </w:t>
      </w:r>
    </w:p>
    <w:p w:rsidR="00C260DA" w:rsidRPr="00C260DA" w:rsidRDefault="00C260DA" w:rsidP="009A743E">
      <w:pPr>
        <w:spacing w:after="0"/>
        <w:rPr>
          <w:sz w:val="16"/>
          <w:szCs w:val="16"/>
          <w:lang w:val="en-US"/>
        </w:rPr>
      </w:pPr>
      <w:r w:rsidRPr="00C260DA">
        <w:rPr>
          <w:sz w:val="16"/>
          <w:szCs w:val="16"/>
          <w:lang w:val="en-US"/>
        </w:rPr>
        <w:t xml:space="preserve">Input: 10; 73;  Output: 1; Desired output: 1;  Error: 0; </w:t>
      </w:r>
    </w:p>
    <w:p w:rsidR="00C260DA" w:rsidRDefault="00C260DA" w:rsidP="009A743E">
      <w:pPr>
        <w:spacing w:after="0"/>
        <w:rPr>
          <w:sz w:val="16"/>
          <w:szCs w:val="16"/>
        </w:rPr>
        <w:sectPr w:rsidR="00C260DA" w:rsidSect="00C260D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C260DA">
        <w:rPr>
          <w:sz w:val="16"/>
          <w:szCs w:val="16"/>
        </w:rPr>
        <w:t xml:space="preserve">Total </w:t>
      </w:r>
      <w:proofErr w:type="spellStart"/>
      <w:r w:rsidRPr="00C260DA">
        <w:rPr>
          <w:sz w:val="16"/>
          <w:szCs w:val="16"/>
        </w:rPr>
        <w:t>Mean</w:t>
      </w:r>
      <w:proofErr w:type="spellEnd"/>
      <w:r w:rsidRPr="00C260DA">
        <w:rPr>
          <w:sz w:val="16"/>
          <w:szCs w:val="16"/>
        </w:rPr>
        <w:t xml:space="preserve"> </w:t>
      </w:r>
      <w:proofErr w:type="spellStart"/>
      <w:r w:rsidRPr="00C260DA">
        <w:rPr>
          <w:sz w:val="16"/>
          <w:szCs w:val="16"/>
        </w:rPr>
        <w:t>Square</w:t>
      </w:r>
      <w:proofErr w:type="spellEnd"/>
      <w:r w:rsidRPr="00C260DA">
        <w:rPr>
          <w:sz w:val="16"/>
          <w:szCs w:val="16"/>
        </w:rPr>
        <w:t xml:space="preserve"> Error: 0.0</w:t>
      </w:r>
    </w:p>
    <w:p w:rsidR="0013341B" w:rsidRDefault="0013341B" w:rsidP="009A743E">
      <w:pPr>
        <w:spacing w:after="0"/>
      </w:pPr>
    </w:p>
    <w:p w:rsidR="0013341B" w:rsidRDefault="0013341B" w:rsidP="009A743E">
      <w:pPr>
        <w:spacing w:after="0"/>
      </w:pPr>
    </w:p>
    <w:p w:rsidR="00C260DA" w:rsidRPr="00D449BD" w:rsidRDefault="0013341B" w:rsidP="009A743E">
      <w:pPr>
        <w:spacing w:after="0"/>
      </w:pPr>
      <w:r>
        <w:t>Próba nr 4</w:t>
      </w:r>
      <w:r w:rsidR="00C260DA" w:rsidRPr="00D449BD">
        <w:t>.</w:t>
      </w:r>
    </w:p>
    <w:p w:rsidR="00C260DA" w:rsidRDefault="00C260DA" w:rsidP="009A743E">
      <w:pPr>
        <w:spacing w:after="0"/>
      </w:pPr>
      <w:r>
        <w:t xml:space="preserve">(dane wejściowe: 100, learning </w:t>
      </w:r>
      <w:proofErr w:type="spellStart"/>
      <w:r>
        <w:t>rate</w:t>
      </w:r>
      <w:proofErr w:type="spellEnd"/>
      <w:r>
        <w:t xml:space="preserve">: </w:t>
      </w:r>
      <w:r w:rsidR="0013341B">
        <w:t>0.</w:t>
      </w:r>
      <w:r>
        <w:t>1)</w:t>
      </w:r>
    </w:p>
    <w:p w:rsidR="0013341B" w:rsidRPr="0078449F" w:rsidRDefault="0078449F" w:rsidP="009A743E">
      <w:pPr>
        <w:spacing w:after="0"/>
        <w:rPr>
          <w:lang w:val="en-US"/>
        </w:rPr>
      </w:pPr>
      <w:r w:rsidRPr="0078449F">
        <w:rPr>
          <w:lang w:val="en-US"/>
        </w:rPr>
        <w:t xml:space="preserve">3 </w:t>
      </w:r>
      <w:proofErr w:type="spellStart"/>
      <w:r w:rsidRPr="0078449F">
        <w:rPr>
          <w:lang w:val="en-US"/>
        </w:rPr>
        <w:t>iteracje</w:t>
      </w:r>
      <w:proofErr w:type="spellEnd"/>
      <w:r w:rsidRPr="0078449F">
        <w:rPr>
          <w:lang w:val="en-US"/>
        </w:rPr>
        <w:t>.</w:t>
      </w:r>
    </w:p>
    <w:p w:rsidR="0078449F" w:rsidRDefault="0078449F" w:rsidP="009A743E">
      <w:pPr>
        <w:spacing w:after="0"/>
        <w:rPr>
          <w:lang w:val="en-US"/>
        </w:rPr>
        <w:sectPr w:rsidR="0078449F" w:rsidSect="00D449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74; 68;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22; 2;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19; 16;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0; 9;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74; 88;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54; 23;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57; 67;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47; 69;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98; 17;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75; 46;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8; 21;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39; 91;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31; 72;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97; 66;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63; 75;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52; 49;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86; 48;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97; 15;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78; 83;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4; 81;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27; 14;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41; 0;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72; 67;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63; 50;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100; 40;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19; 32;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72; 77;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71; 78;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22; 25;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16; 23;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17; 60;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25; 15;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61; 82;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27; 7;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40; 35;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95; 84;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34; 87;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80; 90;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6; 26;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86; 63;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63; 9;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37; 19;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17; 15;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21; 23;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46; 32;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47; 24;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77; 55;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43; 38;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85; 76;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92; 6;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57; 31;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40; 75;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48; 98;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55; 13;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90; 11;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7; 27;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50; 20;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69; 4;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34; 33;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84; 34;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90; 97;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89; 18;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88; 53;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87; 71;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33; 94;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68; 31;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2; 78;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61; 57;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16; 22;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84; 99;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99; 17;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64; 78;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36; 60;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79; 97;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42; 87;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86; 26;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67; 75;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69; 40;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89; 27;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83; 81;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12; 7;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27; 89;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67; 60;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78; 96;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28; 20;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14; 36;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18; 58;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86; 2;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lastRenderedPageBreak/>
        <w:t xml:space="preserve">Input: 9; 97;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2; 90;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95; 89;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5; 24;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69; 41;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64; 25;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24; 39;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48; 40;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29; 38;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18; 59;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69; 71;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10; 73;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</w:rPr>
        <w:sectPr w:rsidR="0078449F" w:rsidRPr="0078449F" w:rsidSect="0078449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78449F">
        <w:rPr>
          <w:sz w:val="16"/>
          <w:szCs w:val="16"/>
        </w:rPr>
        <w:t xml:space="preserve">Total </w:t>
      </w:r>
      <w:proofErr w:type="spellStart"/>
      <w:r w:rsidRPr="0078449F">
        <w:rPr>
          <w:sz w:val="16"/>
          <w:szCs w:val="16"/>
        </w:rPr>
        <w:t>Mean</w:t>
      </w:r>
      <w:proofErr w:type="spellEnd"/>
      <w:r w:rsidRPr="0078449F">
        <w:rPr>
          <w:sz w:val="16"/>
          <w:szCs w:val="16"/>
        </w:rPr>
        <w:t xml:space="preserve"> </w:t>
      </w:r>
      <w:proofErr w:type="spellStart"/>
      <w:r w:rsidRPr="0078449F">
        <w:rPr>
          <w:sz w:val="16"/>
          <w:szCs w:val="16"/>
        </w:rPr>
        <w:t>Square</w:t>
      </w:r>
      <w:proofErr w:type="spellEnd"/>
      <w:r w:rsidRPr="0078449F">
        <w:rPr>
          <w:sz w:val="16"/>
          <w:szCs w:val="16"/>
        </w:rPr>
        <w:t xml:space="preserve"> Error: 0.0</w:t>
      </w:r>
    </w:p>
    <w:p w:rsidR="00C260DA" w:rsidRDefault="00C260DA" w:rsidP="009A743E">
      <w:pPr>
        <w:spacing w:after="0"/>
      </w:pPr>
    </w:p>
    <w:p w:rsidR="0078449F" w:rsidRPr="00D449BD" w:rsidRDefault="0078449F" w:rsidP="009A743E">
      <w:pPr>
        <w:spacing w:after="0"/>
      </w:pPr>
      <w:r>
        <w:t>Próba nr 5</w:t>
      </w:r>
      <w:r w:rsidRPr="00D449BD">
        <w:t>.</w:t>
      </w:r>
    </w:p>
    <w:p w:rsidR="0078449F" w:rsidRDefault="0078449F" w:rsidP="009A743E">
      <w:pPr>
        <w:spacing w:after="0"/>
      </w:pPr>
      <w:r>
        <w:t>(dane wejściowe: 50</w:t>
      </w:r>
      <w:r>
        <w:t xml:space="preserve">, learning </w:t>
      </w:r>
      <w:proofErr w:type="spellStart"/>
      <w:r>
        <w:t>rate</w:t>
      </w:r>
      <w:proofErr w:type="spellEnd"/>
      <w:r>
        <w:t>: 0.</w:t>
      </w:r>
      <w:r>
        <w:t>0000000</w:t>
      </w:r>
      <w:r>
        <w:t>1)</w:t>
      </w:r>
    </w:p>
    <w:p w:rsidR="0078449F" w:rsidRPr="0078449F" w:rsidRDefault="0078449F" w:rsidP="009A743E">
      <w:pPr>
        <w:spacing w:after="0"/>
        <w:rPr>
          <w:lang w:val="en-US"/>
        </w:rPr>
      </w:pPr>
      <w:proofErr w:type="spellStart"/>
      <w:r w:rsidRPr="0078449F">
        <w:rPr>
          <w:lang w:val="en-US"/>
        </w:rPr>
        <w:t>Iteracji</w:t>
      </w:r>
      <w:proofErr w:type="spellEnd"/>
      <w:r w:rsidRPr="0078449F">
        <w:rPr>
          <w:lang w:val="en-US"/>
        </w:rPr>
        <w:t>: 35 291</w:t>
      </w:r>
    </w:p>
    <w:p w:rsidR="0078449F" w:rsidRDefault="0078449F" w:rsidP="009A743E">
      <w:pPr>
        <w:spacing w:after="0"/>
        <w:rPr>
          <w:sz w:val="16"/>
          <w:szCs w:val="16"/>
          <w:lang w:val="en-US"/>
        </w:rPr>
        <w:sectPr w:rsidR="0078449F" w:rsidSect="00D449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74; 68;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22; 2;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19; 16;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0; 9;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74; 88;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54; 23;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57; 67;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47; 69;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98; 17;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75; 46;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8; 21;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39; 91;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31; 72;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97; 66;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63; 75;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52; 49;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86; 48;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97; 15;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78; 83;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4; 81;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27; 14;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41; 0;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72; 67;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63; 50;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100; 40;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19; 32;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72; 77;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71; 78;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22; 25;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16; 23;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17; 60;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25; 15;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61; 82;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27; 7;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40; 35;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95; 84;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34; 87;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80; 90;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6; 26;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86; 63;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63; 9;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37; 19;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17; 15;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21; 23;  Output: 1; Desired output: 1;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46; 32;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47; 24;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77; 55;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43; 38;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85; 76;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  <w:lang w:val="en-US"/>
        </w:rPr>
      </w:pPr>
      <w:r w:rsidRPr="0078449F">
        <w:rPr>
          <w:sz w:val="16"/>
          <w:szCs w:val="16"/>
          <w:lang w:val="en-US"/>
        </w:rPr>
        <w:t xml:space="preserve">Input: 92; 6;  Output: 0; Desired output: 0;  Error: 0; </w:t>
      </w:r>
    </w:p>
    <w:p w:rsidR="0078449F" w:rsidRPr="0078449F" w:rsidRDefault="0078449F" w:rsidP="009A743E">
      <w:pPr>
        <w:spacing w:after="0"/>
        <w:rPr>
          <w:sz w:val="16"/>
          <w:szCs w:val="16"/>
        </w:rPr>
      </w:pPr>
      <w:r w:rsidRPr="0078449F">
        <w:rPr>
          <w:sz w:val="16"/>
          <w:szCs w:val="16"/>
        </w:rPr>
        <w:t xml:space="preserve">Total </w:t>
      </w:r>
      <w:proofErr w:type="spellStart"/>
      <w:r w:rsidRPr="0078449F">
        <w:rPr>
          <w:sz w:val="16"/>
          <w:szCs w:val="16"/>
        </w:rPr>
        <w:t>Mean</w:t>
      </w:r>
      <w:proofErr w:type="spellEnd"/>
      <w:r w:rsidRPr="0078449F">
        <w:rPr>
          <w:sz w:val="16"/>
          <w:szCs w:val="16"/>
        </w:rPr>
        <w:t xml:space="preserve"> </w:t>
      </w:r>
      <w:proofErr w:type="spellStart"/>
      <w:r w:rsidRPr="0078449F">
        <w:rPr>
          <w:sz w:val="16"/>
          <w:szCs w:val="16"/>
        </w:rPr>
        <w:t>Square</w:t>
      </w:r>
      <w:proofErr w:type="spellEnd"/>
      <w:r w:rsidRPr="0078449F">
        <w:rPr>
          <w:sz w:val="16"/>
          <w:szCs w:val="16"/>
        </w:rPr>
        <w:t xml:space="preserve"> Error: 0.0</w:t>
      </w:r>
    </w:p>
    <w:p w:rsidR="0078449F" w:rsidRDefault="0078449F" w:rsidP="009A743E">
      <w:pPr>
        <w:spacing w:after="0"/>
        <w:sectPr w:rsidR="0078449F" w:rsidSect="0078449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49BD" w:rsidRDefault="0078449F" w:rsidP="009A743E">
      <w:pPr>
        <w:spacing w:after="0"/>
      </w:pPr>
      <w:r>
        <w:t>Próba nr 6.</w:t>
      </w:r>
    </w:p>
    <w:p w:rsidR="0078449F" w:rsidRDefault="0078449F" w:rsidP="009A743E">
      <w:pPr>
        <w:spacing w:after="0"/>
      </w:pPr>
      <w:r>
        <w:t xml:space="preserve">(dane wejściowe: 50, learning </w:t>
      </w:r>
      <w:proofErr w:type="spellStart"/>
      <w:r>
        <w:t>rate</w:t>
      </w:r>
      <w:proofErr w:type="spellEnd"/>
      <w:r>
        <w:t>: 0,000001)</w:t>
      </w:r>
    </w:p>
    <w:p w:rsidR="0078449F" w:rsidRDefault="0078449F" w:rsidP="009A743E">
      <w:pPr>
        <w:spacing w:after="0"/>
      </w:pPr>
      <w:r>
        <w:t xml:space="preserve">Iteracji: </w:t>
      </w:r>
    </w:p>
    <w:p w:rsidR="009A743E" w:rsidRPr="009A743E" w:rsidRDefault="009A743E" w:rsidP="009A743E">
      <w:pPr>
        <w:spacing w:after="0"/>
        <w:rPr>
          <w:lang w:val="en-US"/>
        </w:rPr>
      </w:pPr>
      <w:r w:rsidRPr="009A743E">
        <w:rPr>
          <w:lang w:val="en-US"/>
        </w:rPr>
        <w:t>27 787</w:t>
      </w:r>
    </w:p>
    <w:p w:rsidR="009A743E" w:rsidRDefault="009A743E" w:rsidP="009A743E">
      <w:pPr>
        <w:spacing w:after="0"/>
        <w:rPr>
          <w:lang w:val="en-US"/>
        </w:rPr>
        <w:sectPr w:rsidR="009A743E" w:rsidSect="00D449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74; 68;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22; 2;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19; 16;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0; 9;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74; 88;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54; 23;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57; 67;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47; 69;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98; 17;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75; 46;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8; 21;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39; 91;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31; 72;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97; 66;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63; 75;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52; 49;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86; 48;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97; 15;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78; 83;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4; 81;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27; 14;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41; 0;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72; 67;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63; 50;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100; 40;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19; 32;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72; 77;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71; 78;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22; 25;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16; 23;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17; 60;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25; 15;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61; 82;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27; 7;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40; 35;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95; 84;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34; 87;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80; 90;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6; 26;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86; 63;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63; 9;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37; 19;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17; 15;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21; 23;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46; 32;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47; 24;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77; 55;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43; 38;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85; 76;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92; 6;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</w:rPr>
      </w:pPr>
      <w:r w:rsidRPr="009A743E">
        <w:rPr>
          <w:sz w:val="16"/>
          <w:szCs w:val="16"/>
        </w:rPr>
        <w:t xml:space="preserve">Total </w:t>
      </w:r>
      <w:proofErr w:type="spellStart"/>
      <w:r w:rsidRPr="009A743E">
        <w:rPr>
          <w:sz w:val="16"/>
          <w:szCs w:val="16"/>
        </w:rPr>
        <w:t>Mean</w:t>
      </w:r>
      <w:proofErr w:type="spellEnd"/>
      <w:r w:rsidRPr="009A743E">
        <w:rPr>
          <w:sz w:val="16"/>
          <w:szCs w:val="16"/>
        </w:rPr>
        <w:t xml:space="preserve"> </w:t>
      </w:r>
      <w:proofErr w:type="spellStart"/>
      <w:r w:rsidRPr="009A743E">
        <w:rPr>
          <w:sz w:val="16"/>
          <w:szCs w:val="16"/>
        </w:rPr>
        <w:t>Square</w:t>
      </w:r>
      <w:proofErr w:type="spellEnd"/>
      <w:r w:rsidRPr="009A743E">
        <w:rPr>
          <w:sz w:val="16"/>
          <w:szCs w:val="16"/>
        </w:rPr>
        <w:t xml:space="preserve"> Error: 0.0</w:t>
      </w:r>
    </w:p>
    <w:p w:rsidR="009A743E" w:rsidRDefault="009A743E" w:rsidP="009A743E">
      <w:pPr>
        <w:spacing w:after="0"/>
        <w:sectPr w:rsidR="009A743E" w:rsidSect="009A743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</w:p>
    <w:p w:rsidR="009A743E" w:rsidRDefault="009A743E" w:rsidP="009A743E">
      <w:pPr>
        <w:spacing w:after="0"/>
      </w:pPr>
      <w:r>
        <w:t>Próba nr 7.</w:t>
      </w:r>
    </w:p>
    <w:p w:rsidR="009A743E" w:rsidRDefault="009A743E" w:rsidP="009A743E">
      <w:pPr>
        <w:spacing w:after="0"/>
      </w:pPr>
      <w:r>
        <w:t xml:space="preserve">(dane wejściowe: 50, learning </w:t>
      </w:r>
      <w:proofErr w:type="spellStart"/>
      <w:r>
        <w:t>rate</w:t>
      </w:r>
      <w:proofErr w:type="spellEnd"/>
      <w:r>
        <w:t>: 0,1)</w:t>
      </w:r>
    </w:p>
    <w:p w:rsidR="009A743E" w:rsidRDefault="009A743E" w:rsidP="009A743E">
      <w:pPr>
        <w:spacing w:after="0"/>
        <w:rPr>
          <w:sz w:val="16"/>
          <w:szCs w:val="16"/>
          <w:lang w:val="en-US"/>
        </w:rPr>
        <w:sectPr w:rsidR="009A743E" w:rsidSect="00D449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74; 68;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22; 2;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19; 16;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0; 9;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74; 88;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54; 23;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57; 67;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47; 69;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98; 17;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75; 46;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8; 21;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39; 91;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31; 72;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97; 66;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63; 75;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52; 49;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86; 48;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97; 15;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78; 83;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4; 81;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27; 14;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41; 0;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72; 67;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63; 50;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100; 40;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19; 32;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72; 77;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71; 78;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22; 25;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16; 23;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17; 60;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25; 15;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61; 82;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27; 7;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40; 35;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95; 84;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34; 87;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80; 90;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6; 26;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86; 63;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63; 9;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37; 19;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17; 15;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21; 23;  Output: 1; Desired output: 1;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46; 32;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47; 24;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77; 55;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43; 38;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85; 76;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  <w:lang w:val="en-US"/>
        </w:rPr>
      </w:pPr>
      <w:r w:rsidRPr="009A743E">
        <w:rPr>
          <w:sz w:val="16"/>
          <w:szCs w:val="16"/>
          <w:lang w:val="en-US"/>
        </w:rPr>
        <w:t xml:space="preserve">Input: 92; 6;  Output: 0; Desired output: 0;  Error: 0; </w:t>
      </w:r>
    </w:p>
    <w:p w:rsidR="009A743E" w:rsidRPr="009A743E" w:rsidRDefault="009A743E" w:rsidP="009A743E">
      <w:pPr>
        <w:spacing w:after="0"/>
        <w:rPr>
          <w:sz w:val="16"/>
          <w:szCs w:val="16"/>
        </w:rPr>
      </w:pPr>
      <w:r w:rsidRPr="009A743E">
        <w:rPr>
          <w:sz w:val="16"/>
          <w:szCs w:val="16"/>
        </w:rPr>
        <w:t xml:space="preserve">Total </w:t>
      </w:r>
      <w:proofErr w:type="spellStart"/>
      <w:r w:rsidRPr="009A743E">
        <w:rPr>
          <w:sz w:val="16"/>
          <w:szCs w:val="16"/>
        </w:rPr>
        <w:t>Mean</w:t>
      </w:r>
      <w:proofErr w:type="spellEnd"/>
      <w:r w:rsidRPr="009A743E">
        <w:rPr>
          <w:sz w:val="16"/>
          <w:szCs w:val="16"/>
        </w:rPr>
        <w:t xml:space="preserve"> </w:t>
      </w:r>
      <w:proofErr w:type="spellStart"/>
      <w:r w:rsidRPr="009A743E">
        <w:rPr>
          <w:sz w:val="16"/>
          <w:szCs w:val="16"/>
        </w:rPr>
        <w:t>Square</w:t>
      </w:r>
      <w:proofErr w:type="spellEnd"/>
      <w:r w:rsidRPr="009A743E">
        <w:rPr>
          <w:sz w:val="16"/>
          <w:szCs w:val="16"/>
        </w:rPr>
        <w:t xml:space="preserve"> Error: 0.0</w:t>
      </w:r>
    </w:p>
    <w:p w:rsidR="009A743E" w:rsidRDefault="009A743E" w:rsidP="009A743E">
      <w:pPr>
        <w:pStyle w:val="Standard"/>
        <w:rPr>
          <w:sz w:val="21"/>
          <w:szCs w:val="21"/>
        </w:rPr>
        <w:sectPr w:rsidR="009A743E" w:rsidSect="009A743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A743E" w:rsidRDefault="009A743E" w:rsidP="009A743E">
      <w:pPr>
        <w:pStyle w:val="Standard"/>
        <w:rPr>
          <w:sz w:val="21"/>
          <w:szCs w:val="21"/>
        </w:rPr>
      </w:pPr>
      <w:r>
        <w:rPr>
          <w:sz w:val="21"/>
          <w:szCs w:val="21"/>
        </w:rPr>
        <w:t>3. Wnioski</w:t>
      </w:r>
    </w:p>
    <w:p w:rsidR="009A743E" w:rsidRDefault="009A743E" w:rsidP="009A743E">
      <w:pPr>
        <w:pStyle w:val="Standard"/>
        <w:rPr>
          <w:sz w:val="21"/>
          <w:szCs w:val="21"/>
        </w:rPr>
      </w:pPr>
    </w:p>
    <w:p w:rsidR="009A743E" w:rsidRDefault="009A743E" w:rsidP="009A743E">
      <w:pPr>
        <w:pStyle w:val="Standard"/>
        <w:rPr>
          <w:sz w:val="21"/>
          <w:szCs w:val="21"/>
        </w:rPr>
      </w:pPr>
      <w:r>
        <w:rPr>
          <w:sz w:val="21"/>
          <w:szCs w:val="21"/>
        </w:rPr>
        <w:t>Szybkość uczenia się perceptronu jest uzależniona od dwóch wartości: współczynnika uczenia, oraz ilości danych uczących.</w:t>
      </w:r>
    </w:p>
    <w:p w:rsidR="009A743E" w:rsidRDefault="009A743E" w:rsidP="009A743E">
      <w:pPr>
        <w:pStyle w:val="Standard"/>
        <w:rPr>
          <w:sz w:val="21"/>
          <w:szCs w:val="21"/>
        </w:rPr>
      </w:pPr>
      <w:r>
        <w:rPr>
          <w:sz w:val="21"/>
          <w:szCs w:val="21"/>
        </w:rPr>
        <w:t>Im większy współczynnik tym mniejsza ilość prób jest potrzebna do nauczenia się perceptronu, ale wynik często nie jest tak dokładny.</w:t>
      </w:r>
    </w:p>
    <w:p w:rsidR="009A743E" w:rsidRDefault="009A743E" w:rsidP="009A743E">
      <w:pPr>
        <w:pStyle w:val="Standard"/>
        <w:rPr>
          <w:sz w:val="21"/>
          <w:szCs w:val="21"/>
        </w:rPr>
      </w:pPr>
      <w:r>
        <w:rPr>
          <w:sz w:val="21"/>
          <w:szCs w:val="21"/>
        </w:rPr>
        <w:t>Im mniejsza ilość danych tym potrzebna jest większa ilość prób na naukę perceptronu.</w:t>
      </w:r>
    </w:p>
    <w:p w:rsidR="009A743E" w:rsidRDefault="009A743E" w:rsidP="009A743E">
      <w:pPr>
        <w:spacing w:after="0"/>
      </w:pPr>
    </w:p>
    <w:sectPr w:rsidR="009A743E" w:rsidSect="00D449B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56DBC"/>
    <w:multiLevelType w:val="multilevel"/>
    <w:tmpl w:val="430A655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22"/>
    <w:rsid w:val="00004922"/>
    <w:rsid w:val="0013341B"/>
    <w:rsid w:val="0037592A"/>
    <w:rsid w:val="003C7746"/>
    <w:rsid w:val="00567FA9"/>
    <w:rsid w:val="0078449F"/>
    <w:rsid w:val="009A743E"/>
    <w:rsid w:val="00B46AC5"/>
    <w:rsid w:val="00C260DA"/>
    <w:rsid w:val="00D4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EDEFD-A3C3-4B1C-B9AC-39CD0D89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0049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04922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4862</Words>
  <Characters>29176</Characters>
  <Application>Microsoft Office Word</Application>
  <DocSecurity>0</DocSecurity>
  <Lines>243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2</cp:revision>
  <dcterms:created xsi:type="dcterms:W3CDTF">2018-01-21T18:04:00Z</dcterms:created>
  <dcterms:modified xsi:type="dcterms:W3CDTF">2018-01-23T02:32:00Z</dcterms:modified>
</cp:coreProperties>
</file>