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.h文件在g++编译以后产生.h.gch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Set 表示 非终结符可能产生的终结符（包含ε）</w:t>
      </w:r>
    </w:p>
    <w:p>
      <w:pPr>
        <w:rPr>
          <w:rFonts w:hint="default"/>
        </w:rPr>
      </w:pPr>
      <w:r>
        <w:rPr>
          <w:rFonts w:hint="default"/>
        </w:rPr>
        <w:t>Follow Set 表示非终结符后面的东东（包含$）</w:t>
      </w:r>
    </w:p>
    <w:p>
      <w:pPr>
        <w:rPr>
          <w:rFonts w:hint="default"/>
        </w:rPr>
      </w:pPr>
      <w:r>
        <w:rPr>
          <w:rFonts w:hint="default"/>
        </w:rPr>
        <w:t xml:space="preserve">例题：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"https://www.jambe.co.nz/UNI/FirstAndFollowSets.html"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https://www.jambe.co.nz/UNI/FirstAndFollowSets.html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词法分析可以理解为进行分词，同时进行词法错误查找；语法分析可以理解为进行语法分块（表达式、语法结构），同时进行语法差错（比如需要考虑表达式的类型检查）。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传说词法分析不容错，但是是可以做到且应该做到容错的，因为基本上都是用空白符隔开了，把当前词加入报错列表然后开始下一个词的匹配即可。语法分析存在容错。容错即尽可能继续向下分析。</w:t>
      </w:r>
      <w:r>
        <w:rPr>
          <w:rFonts w:hint="default"/>
        </w:rPr>
        <w:t>词法分析的容错机制如果有了，那么语法分析怎么配合处理也是个麻烦。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”注释“的分析结构和语法分析里面很像，但是考虑到注释的作用（内部文字对程序无效），所以采用了更好的做法，加入到词法分析的DFA中，一块注释作为一个token分析。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语法分析的时候需要token list，你可以在scan（词法分析）的时候一个个传，也可以弄一个list存好（代码文件不会很大，所以不担心内存。使用list至少每一个元素都要有一个指向下一个元素的地址，占用4字节，但是token一般长度都不是很长，从利用率上讲不好，不过也算是一种不错的方法。没准使固定长度的char*[],后来发现中间的字符串如果要记录下来就要不停malloc，所以我打算直接使用char[]，不同token之间使用空格隔开，但是我这种数组的方式，不合适记录行号），在词法分析之后一起传。</w:t>
      </w:r>
      <w:r>
        <w:rPr>
          <w:rFonts w:hint="default"/>
          <w:color w:val="0000FF"/>
        </w:rPr>
        <w:t>我还见到封装出一个getToken()来获取之后的一个token，词法语法分析都能用，相当于边词法分析边传（推荐）。</w:t>
      </w:r>
      <w:r>
        <w:rPr>
          <w:rFonts w:hint="default"/>
        </w:rPr>
        <w:t>数组连着数组（每一个数组最后几位作为下一个数组的起始地址，如果没有下一个数组，需要留出4字节00）.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F12B7"/>
    <w:rsid w:val="1FDF8654"/>
    <w:rsid w:val="2DEFB607"/>
    <w:rsid w:val="373DB27F"/>
    <w:rsid w:val="39DF193E"/>
    <w:rsid w:val="3D9A5B4B"/>
    <w:rsid w:val="647E0CF8"/>
    <w:rsid w:val="6FFBA51F"/>
    <w:rsid w:val="76FFFCFA"/>
    <w:rsid w:val="77BB2F22"/>
    <w:rsid w:val="78F64408"/>
    <w:rsid w:val="797F49CF"/>
    <w:rsid w:val="7D7EB30F"/>
    <w:rsid w:val="7EC7589F"/>
    <w:rsid w:val="7FF561A8"/>
    <w:rsid w:val="95DA5BA9"/>
    <w:rsid w:val="9FEF8754"/>
    <w:rsid w:val="A37FD3EC"/>
    <w:rsid w:val="B7FE1125"/>
    <w:rsid w:val="BDF5B8C4"/>
    <w:rsid w:val="BDFF0775"/>
    <w:rsid w:val="BFCF6CD3"/>
    <w:rsid w:val="BFFB0712"/>
    <w:rsid w:val="DBF78A6E"/>
    <w:rsid w:val="DDD39689"/>
    <w:rsid w:val="DDFE524B"/>
    <w:rsid w:val="DFFF0B46"/>
    <w:rsid w:val="F5BB0570"/>
    <w:rsid w:val="F8FED1F3"/>
    <w:rsid w:val="FB1DB30B"/>
    <w:rsid w:val="FD4F88EC"/>
    <w:rsid w:val="FDDD3B18"/>
    <w:rsid w:val="FDF84FA9"/>
    <w:rsid w:val="FF2B1E6A"/>
    <w:rsid w:val="FFDAAF1B"/>
    <w:rsid w:val="FFE72E19"/>
    <w:rsid w:val="FFF78C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2018-05-22T19:47:00Z</dcterms:created>
  <dc:creator>vega</dc:creator>
  <cp:lastModifiedBy>vega</cp:lastModifiedBy>
  <dcterms:modified xsi:type="dcterms:W3CDTF">2018-06-25T05:46:54Z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