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r>
        <w:t>41.</w:t>
      </w:r>
    </w:p>
    <w:p>
      <w:pPr>
        <w:ind w:firstLine="720" w:firstLineChars="0"/>
      </w:pPr>
      <w:r>
        <w:rPr>
          <w:rFonts w:hint="default"/>
          <w:lang w:eastAsia="zh-CN"/>
        </w:rPr>
        <w:pict>
          <v:shape id="_x0000_i1028" o:spt="75" alt="DeepinScreenshot_select-area_20181111204158" type="#_x0000_t75" style="height:25.1pt;width:431.7pt;" filled="f" o:preferrelative="t" stroked="f" coordsize="21600,21600">
            <v:path/>
            <v:fill on="f" focussize="0,0"/>
            <v:stroke on="f"/>
            <v:imagedata r:id="rId7" o:title="DeepinScreenshot_select-area_20181111204158"/>
            <o:lock v:ext="edit" aspectratio="t"/>
            <w10:wrap type="none"/>
            <w10:anchorlock/>
          </v:shape>
        </w:pic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42. 将四种方向上的遍历，使用for循环，x、y上的变化存储到数组中。而不是使用if-elseif-eles来编写代码。</w:t>
      </w:r>
      <w:bookmarkStart w:id="0" w:name="_GoBack"/>
      <w:bookmarkEnd w:id="0"/>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color w:val="0000FF"/>
          <w:kern w:val="0"/>
          <w:sz w:val="22"/>
          <w:szCs w:val="22"/>
        </w:rPr>
        <w:t>基于散列</w:t>
      </w:r>
      <w:r>
        <w:rPr>
          <w:rFonts w:hint="eastAsia" w:ascii="SimSun" w:hAnsi="Cambria Math"/>
          <w:kern w:val="0"/>
          <w:sz w:val="22"/>
          <w:szCs w:val="22"/>
        </w:rPr>
        <w:t>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rPr>
          <w:rFonts w:hint="eastAsia" w:ascii="SimSun" w:hAnsi="Cambria Math"/>
          <w:kern w:val="0"/>
          <w:sz w:val="22"/>
          <w:szCs w:val="22"/>
        </w:rPr>
      </w:pPr>
      <w:r>
        <w:rPr>
          <w:rFonts w:hint="default"/>
        </w:rPr>
        <w:t xml:space="preserve">   </w:t>
      </w:r>
      <w:r>
        <w:rPr>
          <w:rFonts w:hint="default"/>
        </w:rPr>
        <w:tab/>
      </w:r>
      <w:r>
        <w:rPr>
          <w:rFonts w:hint="default"/>
        </w:rPr>
        <w:t xml:space="preserve">   默认set采用红黑树实现，支持lower_bound函数，返回大于给定参数的set中的最小值，已经upper_bound。STL中提供的lower_bound函数一般用于二分法，需要先将数据排序完成。Java中对应为TreeMap的lowerKey、</w:t>
      </w:r>
      <w:r>
        <w:t>higherKey。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pPr/>
      <w:r>
        <w:rPr>
          <w:rFonts w:hint="default"/>
        </w:rPr>
        <w:t>1.当长度n小于32的时候，直接调用插入排序</w:t>
      </w:r>
    </w:p>
    <w:p>
      <w:pPr>
        <w:rPr>
          <w:rFonts w:hint="default"/>
        </w:rPr>
      </w:pPr>
      <w:r>
        <w:rPr>
          <w:rFonts w:hint="default"/>
        </w:rPr>
        <w:t>2.当长度n大于32时，先用快排处理1.5*log2(n)次，如果长度还是大于32——说明这个数组不太适合用快排，所以调用堆排序来处理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9" o:spt="75" alt="DeepinScreenshot_select-area_20181005212218" type="#_x0000_t75" style="height:135.75pt;width:410.95pt;" filled="f" o:preferrelative="t" stroked="f" coordsize="21600,21600">
            <v:path/>
            <v:fill on="f" focussize="0,0"/>
            <v:stroke on="f"/>
            <v:imagedata r:id="rId8"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 xml:space="preserve">    之所叫适配器，是因为支持在实例化模板的时候传入其他类型作为底层实现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C++中优先队列默认底层使用最大堆实现，如果要实现最小堆，最后面的比较函数直接使用greater&lt;int&gt;：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0" o:spt="75" alt="DeepinScreenshot_select-area_20181110165013" type="#_x0000_t75" style="height:27.65pt;width:432pt;" filled="f" o:preferrelative="t" stroked="f" coordsize="21600,21600">
            <v:path/>
            <v:fill on="f" focussize="0,0"/>
            <v:stroke on="f"/>
            <v:imagedata r:id="rId9" o:title="DeepinScreenshot_select-area_20181110165013"/>
            <o:lock v:ext="edit" aspectratio="t"/>
            <w10:wrap type="none"/>
            <w10:anchorlock/>
          </v:shape>
        </w:pic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1" o:spt="75" alt="DeepinScreenshot_select-area_20181013100020" type="#_x0000_t75" style="height:544.45pt;width:414.7pt;" filled="f" o:preferrelative="t" stroked="f" coordsize="21600,21600">
            <v:path/>
            <v:fill on="f" focussize="0,0"/>
            <v:stroke on="f"/>
            <v:imagedata r:id="rId10"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2" o:spt="75" alt="DeepinScreenshot_select-area_20181013113231" type="#_x0000_t75" style="height:353.5pt;width:257.55pt;" filled="f" o:preferrelative="t" stroked="f" coordsize="21600,21600">
            <v:path/>
            <v:fill on="f" focussize="0,0"/>
            <v:stroke on="f"/>
            <v:imagedata r:id="rId11"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map&lt;int, int&gt; iMap;</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std::cout &lt;&lt; iMap[42] &lt;&lt; std::endl; 一旦使用了一个原本不存在元素，就会自动创建一个经过初始化的元素，所以输出0 。</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3" o:spt="75" type="#_x0000_t75" style="height:29.25pt;width:425.25pt;" filled="f" o:preferrelative="t" stroked="f" coordsize="21600,21600">
            <v:path/>
            <v:fill on="f" focussize="0,0"/>
            <v:stroke on="f" joinstyle="miter"/>
            <v:imagedata r:id="rId12"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4"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3"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5"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4"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6" o:spt="75" type="#_x0000_t75" style="height:212.25pt;width:316.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7" o:spt="75" type="#_x0000_t75" style="height:240.75pt;width:389.25pt;" filled="f" o:preferrelative="t" stroked="f" coordsize="21600,21600">
            <v:path/>
            <v:fill on="f" focussize="0,0"/>
            <v:stroke on="f" joinstyle="miter"/>
            <v:imagedata r:id="rId16"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8" o:spt="75" type="#_x0000_t75" style="height:184.5pt;width:277.5pt;" filled="f" o:preferrelative="t" stroked="f" coordsize="21600,21600">
            <v:path/>
            <v:fill on="f" focussize="0,0"/>
            <v:stroke on="f" joinstyle="miter"/>
            <v:imagedata r:id="rId17"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9" o:spt="75" type="#_x0000_t75" style="height:397.5pt;width:431.25pt;" filled="f" o:preferrelative="t" stroked="f" coordsize="21600,21600">
            <v:path/>
            <v:fill on="f" focussize="0,0"/>
            <v:stroke on="f" joinstyle="miter"/>
            <v:imagedata r:id="rId18"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40" o:spt="75" alt="Z$65]QLKJEC~CSJ99N4J%$0" type="#_x0000_t75" style="height:341.15pt;width:431.7pt;" filled="f" o:preferrelative="t" stroked="f" coordsize="21600,21600">
            <v:path/>
            <v:fill on="f" focussize="0,0"/>
            <v:stroke on="f"/>
            <v:imagedata r:id="rId19"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41" o:spt="75" alt="DeepinScreenshot_select-area_20180909180347" type="#_x0000_t75" style="height:245.95pt;width:395.95pt;" filled="f" o:preferrelative="t" stroked="f" coordsize="21600,21600">
            <v:path/>
            <v:fill on="f" focussize="0,0"/>
            <v:stroke on="f"/>
            <v:imagedata r:id="rId20"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2" o:spt="75" type="#_x0000_t75" style="height:273.75pt;width:432pt;" filled="f" o:preferrelative="t" stroked="f" coordsize="21600,21600">
            <v:path/>
            <v:fill on="f" focussize="0,0"/>
            <v:stroke on="f" joinstyle="miter"/>
            <v:imagedata r:id="rId21"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3" o:spt="75" type="#_x0000_t75" style="height:18.75pt;width:18.75pt;" filled="f" o:preferrelative="t" stroked="f" coordsize="21600,21600">
            <v:path/>
            <v:fill on="f" focussize="0,0"/>
            <v:stroke on="f" joinstyle="miter"/>
            <v:imagedata r:id="rId22"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4" o:spt="75" type="#_x0000_t75" style="height:292.5pt;width:432pt;" filled="f" o:preferrelative="t" stroked="f" coordsize="21600,21600">
            <v:path/>
            <v:fill on="f" focussize="0,0"/>
            <v:stroke on="f" joinstyle="miter"/>
            <v:imagedata r:id="rId23"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4"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5"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5" o:spt="75" alt="1470644707_7478" type="#_x0000_t75" style="height:208.8pt;width:431.8pt;" filled="f" o:preferrelative="t" stroked="f" coordsize="21600,21600">
            <v:path/>
            <v:fill on="f" focussize="0,0"/>
            <v:stroke on="f"/>
            <v:imagedata r:id="rId26" o:title="1470644707_7478"/>
            <o:lock v:ext="edit" aspectratio="t"/>
            <w10:wrap type="none"/>
            <w10:anchorlock/>
          </v:shape>
        </w:pict>
      </w:r>
    </w:p>
    <w:p>
      <w:pPr>
        <w:jc w:val="center"/>
        <w:rPr>
          <w:rFonts w:hint="default"/>
        </w:rPr>
      </w:pPr>
      <w:r>
        <w:rPr>
          <w:rFonts w:hint="default"/>
        </w:rPr>
        <w:pict>
          <v:shape id="_x0000_i1046" o:spt="75" alt="DeepinScreenshot_select-area_20180908214333" type="#_x0000_t75" style="height:184.4pt;width:185.35pt;" filled="f" o:preferrelative="t" stroked="f" coordsize="21600,21600">
            <v:path/>
            <v:fill on="f" focussize="0,0"/>
            <v:stroke on="f"/>
            <v:imagedata r:id="rId27"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3912" type="#_x0000_t75" style="height:261.4pt;width:431.65pt;" filled="f" o:preferrelative="t" stroked="f" coordsize="21600,21600">
            <v:path/>
            <v:fill on="f" focussize="0,0"/>
            <v:stroke on="f"/>
            <v:imagedata r:id="rId28"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8" o:spt="75" alt="20140514211216937" type="#_x0000_t75" style="height:359.2pt;width:431.75pt;" filled="f" o:preferrelative="t" stroked="f" coordsize="21600,21600">
            <v:path/>
            <v:fill on="f" focussize="0,0"/>
            <v:stroke on="f"/>
            <v:imagedata r:id="rId29"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9" o:spt="75" alt="DeepinScreenshot_select-area_20180909204047" type="#_x0000_t75" style="height:191.6pt;width:431.65pt;" filled="f" o:preferrelative="t" stroked="f" coordsize="21600,21600">
            <v:path/>
            <v:fill on="f" focussize="0,0"/>
            <v:stroke on="f"/>
            <v:imagedata r:id="rId30"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6"/>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r>
        <w:rPr>
          <w:rFonts w:hint="default"/>
          <w:lang w:eastAsia="zh-CN"/>
        </w:rPr>
        <w:t>后面可以接代码块或者表达式。</w:t>
      </w:r>
    </w:p>
    <w:p>
      <w:pPr>
        <w:numPr>
          <w:ilvl w:val="0"/>
          <w:numId w:val="0"/>
        </w:numPr>
        <w:tabs>
          <w:tab w:val="clear" w:pos="720"/>
        </w:tabs>
        <w:ind w:firstLine="720" w:firstLineChars="0"/>
        <w:rPr>
          <w:rFonts w:hint="default"/>
          <w:lang w:val="en-US" w:eastAsia="zh-CN"/>
        </w:rPr>
      </w:pPr>
      <w:r>
        <w:rPr>
          <w:rFonts w:hint="default"/>
          <w:lang w:eastAsia="zh-CN"/>
        </w:rPr>
        <w:t>这特性需要编译器支持</w:t>
      </w:r>
    </w:p>
    <w:p>
      <w:pPr>
        <w:numPr>
          <w:ilvl w:val="0"/>
          <w:numId w:val="16"/>
        </w:numPr>
        <w:ind w:firstLine="720" w:firstLineChars="0"/>
        <w:rPr>
          <w:rFonts w:hint="default"/>
          <w:lang w:val="en-US" w:eastAsia="zh-CN"/>
        </w:rPr>
      </w:pPr>
      <w:r>
        <w:rPr>
          <w:rFonts w:hint="default"/>
          <w:lang w:eastAsia="zh-CN"/>
        </w:rPr>
        <w:t>将流重定向到某一个文件</w:t>
      </w:r>
    </w:p>
    <w:p>
      <w:pPr>
        <w:numPr>
          <w:ilvl w:val="0"/>
          <w:numId w:val="0"/>
        </w:numPr>
        <w:tabs>
          <w:tab w:val="clear" w:pos="720"/>
        </w:tabs>
        <w:rPr>
          <w:rFonts w:hint="default"/>
          <w:lang w:eastAsia="zh-CN"/>
        </w:rPr>
      </w:pPr>
      <w:r>
        <w:rPr>
          <w:rFonts w:hint="default"/>
          <w:lang w:eastAsia="zh-CN"/>
        </w:rPr>
        <w:t>dup2（文件描述符）、freopen（文件路径）</w:t>
      </w:r>
    </w:p>
    <w:p>
      <w:pPr>
        <w:numPr>
          <w:ilvl w:val="0"/>
          <w:numId w:val="16"/>
        </w:numPr>
        <w:ind w:firstLine="720" w:firstLineChars="0"/>
        <w:rPr>
          <w:rFonts w:hint="default"/>
          <w:lang w:val="en-US" w:eastAsia="zh-CN"/>
        </w:rPr>
      </w:pP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swiss"/>
    <w:pitch w:val="default"/>
    <w:sig w:usb0="800000AF" w:usb1="4000204A" w:usb2="00000000" w:usb3="00000000" w:csb0="2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微软雅黑">
    <w:altName w:val="WenQuanYi Zen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DejaVu Sans Mono">
    <w:panose1 w:val="020B0609030804020204"/>
    <w:charset w:val="00"/>
    <w:family w:val="decorative"/>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roma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42647">
    <w:nsid w:val="5BB5D2D7"/>
    <w:multiLevelType w:val="singleLevel"/>
    <w:tmpl w:val="5BB5D2D7"/>
    <w:lvl w:ilvl="0" w:tentative="1">
      <w:start w:val="3"/>
      <w:numFmt w:val="decimal"/>
      <w:suff w:val="nothing"/>
      <w:lvlText w:val="%1."/>
      <w:lvlJc w:val="left"/>
    </w:lvl>
  </w:abstractNum>
  <w:abstractNum w:abstractNumId="1539178511">
    <w:nsid w:val="5BBE000F"/>
    <w:multiLevelType w:val="singleLevel"/>
    <w:tmpl w:val="5BBE000F"/>
    <w:lvl w:ilvl="0" w:tentative="1">
      <w:start w:val="18"/>
      <w:numFmt w:val="decimal"/>
      <w:suff w:val="space"/>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 w:numId="16">
    <w:abstractNumId w:val="15401130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1B1B"/>
    <w:rsid w:val="3FCBC2C5"/>
    <w:rsid w:val="3FDF599F"/>
    <w:rsid w:val="3FDF6751"/>
    <w:rsid w:val="3FDF68B1"/>
    <w:rsid w:val="3FDF6E94"/>
    <w:rsid w:val="3FF2EBB9"/>
    <w:rsid w:val="3FF744AD"/>
    <w:rsid w:val="3FF7E4AC"/>
    <w:rsid w:val="3FFBB5AA"/>
    <w:rsid w:val="3FFC3187"/>
    <w:rsid w:val="3FFD8835"/>
    <w:rsid w:val="3FFDE46D"/>
    <w:rsid w:val="3FFDE679"/>
    <w:rsid w:val="3FFDEB8A"/>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EFD016F"/>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DFB37"/>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6470A"/>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6FE19"/>
    <w:rsid w:val="7C78C54E"/>
    <w:rsid w:val="7CB2DFAC"/>
    <w:rsid w:val="7CBBB032"/>
    <w:rsid w:val="7CDCB6A7"/>
    <w:rsid w:val="7CDFAB0E"/>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59261"/>
    <w:rsid w:val="7EF7B806"/>
    <w:rsid w:val="7EF7C602"/>
    <w:rsid w:val="7EF7D427"/>
    <w:rsid w:val="7EF872CF"/>
    <w:rsid w:val="7EF89960"/>
    <w:rsid w:val="7EFA8FB8"/>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99115D7"/>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E7039"/>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GIF"/><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2018-06-18T18:26:00Z</dcterms:created>
  <dc:creator>vega</dc:creator>
  <cp:lastModifiedBy>vega</cp:lastModifiedBy>
  <dcterms:modified xsi:type="dcterms:W3CDTF">2018-11-16T20:21:50Z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