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C8" w:rsidRPr="0068406B" w:rsidRDefault="004C44C8" w:rsidP="004C44C8">
      <w:pPr>
        <w:jc w:val="center"/>
        <w:rPr>
          <w:sz w:val="28"/>
        </w:rPr>
      </w:pPr>
      <w:bookmarkStart w:id="0" w:name="_GoBack"/>
      <w:bookmarkEnd w:id="0"/>
      <w:r w:rsidRPr="0068406B">
        <w:rPr>
          <w:sz w:val="28"/>
        </w:rPr>
        <w:t>Учреждение образования</w:t>
      </w:r>
    </w:p>
    <w:p w:rsidR="004C44C8" w:rsidRPr="0068406B" w:rsidRDefault="004C44C8" w:rsidP="004C44C8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4C44C8" w:rsidRPr="0068406B" w:rsidRDefault="004C44C8" w:rsidP="004C44C8">
      <w:pPr>
        <w:spacing w:after="4680"/>
        <w:jc w:val="center"/>
        <w:rPr>
          <w:sz w:val="48"/>
          <w:szCs w:val="48"/>
        </w:rPr>
      </w:pPr>
      <w:r>
        <w:rPr>
          <w:sz w:val="48"/>
          <w:szCs w:val="48"/>
        </w:rPr>
        <w:t>Операционные системы и системное программирование</w:t>
      </w:r>
    </w:p>
    <w:p w:rsidR="004C44C8" w:rsidRPr="0068406B" w:rsidRDefault="004C44C8" w:rsidP="004C44C8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</w:t>
      </w:r>
      <w:proofErr w:type="spellStart"/>
      <w:r w:rsidR="002F0286">
        <w:rPr>
          <w:sz w:val="28"/>
          <w:szCs w:val="28"/>
        </w:rPr>
        <w:t>Пшенко</w:t>
      </w:r>
      <w:proofErr w:type="spellEnd"/>
      <w:r w:rsidR="002F0286">
        <w:rPr>
          <w:sz w:val="28"/>
          <w:szCs w:val="28"/>
        </w:rPr>
        <w:t xml:space="preserve"> А. Ф</w:t>
      </w:r>
      <w:r w:rsidRPr="0068406B">
        <w:rPr>
          <w:sz w:val="28"/>
          <w:szCs w:val="28"/>
        </w:rPr>
        <w:t xml:space="preserve">. </w:t>
      </w:r>
    </w:p>
    <w:p w:rsidR="004C44C8" w:rsidRPr="0068406B" w:rsidRDefault="004C44C8" w:rsidP="004C44C8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 w:rsidRPr="00C97155">
        <w:rPr>
          <w:sz w:val="28"/>
          <w:szCs w:val="28"/>
        </w:rPr>
        <w:t>3</w:t>
      </w:r>
      <w:r w:rsidR="00BB1F5B">
        <w:rPr>
          <w:sz w:val="28"/>
          <w:szCs w:val="28"/>
        </w:rPr>
        <w:t xml:space="preserve"> курс 4</w:t>
      </w:r>
      <w:r w:rsidRPr="0068406B">
        <w:rPr>
          <w:sz w:val="28"/>
          <w:szCs w:val="28"/>
        </w:rPr>
        <w:t xml:space="preserve"> группа</w:t>
      </w:r>
    </w:p>
    <w:p w:rsidR="004C44C8" w:rsidRPr="0068406B" w:rsidRDefault="004C44C8" w:rsidP="004C44C8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 w:rsidR="002F0286">
        <w:rPr>
          <w:sz w:val="28"/>
          <w:szCs w:val="28"/>
        </w:rPr>
        <w:t>Уласевич</w:t>
      </w:r>
      <w:proofErr w:type="spellEnd"/>
      <w:r w:rsidR="002F0286">
        <w:rPr>
          <w:sz w:val="28"/>
          <w:szCs w:val="28"/>
        </w:rPr>
        <w:t xml:space="preserve"> Н. И</w:t>
      </w:r>
      <w:r>
        <w:rPr>
          <w:sz w:val="28"/>
          <w:szCs w:val="28"/>
        </w:rPr>
        <w:t>.</w:t>
      </w:r>
    </w:p>
    <w:p w:rsidR="004C44C8" w:rsidRPr="0068406B" w:rsidRDefault="004C44C8" w:rsidP="004C44C8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 w:rsidR="002F0286">
        <w:rPr>
          <w:sz w:val="28"/>
          <w:szCs w:val="28"/>
        </w:rPr>
        <w:t>3</w:t>
      </w:r>
    </w:p>
    <w:p w:rsidR="004C44C8" w:rsidRPr="004C44C8" w:rsidRDefault="004C44C8" w:rsidP="004C44C8">
      <w:pPr>
        <w:pStyle w:val="2"/>
        <w:spacing w:before="24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C238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Лабораторная</w:t>
      </w:r>
      <w:r w:rsidRPr="00DC238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работа №</w:t>
      </w:r>
      <w:r w:rsidRPr="004C44C8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:rsidR="004C44C8" w:rsidRPr="00643A70" w:rsidRDefault="004C44C8" w:rsidP="004C44C8">
      <w:pPr>
        <w:spacing w:after="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 </w:t>
      </w:r>
      <w:r w:rsidRPr="00DC2383">
        <w:rPr>
          <w:sz w:val="28"/>
          <w:szCs w:val="28"/>
        </w:rPr>
        <w:t>Составьте таблицу</w:t>
      </w:r>
      <w:r>
        <w:rPr>
          <w:sz w:val="28"/>
          <w:szCs w:val="28"/>
        </w:rPr>
        <w:t>,</w:t>
      </w:r>
      <w:r w:rsidRPr="00DC2383">
        <w:rPr>
          <w:sz w:val="28"/>
          <w:szCs w:val="28"/>
        </w:rPr>
        <w:t xml:space="preserve"> поясняющую назначение </w:t>
      </w:r>
      <w:r>
        <w:rPr>
          <w:sz w:val="28"/>
          <w:szCs w:val="28"/>
        </w:rPr>
        <w:t xml:space="preserve">команд </w:t>
      </w:r>
      <w:r>
        <w:rPr>
          <w:sz w:val="28"/>
          <w:szCs w:val="28"/>
          <w:lang w:val="en-US"/>
        </w:rPr>
        <w:t>Linux</w:t>
      </w:r>
      <w:r w:rsidRPr="004C44C8">
        <w:rPr>
          <w:sz w:val="28"/>
          <w:szCs w:val="28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4C44C8" w:rsidRPr="00DC2383" w:rsidTr="0098557E">
        <w:tc>
          <w:tcPr>
            <w:tcW w:w="1413" w:type="dxa"/>
          </w:tcPr>
          <w:p w:rsidR="004C44C8" w:rsidRPr="00000C85" w:rsidRDefault="004C44C8" w:rsidP="0098557E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Команда</w:t>
            </w:r>
          </w:p>
          <w:p w:rsidR="004C44C8" w:rsidRPr="00000C85" w:rsidRDefault="004C44C8" w:rsidP="0098557E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val="en-US" w:eastAsia="en-US"/>
              </w:rPr>
              <w:t>Linux</w:t>
            </w:r>
          </w:p>
        </w:tc>
        <w:tc>
          <w:tcPr>
            <w:tcW w:w="7932" w:type="dxa"/>
          </w:tcPr>
          <w:p w:rsidR="004C44C8" w:rsidRPr="00000C85" w:rsidRDefault="004C44C8" w:rsidP="0098557E">
            <w:pPr>
              <w:spacing w:before="20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Краткое описание команды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6452E4" w:rsidRDefault="004C44C8" w:rsidP="0098557E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echo</w:t>
            </w:r>
          </w:p>
        </w:tc>
        <w:tc>
          <w:tcPr>
            <w:tcW w:w="7932" w:type="dxa"/>
          </w:tcPr>
          <w:p w:rsidR="004C44C8" w:rsidRPr="006452E4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 сообщения на экран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ls</w:t>
            </w:r>
          </w:p>
        </w:tc>
        <w:tc>
          <w:tcPr>
            <w:tcW w:w="7932" w:type="dxa"/>
          </w:tcPr>
          <w:p w:rsidR="004C44C8" w:rsidRPr="00D64C23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Содержимое каталога (</w:t>
            </w:r>
            <w:r>
              <w:rPr>
                <w:rFonts w:eastAsia="Calibri"/>
                <w:color w:val="000000"/>
                <w:lang w:val="en-US" w:eastAsia="en-US"/>
              </w:rPr>
              <w:t>ls</w:t>
            </w:r>
            <w:r w:rsidRPr="00C97155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l</w:t>
            </w:r>
            <w:r w:rsidRPr="00C97155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для более удобного вывода, </w:t>
            </w:r>
            <w:r>
              <w:rPr>
                <w:rFonts w:eastAsia="Calibri"/>
                <w:color w:val="000000"/>
                <w:lang w:val="en-US" w:eastAsia="en-US"/>
              </w:rPr>
              <w:t>ls</w:t>
            </w:r>
            <w:r w:rsidRPr="00C97155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a</w:t>
            </w:r>
            <w:r>
              <w:rPr>
                <w:rFonts w:eastAsia="Calibri"/>
                <w:color w:val="000000"/>
                <w:lang w:eastAsia="en-US"/>
              </w:rPr>
              <w:t xml:space="preserve"> для вывода скрытых файлов)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6452E4" w:rsidRDefault="004C44C8" w:rsidP="0098557E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pwd</w:t>
            </w:r>
            <w:proofErr w:type="spellEnd"/>
          </w:p>
        </w:tc>
        <w:tc>
          <w:tcPr>
            <w:tcW w:w="7932" w:type="dxa"/>
          </w:tcPr>
          <w:p w:rsidR="004C44C8" w:rsidRPr="00912B9E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имя текущего каталога, полезно при </w:t>
            </w:r>
            <w:r>
              <w:rPr>
                <w:rFonts w:eastAsia="Calibri"/>
                <w:color w:val="000000"/>
                <w:lang w:val="en-US" w:eastAsia="en-US"/>
              </w:rPr>
              <w:t>bash</w:t>
            </w:r>
            <w:r w:rsidRPr="00C97155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eastAsia="en-US"/>
              </w:rPr>
              <w:t>программировании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6452E4" w:rsidRDefault="004C44C8" w:rsidP="0098557E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cd</w:t>
            </w:r>
          </w:p>
        </w:tc>
        <w:tc>
          <w:tcPr>
            <w:tcW w:w="7932" w:type="dxa"/>
          </w:tcPr>
          <w:p w:rsidR="004C44C8" w:rsidRPr="009A1417" w:rsidRDefault="004C44C8" w:rsidP="0098557E">
            <w:pPr>
              <w:rPr>
                <w:color w:val="000000"/>
              </w:rPr>
            </w:pPr>
            <w:r>
              <w:rPr>
                <w:color w:val="000000"/>
              </w:rPr>
              <w:t xml:space="preserve">Переход в указанный каталог. При запуске без параметров вернет в домашний каталог. </w:t>
            </w:r>
            <w:r>
              <w:rPr>
                <w:color w:val="000000"/>
                <w:lang w:val="en-US"/>
              </w:rPr>
              <w:t>cd</w:t>
            </w:r>
            <w:r w:rsidRPr="00C97155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 xml:space="preserve">переключает на последний посещенный каталог. При нажатии </w:t>
            </w:r>
            <w:r>
              <w:rPr>
                <w:color w:val="000000"/>
                <w:lang w:val="en-US"/>
              </w:rPr>
              <w:t>tab</w:t>
            </w:r>
            <w:r w:rsidRPr="00C9715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подскажет, какие каталоги с таким именем существуют.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6452E4" w:rsidRDefault="004C44C8" w:rsidP="0098557E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mkdir</w:t>
            </w:r>
            <w:proofErr w:type="spellEnd"/>
          </w:p>
        </w:tc>
        <w:tc>
          <w:tcPr>
            <w:tcW w:w="7932" w:type="dxa"/>
          </w:tcPr>
          <w:p w:rsidR="004C44C8" w:rsidRPr="00294846" w:rsidRDefault="004C44C8" w:rsidP="00D00E3E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Создать каталог. Можно создать папку по другому пути, если прописать абсолютный путь. 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6452E4" w:rsidRDefault="004C44C8" w:rsidP="0098557E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rmdir</w:t>
            </w:r>
            <w:proofErr w:type="spellEnd"/>
          </w:p>
        </w:tc>
        <w:tc>
          <w:tcPr>
            <w:tcW w:w="7932" w:type="dxa"/>
          </w:tcPr>
          <w:p w:rsidR="004C44C8" w:rsidRPr="0061606E" w:rsidRDefault="004C44C8" w:rsidP="0098557E">
            <w:pPr>
              <w:contextualSpacing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Удалить каталог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6452E4" w:rsidRDefault="004C44C8" w:rsidP="0098557E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touch</w:t>
            </w:r>
          </w:p>
        </w:tc>
        <w:tc>
          <w:tcPr>
            <w:tcW w:w="7932" w:type="dxa"/>
          </w:tcPr>
          <w:p w:rsidR="004C44C8" w:rsidRPr="00ED5F47" w:rsidRDefault="004C44C8" w:rsidP="0098557E">
            <w:pPr>
              <w:contextualSpacing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Создание файла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rm</w:t>
            </w:r>
            <w:proofErr w:type="spellEnd"/>
          </w:p>
        </w:tc>
        <w:tc>
          <w:tcPr>
            <w:tcW w:w="7932" w:type="dxa"/>
          </w:tcPr>
          <w:p w:rsidR="004C44C8" w:rsidRPr="00ED5F47" w:rsidRDefault="004C44C8" w:rsidP="00D00E3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Удаляет файлы</w:t>
            </w:r>
            <w:r w:rsidR="00624566">
              <w:rPr>
                <w:rFonts w:eastAsia="Calibri"/>
                <w:color w:val="000000"/>
                <w:lang w:eastAsia="en-US"/>
              </w:rPr>
              <w:t xml:space="preserve"> </w:t>
            </w:r>
            <w:r w:rsidR="00D00E3E">
              <w:rPr>
                <w:rFonts w:eastAsia="Calibri"/>
                <w:color w:val="000000"/>
                <w:lang w:eastAsia="en-US"/>
              </w:rPr>
              <w:t>безвозвратно.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whoami</w:t>
            </w:r>
            <w:proofErr w:type="spellEnd"/>
          </w:p>
        </w:tc>
        <w:tc>
          <w:tcPr>
            <w:tcW w:w="7932" w:type="dxa"/>
          </w:tcPr>
          <w:p w:rsidR="004C44C8" w:rsidRPr="008B53BF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Выводит имя пользователя, находящегося в консоли в данный момент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man</w:t>
            </w:r>
          </w:p>
        </w:tc>
        <w:tc>
          <w:tcPr>
            <w:tcW w:w="7932" w:type="dxa"/>
          </w:tcPr>
          <w:p w:rsidR="004C44C8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Показывает руководство к тому, как пользоваться командной: </w:t>
            </w:r>
            <w:r>
              <w:rPr>
                <w:rFonts w:eastAsia="Calibri"/>
                <w:color w:val="000000"/>
                <w:lang w:val="en-US" w:eastAsia="en-US"/>
              </w:rPr>
              <w:t>man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>.</w:t>
            </w:r>
          </w:p>
          <w:p w:rsidR="004C44C8" w:rsidRPr="00596A00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q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для выхода из руководства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whatis</w:t>
            </w:r>
            <w:proofErr w:type="spellEnd"/>
          </w:p>
        </w:tc>
        <w:tc>
          <w:tcPr>
            <w:tcW w:w="7932" w:type="dxa"/>
          </w:tcPr>
          <w:p w:rsidR="004C44C8" w:rsidRPr="006452E4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Краткое описание команды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5D1D34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q</w:t>
            </w:r>
            <w:r w:rsidR="004C44C8">
              <w:rPr>
                <w:rFonts w:eastAsia="Calibri"/>
                <w:color w:val="000000"/>
                <w:lang w:val="en-US" w:eastAsia="en-US"/>
              </w:rPr>
              <w:t>pro</w:t>
            </w:r>
            <w:r>
              <w:rPr>
                <w:rFonts w:eastAsia="Calibri"/>
                <w:color w:val="000000"/>
                <w:lang w:val="en-US" w:eastAsia="en-US"/>
              </w:rPr>
              <w:t>p</w:t>
            </w:r>
            <w:r w:rsidR="004C44C8">
              <w:rPr>
                <w:rFonts w:eastAsia="Calibri"/>
                <w:color w:val="000000"/>
                <w:lang w:val="en-US" w:eastAsia="en-US"/>
              </w:rPr>
              <w:t>os</w:t>
            </w:r>
            <w:proofErr w:type="spellEnd"/>
          </w:p>
        </w:tc>
        <w:tc>
          <w:tcPr>
            <w:tcW w:w="7932" w:type="dxa"/>
          </w:tcPr>
          <w:p w:rsidR="004C44C8" w:rsidRPr="006452E4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Поиск команды по фрагменту ее названия или описанию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cat</w:t>
            </w:r>
          </w:p>
        </w:tc>
        <w:tc>
          <w:tcPr>
            <w:tcW w:w="7932" w:type="dxa"/>
          </w:tcPr>
          <w:p w:rsidR="004C44C8" w:rsidRPr="00A54DBD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 в консоль содержимого файла. При вводе двух файлов как параметров выведет их содержимое подряд. </w:t>
            </w:r>
            <w:r>
              <w:rPr>
                <w:rFonts w:eastAsia="Calibri"/>
                <w:color w:val="000000"/>
                <w:lang w:val="en-US" w:eastAsia="en-US"/>
              </w:rPr>
              <w:t>“</w:t>
            </w:r>
            <w:r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 xml:space="preserve">n </w:t>
            </w:r>
            <w:r>
              <w:rPr>
                <w:rFonts w:eastAsia="Calibri"/>
                <w:color w:val="000000"/>
                <w:lang w:eastAsia="en-US"/>
              </w:rPr>
              <w:t>число</w:t>
            </w:r>
            <w:r>
              <w:rPr>
                <w:rFonts w:eastAsia="Calibri"/>
                <w:color w:val="000000"/>
                <w:lang w:val="en-US" w:eastAsia="en-US"/>
              </w:rPr>
              <w:t>“</w:t>
            </w:r>
            <w:r>
              <w:rPr>
                <w:rFonts w:eastAsia="Calibri"/>
                <w:color w:val="000000"/>
                <w:lang w:eastAsia="en-US"/>
              </w:rPr>
              <w:t xml:space="preserve"> выведет определенное кол-во строк.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head</w:t>
            </w:r>
          </w:p>
        </w:tc>
        <w:tc>
          <w:tcPr>
            <w:tcW w:w="7932" w:type="dxa"/>
          </w:tcPr>
          <w:p w:rsidR="004C44C8" w:rsidRPr="00A22985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несколько первых строк файла. По умолчанию выводит 10 строк. </w:t>
            </w:r>
            <w:r w:rsidRPr="004C44C8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n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число – вывести определенное число строк.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tail</w:t>
            </w:r>
            <w:r w:rsidR="00B4065A">
              <w:rPr>
                <w:rFonts w:eastAsia="Calibri"/>
                <w:color w:val="000000"/>
                <w:lang w:val="en-US" w:eastAsia="en-US"/>
              </w:rPr>
              <w:t>histor</w:t>
            </w:r>
            <w:proofErr w:type="spellEnd"/>
          </w:p>
        </w:tc>
        <w:tc>
          <w:tcPr>
            <w:tcW w:w="7932" w:type="dxa"/>
          </w:tcPr>
          <w:p w:rsidR="004C44C8" w:rsidRPr="006452E4" w:rsidRDefault="004C44C8" w:rsidP="00092C90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несколько последних строк файла, аналогична </w:t>
            </w:r>
            <w:r>
              <w:rPr>
                <w:rFonts w:eastAsia="Calibri"/>
                <w:color w:val="000000"/>
                <w:lang w:val="en-US" w:eastAsia="en-US"/>
              </w:rPr>
              <w:t>head</w:t>
            </w:r>
            <w:r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</w:t>
            </w:r>
          </w:p>
        </w:tc>
        <w:tc>
          <w:tcPr>
            <w:tcW w:w="7932" w:type="dxa"/>
          </w:tcPr>
          <w:p w:rsidR="004C44C8" w:rsidRPr="00DE7BF6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Поиск файлов и каталогов по разрешениям, группе, типу, правам, имени, дате, размеру и т.д., а также выполнение определенных действий с результатами поиска. Синтаксис: </w:t>
            </w:r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папка параметры критерий шаблон действие. </w:t>
            </w:r>
            <w:r w:rsidRPr="004C44C8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type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искать только файлы, </w:t>
            </w:r>
            <w:r w:rsidRPr="004C44C8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type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d</w:t>
            </w:r>
            <w:r>
              <w:rPr>
                <w:rFonts w:eastAsia="Calibri"/>
                <w:color w:val="000000"/>
                <w:lang w:eastAsia="en-US"/>
              </w:rPr>
              <w:t xml:space="preserve"> – искать только папки. </w:t>
            </w:r>
            <w:r w:rsidRPr="004C44C8">
              <w:rPr>
                <w:rFonts w:eastAsia="Calibri"/>
                <w:color w:val="000000"/>
                <w:lang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maxdepth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число – глубина поиска по вложенным папкам. -</w:t>
            </w:r>
            <w:r>
              <w:rPr>
                <w:rFonts w:eastAsia="Calibri"/>
                <w:color w:val="000000"/>
                <w:lang w:val="en-US" w:eastAsia="en-US"/>
              </w:rPr>
              <w:t>not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найти файлы, не соответствующие шаблону. </w:t>
            </w:r>
          </w:p>
          <w:p w:rsidR="004C44C8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proofErr w:type="gramStart"/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.</w:t>
            </w:r>
            <w:proofErr w:type="gramEnd"/>
            <w:r w:rsidRPr="004C44C8">
              <w:rPr>
                <w:rFonts w:eastAsia="Calibri"/>
                <w:color w:val="000000"/>
                <w:lang w:eastAsia="en-US"/>
              </w:rPr>
              <w:t>/’</w:t>
            </w:r>
            <w:r>
              <w:rPr>
                <w:rFonts w:eastAsia="Calibri"/>
                <w:color w:val="000000"/>
                <w:lang w:eastAsia="en-US"/>
              </w:rPr>
              <w:t>Рабочий стол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’ – </w:t>
            </w:r>
            <w:r>
              <w:rPr>
                <w:rFonts w:eastAsia="Calibri"/>
                <w:color w:val="000000"/>
                <w:lang w:eastAsia="en-US"/>
              </w:rPr>
              <w:t xml:space="preserve">найти все файлы на рабочем столе. </w:t>
            </w:r>
          </w:p>
          <w:p w:rsidR="004C44C8" w:rsidRPr="004C44C8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proofErr w:type="gramStart"/>
            <w:r w:rsidRPr="007D737F">
              <w:rPr>
                <w:rFonts w:eastAsia="Calibri"/>
                <w:color w:val="000000"/>
                <w:lang w:eastAsia="en-US"/>
              </w:rPr>
              <w:t>find</w:t>
            </w:r>
            <w:proofErr w:type="spellEnd"/>
            <w:r w:rsidRPr="007D737F">
              <w:rPr>
                <w:rFonts w:eastAsia="Calibri"/>
                <w:color w:val="000000"/>
                <w:lang w:eastAsia="en-US"/>
              </w:rPr>
              <w:t xml:space="preserve"> .</w:t>
            </w:r>
            <w:proofErr w:type="gramEnd"/>
            <w:r w:rsidRPr="007D737F">
              <w:rPr>
                <w:rFonts w:eastAsia="Calibri"/>
                <w:color w:val="000000"/>
                <w:lang w:eastAsia="en-US"/>
              </w:rPr>
              <w:t xml:space="preserve"> -</w:t>
            </w:r>
            <w:proofErr w:type="spellStart"/>
            <w:r w:rsidRPr="007D737F">
              <w:rPr>
                <w:rFonts w:eastAsia="Calibri"/>
                <w:color w:val="000000"/>
                <w:lang w:eastAsia="en-US"/>
              </w:rPr>
              <w:t>name</w:t>
            </w:r>
            <w:proofErr w:type="spellEnd"/>
            <w:r w:rsidRPr="007D737F"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4C44C8">
              <w:rPr>
                <w:rFonts w:eastAsia="Calibri"/>
                <w:color w:val="000000"/>
                <w:lang w:eastAsia="en-US"/>
              </w:rPr>
              <w:t>“</w:t>
            </w:r>
            <w:r w:rsidRPr="007D737F">
              <w:rPr>
                <w:rFonts w:eastAsia="Calibri"/>
                <w:color w:val="000000"/>
                <w:lang w:eastAsia="en-US"/>
              </w:rPr>
              <w:t>*.</w:t>
            </w:r>
            <w:proofErr w:type="spellStart"/>
            <w:r w:rsidRPr="007D737F">
              <w:rPr>
                <w:rFonts w:eastAsia="Calibri"/>
                <w:color w:val="000000"/>
                <w:lang w:eastAsia="en-US"/>
              </w:rPr>
              <w:t>png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>”</w:t>
            </w:r>
            <w:r>
              <w:rPr>
                <w:rFonts w:eastAsia="Calibri"/>
                <w:color w:val="000000"/>
                <w:lang w:eastAsia="en-US"/>
              </w:rPr>
              <w:t xml:space="preserve"> – найти файлы с разрешением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png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>.</w:t>
            </w:r>
          </w:p>
          <w:p w:rsidR="004C44C8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proofErr w:type="gramStart"/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.</w:t>
            </w:r>
            <w:proofErr w:type="gramEnd"/>
            <w:r w:rsidRPr="004C44C8">
              <w:rPr>
                <w:rFonts w:eastAsia="Calibri"/>
                <w:color w:val="000000"/>
                <w:lang w:eastAsia="en-US"/>
              </w:rPr>
              <w:t xml:space="preserve">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maxdepth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 xml:space="preserve"> 1 -</w:t>
            </w:r>
            <w:r>
              <w:rPr>
                <w:rFonts w:eastAsia="Calibri"/>
                <w:color w:val="000000"/>
                <w:lang w:val="en-US" w:eastAsia="en-US"/>
              </w:rPr>
              <w:t>type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>name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gramStart"/>
            <w:r w:rsidRPr="004C44C8">
              <w:rPr>
                <w:rFonts w:eastAsia="Calibri"/>
                <w:color w:val="000000"/>
                <w:lang w:eastAsia="en-US"/>
              </w:rPr>
              <w:t>“.*</w:t>
            </w:r>
            <w:proofErr w:type="gramEnd"/>
            <w:r w:rsidRPr="004C44C8">
              <w:rPr>
                <w:rFonts w:eastAsia="Calibri"/>
                <w:color w:val="000000"/>
                <w:lang w:eastAsia="en-US"/>
              </w:rPr>
              <w:t>”</w:t>
            </w:r>
            <w:r>
              <w:rPr>
                <w:rFonts w:eastAsia="Calibri"/>
                <w:color w:val="000000"/>
                <w:lang w:eastAsia="en-US"/>
              </w:rPr>
              <w:t xml:space="preserve"> – найти скрытые файлы в директории.</w:t>
            </w:r>
          </w:p>
          <w:p w:rsidR="004C44C8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proofErr w:type="gramStart"/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.</w:t>
            </w:r>
            <w:proofErr w:type="gramEnd"/>
            <w:r w:rsidRPr="004C44C8">
              <w:rPr>
                <w:rFonts w:eastAsia="Calibri"/>
                <w:color w:val="000000"/>
                <w:lang w:eastAsia="en-US"/>
              </w:rPr>
              <w:t xml:space="preserve">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cmin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 xml:space="preserve"> 60 – </w:t>
            </w:r>
            <w:r>
              <w:rPr>
                <w:rFonts w:eastAsia="Calibri"/>
                <w:color w:val="000000"/>
                <w:lang w:eastAsia="en-US"/>
              </w:rPr>
              <w:t>найти файлы, изменённые в течение часа.</w:t>
            </w:r>
          </w:p>
          <w:p w:rsidR="004C44C8" w:rsidRPr="00040700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/ -</w:t>
            </w:r>
            <w:r>
              <w:rPr>
                <w:rFonts w:eastAsia="Calibri"/>
                <w:color w:val="000000"/>
                <w:lang w:val="en-US" w:eastAsia="en-US"/>
              </w:rPr>
              <w:t>size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+</w:t>
            </w:r>
            <w:r w:rsidRPr="004C44C8">
              <w:rPr>
                <w:rFonts w:eastAsia="Calibri"/>
                <w:color w:val="000000"/>
                <w:lang w:eastAsia="en-US"/>
              </w:rPr>
              <w:t>50</w:t>
            </w:r>
            <w:r>
              <w:rPr>
                <w:rFonts w:eastAsia="Calibri"/>
                <w:color w:val="000000"/>
                <w:lang w:val="en-US" w:eastAsia="en-US"/>
              </w:rPr>
              <w:t>M</w:t>
            </w:r>
            <w:r>
              <w:rPr>
                <w:rFonts w:eastAsia="Calibri"/>
                <w:color w:val="000000"/>
                <w:lang w:eastAsia="en-US"/>
              </w:rPr>
              <w:t xml:space="preserve"> -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size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4C44C8">
              <w:rPr>
                <w:rFonts w:eastAsia="Calibri"/>
                <w:color w:val="000000"/>
                <w:lang w:eastAsia="en-US"/>
              </w:rPr>
              <w:t>-100</w:t>
            </w:r>
            <w:r>
              <w:rPr>
                <w:rFonts w:eastAsia="Calibri"/>
                <w:color w:val="000000"/>
                <w:lang w:val="en-US" w:eastAsia="en-US"/>
              </w:rPr>
              <w:t>M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– найти файлы размером от 50 до 100 МБ.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history</w:t>
            </w:r>
          </w:p>
        </w:tc>
        <w:tc>
          <w:tcPr>
            <w:tcW w:w="7932" w:type="dxa"/>
          </w:tcPr>
          <w:p w:rsidR="004C44C8" w:rsidRPr="00E65FD4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История ранее выполненных команд. Хранит более 1000 значений. </w:t>
            </w:r>
            <w:r>
              <w:rPr>
                <w:rFonts w:eastAsia="Calibri"/>
                <w:color w:val="000000"/>
                <w:lang w:val="en-US" w:eastAsia="en-US"/>
              </w:rPr>
              <w:t>history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number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для вывода определённого кол-ва последних команд. Поддерживает поиск и повторный запуск ранее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выполненых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команд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ps</w:t>
            </w:r>
            <w:proofErr w:type="spellEnd"/>
          </w:p>
        </w:tc>
        <w:tc>
          <w:tcPr>
            <w:tcW w:w="7932" w:type="dxa"/>
          </w:tcPr>
          <w:p w:rsidR="004C44C8" w:rsidRPr="004C44C8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 запущенных процессов и их </w:t>
            </w:r>
            <w:r>
              <w:rPr>
                <w:rFonts w:eastAsia="Calibri"/>
                <w:color w:val="000000"/>
                <w:lang w:val="en-US" w:eastAsia="en-US"/>
              </w:rPr>
              <w:t>PID</w:t>
            </w:r>
            <w:r>
              <w:rPr>
                <w:rFonts w:eastAsia="Calibri"/>
                <w:color w:val="000000"/>
                <w:lang w:eastAsia="en-US"/>
              </w:rPr>
              <w:t xml:space="preserve"> (</w:t>
            </w:r>
            <w:r>
              <w:rPr>
                <w:rFonts w:eastAsia="Calibri"/>
                <w:color w:val="000000"/>
                <w:lang w:val="en-US" w:eastAsia="en-US"/>
              </w:rPr>
              <w:t>TTY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терминал, из которого запущен процесс, </w:t>
            </w:r>
            <w:r>
              <w:rPr>
                <w:rFonts w:eastAsia="Calibri"/>
                <w:color w:val="000000"/>
                <w:lang w:val="en-US" w:eastAsia="en-US"/>
              </w:rPr>
              <w:t>TIME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общее время, </w:t>
            </w:r>
            <w:r>
              <w:rPr>
                <w:rFonts w:eastAsia="Calibri"/>
                <w:color w:val="000000"/>
                <w:lang w:val="en-US" w:eastAsia="en-US"/>
              </w:rPr>
              <w:t>CMD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команда его запуска)</w:t>
            </w:r>
            <w:r w:rsidRPr="004C44C8">
              <w:rPr>
                <w:rFonts w:eastAsia="Calibri"/>
                <w:color w:val="000000"/>
                <w:lang w:eastAsia="en-US"/>
              </w:rPr>
              <w:t>. -</w:t>
            </w:r>
            <w:r>
              <w:rPr>
                <w:rFonts w:eastAsia="Calibri"/>
                <w:color w:val="000000"/>
                <w:lang w:val="en-US" w:eastAsia="en-US"/>
              </w:rPr>
              <w:t>aux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выведет полную информацию о всех процессах. -</w:t>
            </w:r>
            <w:r>
              <w:rPr>
                <w:rFonts w:eastAsia="Calibri"/>
                <w:color w:val="000000"/>
                <w:lang w:val="en-US" w:eastAsia="en-US"/>
              </w:rPr>
              <w:t>A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все процессы, кроме лидеров групп. -d – все процессы, включая фоновые и лидеров групп.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top</w:t>
            </w:r>
          </w:p>
        </w:tc>
        <w:tc>
          <w:tcPr>
            <w:tcW w:w="7932" w:type="dxa"/>
          </w:tcPr>
          <w:p w:rsidR="004C44C8" w:rsidRPr="0044037D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Отображение процессов в режиме реального времени.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htop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улучшенная версия, позволяющая не только просматривать, но и контролировать процессы. 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lastRenderedPageBreak/>
              <w:t>lsof</w:t>
            </w:r>
            <w:proofErr w:type="spellEnd"/>
          </w:p>
        </w:tc>
        <w:tc>
          <w:tcPr>
            <w:tcW w:w="7932" w:type="dxa"/>
          </w:tcPr>
          <w:p w:rsidR="004C44C8" w:rsidRPr="004C44C8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Список всех открытых файлов. Отлично подходит для поиска, т.к. в </w:t>
            </w:r>
            <w:r>
              <w:rPr>
                <w:rFonts w:eastAsia="Calibri"/>
                <w:color w:val="000000"/>
                <w:lang w:val="en-US" w:eastAsia="en-US"/>
              </w:rPr>
              <w:t>Unix</w:t>
            </w:r>
            <w:r w:rsidRPr="004C44C8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eastAsia="en-US"/>
              </w:rPr>
              <w:t>подобных с</w:t>
            </w:r>
            <w:proofErr w:type="spellStart"/>
            <w:r w:rsidR="00C16E0E">
              <w:rPr>
                <w:rFonts w:eastAsia="Calibri"/>
                <w:color w:val="000000"/>
                <w:lang w:val="en-US" w:eastAsia="en-US"/>
              </w:rPr>
              <w:t>lsof</w:t>
            </w:r>
            <w:r>
              <w:rPr>
                <w:rFonts w:eastAsia="Calibri"/>
                <w:color w:val="000000"/>
                <w:lang w:eastAsia="en-US"/>
              </w:rPr>
              <w:t>истемах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в</w:t>
            </w:r>
            <w:r w:rsidR="00C16E0E">
              <w:rPr>
                <w:rFonts w:eastAsia="Calibri"/>
                <w:color w:val="000000"/>
                <w:lang w:val="en-US" w:eastAsia="en-US"/>
              </w:rPr>
              <w:t>f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ообще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всё считается файлом. Способен заменить даже утилиты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ps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 xml:space="preserve">,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netsta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и подобные. -</w:t>
            </w:r>
            <w:r>
              <w:rPr>
                <w:rFonts w:eastAsia="Calibri"/>
                <w:color w:val="000000"/>
                <w:lang w:val="en-US" w:eastAsia="en-US"/>
              </w:rPr>
              <w:t>u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пользователь, +</w:t>
            </w:r>
            <w:r>
              <w:rPr>
                <w:rFonts w:eastAsia="Calibri"/>
                <w:color w:val="000000"/>
                <w:lang w:val="en-US" w:eastAsia="en-US"/>
              </w:rPr>
              <w:t>d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в директории.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free</w:t>
            </w:r>
          </w:p>
        </w:tc>
        <w:tc>
          <w:tcPr>
            <w:tcW w:w="7932" w:type="dxa"/>
          </w:tcPr>
          <w:p w:rsidR="004C44C8" w:rsidRPr="006452E4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Свободная ОЗУ (в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кибибайтах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, 1КиБ = 1024 байта). Также общий запас оперативки, использованная, доступная и буферизированная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df</w:t>
            </w:r>
            <w:proofErr w:type="spellEnd"/>
          </w:p>
        </w:tc>
        <w:tc>
          <w:tcPr>
            <w:tcW w:w="7932" w:type="dxa"/>
          </w:tcPr>
          <w:p w:rsidR="004C44C8" w:rsidRPr="00294A9E" w:rsidRDefault="004C44C8" w:rsidP="00E04889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Анализатор дискового пространства.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du</w:t>
            </w:r>
          </w:p>
        </w:tc>
        <w:tc>
          <w:tcPr>
            <w:tcW w:w="7932" w:type="dxa"/>
          </w:tcPr>
          <w:p w:rsidR="004C44C8" w:rsidRPr="007F2419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Размер файла или каталога. -</w:t>
            </w:r>
            <w:r>
              <w:rPr>
                <w:rFonts w:eastAsia="Calibri"/>
                <w:color w:val="000000"/>
                <w:lang w:val="en-US" w:eastAsia="en-US"/>
              </w:rPr>
              <w:t>h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легко читаемый формат, </w:t>
            </w:r>
            <w:r w:rsidRPr="004C44C8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s</w:t>
            </w:r>
            <w:r>
              <w:rPr>
                <w:rFonts w:eastAsia="Calibri"/>
                <w:color w:val="000000"/>
                <w:lang w:eastAsia="en-US"/>
              </w:rPr>
              <w:t xml:space="preserve"> – вывод минимума данных, -</w:t>
            </w:r>
            <w:r>
              <w:rPr>
                <w:rFonts w:eastAsia="Calibri"/>
                <w:color w:val="000000"/>
                <w:lang w:val="en-US" w:eastAsia="en-US"/>
              </w:rPr>
              <w:t>d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глубина рекурсии по каталогам.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CE15EB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</w:t>
            </w:r>
            <w:r w:rsidR="004C44C8">
              <w:rPr>
                <w:rFonts w:eastAsia="Calibri"/>
                <w:color w:val="000000"/>
                <w:lang w:val="en-US" w:eastAsia="en-US"/>
              </w:rPr>
              <w:t>config</w:t>
            </w:r>
            <w:proofErr w:type="spellEnd"/>
          </w:p>
        </w:tc>
        <w:tc>
          <w:tcPr>
            <w:tcW w:w="7932" w:type="dxa"/>
          </w:tcPr>
          <w:p w:rsidR="004C44C8" w:rsidRPr="000A0F3D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Информация о подключенных интернет-адаптерах: </w:t>
            </w:r>
            <w:r>
              <w:rPr>
                <w:rFonts w:eastAsia="Calibri"/>
                <w:color w:val="000000"/>
                <w:lang w:val="en-US" w:eastAsia="en-US"/>
              </w:rPr>
              <w:t>IP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>скорость соединения, широковещание и т.д.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ping</w:t>
            </w:r>
          </w:p>
        </w:tc>
        <w:tc>
          <w:tcPr>
            <w:tcW w:w="7932" w:type="dxa"/>
          </w:tcPr>
          <w:p w:rsidR="004C44C8" w:rsidRPr="004C44C8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Отправка эхо-запроса дейтаграммы. -4 –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IPv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 xml:space="preserve">4, -6 –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Ipv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>6, -</w:t>
            </w:r>
            <w:r>
              <w:rPr>
                <w:rFonts w:eastAsia="Calibri"/>
                <w:color w:val="000000"/>
                <w:lang w:val="en-US" w:eastAsia="en-US"/>
              </w:rPr>
              <w:t>b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val="en-US" w:eastAsia="en-US"/>
              </w:rPr>
              <w:t>broadcast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, </w:t>
            </w:r>
          </w:p>
          <w:p w:rsidR="004C44C8" w:rsidRPr="004F22AA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 w:rsidRPr="004C44C8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c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кол-во пакетов, </w:t>
            </w:r>
            <w:r w:rsidRPr="004C44C8">
              <w:rPr>
                <w:rFonts w:eastAsia="Calibri"/>
                <w:color w:val="000000"/>
                <w:lang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 xml:space="preserve">интервал в секундах, </w:t>
            </w:r>
            <w:r w:rsidRPr="004C44C8"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s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– </w:t>
            </w:r>
            <w:r>
              <w:rPr>
                <w:rFonts w:eastAsia="Calibri"/>
                <w:color w:val="000000"/>
                <w:lang w:eastAsia="en-US"/>
              </w:rPr>
              <w:t>размер пакета</w:t>
            </w:r>
            <w:r w:rsidRPr="004C44C8"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traceroute</w:t>
            </w:r>
          </w:p>
        </w:tc>
        <w:tc>
          <w:tcPr>
            <w:tcW w:w="7932" w:type="dxa"/>
          </w:tcPr>
          <w:p w:rsidR="004C44C8" w:rsidRPr="00101337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Усовершенствованная версия p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ing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. Можно вывести доступность узла, время доставки пакетов и другую информацию</w:t>
            </w:r>
          </w:p>
        </w:tc>
      </w:tr>
      <w:tr w:rsidR="004C44C8" w:rsidRPr="00DC2383" w:rsidTr="0098557E">
        <w:tc>
          <w:tcPr>
            <w:tcW w:w="1413" w:type="dxa"/>
          </w:tcPr>
          <w:p w:rsidR="004C44C8" w:rsidRPr="00277A92" w:rsidRDefault="004C44C8" w:rsidP="0098557E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iwconfig</w:t>
            </w:r>
            <w:proofErr w:type="spellEnd"/>
          </w:p>
        </w:tc>
        <w:tc>
          <w:tcPr>
            <w:tcW w:w="7932" w:type="dxa"/>
          </w:tcPr>
          <w:p w:rsidR="004C44C8" w:rsidRPr="004C44C8" w:rsidRDefault="004C44C8" w:rsidP="0098557E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Похожа на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ifconfig</w:t>
            </w:r>
            <w:proofErr w:type="spellEnd"/>
            <w:r w:rsidRPr="004C44C8">
              <w:rPr>
                <w:rFonts w:eastAsia="Calibri"/>
                <w:color w:val="000000"/>
                <w:lang w:eastAsia="en-US"/>
              </w:rPr>
              <w:t>,</w:t>
            </w:r>
            <w:r>
              <w:rPr>
                <w:rFonts w:eastAsia="Calibri"/>
                <w:color w:val="000000"/>
                <w:lang w:eastAsia="en-US"/>
              </w:rPr>
              <w:t xml:space="preserve"> но предназначена для беспроводных интерфейсов.  </w:t>
            </w:r>
          </w:p>
        </w:tc>
      </w:tr>
    </w:tbl>
    <w:p w:rsidR="004C44C8" w:rsidRPr="004C44C8" w:rsidRDefault="004C44C8" w:rsidP="004C44C8">
      <w:pPr>
        <w:spacing w:before="320" w:after="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2. Назначение переменных окружения </w:t>
      </w:r>
      <w:r>
        <w:rPr>
          <w:sz w:val="28"/>
          <w:szCs w:val="28"/>
          <w:lang w:val="en-US"/>
        </w:rPr>
        <w:t>Linux</w:t>
      </w:r>
      <w:r w:rsidRPr="004C44C8"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C44C8" w:rsidTr="0098557E">
        <w:tc>
          <w:tcPr>
            <w:tcW w:w="2689" w:type="dxa"/>
          </w:tcPr>
          <w:p w:rsidR="004C44C8" w:rsidRPr="001244D5" w:rsidRDefault="004C44C8" w:rsidP="0098557E">
            <w:pPr>
              <w:spacing w:before="80" w:after="80"/>
              <w:jc w:val="center"/>
            </w:pPr>
            <w:r w:rsidRPr="001244D5">
              <w:t>Переменная окружения</w:t>
            </w:r>
          </w:p>
        </w:tc>
        <w:tc>
          <w:tcPr>
            <w:tcW w:w="6656" w:type="dxa"/>
          </w:tcPr>
          <w:p w:rsidR="004C44C8" w:rsidRPr="001244D5" w:rsidRDefault="004C44C8" w:rsidP="0098557E">
            <w:pPr>
              <w:spacing w:before="80" w:after="80"/>
              <w:jc w:val="center"/>
            </w:pPr>
            <w:r>
              <w:t>Краткое описание</w:t>
            </w:r>
          </w:p>
        </w:tc>
      </w:tr>
      <w:tr w:rsidR="004C44C8" w:rsidTr="0098557E">
        <w:tc>
          <w:tcPr>
            <w:tcW w:w="2689" w:type="dxa"/>
          </w:tcPr>
          <w:p w:rsidR="004C44C8" w:rsidRPr="001244D5" w:rsidRDefault="004C44C8" w:rsidP="0098557E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$HOME</w:t>
            </w:r>
          </w:p>
        </w:tc>
        <w:tc>
          <w:tcPr>
            <w:tcW w:w="6656" w:type="dxa"/>
          </w:tcPr>
          <w:p w:rsidR="004C44C8" w:rsidRPr="004C44C8" w:rsidRDefault="004C44C8" w:rsidP="0098557E">
            <w:pPr>
              <w:spacing w:before="80" w:after="80"/>
              <w:jc w:val="both"/>
            </w:pPr>
            <w:r>
              <w:t>Домашний каталог текущего пользователя</w:t>
            </w:r>
            <w:r w:rsidRPr="004C44C8">
              <w:t xml:space="preserve"> [/</w:t>
            </w:r>
            <w:r>
              <w:rPr>
                <w:lang w:val="en-US"/>
              </w:rPr>
              <w:t>home</w:t>
            </w:r>
            <w:r w:rsidRPr="004C44C8">
              <w:t>/</w:t>
            </w:r>
            <w:proofErr w:type="spellStart"/>
            <w:r>
              <w:rPr>
                <w:lang w:val="en-US"/>
              </w:rPr>
              <w:t>secxndary</w:t>
            </w:r>
            <w:proofErr w:type="spellEnd"/>
            <w:r w:rsidRPr="004C44C8">
              <w:t>]</w:t>
            </w:r>
          </w:p>
        </w:tc>
      </w:tr>
      <w:tr w:rsidR="004C44C8" w:rsidRPr="00EA3885" w:rsidTr="0098557E">
        <w:tc>
          <w:tcPr>
            <w:tcW w:w="2689" w:type="dxa"/>
          </w:tcPr>
          <w:p w:rsidR="004C44C8" w:rsidRPr="001244D5" w:rsidRDefault="004C44C8" w:rsidP="0098557E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$PATH</w:t>
            </w:r>
          </w:p>
        </w:tc>
        <w:tc>
          <w:tcPr>
            <w:tcW w:w="6656" w:type="dxa"/>
          </w:tcPr>
          <w:p w:rsidR="004C44C8" w:rsidRPr="00E5474F" w:rsidRDefault="004C44C8" w:rsidP="0098557E">
            <w:pPr>
              <w:spacing w:before="80" w:after="80"/>
              <w:jc w:val="both"/>
              <w:rPr>
                <w:lang w:val="en-US"/>
              </w:rPr>
            </w:pPr>
            <w:r>
              <w:t>Каталоги, в которых система ищет команды. Разделены</w:t>
            </w:r>
            <w:r w:rsidRPr="00BB1F5B">
              <w:rPr>
                <w:lang w:val="en-US"/>
              </w:rPr>
              <w:t xml:space="preserve"> </w:t>
            </w:r>
            <w:r>
              <w:t>двоеточиями</w:t>
            </w:r>
            <w:r w:rsidRPr="00BB1F5B">
              <w:rPr>
                <w:lang w:val="en-US"/>
              </w:rPr>
              <w:t xml:space="preserve">. </w:t>
            </w:r>
            <w:r>
              <w:rPr>
                <w:lang w:val="en-US"/>
              </w:rPr>
              <w:t>[/</w:t>
            </w:r>
            <w:proofErr w:type="spellStart"/>
            <w:r>
              <w:rPr>
                <w:lang w:val="en-US"/>
              </w:rPr>
              <w:t>usr</w:t>
            </w:r>
            <w:proofErr w:type="spellEnd"/>
            <w:r>
              <w:rPr>
                <w:lang w:val="en-US"/>
              </w:rPr>
              <w:t>/local/bin:/home/</w:t>
            </w:r>
            <w:proofErr w:type="spellStart"/>
            <w:r>
              <w:rPr>
                <w:lang w:val="en-US"/>
              </w:rPr>
              <w:t>secxndary</w:t>
            </w:r>
            <w:proofErr w:type="spellEnd"/>
            <w:r>
              <w:rPr>
                <w:lang w:val="en-US"/>
              </w:rPr>
              <w:t>/.local/bin]</w:t>
            </w:r>
          </w:p>
        </w:tc>
      </w:tr>
      <w:tr w:rsidR="004C44C8" w:rsidTr="0098557E">
        <w:tc>
          <w:tcPr>
            <w:tcW w:w="2689" w:type="dxa"/>
          </w:tcPr>
          <w:p w:rsidR="004C44C8" w:rsidRPr="001244D5" w:rsidRDefault="004C44C8" w:rsidP="0098557E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$PS1</w:t>
            </w:r>
          </w:p>
        </w:tc>
        <w:tc>
          <w:tcPr>
            <w:tcW w:w="6656" w:type="dxa"/>
          </w:tcPr>
          <w:p w:rsidR="004C44C8" w:rsidRPr="00B20A86" w:rsidRDefault="004C44C8" w:rsidP="0098557E">
            <w:pPr>
              <w:spacing w:before="80" w:after="80"/>
              <w:jc w:val="both"/>
              <w:rPr>
                <w:sz w:val="28"/>
                <w:szCs w:val="28"/>
                <w:lang w:val="en-US"/>
              </w:rPr>
            </w:pPr>
            <w:r w:rsidRPr="00800F69">
              <w:t>Основная строка приглашения для определения приглашения облочки. Отображается в консоли слева от вводимых команд.</w:t>
            </w:r>
            <w:r w:rsidRPr="004C44C8">
              <w:t xml:space="preserve"> </w:t>
            </w:r>
            <w:r w:rsidRPr="00800F69">
              <w:t xml:space="preserve">По умолчанию имеет значение </w:t>
            </w:r>
            <w:r w:rsidRPr="004C44C8">
              <w:t>‘[\</w:t>
            </w:r>
            <w:r w:rsidRPr="00800F69">
              <w:rPr>
                <w:lang w:val="en-US"/>
              </w:rPr>
              <w:t>u</w:t>
            </w:r>
            <w:r w:rsidRPr="004C44C8">
              <w:t>@\</w:t>
            </w:r>
            <w:r w:rsidRPr="00800F69">
              <w:rPr>
                <w:lang w:val="en-US"/>
              </w:rPr>
              <w:t>h</w:t>
            </w:r>
            <w:r w:rsidRPr="004C44C8">
              <w:t xml:space="preserve"> \</w:t>
            </w:r>
            <w:r w:rsidRPr="00800F69">
              <w:rPr>
                <w:lang w:val="en-US"/>
              </w:rPr>
              <w:t>W</w:t>
            </w:r>
            <w:r w:rsidRPr="004C44C8">
              <w:t>]\$ ‘</w:t>
            </w:r>
            <w:r w:rsidRPr="00800F69">
              <w:t xml:space="preserve">, что означает </w:t>
            </w:r>
            <w:r w:rsidRPr="00800F69">
              <w:rPr>
                <w:lang w:val="en-US"/>
              </w:rPr>
              <w:t>username</w:t>
            </w:r>
            <w:r w:rsidRPr="004C44C8">
              <w:t>@</w:t>
            </w:r>
            <w:proofErr w:type="spellStart"/>
            <w:r w:rsidRPr="00800F69">
              <w:rPr>
                <w:lang w:val="en-US"/>
              </w:rPr>
              <w:t>homedir</w:t>
            </w:r>
            <w:proofErr w:type="spellEnd"/>
            <w:r w:rsidRPr="004C44C8">
              <w:t>:</w:t>
            </w:r>
            <w:proofErr w:type="spellStart"/>
            <w:r w:rsidRPr="00800F69">
              <w:rPr>
                <w:lang w:val="en-US"/>
              </w:rPr>
              <w:t>currentdir</w:t>
            </w:r>
            <w:proofErr w:type="spellEnd"/>
            <w:r w:rsidRPr="004C44C8">
              <w:t xml:space="preserve">$. </w:t>
            </w:r>
            <w:r>
              <w:t>Можно настроить по желанию.</w:t>
            </w:r>
          </w:p>
        </w:tc>
      </w:tr>
      <w:tr w:rsidR="004C44C8" w:rsidTr="0098557E">
        <w:tc>
          <w:tcPr>
            <w:tcW w:w="2689" w:type="dxa"/>
          </w:tcPr>
          <w:p w:rsidR="004C44C8" w:rsidRPr="001244D5" w:rsidRDefault="004C44C8" w:rsidP="0098557E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$PS2</w:t>
            </w:r>
          </w:p>
        </w:tc>
        <w:tc>
          <w:tcPr>
            <w:tcW w:w="6656" w:type="dxa"/>
          </w:tcPr>
          <w:p w:rsidR="004C44C8" w:rsidRPr="00800F69" w:rsidRDefault="004C44C8" w:rsidP="0098557E">
            <w:pPr>
              <w:spacing w:before="80" w:after="80"/>
              <w:jc w:val="both"/>
              <w:rPr>
                <w:sz w:val="28"/>
                <w:szCs w:val="28"/>
                <w:lang w:val="en-US"/>
              </w:rPr>
            </w:pPr>
            <w:r w:rsidRPr="00B20A86">
              <w:t xml:space="preserve">Значение переменной появится в консоли при переноссе ввода на следующую строку. По умолчанию имеет значение </w:t>
            </w:r>
            <w:r w:rsidRPr="00B20A86">
              <w:rPr>
                <w:lang w:val="en-US"/>
              </w:rPr>
              <w:t>‘&gt; ‘</w:t>
            </w:r>
          </w:p>
        </w:tc>
      </w:tr>
      <w:tr w:rsidR="004C44C8" w:rsidTr="0098557E">
        <w:tc>
          <w:tcPr>
            <w:tcW w:w="2689" w:type="dxa"/>
          </w:tcPr>
          <w:p w:rsidR="004C44C8" w:rsidRPr="001244D5" w:rsidRDefault="004C44C8" w:rsidP="0098557E">
            <w:pPr>
              <w:spacing w:before="80" w:after="80"/>
              <w:jc w:val="both"/>
            </w:pPr>
            <w:r w:rsidRPr="001244D5">
              <w:rPr>
                <w:lang w:val="en-US"/>
              </w:rPr>
              <w:t>$IFS</w:t>
            </w:r>
          </w:p>
        </w:tc>
        <w:tc>
          <w:tcPr>
            <w:tcW w:w="6656" w:type="dxa"/>
          </w:tcPr>
          <w:p w:rsidR="004C44C8" w:rsidRPr="004C44C8" w:rsidRDefault="004C44C8" w:rsidP="0098557E">
            <w:pPr>
              <w:spacing w:before="80" w:after="100" w:afterAutospacing="1"/>
              <w:jc w:val="both"/>
              <w:rPr>
                <w:sz w:val="28"/>
                <w:szCs w:val="28"/>
              </w:rPr>
            </w:pPr>
            <w:r w:rsidRPr="00B9731D">
              <w:t>Внутренний разделитель для коммандной строки, по умолчанию – пробел</w:t>
            </w:r>
            <w:r w:rsidRPr="004C44C8">
              <w:t xml:space="preserve"> [$’ \</w:t>
            </w:r>
            <w:r w:rsidRPr="00B9731D">
              <w:rPr>
                <w:lang w:val="en-US"/>
              </w:rPr>
              <w:t>t</w:t>
            </w:r>
            <w:r w:rsidRPr="004C44C8">
              <w:t>\</w:t>
            </w:r>
            <w:r w:rsidRPr="00B9731D">
              <w:rPr>
                <w:lang w:val="en-US"/>
              </w:rPr>
              <w:t>n</w:t>
            </w:r>
            <w:r w:rsidRPr="004C44C8">
              <w:t>’]</w:t>
            </w:r>
          </w:p>
        </w:tc>
      </w:tr>
    </w:tbl>
    <w:p w:rsidR="004C44C8" w:rsidRPr="001244D5" w:rsidRDefault="004C44C8" w:rsidP="004C44C8">
      <w:pPr>
        <w:spacing w:before="80" w:after="80"/>
        <w:jc w:val="both"/>
        <w:rPr>
          <w:sz w:val="28"/>
          <w:szCs w:val="28"/>
        </w:rPr>
      </w:pP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B6696B" w:rsidRPr="00977636" w:rsidRDefault="00F54460" w:rsidP="00B6696B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это набор абстракций, библиотек и инструментов, предназначенных для разработки операционных систем (ОС) или компонентов операционных систем. Фреймворки ОС облегчают процесс разработки и поддержки операционных систем, предоставляя готовые решения для задач, таких как управление памятью, планирование задач, взаимодействие с аппаратным обеспечением и другие операционные задачи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F54460" w:rsidRPr="00EA3885" w:rsidRDefault="00F54460" w:rsidP="00F54460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Portable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Operating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System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Interface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for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Unix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 - это набор стандартов и интерфейсов, разработанный для обеспечения совместимости между различными операционными системами, основанными на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Unix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 POSIX определяет общие стандарты для системных вызовов, библиотек, команд и интерфейсов, чтобы программы, написанные для одной POSIX-совместимой ОС, могли быть легко перенесены на другие совместимые ОС.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E4606C" w:rsidRDefault="00E4606C" w:rsidP="00E4606C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это событие, которое происходит на уровне аппаратуры компьютера, обычно в ответ на какое-либо событие или сигнал от аппаратных устройств (например, от таймера, клавиатуры, сетевых адаптеров)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:rsidR="00E4606C" w:rsidRDefault="00E4606C" w:rsidP="00E4606C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это событие, которое происходит на уровне программного кода и инициируется самой программой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E4606C" w:rsidRDefault="00972C48" w:rsidP="00E4606C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это специальная функция, предоставляемая операционной системой для взаимодействия прикладных программ с аппаратным обеспечением и ресурсами компьютера. Системные вызовы позволяют пользователям и программам выполнять операции, которые требуют привилегий и доступа к ядру операционной системы.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2C48" w:rsidRDefault="00972C48" w:rsidP="00972C48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это экземпляр программы, выполняющейся в операционной системе. Процесс представляет собой отдельную задачу, которая может выполняться независимо от других процессов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2C48" w:rsidRPr="00972C48" w:rsidRDefault="00972C48" w:rsidP="00972C48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это состояние и данные, необходимые для выполнения конкретного процесса в операционной системе.</w:t>
      </w:r>
      <w:r w:rsidRPr="00972C48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Контекст процесса включает в себя регистры процессора, указатель стека, таблицы страниц памяти и другие параметры, которые позволяют операционной системе сохранять и восстанавливать состояние процесса при переключении между процессами.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:rsidR="00972C48" w:rsidRPr="008B0FF0" w:rsidRDefault="00972C48" w:rsidP="00972C48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это область памяти, выделенная для каждого процесса в операционной системе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E44F6A" w:rsidRPr="00E44F6A" w:rsidRDefault="00E44F6A" w:rsidP="00E44F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 w:rsidRPr="00E44F6A">
        <w:rPr>
          <w:rFonts w:ascii="Segoe UI" w:hAnsi="Segoe UI" w:cs="Segoe UI"/>
          <w:color w:val="D1D5DB"/>
        </w:rPr>
        <w:t>Текстовую область (</w:t>
      </w:r>
      <w:proofErr w:type="spellStart"/>
      <w:r w:rsidRPr="00E44F6A">
        <w:rPr>
          <w:rFonts w:ascii="Segoe UI" w:hAnsi="Segoe UI" w:cs="Segoe UI"/>
          <w:color w:val="D1D5DB"/>
        </w:rPr>
        <w:t>Text</w:t>
      </w:r>
      <w:proofErr w:type="spellEnd"/>
      <w:r w:rsidRPr="00E44F6A">
        <w:rPr>
          <w:rFonts w:ascii="Segoe UI" w:hAnsi="Segoe UI" w:cs="Segoe UI"/>
          <w:color w:val="D1D5DB"/>
        </w:rPr>
        <w:t xml:space="preserve"> </w:t>
      </w:r>
      <w:proofErr w:type="spellStart"/>
      <w:r w:rsidRPr="00E44F6A">
        <w:rPr>
          <w:rFonts w:ascii="Segoe UI" w:hAnsi="Segoe UI" w:cs="Segoe UI"/>
          <w:color w:val="D1D5DB"/>
        </w:rPr>
        <w:t>Segment</w:t>
      </w:r>
      <w:proofErr w:type="spellEnd"/>
      <w:r w:rsidRPr="00E44F6A">
        <w:rPr>
          <w:rFonts w:ascii="Segoe UI" w:hAnsi="Segoe UI" w:cs="Segoe UI"/>
          <w:color w:val="D1D5DB"/>
        </w:rPr>
        <w:t>): Содержит исполняемый код программы.</w:t>
      </w:r>
    </w:p>
    <w:p w:rsidR="00E44F6A" w:rsidRPr="00E44F6A" w:rsidRDefault="00E44F6A" w:rsidP="00E44F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 w:rsidRPr="00E44F6A">
        <w:rPr>
          <w:rFonts w:ascii="Segoe UI" w:hAnsi="Segoe UI" w:cs="Segoe UI"/>
          <w:color w:val="D1D5DB"/>
        </w:rPr>
        <w:t>Область данных (</w:t>
      </w:r>
      <w:proofErr w:type="spellStart"/>
      <w:r w:rsidRPr="00E44F6A">
        <w:rPr>
          <w:rFonts w:ascii="Segoe UI" w:hAnsi="Segoe UI" w:cs="Segoe UI"/>
          <w:color w:val="D1D5DB"/>
        </w:rPr>
        <w:t>Data</w:t>
      </w:r>
      <w:proofErr w:type="spellEnd"/>
      <w:r w:rsidRPr="00E44F6A">
        <w:rPr>
          <w:rFonts w:ascii="Segoe UI" w:hAnsi="Segoe UI" w:cs="Segoe UI"/>
          <w:color w:val="D1D5DB"/>
        </w:rPr>
        <w:t xml:space="preserve"> </w:t>
      </w:r>
      <w:proofErr w:type="spellStart"/>
      <w:r w:rsidRPr="00E44F6A">
        <w:rPr>
          <w:rFonts w:ascii="Segoe UI" w:hAnsi="Segoe UI" w:cs="Segoe UI"/>
          <w:color w:val="D1D5DB"/>
        </w:rPr>
        <w:t>Segment</w:t>
      </w:r>
      <w:proofErr w:type="spellEnd"/>
      <w:r w:rsidRPr="00E44F6A">
        <w:rPr>
          <w:rFonts w:ascii="Segoe UI" w:hAnsi="Segoe UI" w:cs="Segoe UI"/>
          <w:color w:val="D1D5DB"/>
        </w:rPr>
        <w:t>): Хранит глобальные и статические переменные.</w:t>
      </w:r>
    </w:p>
    <w:p w:rsidR="00E44F6A" w:rsidRPr="00E44F6A" w:rsidRDefault="00E44F6A" w:rsidP="00E44F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 w:rsidRPr="00E44F6A">
        <w:rPr>
          <w:rFonts w:ascii="Segoe UI" w:hAnsi="Segoe UI" w:cs="Segoe UI"/>
          <w:color w:val="D1D5DB"/>
        </w:rPr>
        <w:t>Стек (</w:t>
      </w:r>
      <w:proofErr w:type="spellStart"/>
      <w:r w:rsidRPr="00E44F6A">
        <w:rPr>
          <w:rFonts w:ascii="Segoe UI" w:hAnsi="Segoe UI" w:cs="Segoe UI"/>
          <w:color w:val="D1D5DB"/>
        </w:rPr>
        <w:t>Stack</w:t>
      </w:r>
      <w:proofErr w:type="spellEnd"/>
      <w:r w:rsidRPr="00E44F6A">
        <w:rPr>
          <w:rFonts w:ascii="Segoe UI" w:hAnsi="Segoe UI" w:cs="Segoe UI"/>
          <w:color w:val="D1D5DB"/>
        </w:rPr>
        <w:t>): Используется для хранения данных о вызове функций и локальных переменных.</w:t>
      </w:r>
    </w:p>
    <w:p w:rsidR="00E44F6A" w:rsidRPr="00E44F6A" w:rsidRDefault="00E44F6A" w:rsidP="00E44F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 w:rsidRPr="00E44F6A">
        <w:rPr>
          <w:rFonts w:ascii="Segoe UI" w:hAnsi="Segoe UI" w:cs="Segoe UI"/>
          <w:color w:val="D1D5DB"/>
        </w:rPr>
        <w:t>Куча (</w:t>
      </w:r>
      <w:proofErr w:type="spellStart"/>
      <w:r w:rsidRPr="00E44F6A">
        <w:rPr>
          <w:rFonts w:ascii="Segoe UI" w:hAnsi="Segoe UI" w:cs="Segoe UI"/>
          <w:color w:val="D1D5DB"/>
        </w:rPr>
        <w:t>Heap</w:t>
      </w:r>
      <w:proofErr w:type="spellEnd"/>
      <w:r w:rsidRPr="00E44F6A">
        <w:rPr>
          <w:rFonts w:ascii="Segoe UI" w:hAnsi="Segoe UI" w:cs="Segoe UI"/>
          <w:color w:val="D1D5DB"/>
        </w:rPr>
        <w:t xml:space="preserve">): Место для динамического выделения памяти (например, через функции </w:t>
      </w:r>
      <w:proofErr w:type="spellStart"/>
      <w:r w:rsidRPr="00E44F6A">
        <w:rPr>
          <w:rFonts w:ascii="Segoe UI" w:hAnsi="Segoe UI" w:cs="Segoe UI"/>
          <w:color w:val="D1D5DB"/>
        </w:rPr>
        <w:t>malloc</w:t>
      </w:r>
      <w:proofErr w:type="spellEnd"/>
      <w:r w:rsidRPr="00E44F6A">
        <w:rPr>
          <w:rFonts w:ascii="Segoe UI" w:hAnsi="Segoe UI" w:cs="Segoe UI"/>
          <w:color w:val="D1D5DB"/>
        </w:rPr>
        <w:t xml:space="preserve"> и </w:t>
      </w:r>
      <w:proofErr w:type="spellStart"/>
      <w:r w:rsidRPr="00E44F6A">
        <w:rPr>
          <w:rFonts w:ascii="Segoe UI" w:hAnsi="Segoe UI" w:cs="Segoe UI"/>
          <w:color w:val="D1D5DB"/>
        </w:rPr>
        <w:t>free</w:t>
      </w:r>
      <w:proofErr w:type="spellEnd"/>
      <w:r w:rsidRPr="00E44F6A">
        <w:rPr>
          <w:rFonts w:ascii="Segoe UI" w:hAnsi="Segoe UI" w:cs="Segoe UI"/>
          <w:color w:val="D1D5DB"/>
        </w:rPr>
        <w:t>).</w:t>
      </w:r>
    </w:p>
    <w:p w:rsidR="00E44F6A" w:rsidRPr="00E44F6A" w:rsidRDefault="00E44F6A" w:rsidP="00E44F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r w:rsidRPr="00E44F6A">
        <w:rPr>
          <w:rFonts w:ascii="Segoe UI" w:hAnsi="Segoe UI" w:cs="Segoe UI"/>
          <w:color w:val="D1D5DB"/>
        </w:rPr>
        <w:t>Область памяти, зарезервированная для динамических библиотек и разделяемых объектов (</w:t>
      </w:r>
      <w:proofErr w:type="spellStart"/>
      <w:r w:rsidRPr="00E44F6A">
        <w:rPr>
          <w:rFonts w:ascii="Segoe UI" w:hAnsi="Segoe UI" w:cs="Segoe UI"/>
          <w:color w:val="D1D5DB"/>
        </w:rPr>
        <w:t>Shared</w:t>
      </w:r>
      <w:proofErr w:type="spellEnd"/>
      <w:r w:rsidRPr="00E44F6A">
        <w:rPr>
          <w:rFonts w:ascii="Segoe UI" w:hAnsi="Segoe UI" w:cs="Segoe UI"/>
          <w:color w:val="D1D5DB"/>
        </w:rPr>
        <w:t xml:space="preserve"> </w:t>
      </w:r>
      <w:proofErr w:type="spellStart"/>
      <w:r w:rsidRPr="00E44F6A">
        <w:rPr>
          <w:rFonts w:ascii="Segoe UI" w:hAnsi="Segoe UI" w:cs="Segoe UI"/>
          <w:color w:val="D1D5DB"/>
        </w:rPr>
        <w:t>Libraries</w:t>
      </w:r>
      <w:proofErr w:type="spellEnd"/>
      <w:r w:rsidRPr="00E44F6A">
        <w:rPr>
          <w:rFonts w:ascii="Segoe UI" w:hAnsi="Segoe UI" w:cs="Segoe UI"/>
          <w:color w:val="D1D5DB"/>
        </w:rPr>
        <w:t>).</w:t>
      </w:r>
    </w:p>
    <w:p w:rsidR="00E44F6A" w:rsidRDefault="00E44F6A" w:rsidP="00E44F6A">
      <w:pPr>
        <w:pStyle w:val="a4"/>
        <w:ind w:left="0"/>
        <w:rPr>
          <w:rFonts w:ascii="Courier New" w:hAnsi="Courier New" w:cs="Courier New"/>
          <w:sz w:val="28"/>
          <w:szCs w:val="28"/>
        </w:rPr>
      </w:pPr>
    </w:p>
    <w:p w:rsidR="00E44F6A" w:rsidRDefault="00B6696B" w:rsidP="00E44F6A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E44F6A" w:rsidRPr="00E44F6A" w:rsidRDefault="00E44F6A" w:rsidP="00E44F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proofErr w:type="spellStart"/>
      <w:r w:rsidRPr="00E44F6A">
        <w:rPr>
          <w:rFonts w:ascii="Segoe UI" w:hAnsi="Segoe UI" w:cs="Segoe UI"/>
          <w:color w:val="D1D5DB"/>
        </w:rPr>
        <w:t>stdin</w:t>
      </w:r>
      <w:proofErr w:type="spellEnd"/>
      <w:r w:rsidRPr="00E44F6A">
        <w:rPr>
          <w:rFonts w:ascii="Segoe UI" w:hAnsi="Segoe UI" w:cs="Segoe UI"/>
          <w:color w:val="D1D5DB"/>
        </w:rPr>
        <w:t xml:space="preserve"> (стандартный ввод): Поток для ввода данных в программу.</w:t>
      </w:r>
    </w:p>
    <w:p w:rsidR="00E44F6A" w:rsidRPr="00E44F6A" w:rsidRDefault="00E44F6A" w:rsidP="00E44F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proofErr w:type="spellStart"/>
      <w:r w:rsidRPr="00E44F6A">
        <w:rPr>
          <w:rFonts w:ascii="Segoe UI" w:hAnsi="Segoe UI" w:cs="Segoe UI"/>
          <w:color w:val="D1D5DB"/>
        </w:rPr>
        <w:t>stdout</w:t>
      </w:r>
      <w:proofErr w:type="spellEnd"/>
      <w:r w:rsidRPr="00E44F6A">
        <w:rPr>
          <w:rFonts w:ascii="Segoe UI" w:hAnsi="Segoe UI" w:cs="Segoe UI"/>
          <w:color w:val="D1D5DB"/>
        </w:rPr>
        <w:t xml:space="preserve"> (стандартный вывод): Поток для вывода данных из программы.</w:t>
      </w:r>
    </w:p>
    <w:p w:rsidR="00E44F6A" w:rsidRPr="00E44F6A" w:rsidRDefault="00E44F6A" w:rsidP="00E44F6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</w:rPr>
      </w:pPr>
      <w:proofErr w:type="spellStart"/>
      <w:r w:rsidRPr="00E44F6A">
        <w:rPr>
          <w:rFonts w:ascii="Segoe UI" w:hAnsi="Segoe UI" w:cs="Segoe UI"/>
          <w:color w:val="D1D5DB"/>
        </w:rPr>
        <w:t>stderr</w:t>
      </w:r>
      <w:proofErr w:type="spellEnd"/>
      <w:r w:rsidRPr="00E44F6A">
        <w:rPr>
          <w:rFonts w:ascii="Segoe UI" w:hAnsi="Segoe UI" w:cs="Segoe UI"/>
          <w:color w:val="D1D5DB"/>
        </w:rPr>
        <w:t xml:space="preserve"> (стандартный вывод ошибок): Поток для вывода сообщений об ошибках</w:t>
      </w:r>
    </w:p>
    <w:p w:rsidR="00E44F6A" w:rsidRPr="00E44F6A" w:rsidRDefault="00E44F6A" w:rsidP="00E44F6A">
      <w:pPr>
        <w:pStyle w:val="a4"/>
        <w:ind w:left="0"/>
        <w:rPr>
          <w:rFonts w:ascii="Courier New" w:hAnsi="Courier New" w:cs="Courier New"/>
          <w:sz w:val="28"/>
          <w:szCs w:val="28"/>
        </w:rPr>
      </w:pP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  <w:r w:rsidR="00BE4626" w:rsidRPr="00BE4626">
        <w:rPr>
          <w:rFonts w:ascii="Courier New" w:hAnsi="Courier New" w:cs="Courier New"/>
          <w:sz w:val="28"/>
          <w:szCs w:val="28"/>
        </w:rPr>
        <w:t xml:space="preserve"> </w:t>
      </w:r>
    </w:p>
    <w:p w:rsidR="00BE4626" w:rsidRDefault="00BE4626" w:rsidP="00BE4626">
      <w:pPr>
        <w:pStyle w:val="a4"/>
        <w:ind w:left="0"/>
        <w:rPr>
          <w:rFonts w:ascii="Courier New" w:hAnsi="Courier New" w:cs="Courier New"/>
          <w:sz w:val="28"/>
          <w:szCs w:val="28"/>
        </w:rPr>
      </w:pPr>
      <w:r w:rsidRPr="00BE4626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0F2A469" wp14:editId="0FCC2F36">
            <wp:extent cx="2753109" cy="1228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A1" w:rsidRPr="005B4D11" w:rsidRDefault="00C473A1" w:rsidP="00BE4626">
      <w:pPr>
        <w:pStyle w:val="a4"/>
        <w:ind w:left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CreateProcessAsUser</w:t>
      </w:r>
      <w:proofErr w:type="spellEnd"/>
      <w:r w:rsidRPr="00C473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создает новый процесс и его первичный (главный) поток.</w:t>
      </w:r>
      <w:r w:rsidR="005B4D11">
        <w:rPr>
          <w:rFonts w:ascii="Courier New" w:hAnsi="Courier New" w:cs="Courier New"/>
          <w:sz w:val="28"/>
          <w:szCs w:val="28"/>
        </w:rPr>
        <w:t xml:space="preserve"> Использовать если хотим работать в контексте безопасности пользователя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066545" w:rsidRDefault="00066545" w:rsidP="0006654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247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D75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2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:rsidR="00066545" w:rsidRPr="00066545" w:rsidRDefault="00066545" w:rsidP="0006654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D752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52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066545" w:rsidRPr="00066545" w:rsidRDefault="00066545" w:rsidP="00066545">
      <w:pPr>
        <w:pStyle w:val="a4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066545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proofErr w:type="spellEnd"/>
    </w:p>
    <w:p w:rsidR="00B6696B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066545" w:rsidRPr="00066545" w:rsidRDefault="00066545" w:rsidP="00066545">
      <w:pPr>
        <w:pStyle w:val="a4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  <w:r w:rsidRPr="00066545">
        <w:rPr>
          <w:rFonts w:ascii="Courier New" w:hAnsi="Courier New" w:cs="Courier New"/>
          <w:b/>
          <w:sz w:val="28"/>
          <w:szCs w:val="28"/>
          <w:lang w:val="en-US"/>
        </w:rPr>
        <w:t xml:space="preserve">Top, </w:t>
      </w:r>
      <w:proofErr w:type="spellStart"/>
      <w:r w:rsidRPr="00066545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066545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066545">
        <w:rPr>
          <w:rFonts w:ascii="Courier New" w:hAnsi="Courier New" w:cs="Courier New"/>
          <w:b/>
          <w:sz w:val="28"/>
          <w:szCs w:val="28"/>
          <w:lang w:val="en-US"/>
        </w:rPr>
        <w:t>htop</w:t>
      </w:r>
      <w:proofErr w:type="spellEnd"/>
    </w:p>
    <w:p w:rsidR="00B6696B" w:rsidRPr="007A0119" w:rsidRDefault="00B6696B" w:rsidP="00B6696B">
      <w:pPr>
        <w:pStyle w:val="a4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:rsidR="007A0119" w:rsidRDefault="007A0119" w:rsidP="007A0119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Свойства процесса ОС включают PID (идентификатор процесса), PPID (идентификатор родительского процесса), приоритет, состояние выполнения (например, запущен, приостановлен), адресное пространство, открытые файловые дескрипторы и другие атрибуты, которые описывают его текущее состояние и поведение.</w:t>
      </w:r>
    </w:p>
    <w:p w:rsidR="00B6696B" w:rsidRDefault="00B6696B" w:rsidP="00B6696B">
      <w:pPr>
        <w:pStyle w:val="a4"/>
        <w:ind w:left="0"/>
        <w:rPr>
          <w:rFonts w:ascii="Courier New" w:hAnsi="Courier New" w:cs="Courier New"/>
          <w:sz w:val="28"/>
          <w:szCs w:val="28"/>
        </w:rPr>
      </w:pPr>
    </w:p>
    <w:p w:rsidR="00F440F0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F440F0" w:rsidRPr="00DD4575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F440F0" w:rsidRPr="0074353E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:rsidR="00F440F0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F440F0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F440F0" w:rsidRPr="008113E5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F440F0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F440F0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8A28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F440F0" w:rsidRPr="004266B4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F440F0" w:rsidRPr="006E163F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>ри запуске OS некоторые процессы загружаются и стартуют автоматически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A2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Pr="008A2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:rsidR="00F440F0" w:rsidRPr="00241FC1" w:rsidRDefault="00F440F0" w:rsidP="00F440F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p w:rsidR="00B6696B" w:rsidRDefault="00B6696B" w:rsidP="00B6696B">
      <w:pPr>
        <w:pStyle w:val="a4"/>
        <w:ind w:left="0"/>
        <w:rPr>
          <w:rFonts w:ascii="Courier New" w:hAnsi="Courier New" w:cs="Courier New"/>
          <w:sz w:val="28"/>
          <w:szCs w:val="28"/>
        </w:rPr>
      </w:pPr>
    </w:p>
    <w:p w:rsidR="00B6696B" w:rsidRPr="00EA42B9" w:rsidRDefault="00B6696B" w:rsidP="00B6696B">
      <w:pPr>
        <w:pStyle w:val="a4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 </w:t>
      </w:r>
    </w:p>
    <w:p w:rsidR="00B6696B" w:rsidRPr="00742460" w:rsidRDefault="00B6696B" w:rsidP="00B6696B">
      <w:pPr>
        <w:pStyle w:val="a4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:rsidR="00B6696B" w:rsidRDefault="00B6696B" w:rsidP="00B6696B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752F1" w:rsidRPr="00A752F1" w:rsidRDefault="00A752F1"/>
    <w:sectPr w:rsidR="00A752F1" w:rsidRPr="00A75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30D6"/>
    <w:multiLevelType w:val="multilevel"/>
    <w:tmpl w:val="6E1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726EE"/>
    <w:multiLevelType w:val="multilevel"/>
    <w:tmpl w:val="7D3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C8"/>
    <w:rsid w:val="00066545"/>
    <w:rsid w:val="00092C90"/>
    <w:rsid w:val="000E06F8"/>
    <w:rsid w:val="00192EE8"/>
    <w:rsid w:val="00264C08"/>
    <w:rsid w:val="00273BF1"/>
    <w:rsid w:val="002F0286"/>
    <w:rsid w:val="003A2852"/>
    <w:rsid w:val="004C44C8"/>
    <w:rsid w:val="005B4D11"/>
    <w:rsid w:val="005D1D34"/>
    <w:rsid w:val="00624566"/>
    <w:rsid w:val="006516E1"/>
    <w:rsid w:val="007A0119"/>
    <w:rsid w:val="00954717"/>
    <w:rsid w:val="00967E1F"/>
    <w:rsid w:val="00972C48"/>
    <w:rsid w:val="0098557E"/>
    <w:rsid w:val="00A752F1"/>
    <w:rsid w:val="00B4065A"/>
    <w:rsid w:val="00B6696B"/>
    <w:rsid w:val="00BB1F5B"/>
    <w:rsid w:val="00BE4626"/>
    <w:rsid w:val="00C16E0E"/>
    <w:rsid w:val="00C473A1"/>
    <w:rsid w:val="00C97E71"/>
    <w:rsid w:val="00CE15EB"/>
    <w:rsid w:val="00D00E3E"/>
    <w:rsid w:val="00E04889"/>
    <w:rsid w:val="00E44F6A"/>
    <w:rsid w:val="00E4606C"/>
    <w:rsid w:val="00EA3885"/>
    <w:rsid w:val="00EF142F"/>
    <w:rsid w:val="00F440F0"/>
    <w:rsid w:val="00F5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1F4C"/>
  <w15:chartTrackingRefBased/>
  <w15:docId w15:val="{0E1FA2D5-2965-40CA-B6D2-7229C034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C44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44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39"/>
    <w:rsid w:val="004C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4C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696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7</cp:revision>
  <dcterms:created xsi:type="dcterms:W3CDTF">2023-09-05T08:59:00Z</dcterms:created>
  <dcterms:modified xsi:type="dcterms:W3CDTF">2023-09-06T06:35:00Z</dcterms:modified>
</cp:coreProperties>
</file>