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2"/>
        <w:tblpPr w:leftFromText="180" w:rightFromText="180" w:vertAnchor="text" w:horzAnchor="margin" w:tblpXSpec="center" w:tblpY="-93"/>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
        <w:gridCol w:w="166"/>
        <w:gridCol w:w="70"/>
        <w:gridCol w:w="223"/>
        <w:gridCol w:w="16"/>
        <w:gridCol w:w="8005"/>
        <w:gridCol w:w="17"/>
        <w:gridCol w:w="17"/>
      </w:tblGrid>
      <w:tr w:rsidR="008C4404" w14:paraId="7EA3A112" w14:textId="77777777" w:rsidTr="008C4404">
        <w:trPr>
          <w:gridAfter w:val="2"/>
          <w:wAfter w:w="34" w:type="dxa"/>
          <w:trHeight w:val="410"/>
        </w:trPr>
        <w:tc>
          <w:tcPr>
            <w:tcW w:w="8716" w:type="dxa"/>
            <w:gridSpan w:val="6"/>
            <w:tcBorders>
              <w:top w:val="nil"/>
              <w:left w:val="nil"/>
              <w:bottom w:val="nil"/>
              <w:right w:val="nil"/>
            </w:tcBorders>
          </w:tcPr>
          <w:p w14:paraId="76964A0C" w14:textId="77777777" w:rsidR="008C4404" w:rsidRDefault="008C4404" w:rsidP="008C4404">
            <w:pPr>
              <w:ind w:hanging="88"/>
              <w:rPr>
                <w:sz w:val="22"/>
                <w:szCs w:val="22"/>
              </w:rPr>
            </w:pPr>
            <w:r>
              <w:object w:dxaOrig="5325" w:dyaOrig="1172" w14:anchorId="7E113E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i1025" type="#_x0000_t75" alt="" style="width:266.25pt;height:58.5pt;mso-width-percent:0;mso-height-percent:0;mso-wrap-distance-left:0;mso-wrap-distance-right:0;mso-width-percent:0;mso-height-percent:0" o:ole="">
                  <v:imagedata r:id="rId9" o:title=""/>
                  <v:path textboxrect="0,0,0,0"/>
                </v:shape>
                <o:OLEObject Type="Embed" ProgID="CorelDRAW.Graphic.9" ShapeID="_x0000_i0" DrawAspect="Content" ObjectID="_1673180630" r:id="rId10"/>
              </w:object>
            </w:r>
          </w:p>
        </w:tc>
      </w:tr>
      <w:tr w:rsidR="008C4404" w14:paraId="128184FD" w14:textId="77777777" w:rsidTr="00357C96">
        <w:trPr>
          <w:gridAfter w:val="1"/>
          <w:wAfter w:w="17" w:type="dxa"/>
          <w:trHeight w:val="12849"/>
        </w:trPr>
        <w:tc>
          <w:tcPr>
            <w:tcW w:w="402" w:type="dxa"/>
            <w:gridSpan w:val="2"/>
            <w:tcBorders>
              <w:top w:val="nil"/>
              <w:left w:val="nil"/>
              <w:bottom w:val="nil"/>
              <w:right w:val="single" w:sz="4" w:space="0" w:color="000000"/>
            </w:tcBorders>
            <w:shd w:val="clear" w:color="auto" w:fill="E6E6E6"/>
          </w:tcPr>
          <w:p w14:paraId="66673356" w14:textId="77777777" w:rsidR="008C4404" w:rsidRDefault="008C4404" w:rsidP="008C4404">
            <w:pPr>
              <w:rPr>
                <w:sz w:val="22"/>
                <w:szCs w:val="22"/>
              </w:rPr>
            </w:pPr>
          </w:p>
        </w:tc>
        <w:tc>
          <w:tcPr>
            <w:tcW w:w="293" w:type="dxa"/>
            <w:gridSpan w:val="2"/>
            <w:tcBorders>
              <w:top w:val="single" w:sz="4" w:space="0" w:color="000000"/>
              <w:left w:val="single" w:sz="4" w:space="0" w:color="000000"/>
              <w:bottom w:val="nil"/>
              <w:right w:val="nil"/>
            </w:tcBorders>
          </w:tcPr>
          <w:p w14:paraId="20295791" w14:textId="77777777" w:rsidR="008C4404" w:rsidRDefault="008C4404" w:rsidP="008C4404">
            <w:pPr>
              <w:rPr>
                <w:sz w:val="22"/>
                <w:szCs w:val="22"/>
              </w:rPr>
            </w:pPr>
          </w:p>
        </w:tc>
        <w:tc>
          <w:tcPr>
            <w:tcW w:w="8038" w:type="dxa"/>
            <w:gridSpan w:val="3"/>
            <w:tcBorders>
              <w:top w:val="single" w:sz="4" w:space="0" w:color="000000"/>
              <w:left w:val="nil"/>
              <w:bottom w:val="nil"/>
              <w:right w:val="nil"/>
            </w:tcBorders>
          </w:tcPr>
          <w:p w14:paraId="6D1109AC" w14:textId="77777777" w:rsidR="008C4404" w:rsidRDefault="008C4404" w:rsidP="008C4404">
            <w:pPr>
              <w:ind w:firstLine="0"/>
              <w:rPr>
                <w:b/>
              </w:rPr>
            </w:pPr>
            <w:r>
              <w:rPr>
                <w:b/>
                <w:sz w:val="28"/>
                <w:szCs w:val="28"/>
              </w:rPr>
              <w:t>Wydział Informatyki i Zarządzania</w:t>
            </w:r>
          </w:p>
          <w:p w14:paraId="41AD0DEF" w14:textId="77777777" w:rsidR="008C4404" w:rsidRDefault="008C4404" w:rsidP="008C4404">
            <w:pPr>
              <w:rPr>
                <w:i/>
                <w:sz w:val="28"/>
                <w:szCs w:val="28"/>
              </w:rPr>
            </w:pPr>
            <w:r>
              <w:rPr>
                <w:sz w:val="28"/>
                <w:szCs w:val="28"/>
              </w:rPr>
              <w:t>kierunek studiów: Inżynieria Systemów</w:t>
            </w:r>
          </w:p>
          <w:p w14:paraId="26FC6CCE" w14:textId="77777777" w:rsidR="008C4404" w:rsidRDefault="008C4404" w:rsidP="008C4404">
            <w:r>
              <w:t>specjalność: Systemy Sterowania</w:t>
            </w:r>
          </w:p>
          <w:p w14:paraId="3CE6F2A7" w14:textId="77777777" w:rsidR="008C4404" w:rsidRDefault="008C4404" w:rsidP="008C4404">
            <w:pPr>
              <w:ind w:left="709" w:firstLine="0"/>
            </w:pPr>
          </w:p>
          <w:p w14:paraId="02F7C604" w14:textId="77777777" w:rsidR="008C4404" w:rsidRDefault="008C4404" w:rsidP="008C4404">
            <w:pPr>
              <w:ind w:left="709" w:firstLine="0"/>
            </w:pPr>
          </w:p>
          <w:p w14:paraId="767436A8" w14:textId="77777777" w:rsidR="008C4404" w:rsidRDefault="008C4404" w:rsidP="008C4404">
            <w:pPr>
              <w:ind w:firstLine="0"/>
              <w:jc w:val="center"/>
            </w:pPr>
            <w:r>
              <w:rPr>
                <w:sz w:val="36"/>
                <w:szCs w:val="36"/>
              </w:rPr>
              <w:t>Praca dyplomowa – inżynierska</w:t>
            </w:r>
          </w:p>
          <w:p w14:paraId="6361B581" w14:textId="77777777" w:rsidR="008C4404" w:rsidRDefault="008C4404" w:rsidP="008C4404">
            <w:pPr>
              <w:jc w:val="center"/>
            </w:pPr>
          </w:p>
          <w:p w14:paraId="367D0AFA" w14:textId="77777777" w:rsidR="008C4404" w:rsidRDefault="008C4404" w:rsidP="008C4404">
            <w:pPr>
              <w:jc w:val="center"/>
            </w:pPr>
          </w:p>
          <w:p w14:paraId="761AEEFC" w14:textId="77777777" w:rsidR="008C4404" w:rsidRDefault="008C4404" w:rsidP="008C4404">
            <w:pPr>
              <w:jc w:val="center"/>
              <w:rPr>
                <w:b/>
                <w:sz w:val="36"/>
                <w:szCs w:val="36"/>
              </w:rPr>
            </w:pPr>
            <w:r>
              <w:rPr>
                <w:b/>
                <w:sz w:val="36"/>
                <w:szCs w:val="36"/>
              </w:rPr>
              <w:t>Opracowanie platformy symulacyjnej do analizowania zakłóceń pomiarowych</w:t>
            </w:r>
          </w:p>
          <w:p w14:paraId="024F3568" w14:textId="77777777" w:rsidR="008C4404" w:rsidRDefault="008C4404" w:rsidP="008C4404">
            <w:pPr>
              <w:jc w:val="center"/>
            </w:pPr>
          </w:p>
          <w:p w14:paraId="33C09400" w14:textId="77777777" w:rsidR="008C4404" w:rsidRDefault="008C4404" w:rsidP="008C4404">
            <w:pPr>
              <w:jc w:val="center"/>
            </w:pPr>
          </w:p>
          <w:p w14:paraId="7DFA86D6" w14:textId="77777777" w:rsidR="008C4404" w:rsidRDefault="008C4404" w:rsidP="008C4404">
            <w:pPr>
              <w:ind w:firstLine="0"/>
              <w:jc w:val="center"/>
              <w:rPr>
                <w:sz w:val="28"/>
                <w:szCs w:val="28"/>
              </w:rPr>
            </w:pPr>
            <w:r>
              <w:rPr>
                <w:sz w:val="28"/>
                <w:szCs w:val="28"/>
              </w:rPr>
              <w:t>Artem Melnyk</w:t>
            </w:r>
          </w:p>
          <w:p w14:paraId="0F13B17D" w14:textId="77777777" w:rsidR="008C4404" w:rsidRDefault="008C4404" w:rsidP="008C4404"/>
          <w:p w14:paraId="018CB1B3" w14:textId="77777777" w:rsidR="008C4404" w:rsidRDefault="008C4404" w:rsidP="008C4404"/>
          <w:p w14:paraId="0D89D6BA" w14:textId="77777777" w:rsidR="008C4404" w:rsidRDefault="008C4404" w:rsidP="008C4404">
            <w:pPr>
              <w:jc w:val="right"/>
              <w:rPr>
                <w:sz w:val="22"/>
                <w:szCs w:val="22"/>
              </w:rPr>
            </w:pPr>
            <w:r>
              <w:rPr>
                <w:sz w:val="22"/>
                <w:szCs w:val="22"/>
              </w:rPr>
              <w:t>słowa kluczowe:</w:t>
            </w:r>
          </w:p>
          <w:p w14:paraId="7BFF67F9" w14:textId="77777777" w:rsidR="008C4404" w:rsidRDefault="008C4404" w:rsidP="008C4404">
            <w:pPr>
              <w:jc w:val="right"/>
              <w:rPr>
                <w:sz w:val="22"/>
                <w:szCs w:val="22"/>
              </w:rPr>
            </w:pPr>
            <w:r>
              <w:rPr>
                <w:sz w:val="22"/>
                <w:szCs w:val="22"/>
              </w:rPr>
              <w:t>wariancja Allana</w:t>
            </w:r>
          </w:p>
          <w:p w14:paraId="1044AEF6" w14:textId="77777777" w:rsidR="008C4404" w:rsidRDefault="008C4404" w:rsidP="008C4404">
            <w:pPr>
              <w:jc w:val="right"/>
              <w:rPr>
                <w:sz w:val="22"/>
                <w:szCs w:val="22"/>
              </w:rPr>
            </w:pPr>
            <w:r>
              <w:rPr>
                <w:sz w:val="22"/>
                <w:szCs w:val="22"/>
              </w:rPr>
              <w:t>akcelerometr, żyroskop</w:t>
            </w:r>
          </w:p>
          <w:p w14:paraId="35F8DA07" w14:textId="77777777" w:rsidR="008C4404" w:rsidRDefault="008C4404" w:rsidP="008C4404">
            <w:pPr>
              <w:jc w:val="right"/>
              <w:rPr>
                <w:sz w:val="22"/>
                <w:szCs w:val="22"/>
              </w:rPr>
            </w:pPr>
            <w:r>
              <w:rPr>
                <w:sz w:val="22"/>
                <w:szCs w:val="22"/>
              </w:rPr>
              <w:t>szum, sygnał, zakłócenie</w:t>
            </w:r>
          </w:p>
          <w:p w14:paraId="26D0FD09" w14:textId="77777777" w:rsidR="008C4404" w:rsidRDefault="008C4404" w:rsidP="008C4404">
            <w:pPr>
              <w:ind w:firstLine="0"/>
              <w:rPr>
                <w:sz w:val="22"/>
                <w:szCs w:val="22"/>
              </w:rPr>
            </w:pPr>
          </w:p>
          <w:p w14:paraId="3A88087A" w14:textId="77777777" w:rsidR="008C4404" w:rsidRDefault="008C4404" w:rsidP="008C4404">
            <w:pPr>
              <w:ind w:firstLine="0"/>
              <w:rPr>
                <w:sz w:val="22"/>
                <w:szCs w:val="22"/>
              </w:rPr>
            </w:pPr>
            <w:r>
              <w:rPr>
                <w:sz w:val="22"/>
                <w:szCs w:val="22"/>
              </w:rPr>
              <w:t>krótkie streszczenie:</w:t>
            </w:r>
          </w:p>
          <w:p w14:paraId="0FBA11BB" w14:textId="26C3ACDE" w:rsidR="008C4404" w:rsidRDefault="008C4404" w:rsidP="008C4404">
            <w:pPr>
              <w:ind w:firstLine="0"/>
              <w:jc w:val="both"/>
              <w:rPr>
                <w:sz w:val="22"/>
                <w:szCs w:val="22"/>
              </w:rPr>
            </w:pPr>
            <w:r>
              <w:rPr>
                <w:sz w:val="22"/>
                <w:szCs w:val="22"/>
              </w:rPr>
              <w:t xml:space="preserve">Celem pracy było opracowanie platformy symulacyjnej do analizowania zakłóceń pomiarowych. </w:t>
            </w:r>
            <w:r w:rsidR="00B93A4D">
              <w:rPr>
                <w:sz w:val="22"/>
                <w:szCs w:val="22"/>
              </w:rPr>
              <w:t>Pomiary otrzymane od czujn</w:t>
            </w:r>
            <w:r w:rsidR="00410841">
              <w:rPr>
                <w:sz w:val="22"/>
                <w:szCs w:val="22"/>
              </w:rPr>
              <w:t>i</w:t>
            </w:r>
            <w:r w:rsidR="00B93A4D">
              <w:rPr>
                <w:sz w:val="22"/>
                <w:szCs w:val="22"/>
              </w:rPr>
              <w:t>ków został</w:t>
            </w:r>
            <w:r w:rsidR="00410841">
              <w:rPr>
                <w:sz w:val="22"/>
                <w:szCs w:val="22"/>
              </w:rPr>
              <w:t>y</w:t>
            </w:r>
            <w:r w:rsidR="00B93A4D">
              <w:rPr>
                <w:sz w:val="22"/>
                <w:szCs w:val="22"/>
              </w:rPr>
              <w:t xml:space="preserve"> przeanalizowane na  zawartość składników szumowych.</w:t>
            </w:r>
          </w:p>
          <w:p w14:paraId="1F853172" w14:textId="53C6B429" w:rsidR="00357C96" w:rsidRDefault="00357C96" w:rsidP="008C4404">
            <w:pPr>
              <w:ind w:firstLine="0"/>
              <w:jc w:val="both"/>
              <w:rPr>
                <w:sz w:val="22"/>
                <w:szCs w:val="22"/>
              </w:rPr>
            </w:pPr>
          </w:p>
          <w:p w14:paraId="08FA6942" w14:textId="09A4ACB9" w:rsidR="00357C96" w:rsidRDefault="00357C96" w:rsidP="008C4404">
            <w:pPr>
              <w:ind w:firstLine="0"/>
              <w:jc w:val="both"/>
              <w:rPr>
                <w:sz w:val="22"/>
                <w:szCs w:val="22"/>
              </w:rPr>
            </w:pPr>
          </w:p>
          <w:p w14:paraId="0D82DAF9" w14:textId="70174AE9" w:rsidR="00357C96" w:rsidRDefault="00357C96" w:rsidP="008C4404">
            <w:pPr>
              <w:ind w:firstLine="0"/>
              <w:jc w:val="both"/>
              <w:rPr>
                <w:sz w:val="22"/>
                <w:szCs w:val="22"/>
              </w:rPr>
            </w:pPr>
          </w:p>
          <w:p w14:paraId="7046EB80" w14:textId="77777777" w:rsidR="008C4404" w:rsidRDefault="008C4404" w:rsidP="008C4404">
            <w:pPr>
              <w:rPr>
                <w:sz w:val="22"/>
                <w:szCs w:val="22"/>
              </w:rPr>
            </w:pPr>
          </w:p>
          <w:tbl>
            <w:tblPr>
              <w:tblStyle w:val="af3"/>
              <w:tblW w:w="7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335"/>
              <w:gridCol w:w="2948"/>
              <w:gridCol w:w="192"/>
              <w:gridCol w:w="1328"/>
              <w:gridCol w:w="192"/>
              <w:gridCol w:w="1525"/>
            </w:tblGrid>
            <w:tr w:rsidR="008C4404" w14:paraId="6092E1F1" w14:textId="77777777" w:rsidTr="00B93A4D">
              <w:trPr>
                <w:trHeight w:val="616"/>
              </w:trPr>
              <w:tc>
                <w:tcPr>
                  <w:tcW w:w="1271" w:type="dxa"/>
                  <w:vMerge w:val="restart"/>
                  <w:tcBorders>
                    <w:top w:val="single" w:sz="4" w:space="0" w:color="000000"/>
                    <w:left w:val="single" w:sz="4" w:space="0" w:color="000000"/>
                    <w:bottom w:val="single" w:sz="4" w:space="0" w:color="000000"/>
                    <w:right w:val="single" w:sz="4" w:space="0" w:color="000000"/>
                  </w:tcBorders>
                  <w:vAlign w:val="center"/>
                </w:tcPr>
                <w:p w14:paraId="6BC59305" w14:textId="77777777" w:rsidR="008C4404" w:rsidRDefault="008C4404" w:rsidP="000A275B">
                  <w:pPr>
                    <w:framePr w:hSpace="180" w:wrap="around" w:vAnchor="text" w:hAnchor="margin" w:xAlign="center" w:y="-93"/>
                    <w:spacing w:before="120"/>
                    <w:ind w:firstLine="0"/>
                    <w:jc w:val="center"/>
                    <w:rPr>
                      <w:sz w:val="18"/>
                      <w:szCs w:val="18"/>
                    </w:rPr>
                  </w:pPr>
                  <w:r>
                    <w:rPr>
                      <w:sz w:val="18"/>
                      <w:szCs w:val="18"/>
                    </w:rPr>
                    <w:t>opiekun pracy</w:t>
                  </w:r>
                </w:p>
                <w:p w14:paraId="15A61B08" w14:textId="77777777" w:rsidR="008C4404" w:rsidRDefault="008C4404" w:rsidP="000A275B">
                  <w:pPr>
                    <w:framePr w:hSpace="180" w:wrap="around" w:vAnchor="text" w:hAnchor="margin" w:xAlign="center" w:y="-93"/>
                    <w:spacing w:before="120"/>
                    <w:ind w:firstLine="0"/>
                    <w:jc w:val="center"/>
                    <w:rPr>
                      <w:sz w:val="20"/>
                      <w:szCs w:val="20"/>
                    </w:rPr>
                  </w:pPr>
                  <w:r>
                    <w:rPr>
                      <w:sz w:val="18"/>
                      <w:szCs w:val="18"/>
                    </w:rPr>
                    <w:t>dyplomowej</w:t>
                  </w:r>
                </w:p>
              </w:tc>
              <w:tc>
                <w:tcPr>
                  <w:tcW w:w="3283" w:type="dxa"/>
                  <w:gridSpan w:val="2"/>
                  <w:tcBorders>
                    <w:top w:val="single" w:sz="4" w:space="0" w:color="000000"/>
                    <w:left w:val="single" w:sz="4" w:space="0" w:color="000000"/>
                    <w:bottom w:val="single" w:sz="4" w:space="0" w:color="000000"/>
                    <w:right w:val="single" w:sz="4" w:space="0" w:color="000000"/>
                  </w:tcBorders>
                  <w:vAlign w:val="bottom"/>
                </w:tcPr>
                <w:p w14:paraId="2067D142" w14:textId="77777777" w:rsidR="008C4404" w:rsidRDefault="008C4404" w:rsidP="000A275B">
                  <w:pPr>
                    <w:framePr w:hSpace="180" w:wrap="around" w:vAnchor="text" w:hAnchor="margin" w:xAlign="center" w:y="-93"/>
                    <w:spacing w:before="120"/>
                    <w:ind w:firstLine="0"/>
                  </w:pPr>
                  <w:r>
                    <w:t>..................................................</w:t>
                  </w:r>
                </w:p>
              </w:tc>
              <w:tc>
                <w:tcPr>
                  <w:tcW w:w="1520" w:type="dxa"/>
                  <w:gridSpan w:val="2"/>
                  <w:tcBorders>
                    <w:top w:val="single" w:sz="4" w:space="0" w:color="000000"/>
                    <w:left w:val="single" w:sz="4" w:space="0" w:color="000000"/>
                    <w:bottom w:val="single" w:sz="4" w:space="0" w:color="000000"/>
                    <w:right w:val="single" w:sz="4" w:space="0" w:color="000000"/>
                  </w:tcBorders>
                  <w:vAlign w:val="bottom"/>
                </w:tcPr>
                <w:p w14:paraId="49D3922A" w14:textId="6433E6B7" w:rsidR="008C4404" w:rsidRDefault="008C4404" w:rsidP="000A275B">
                  <w:pPr>
                    <w:framePr w:hSpace="180" w:wrap="around" w:vAnchor="text" w:hAnchor="margin" w:xAlign="center" w:y="-93"/>
                    <w:spacing w:before="120"/>
                    <w:ind w:firstLine="0"/>
                  </w:pPr>
                  <w:r>
                    <w:t>.....................</w:t>
                  </w:r>
                </w:p>
              </w:tc>
              <w:tc>
                <w:tcPr>
                  <w:tcW w:w="1717" w:type="dxa"/>
                  <w:gridSpan w:val="2"/>
                  <w:tcBorders>
                    <w:top w:val="single" w:sz="4" w:space="0" w:color="000000"/>
                    <w:left w:val="single" w:sz="4" w:space="0" w:color="000000"/>
                    <w:bottom w:val="single" w:sz="4" w:space="0" w:color="000000"/>
                    <w:right w:val="single" w:sz="4" w:space="0" w:color="000000"/>
                  </w:tcBorders>
                  <w:vAlign w:val="bottom"/>
                </w:tcPr>
                <w:p w14:paraId="549B3025" w14:textId="77777777" w:rsidR="008C4404" w:rsidRDefault="008C4404" w:rsidP="000A275B">
                  <w:pPr>
                    <w:framePr w:hSpace="180" w:wrap="around" w:vAnchor="text" w:hAnchor="margin" w:xAlign="center" w:y="-93"/>
                    <w:spacing w:before="120"/>
                    <w:ind w:firstLine="0"/>
                  </w:pPr>
                  <w:r>
                    <w:t>.......................</w:t>
                  </w:r>
                </w:p>
              </w:tc>
            </w:tr>
            <w:tr w:rsidR="008C4404" w14:paraId="00EB47A3" w14:textId="77777777" w:rsidTr="008C4404">
              <w:tc>
                <w:tcPr>
                  <w:tcW w:w="1271" w:type="dxa"/>
                  <w:vMerge/>
                  <w:tcBorders>
                    <w:top w:val="single" w:sz="4" w:space="0" w:color="000000"/>
                    <w:left w:val="single" w:sz="4" w:space="0" w:color="000000"/>
                    <w:bottom w:val="single" w:sz="4" w:space="0" w:color="000000"/>
                    <w:right w:val="single" w:sz="4" w:space="0" w:color="000000"/>
                  </w:tcBorders>
                </w:tcPr>
                <w:p w14:paraId="7DF2C6F8" w14:textId="77777777" w:rsidR="008C4404" w:rsidRDefault="008C4404" w:rsidP="000A275B">
                  <w:pPr>
                    <w:framePr w:hSpace="180" w:wrap="around" w:vAnchor="text" w:hAnchor="margin" w:xAlign="center" w:y="-93"/>
                    <w:widowControl w:val="0"/>
                    <w:pBdr>
                      <w:top w:val="nil"/>
                      <w:left w:val="nil"/>
                      <w:bottom w:val="nil"/>
                      <w:right w:val="nil"/>
                      <w:between w:val="nil"/>
                    </w:pBdr>
                    <w:spacing w:line="276" w:lineRule="auto"/>
                    <w:ind w:firstLine="0"/>
                  </w:pPr>
                </w:p>
              </w:tc>
              <w:tc>
                <w:tcPr>
                  <w:tcW w:w="3283" w:type="dxa"/>
                  <w:gridSpan w:val="2"/>
                  <w:tcBorders>
                    <w:top w:val="single" w:sz="4" w:space="0" w:color="000000"/>
                    <w:left w:val="single" w:sz="4" w:space="0" w:color="000000"/>
                    <w:bottom w:val="single" w:sz="4" w:space="0" w:color="000000"/>
                    <w:right w:val="single" w:sz="4" w:space="0" w:color="000000"/>
                  </w:tcBorders>
                </w:tcPr>
                <w:p w14:paraId="65C811ED" w14:textId="77777777" w:rsidR="008C4404" w:rsidRDefault="008C4404" w:rsidP="000A275B">
                  <w:pPr>
                    <w:framePr w:hSpace="180" w:wrap="around" w:vAnchor="text" w:hAnchor="margin" w:xAlign="center" w:y="-93"/>
                    <w:ind w:firstLine="0"/>
                    <w:rPr>
                      <w:i/>
                      <w:sz w:val="18"/>
                      <w:szCs w:val="18"/>
                    </w:rPr>
                  </w:pPr>
                  <w:r>
                    <w:rPr>
                      <w:i/>
                      <w:sz w:val="18"/>
                      <w:szCs w:val="18"/>
                    </w:rPr>
                    <w:t>Tytuł/stopień naukowy/imię i nazwisko</w:t>
                  </w:r>
                </w:p>
              </w:tc>
              <w:tc>
                <w:tcPr>
                  <w:tcW w:w="1520" w:type="dxa"/>
                  <w:gridSpan w:val="2"/>
                  <w:tcBorders>
                    <w:top w:val="single" w:sz="4" w:space="0" w:color="000000"/>
                    <w:left w:val="single" w:sz="4" w:space="0" w:color="000000"/>
                    <w:bottom w:val="single" w:sz="4" w:space="0" w:color="000000"/>
                    <w:right w:val="single" w:sz="4" w:space="0" w:color="000000"/>
                  </w:tcBorders>
                </w:tcPr>
                <w:p w14:paraId="4764986C" w14:textId="77777777" w:rsidR="008C4404" w:rsidRDefault="008C4404" w:rsidP="000A275B">
                  <w:pPr>
                    <w:framePr w:hSpace="180" w:wrap="around" w:vAnchor="text" w:hAnchor="margin" w:xAlign="center" w:y="-93"/>
                    <w:ind w:firstLine="0"/>
                    <w:rPr>
                      <w:i/>
                      <w:sz w:val="18"/>
                      <w:szCs w:val="18"/>
                    </w:rPr>
                  </w:pPr>
                  <w:r>
                    <w:rPr>
                      <w:i/>
                      <w:sz w:val="18"/>
                      <w:szCs w:val="18"/>
                    </w:rPr>
                    <w:t>ocena</w:t>
                  </w:r>
                </w:p>
              </w:tc>
              <w:tc>
                <w:tcPr>
                  <w:tcW w:w="1717" w:type="dxa"/>
                  <w:gridSpan w:val="2"/>
                  <w:tcBorders>
                    <w:top w:val="single" w:sz="4" w:space="0" w:color="000000"/>
                    <w:left w:val="single" w:sz="4" w:space="0" w:color="000000"/>
                    <w:bottom w:val="single" w:sz="4" w:space="0" w:color="000000"/>
                    <w:right w:val="single" w:sz="4" w:space="0" w:color="000000"/>
                  </w:tcBorders>
                </w:tcPr>
                <w:p w14:paraId="79385394" w14:textId="77777777" w:rsidR="008C4404" w:rsidRDefault="008C4404" w:rsidP="000A275B">
                  <w:pPr>
                    <w:framePr w:hSpace="180" w:wrap="around" w:vAnchor="text" w:hAnchor="margin" w:xAlign="center" w:y="-93"/>
                    <w:ind w:firstLine="0"/>
                    <w:rPr>
                      <w:i/>
                      <w:sz w:val="18"/>
                      <w:szCs w:val="18"/>
                    </w:rPr>
                  </w:pPr>
                  <w:r>
                    <w:rPr>
                      <w:i/>
                      <w:sz w:val="18"/>
                      <w:szCs w:val="18"/>
                    </w:rPr>
                    <w:t>podpis</w:t>
                  </w:r>
                </w:p>
              </w:tc>
            </w:tr>
            <w:tr w:rsidR="008C4404" w14:paraId="00C655B6" w14:textId="77777777" w:rsidTr="008C4404">
              <w:tc>
                <w:tcPr>
                  <w:tcW w:w="7791" w:type="dxa"/>
                  <w:gridSpan w:val="7"/>
                  <w:tcBorders>
                    <w:top w:val="single" w:sz="4" w:space="0" w:color="000000"/>
                    <w:left w:val="single" w:sz="4" w:space="0" w:color="000000"/>
                    <w:bottom w:val="single" w:sz="4" w:space="0" w:color="000000"/>
                    <w:right w:val="single" w:sz="4" w:space="0" w:color="000000"/>
                  </w:tcBorders>
                </w:tcPr>
                <w:p w14:paraId="5D27D6DC" w14:textId="77777777" w:rsidR="008C4404" w:rsidRDefault="008C4404" w:rsidP="000A275B">
                  <w:pPr>
                    <w:framePr w:hSpace="180" w:wrap="around" w:vAnchor="text" w:hAnchor="margin" w:xAlign="center" w:y="-93"/>
                    <w:jc w:val="center"/>
                    <w:rPr>
                      <w:i/>
                      <w:sz w:val="18"/>
                      <w:szCs w:val="18"/>
                    </w:rPr>
                  </w:pPr>
                </w:p>
                <w:p w14:paraId="5C6A9AED" w14:textId="77777777" w:rsidR="008C4404" w:rsidRDefault="008C4404" w:rsidP="000A275B">
                  <w:pPr>
                    <w:framePr w:hSpace="180" w:wrap="around" w:vAnchor="text" w:hAnchor="margin" w:xAlign="center" w:y="-93"/>
                    <w:spacing w:before="120"/>
                    <w:jc w:val="center"/>
                  </w:pPr>
                  <w:r>
                    <w:t>Ostateczna ocena za pracę dyplomową</w:t>
                  </w:r>
                </w:p>
              </w:tc>
            </w:tr>
            <w:tr w:rsidR="008C4404" w14:paraId="25AD919B" w14:textId="77777777" w:rsidTr="00B93A4D">
              <w:trPr>
                <w:trHeight w:val="864"/>
              </w:trPr>
              <w:tc>
                <w:tcPr>
                  <w:tcW w:w="1606"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3D2D1E6" w14:textId="1369262F" w:rsidR="00B93A4D" w:rsidRPr="00B93A4D" w:rsidRDefault="008C4404" w:rsidP="000A275B">
                  <w:pPr>
                    <w:framePr w:hSpace="180" w:wrap="around" w:vAnchor="text" w:hAnchor="margin" w:xAlign="center" w:y="-93"/>
                    <w:spacing w:before="120"/>
                    <w:ind w:firstLine="0"/>
                    <w:jc w:val="center"/>
                    <w:rPr>
                      <w:sz w:val="18"/>
                      <w:szCs w:val="18"/>
                    </w:rPr>
                  </w:pPr>
                  <w:r>
                    <w:rPr>
                      <w:sz w:val="18"/>
                      <w:szCs w:val="18"/>
                    </w:rPr>
                    <w:t>Przewodniczący Komisji egzaminu dyplomowego</w:t>
                  </w:r>
                </w:p>
              </w:tc>
              <w:tc>
                <w:tcPr>
                  <w:tcW w:w="314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9CB59E4" w14:textId="0FB3E587" w:rsidR="008C4404" w:rsidRDefault="008C4404" w:rsidP="000A275B">
                  <w:pPr>
                    <w:framePr w:hSpace="180" w:wrap="around" w:vAnchor="text" w:hAnchor="margin" w:xAlign="center" w:y="-93"/>
                    <w:spacing w:before="120"/>
                    <w:ind w:firstLine="0"/>
                  </w:pPr>
                  <w:r>
                    <w:t>................................................</w:t>
                  </w:r>
                </w:p>
                <w:p w14:paraId="6944765D" w14:textId="77777777" w:rsidR="008C4404" w:rsidRDefault="008C4404" w:rsidP="000A275B">
                  <w:pPr>
                    <w:framePr w:hSpace="180" w:wrap="around" w:vAnchor="text" w:hAnchor="margin" w:xAlign="center" w:y="-93"/>
                    <w:spacing w:before="120"/>
                    <w:ind w:firstLine="0"/>
                  </w:pPr>
                  <w:r>
                    <w:rPr>
                      <w:i/>
                      <w:sz w:val="18"/>
                      <w:szCs w:val="18"/>
                    </w:rPr>
                    <w:t>Tytuł/stopień naukowy/imię i nazwisko</w:t>
                  </w:r>
                </w:p>
              </w:tc>
              <w:tc>
                <w:tcPr>
                  <w:tcW w:w="1520" w:type="dxa"/>
                  <w:gridSpan w:val="2"/>
                  <w:tcBorders>
                    <w:top w:val="single" w:sz="4" w:space="0" w:color="000000"/>
                    <w:left w:val="single" w:sz="4" w:space="0" w:color="000000"/>
                    <w:bottom w:val="single" w:sz="4" w:space="0" w:color="000000"/>
                    <w:right w:val="single" w:sz="4" w:space="0" w:color="000000"/>
                  </w:tcBorders>
                  <w:vAlign w:val="bottom"/>
                </w:tcPr>
                <w:p w14:paraId="027DB544" w14:textId="0D0AA99A" w:rsidR="008C4404" w:rsidRDefault="008C4404" w:rsidP="000A275B">
                  <w:pPr>
                    <w:framePr w:hSpace="180" w:wrap="around" w:vAnchor="text" w:hAnchor="margin" w:xAlign="center" w:y="-93"/>
                    <w:spacing w:before="120"/>
                    <w:ind w:firstLine="0"/>
                  </w:pPr>
                  <w:r>
                    <w:t>.....................</w:t>
                  </w:r>
                </w:p>
              </w:tc>
              <w:tc>
                <w:tcPr>
                  <w:tcW w:w="1525" w:type="dxa"/>
                  <w:tcBorders>
                    <w:top w:val="single" w:sz="4" w:space="0" w:color="000000"/>
                    <w:left w:val="single" w:sz="4" w:space="0" w:color="000000"/>
                    <w:bottom w:val="single" w:sz="4" w:space="0" w:color="000000"/>
                    <w:right w:val="single" w:sz="4" w:space="0" w:color="000000"/>
                  </w:tcBorders>
                  <w:vAlign w:val="bottom"/>
                </w:tcPr>
                <w:p w14:paraId="2B9F9F43" w14:textId="7D3C7533" w:rsidR="008C4404" w:rsidRDefault="008C4404" w:rsidP="000A275B">
                  <w:pPr>
                    <w:framePr w:hSpace="180" w:wrap="around" w:vAnchor="text" w:hAnchor="margin" w:xAlign="center" w:y="-93"/>
                    <w:spacing w:before="120"/>
                    <w:ind w:firstLine="0"/>
                  </w:pPr>
                  <w:r>
                    <w:t>.....................</w:t>
                  </w:r>
                </w:p>
              </w:tc>
            </w:tr>
            <w:tr w:rsidR="008C4404" w14:paraId="150083D2" w14:textId="77777777" w:rsidTr="00B93A4D">
              <w:trPr>
                <w:trHeight w:val="265"/>
              </w:trPr>
              <w:tc>
                <w:tcPr>
                  <w:tcW w:w="1606" w:type="dxa"/>
                  <w:gridSpan w:val="2"/>
                  <w:vMerge/>
                  <w:tcBorders>
                    <w:top w:val="single" w:sz="4" w:space="0" w:color="000000"/>
                    <w:left w:val="single" w:sz="4" w:space="0" w:color="000000"/>
                    <w:bottom w:val="single" w:sz="4" w:space="0" w:color="000000"/>
                    <w:right w:val="single" w:sz="4" w:space="0" w:color="000000"/>
                  </w:tcBorders>
                </w:tcPr>
                <w:p w14:paraId="0EB79DA3" w14:textId="77777777" w:rsidR="008C4404" w:rsidRDefault="008C4404" w:rsidP="000A275B">
                  <w:pPr>
                    <w:framePr w:hSpace="180" w:wrap="around" w:vAnchor="text" w:hAnchor="margin" w:xAlign="center" w:y="-93"/>
                    <w:widowControl w:val="0"/>
                    <w:pBdr>
                      <w:top w:val="nil"/>
                      <w:left w:val="nil"/>
                      <w:bottom w:val="nil"/>
                      <w:right w:val="nil"/>
                      <w:between w:val="nil"/>
                    </w:pBdr>
                    <w:spacing w:line="276" w:lineRule="auto"/>
                    <w:ind w:firstLine="0"/>
                  </w:pPr>
                </w:p>
              </w:tc>
              <w:tc>
                <w:tcPr>
                  <w:tcW w:w="3140" w:type="dxa"/>
                  <w:gridSpan w:val="2"/>
                  <w:vMerge/>
                  <w:tcBorders>
                    <w:top w:val="single" w:sz="4" w:space="0" w:color="000000"/>
                    <w:left w:val="single" w:sz="4" w:space="0" w:color="000000"/>
                    <w:bottom w:val="single" w:sz="4" w:space="0" w:color="000000"/>
                    <w:right w:val="single" w:sz="4" w:space="0" w:color="000000"/>
                  </w:tcBorders>
                </w:tcPr>
                <w:p w14:paraId="35271DC7" w14:textId="77777777" w:rsidR="008C4404" w:rsidRDefault="008C4404" w:rsidP="000A275B">
                  <w:pPr>
                    <w:framePr w:hSpace="180" w:wrap="around" w:vAnchor="text" w:hAnchor="margin" w:xAlign="center" w:y="-93"/>
                    <w:widowControl w:val="0"/>
                    <w:pBdr>
                      <w:top w:val="nil"/>
                      <w:left w:val="nil"/>
                      <w:bottom w:val="nil"/>
                      <w:right w:val="nil"/>
                      <w:between w:val="nil"/>
                    </w:pBdr>
                    <w:spacing w:line="276" w:lineRule="auto"/>
                    <w:ind w:firstLine="0"/>
                  </w:pPr>
                </w:p>
              </w:tc>
              <w:tc>
                <w:tcPr>
                  <w:tcW w:w="1520" w:type="dxa"/>
                  <w:gridSpan w:val="2"/>
                  <w:tcBorders>
                    <w:top w:val="single" w:sz="4" w:space="0" w:color="000000"/>
                    <w:left w:val="single" w:sz="4" w:space="0" w:color="000000"/>
                    <w:bottom w:val="single" w:sz="4" w:space="0" w:color="000000"/>
                    <w:right w:val="single" w:sz="4" w:space="0" w:color="000000"/>
                  </w:tcBorders>
                </w:tcPr>
                <w:p w14:paraId="38AE3189" w14:textId="77777777" w:rsidR="008C4404" w:rsidRDefault="008C4404" w:rsidP="000A275B">
                  <w:pPr>
                    <w:framePr w:hSpace="180" w:wrap="around" w:vAnchor="text" w:hAnchor="margin" w:xAlign="center" w:y="-93"/>
                    <w:ind w:firstLine="0"/>
                    <w:rPr>
                      <w:i/>
                      <w:sz w:val="18"/>
                      <w:szCs w:val="18"/>
                    </w:rPr>
                  </w:pPr>
                  <w:r>
                    <w:rPr>
                      <w:i/>
                      <w:sz w:val="18"/>
                      <w:szCs w:val="18"/>
                    </w:rPr>
                    <w:t>ocena</w:t>
                  </w:r>
                </w:p>
              </w:tc>
              <w:tc>
                <w:tcPr>
                  <w:tcW w:w="1525" w:type="dxa"/>
                  <w:tcBorders>
                    <w:top w:val="single" w:sz="4" w:space="0" w:color="000000"/>
                    <w:left w:val="single" w:sz="4" w:space="0" w:color="000000"/>
                    <w:bottom w:val="single" w:sz="4" w:space="0" w:color="000000"/>
                    <w:right w:val="single" w:sz="4" w:space="0" w:color="000000"/>
                  </w:tcBorders>
                </w:tcPr>
                <w:p w14:paraId="0DAF313C" w14:textId="77777777" w:rsidR="008C4404" w:rsidRDefault="008C4404" w:rsidP="000A275B">
                  <w:pPr>
                    <w:framePr w:hSpace="180" w:wrap="around" w:vAnchor="text" w:hAnchor="margin" w:xAlign="center" w:y="-93"/>
                    <w:ind w:firstLine="0"/>
                    <w:rPr>
                      <w:i/>
                      <w:sz w:val="18"/>
                      <w:szCs w:val="18"/>
                    </w:rPr>
                  </w:pPr>
                  <w:r>
                    <w:rPr>
                      <w:i/>
                      <w:sz w:val="18"/>
                      <w:szCs w:val="18"/>
                    </w:rPr>
                    <w:t>podpis</w:t>
                  </w:r>
                </w:p>
              </w:tc>
            </w:tr>
          </w:tbl>
          <w:p w14:paraId="4FCDCB88" w14:textId="77777777" w:rsidR="008C4404" w:rsidRDefault="008C4404" w:rsidP="008C4404">
            <w:pPr>
              <w:rPr>
                <w:sz w:val="22"/>
                <w:szCs w:val="22"/>
              </w:rPr>
            </w:pPr>
          </w:p>
          <w:p w14:paraId="2505FBBF" w14:textId="77777777" w:rsidR="008C4404" w:rsidRDefault="008C4404" w:rsidP="00B93A4D">
            <w:pPr>
              <w:ind w:firstLine="324"/>
              <w:rPr>
                <w:sz w:val="20"/>
                <w:szCs w:val="20"/>
              </w:rPr>
            </w:pPr>
            <w:r>
              <w:rPr>
                <w:i/>
                <w:sz w:val="20"/>
                <w:szCs w:val="20"/>
              </w:rPr>
              <w:t xml:space="preserve">Do celów archiwalnych pracę dyplomową zakwalifikowano do:* </w:t>
            </w:r>
          </w:p>
          <w:p w14:paraId="719791F8" w14:textId="77777777" w:rsidR="008C4404" w:rsidRDefault="008C4404" w:rsidP="004B327F">
            <w:pPr>
              <w:numPr>
                <w:ilvl w:val="0"/>
                <w:numId w:val="38"/>
              </w:numPr>
              <w:rPr>
                <w:i/>
                <w:sz w:val="20"/>
                <w:szCs w:val="20"/>
              </w:rPr>
            </w:pPr>
            <w:r>
              <w:rPr>
                <w:i/>
                <w:sz w:val="20"/>
                <w:szCs w:val="20"/>
              </w:rPr>
              <w:t xml:space="preserve">kategorii A (akta wieczyste)  </w:t>
            </w:r>
          </w:p>
          <w:p w14:paraId="5EC7D126" w14:textId="77777777" w:rsidR="008C4404" w:rsidRDefault="008C4404" w:rsidP="004B327F">
            <w:pPr>
              <w:numPr>
                <w:ilvl w:val="0"/>
                <w:numId w:val="38"/>
              </w:numPr>
              <w:rPr>
                <w:i/>
                <w:sz w:val="20"/>
                <w:szCs w:val="20"/>
              </w:rPr>
            </w:pPr>
            <w:r>
              <w:rPr>
                <w:i/>
                <w:sz w:val="20"/>
                <w:szCs w:val="20"/>
              </w:rPr>
              <w:t xml:space="preserve"> kategorii BE 50 (po 50 latach podlegające ekspertyzie)</w:t>
            </w:r>
          </w:p>
          <w:p w14:paraId="32AF9AF6" w14:textId="35B9C226" w:rsidR="008C4404" w:rsidRDefault="00357C96" w:rsidP="00B93A4D">
            <w:pPr>
              <w:ind w:firstLine="324"/>
              <w:rPr>
                <w:i/>
                <w:sz w:val="20"/>
                <w:szCs w:val="20"/>
              </w:rPr>
            </w:pPr>
            <w:r>
              <w:rPr>
                <w:i/>
                <w:sz w:val="20"/>
                <w:szCs w:val="20"/>
                <w:vertAlign w:val="superscript"/>
              </w:rPr>
              <w:t xml:space="preserve"> </w:t>
            </w:r>
            <w:r w:rsidR="008C4404">
              <w:rPr>
                <w:i/>
                <w:sz w:val="20"/>
                <w:szCs w:val="20"/>
                <w:vertAlign w:val="superscript"/>
              </w:rPr>
              <w:t xml:space="preserve">* </w:t>
            </w:r>
            <w:r w:rsidR="008C4404">
              <w:rPr>
                <w:i/>
                <w:sz w:val="20"/>
                <w:szCs w:val="20"/>
              </w:rPr>
              <w:t>niepotrzebne skreślić</w:t>
            </w:r>
          </w:p>
          <w:p w14:paraId="15D8A863" w14:textId="77777777" w:rsidR="008C4404" w:rsidRDefault="008C4404" w:rsidP="008C4404">
            <w:pPr>
              <w:rPr>
                <w:i/>
                <w:sz w:val="22"/>
                <w:szCs w:val="22"/>
              </w:rPr>
            </w:pPr>
          </w:p>
          <w:tbl>
            <w:tblPr>
              <w:tblStyle w:val="af4"/>
              <w:tblpPr w:leftFromText="180" w:rightFromText="180" w:vertAnchor="text" w:horzAnchor="margin" w:tblpXSpec="right" w:tblpY="267"/>
              <w:tblOverlap w:val="never"/>
              <w:tblW w:w="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2"/>
            </w:tblGrid>
            <w:tr w:rsidR="00357C96" w14:paraId="5CCA4400" w14:textId="77777777" w:rsidTr="00357C96">
              <w:tc>
                <w:tcPr>
                  <w:tcW w:w="2582" w:type="dxa"/>
                </w:tcPr>
                <w:p w14:paraId="71441AEF" w14:textId="77777777" w:rsidR="00357C96" w:rsidRDefault="00357C96" w:rsidP="00357C96">
                  <w:pPr>
                    <w:ind w:firstLine="0"/>
                    <w:rPr>
                      <w:sz w:val="20"/>
                      <w:szCs w:val="20"/>
                    </w:rPr>
                  </w:pPr>
                  <w:r>
                    <w:rPr>
                      <w:sz w:val="20"/>
                      <w:szCs w:val="20"/>
                    </w:rPr>
                    <w:t>pieczątka wydziałowa</w:t>
                  </w:r>
                </w:p>
              </w:tc>
            </w:tr>
          </w:tbl>
          <w:p w14:paraId="56017F67" w14:textId="77777777" w:rsidR="008C4404" w:rsidRDefault="008C4404" w:rsidP="008C4404">
            <w:pPr>
              <w:ind w:left="196" w:firstLine="141"/>
              <w:rPr>
                <w:sz w:val="22"/>
                <w:szCs w:val="22"/>
              </w:rPr>
            </w:pPr>
          </w:p>
        </w:tc>
      </w:tr>
      <w:tr w:rsidR="008C4404" w14:paraId="442B5572" w14:textId="77777777" w:rsidTr="008C4404">
        <w:trPr>
          <w:trHeight w:val="571"/>
        </w:trPr>
        <w:tc>
          <w:tcPr>
            <w:tcW w:w="236" w:type="dxa"/>
            <w:tcBorders>
              <w:top w:val="nil"/>
              <w:left w:val="nil"/>
              <w:bottom w:val="nil"/>
              <w:right w:val="nil"/>
            </w:tcBorders>
            <w:shd w:val="clear" w:color="auto" w:fill="E6E6E6"/>
          </w:tcPr>
          <w:p w14:paraId="0DD786F9" w14:textId="77777777" w:rsidR="008C4404" w:rsidRDefault="008C4404" w:rsidP="008C4404">
            <w:pPr>
              <w:rPr>
                <w:sz w:val="22"/>
                <w:szCs w:val="22"/>
              </w:rPr>
            </w:pPr>
          </w:p>
        </w:tc>
        <w:tc>
          <w:tcPr>
            <w:tcW w:w="236" w:type="dxa"/>
            <w:gridSpan w:val="2"/>
            <w:tcBorders>
              <w:top w:val="nil"/>
              <w:left w:val="nil"/>
              <w:bottom w:val="nil"/>
              <w:right w:val="single" w:sz="4" w:space="0" w:color="000000"/>
            </w:tcBorders>
            <w:shd w:val="clear" w:color="auto" w:fill="000000"/>
          </w:tcPr>
          <w:p w14:paraId="2061C69D" w14:textId="77777777" w:rsidR="008C4404" w:rsidRDefault="008C4404" w:rsidP="008C4404">
            <w:pPr>
              <w:rPr>
                <w:sz w:val="22"/>
                <w:szCs w:val="22"/>
              </w:rPr>
            </w:pPr>
          </w:p>
        </w:tc>
        <w:tc>
          <w:tcPr>
            <w:tcW w:w="239" w:type="dxa"/>
            <w:gridSpan w:val="2"/>
            <w:tcBorders>
              <w:top w:val="nil"/>
              <w:left w:val="single" w:sz="4" w:space="0" w:color="000000"/>
              <w:bottom w:val="nil"/>
              <w:right w:val="nil"/>
            </w:tcBorders>
          </w:tcPr>
          <w:p w14:paraId="620D4BCD" w14:textId="77777777" w:rsidR="008C4404" w:rsidRDefault="008C4404" w:rsidP="008C4404">
            <w:pPr>
              <w:rPr>
                <w:sz w:val="22"/>
                <w:szCs w:val="22"/>
              </w:rPr>
            </w:pPr>
          </w:p>
        </w:tc>
        <w:tc>
          <w:tcPr>
            <w:tcW w:w="8039" w:type="dxa"/>
            <w:gridSpan w:val="3"/>
            <w:tcBorders>
              <w:top w:val="nil"/>
              <w:left w:val="nil"/>
              <w:bottom w:val="nil"/>
              <w:right w:val="nil"/>
            </w:tcBorders>
            <w:vAlign w:val="center"/>
          </w:tcPr>
          <w:p w14:paraId="3321DE5A" w14:textId="77777777" w:rsidR="008C4404" w:rsidRDefault="008C4404" w:rsidP="008C4404">
            <w:pPr>
              <w:pBdr>
                <w:top w:val="none" w:sz="0" w:space="0" w:color="000000"/>
                <w:left w:val="none" w:sz="0" w:space="0" w:color="000000"/>
                <w:bottom w:val="none" w:sz="0" w:space="0" w:color="000000"/>
                <w:right w:val="none" w:sz="0" w:space="0" w:color="000000"/>
                <w:between w:val="none" w:sz="0" w:space="0" w:color="000000"/>
              </w:pBdr>
              <w:ind w:firstLine="0"/>
              <w:jc w:val="center"/>
              <w:rPr>
                <w:color w:val="000000"/>
                <w:sz w:val="28"/>
                <w:szCs w:val="28"/>
              </w:rPr>
            </w:pPr>
            <w:r>
              <w:rPr>
                <w:color w:val="000000"/>
                <w:sz w:val="28"/>
                <w:szCs w:val="28"/>
              </w:rPr>
              <w:t>Wrocław</w:t>
            </w:r>
          </w:p>
          <w:p w14:paraId="2175EDAA" w14:textId="5D4050F7" w:rsidR="008C4404" w:rsidRPr="00357C96" w:rsidRDefault="008C4404" w:rsidP="00357C96">
            <w:pPr>
              <w:pBdr>
                <w:top w:val="none" w:sz="0" w:space="0" w:color="000000"/>
                <w:left w:val="none" w:sz="0" w:space="0" w:color="000000"/>
                <w:bottom w:val="none" w:sz="0" w:space="0" w:color="000000"/>
                <w:right w:val="none" w:sz="0" w:space="0" w:color="000000"/>
                <w:between w:val="none" w:sz="0" w:space="0" w:color="000000"/>
              </w:pBdr>
              <w:ind w:firstLine="0"/>
              <w:jc w:val="center"/>
              <w:rPr>
                <w:color w:val="000000"/>
                <w:sz w:val="28"/>
                <w:szCs w:val="28"/>
              </w:rPr>
            </w:pPr>
            <w:r>
              <w:rPr>
                <w:color w:val="000000"/>
                <w:sz w:val="28"/>
                <w:szCs w:val="28"/>
              </w:rPr>
              <w:t>[20</w:t>
            </w:r>
            <w:r>
              <w:rPr>
                <w:sz w:val="28"/>
                <w:szCs w:val="28"/>
              </w:rPr>
              <w:t>21</w:t>
            </w:r>
            <w:r>
              <w:rPr>
                <w:color w:val="000000"/>
                <w:sz w:val="28"/>
                <w:szCs w:val="28"/>
              </w:rPr>
              <w:t>]</w:t>
            </w:r>
          </w:p>
        </w:tc>
      </w:tr>
    </w:tbl>
    <w:p w14:paraId="306C438B" w14:textId="77777777" w:rsidR="000112F0" w:rsidRPr="003625E3" w:rsidRDefault="00B85B4C" w:rsidP="003625E3">
      <w:pPr>
        <w:pStyle w:val="Heading1"/>
        <w:spacing w:before="200" w:after="200"/>
        <w:ind w:firstLine="0"/>
        <w:rPr>
          <w:rFonts w:cs="Times New Roman"/>
          <w:b/>
          <w:bCs/>
          <w:color w:val="auto"/>
          <w:szCs w:val="28"/>
        </w:rPr>
      </w:pPr>
      <w:bookmarkStart w:id="0" w:name="_heading=h.gjdgxs" w:colFirst="0" w:colLast="0"/>
      <w:bookmarkStart w:id="1" w:name="bookmark=id.1fob9te" w:colFirst="0" w:colLast="0"/>
      <w:bookmarkStart w:id="2" w:name="_heading=h.30j0zll" w:colFirst="0" w:colLast="0"/>
      <w:bookmarkStart w:id="3" w:name="_Streszczenie"/>
      <w:bookmarkEnd w:id="0"/>
      <w:bookmarkEnd w:id="1"/>
      <w:bookmarkEnd w:id="2"/>
      <w:bookmarkEnd w:id="3"/>
      <w:r w:rsidRPr="003625E3">
        <w:rPr>
          <w:rFonts w:cs="Times New Roman"/>
          <w:b/>
          <w:bCs/>
          <w:color w:val="auto"/>
          <w:szCs w:val="28"/>
        </w:rPr>
        <w:lastRenderedPageBreak/>
        <w:t>Streszczenie</w:t>
      </w:r>
    </w:p>
    <w:p w14:paraId="55BC3B4B" w14:textId="7EFAC65A" w:rsidR="00C566F0" w:rsidRPr="00C566F0" w:rsidRDefault="00C566F0" w:rsidP="00C566F0">
      <w:pPr>
        <w:pBdr>
          <w:top w:val="none" w:sz="0" w:space="0" w:color="auto"/>
          <w:left w:val="none" w:sz="0" w:space="0" w:color="auto"/>
          <w:bottom w:val="none" w:sz="0" w:space="0" w:color="auto"/>
          <w:right w:val="none" w:sz="0" w:space="0" w:color="auto"/>
          <w:between w:val="none" w:sz="0" w:space="0" w:color="auto"/>
        </w:pBdr>
        <w:ind w:firstLine="397"/>
        <w:jc w:val="both"/>
        <w:rPr>
          <w:lang w:val="uk-UA" w:eastAsia="uk-UA"/>
        </w:rPr>
      </w:pPr>
      <w:bookmarkStart w:id="4" w:name="bookmark=id.2et92p0" w:colFirst="0" w:colLast="0"/>
      <w:bookmarkStart w:id="5" w:name="_heading=h.3znysh7" w:colFirst="0" w:colLast="0"/>
      <w:bookmarkStart w:id="6" w:name="_Abstract"/>
      <w:bookmarkEnd w:id="4"/>
      <w:bookmarkEnd w:id="5"/>
      <w:bookmarkEnd w:id="6"/>
      <w:r w:rsidRPr="00C566F0">
        <w:rPr>
          <w:color w:val="000000"/>
          <w:lang w:val="uk-UA" w:eastAsia="uk-UA"/>
        </w:rPr>
        <w:t xml:space="preserve">Celem niniejszej pracy dyplomowej było stworzenie platformy do analizy zakłóceń pomiarowych. Działanie platformy symulacyjnej zostało podzielone abstrakcyjnie na trzy etapy: generowanie pomiarów syntetycznych, analiza pomiarów rzeczywistych i prezentowanie wyników. </w:t>
      </w:r>
      <w:r w:rsidR="002D7F8A">
        <w:rPr>
          <w:color w:val="000000"/>
          <w:lang w:eastAsia="uk-UA"/>
        </w:rPr>
        <w:t>D</w:t>
      </w:r>
      <w:r w:rsidRPr="00C566F0">
        <w:rPr>
          <w:color w:val="000000"/>
          <w:lang w:val="uk-UA" w:eastAsia="uk-UA"/>
        </w:rPr>
        <w:t xml:space="preserve">ane pomiarowe do analizy pomiarów rzeczywistych </w:t>
      </w:r>
      <w:r w:rsidR="00410841">
        <w:rPr>
          <w:color w:val="000000"/>
          <w:lang w:eastAsia="uk-UA"/>
        </w:rPr>
        <w:t>zostały otrzymane</w:t>
      </w:r>
      <w:r w:rsidRPr="00C566F0">
        <w:rPr>
          <w:color w:val="000000"/>
          <w:lang w:val="uk-UA" w:eastAsia="uk-UA"/>
        </w:rPr>
        <w:t xml:space="preserve"> używając czujników,</w:t>
      </w:r>
      <w:r w:rsidR="00955DF2">
        <w:rPr>
          <w:color w:val="000000"/>
          <w:lang w:eastAsia="uk-UA"/>
        </w:rPr>
        <w:t xml:space="preserve"> </w:t>
      </w:r>
      <w:r w:rsidRPr="00C566F0">
        <w:rPr>
          <w:color w:val="000000"/>
          <w:lang w:val="uk-UA" w:eastAsia="uk-UA"/>
        </w:rPr>
        <w:t>mianowicie akcelerometru i żyroskopu.</w:t>
      </w:r>
    </w:p>
    <w:p w14:paraId="313B996B" w14:textId="77777777" w:rsidR="00C566F0" w:rsidRPr="00C566F0" w:rsidRDefault="00C566F0" w:rsidP="00C566F0">
      <w:pPr>
        <w:pBdr>
          <w:top w:val="none" w:sz="0" w:space="0" w:color="auto"/>
          <w:left w:val="none" w:sz="0" w:space="0" w:color="auto"/>
          <w:bottom w:val="none" w:sz="0" w:space="0" w:color="auto"/>
          <w:right w:val="none" w:sz="0" w:space="0" w:color="auto"/>
          <w:between w:val="none" w:sz="0" w:space="0" w:color="auto"/>
        </w:pBdr>
        <w:ind w:firstLine="0"/>
        <w:rPr>
          <w:lang w:val="uk-UA" w:eastAsia="uk-UA"/>
        </w:rPr>
      </w:pPr>
    </w:p>
    <w:p w14:paraId="56796A4C" w14:textId="694A4617" w:rsidR="00C566F0" w:rsidRPr="00C566F0" w:rsidRDefault="00C566F0" w:rsidP="00C566F0">
      <w:pPr>
        <w:pBdr>
          <w:top w:val="none" w:sz="0" w:space="0" w:color="auto"/>
          <w:left w:val="none" w:sz="0" w:space="0" w:color="auto"/>
          <w:bottom w:val="none" w:sz="0" w:space="0" w:color="auto"/>
          <w:right w:val="none" w:sz="0" w:space="0" w:color="auto"/>
          <w:between w:val="none" w:sz="0" w:space="0" w:color="auto"/>
        </w:pBdr>
        <w:ind w:firstLine="397"/>
        <w:jc w:val="both"/>
        <w:rPr>
          <w:lang w:val="uk-UA" w:eastAsia="uk-UA"/>
        </w:rPr>
      </w:pPr>
      <w:r w:rsidRPr="00C566F0">
        <w:rPr>
          <w:color w:val="000000"/>
          <w:lang w:val="uk-UA" w:eastAsia="uk-UA"/>
        </w:rPr>
        <w:t xml:space="preserve">W części wstępnej </w:t>
      </w:r>
      <w:r w:rsidR="00B713BC">
        <w:rPr>
          <w:color w:val="000000"/>
          <w:lang w:eastAsia="uk-UA"/>
        </w:rPr>
        <w:t xml:space="preserve">została </w:t>
      </w:r>
      <w:r w:rsidRPr="00C566F0">
        <w:rPr>
          <w:color w:val="000000"/>
          <w:lang w:val="uk-UA" w:eastAsia="uk-UA"/>
        </w:rPr>
        <w:t xml:space="preserve">zawarta informacja o celach pracy oraz jej zakresie. </w:t>
      </w:r>
      <w:r w:rsidR="00955DF2">
        <w:rPr>
          <w:color w:val="000000"/>
          <w:lang w:eastAsia="uk-UA"/>
        </w:rPr>
        <w:t>Dodatkowo</w:t>
      </w:r>
      <w:r w:rsidRPr="00C566F0">
        <w:rPr>
          <w:color w:val="000000"/>
          <w:lang w:val="uk-UA" w:eastAsia="uk-UA"/>
        </w:rPr>
        <w:t xml:space="preserve"> była przeprowadzona analiza stanu sztuki i opis narzędzi, które zostały wykorzystane w ramach pracy. Opis algorytmów generowania sygnałów syntetycznych oraz metody wariancji Allana </w:t>
      </w:r>
      <w:r w:rsidR="002D7F8A">
        <w:rPr>
          <w:color w:val="000000"/>
          <w:lang w:eastAsia="uk-UA"/>
        </w:rPr>
        <w:t>są</w:t>
      </w:r>
      <w:r w:rsidRPr="00C566F0">
        <w:rPr>
          <w:color w:val="000000"/>
          <w:lang w:val="uk-UA" w:eastAsia="uk-UA"/>
        </w:rPr>
        <w:t xml:space="preserve"> przedstawione w rozdziale drugim. Architektura strony i implementacja znajdują się w trzecim i czwartym rozdziałach. </w:t>
      </w:r>
    </w:p>
    <w:p w14:paraId="0AEFC9F1" w14:textId="77777777" w:rsidR="00C566F0" w:rsidRPr="00C566F0" w:rsidRDefault="00C566F0" w:rsidP="00C566F0">
      <w:pPr>
        <w:pBdr>
          <w:top w:val="none" w:sz="0" w:space="0" w:color="auto"/>
          <w:left w:val="none" w:sz="0" w:space="0" w:color="auto"/>
          <w:bottom w:val="none" w:sz="0" w:space="0" w:color="auto"/>
          <w:right w:val="none" w:sz="0" w:space="0" w:color="auto"/>
          <w:between w:val="none" w:sz="0" w:space="0" w:color="auto"/>
        </w:pBdr>
        <w:ind w:firstLine="0"/>
        <w:rPr>
          <w:lang w:val="uk-UA" w:eastAsia="uk-UA"/>
        </w:rPr>
      </w:pPr>
    </w:p>
    <w:p w14:paraId="2C22DE58" w14:textId="779A6056" w:rsidR="00C566F0" w:rsidRPr="00C566F0" w:rsidRDefault="00C566F0" w:rsidP="00C566F0">
      <w:pPr>
        <w:pBdr>
          <w:top w:val="none" w:sz="0" w:space="0" w:color="auto"/>
          <w:left w:val="none" w:sz="0" w:space="0" w:color="auto"/>
          <w:bottom w:val="none" w:sz="0" w:space="0" w:color="auto"/>
          <w:right w:val="none" w:sz="0" w:space="0" w:color="auto"/>
          <w:between w:val="none" w:sz="0" w:space="0" w:color="auto"/>
        </w:pBdr>
        <w:ind w:firstLine="397"/>
        <w:jc w:val="both"/>
        <w:rPr>
          <w:lang w:val="uk-UA" w:eastAsia="uk-UA"/>
        </w:rPr>
      </w:pPr>
      <w:r w:rsidRPr="00C566F0">
        <w:rPr>
          <w:color w:val="000000"/>
          <w:lang w:val="uk-UA" w:eastAsia="uk-UA"/>
        </w:rPr>
        <w:t>Na końcu, w rozdziale „Prezentacja” został przedstawiony interfejs strony, zgodnie z analizą funkcjonalną użytkownika oraz omówieni</w:t>
      </w:r>
      <w:r w:rsidR="00955DF2">
        <w:rPr>
          <w:color w:val="000000"/>
          <w:lang w:eastAsia="uk-UA"/>
        </w:rPr>
        <w:t>a</w:t>
      </w:r>
      <w:r w:rsidRPr="00C566F0">
        <w:rPr>
          <w:color w:val="000000"/>
          <w:lang w:val="uk-UA" w:eastAsia="uk-UA"/>
        </w:rPr>
        <w:t xml:space="preserve"> rozwiązań nawiązując</w:t>
      </w:r>
      <w:r w:rsidR="00955DF2">
        <w:rPr>
          <w:color w:val="000000"/>
          <w:lang w:eastAsia="uk-UA"/>
        </w:rPr>
        <w:t>ych</w:t>
      </w:r>
      <w:r w:rsidRPr="00C566F0">
        <w:rPr>
          <w:color w:val="000000"/>
          <w:lang w:val="uk-UA" w:eastAsia="uk-UA"/>
        </w:rPr>
        <w:t xml:space="preserve"> do planu pracy.</w:t>
      </w:r>
    </w:p>
    <w:p w14:paraId="76DF5A88" w14:textId="77777777" w:rsidR="000112F0" w:rsidRPr="003625E3" w:rsidRDefault="00B85B4C" w:rsidP="003625E3">
      <w:pPr>
        <w:pStyle w:val="Heading1"/>
        <w:spacing w:before="200" w:after="200"/>
        <w:ind w:firstLine="0"/>
        <w:rPr>
          <w:rFonts w:cs="Times New Roman"/>
          <w:b/>
          <w:bCs/>
          <w:lang w:val="en-US"/>
        </w:rPr>
      </w:pPr>
      <w:bookmarkStart w:id="7" w:name="_Abstract_1"/>
      <w:bookmarkEnd w:id="7"/>
      <w:r w:rsidRPr="003625E3">
        <w:rPr>
          <w:rFonts w:cs="Times New Roman"/>
          <w:b/>
          <w:bCs/>
          <w:lang w:val="en-US"/>
        </w:rPr>
        <w:t>Abstract</w:t>
      </w:r>
    </w:p>
    <w:p w14:paraId="785E6880" w14:textId="77777777" w:rsidR="00D2095E" w:rsidRPr="00D2095E" w:rsidRDefault="00D2095E" w:rsidP="00D2095E">
      <w:pPr>
        <w:spacing w:before="240" w:after="160" w:line="256" w:lineRule="auto"/>
        <w:ind w:firstLine="400"/>
        <w:jc w:val="both"/>
        <w:rPr>
          <w:lang w:val="en-US"/>
        </w:rPr>
      </w:pPr>
      <w:r w:rsidRPr="00D2095E">
        <w:rPr>
          <w:lang w:val="en-US"/>
        </w:rPr>
        <w:t>The purpose of this thesis was to create a platform for measurement disturbances analyses. The operation of the simulation platform has been abstractly divided into three stages: synthetic measurements generation, actual measurements analyze and results presentation. The necessary measurement data for the analysis of real measurements were obtained using the accelerometer and gyroscope.</w:t>
      </w:r>
    </w:p>
    <w:p w14:paraId="09E78551" w14:textId="77777777" w:rsidR="00D2095E" w:rsidRPr="00D2095E" w:rsidRDefault="00D2095E" w:rsidP="00D2095E">
      <w:pPr>
        <w:spacing w:before="240" w:after="160" w:line="256" w:lineRule="auto"/>
        <w:ind w:firstLine="400"/>
        <w:jc w:val="both"/>
        <w:rPr>
          <w:lang w:val="en-US"/>
        </w:rPr>
      </w:pPr>
      <w:r w:rsidRPr="00D2095E">
        <w:rPr>
          <w:lang w:val="en-US"/>
        </w:rPr>
        <w:t xml:space="preserve">The introductory part contains information about the goals and the scope of the work. Additionally, an analysis of the existing solutions and a description of the tools that were used in the work was carried out. The description of the algorithms for generating synthetic signals and the Allan variance method are presented in the second chapter. Site architecture and implementation are in the third and fourth chapters, accordingly. </w:t>
      </w:r>
    </w:p>
    <w:p w14:paraId="3710389E" w14:textId="1E9E2461" w:rsidR="000112F0" w:rsidRPr="00B85B4C" w:rsidRDefault="00D2095E" w:rsidP="00D2095E">
      <w:pPr>
        <w:spacing w:before="240" w:after="160" w:line="256" w:lineRule="auto"/>
        <w:ind w:firstLine="400"/>
        <w:jc w:val="both"/>
        <w:rPr>
          <w:lang w:val="en-US"/>
        </w:rPr>
      </w:pPr>
      <w:r w:rsidRPr="00D2095E">
        <w:rPr>
          <w:lang w:val="en-US"/>
        </w:rPr>
        <w:t xml:space="preserve">Finally, in the "Presentation" chapter, the website interface was presented, in accordance with the </w:t>
      </w:r>
      <w:proofErr w:type="gramStart"/>
      <w:r w:rsidRPr="00D2095E">
        <w:rPr>
          <w:lang w:val="en-US"/>
        </w:rPr>
        <w:t>users</w:t>
      </w:r>
      <w:proofErr w:type="gramEnd"/>
      <w:r w:rsidRPr="00D2095E">
        <w:rPr>
          <w:lang w:val="en-US"/>
        </w:rPr>
        <w:t xml:space="preserve"> functional analysis and solutions related to the thesis.</w:t>
      </w:r>
    </w:p>
    <w:p w14:paraId="0458DECB" w14:textId="77777777" w:rsidR="000112F0" w:rsidRPr="00B85B4C" w:rsidRDefault="000112F0">
      <w:pPr>
        <w:ind w:firstLine="0"/>
        <w:rPr>
          <w:lang w:val="en-US"/>
        </w:rPr>
        <w:sectPr w:rsidR="000112F0" w:rsidRPr="00B85B4C">
          <w:headerReference w:type="default" r:id="rId11"/>
          <w:footerReference w:type="default" r:id="rId12"/>
          <w:pgSz w:w="11906" w:h="16838"/>
          <w:pgMar w:top="1134" w:right="1418" w:bottom="992" w:left="1418" w:header="709" w:footer="709" w:gutter="0"/>
          <w:pgNumType w:start="1"/>
          <w:cols w:space="720"/>
          <w:titlePg/>
        </w:sectPr>
      </w:pPr>
    </w:p>
    <w:p w14:paraId="0AA98308" w14:textId="60435861" w:rsidR="008C4404" w:rsidRDefault="008C4404" w:rsidP="008C4404">
      <w:pPr>
        <w:pStyle w:val="1"/>
      </w:pPr>
      <w:bookmarkStart w:id="8" w:name="_heading=h.tyjcwt" w:colFirst="0" w:colLast="0"/>
      <w:bookmarkStart w:id="9" w:name="_Toc42617085"/>
      <w:bookmarkEnd w:id="8"/>
      <w:r>
        <w:lastRenderedPageBreak/>
        <w:t>Spis treści</w:t>
      </w:r>
    </w:p>
    <w:p w14:paraId="24149270" w14:textId="77777777" w:rsidR="008C4404" w:rsidRDefault="008C4404" w:rsidP="008C4404">
      <w:pPr>
        <w:pStyle w:val="1"/>
      </w:pPr>
    </w:p>
    <w:p w14:paraId="4442A5EF" w14:textId="2E38E57A" w:rsidR="008C4404" w:rsidRPr="003625E3" w:rsidRDefault="003625E3" w:rsidP="0083158E">
      <w:pPr>
        <w:pStyle w:val="TOC1"/>
        <w:rPr>
          <w:rStyle w:val="Hyperlink"/>
          <w:rFonts w:asciiTheme="minorHAnsi" w:eastAsiaTheme="minorEastAsia" w:hAnsiTheme="minorHAnsi" w:cstheme="minorBidi"/>
          <w:color w:val="auto"/>
          <w:sz w:val="22"/>
          <w:szCs w:val="22"/>
          <w:u w:val="none"/>
          <w:lang w:val="uk-UA" w:eastAsia="uk-UA"/>
        </w:rPr>
      </w:pPr>
      <w:r>
        <w:fldChar w:fldCharType="begin"/>
      </w:r>
      <w:r>
        <w:instrText xml:space="preserve"> HYPERLINK  \l "_Streszczenie" </w:instrText>
      </w:r>
      <w:r>
        <w:fldChar w:fldCharType="separate"/>
      </w:r>
      <w:r w:rsidR="008C4404" w:rsidRPr="003625E3">
        <w:rPr>
          <w:rStyle w:val="Hyperlink"/>
          <w:color w:val="auto"/>
          <w:u w:val="none"/>
        </w:rPr>
        <w:t>Streszczenie</w:t>
      </w:r>
      <w:r w:rsidR="008C4404" w:rsidRPr="003625E3">
        <w:rPr>
          <w:rStyle w:val="Hyperlink"/>
          <w:webHidden/>
          <w:color w:val="auto"/>
          <w:u w:val="none"/>
        </w:rPr>
        <w:tab/>
        <w:t>2</w:t>
      </w:r>
      <w:r w:rsidR="008C4404" w:rsidRPr="003625E3">
        <w:rPr>
          <w:rStyle w:val="Hyperlink"/>
          <w:color w:val="auto"/>
          <w:u w:val="none"/>
        </w:rPr>
        <w:t>.</w:t>
      </w:r>
    </w:p>
    <w:p w14:paraId="4BE49418" w14:textId="379F14D7" w:rsidR="008C4404" w:rsidRPr="003625E3" w:rsidRDefault="003625E3" w:rsidP="0083158E">
      <w:pPr>
        <w:pStyle w:val="TOC1"/>
        <w:rPr>
          <w:rFonts w:asciiTheme="minorHAnsi" w:eastAsiaTheme="minorEastAsia" w:hAnsiTheme="minorHAnsi" w:cstheme="minorBidi"/>
          <w:sz w:val="22"/>
          <w:szCs w:val="22"/>
          <w:lang w:val="uk-UA" w:eastAsia="uk-UA"/>
        </w:rPr>
      </w:pPr>
      <w:r>
        <w:fldChar w:fldCharType="end"/>
      </w:r>
      <w:hyperlink w:anchor="_Abstract_1" w:history="1">
        <w:r w:rsidR="008C4404" w:rsidRPr="00602C3C">
          <w:rPr>
            <w:rStyle w:val="Hyperlink"/>
            <w:color w:val="auto"/>
            <w:u w:val="none"/>
          </w:rPr>
          <w:t>Abstract</w:t>
        </w:r>
        <w:r w:rsidR="008C4404" w:rsidRPr="00602C3C">
          <w:rPr>
            <w:rStyle w:val="Hyperlink"/>
            <w:webHidden/>
            <w:color w:val="auto"/>
            <w:u w:val="none"/>
          </w:rPr>
          <w:tab/>
          <w:t>2</w:t>
        </w:r>
      </w:hyperlink>
      <w:r w:rsidR="008C4404" w:rsidRPr="00602C3C">
        <w:t>.</w:t>
      </w:r>
    </w:p>
    <w:p w14:paraId="1B12477F" w14:textId="00FF07FB" w:rsidR="008C4404" w:rsidRPr="00DF20BE" w:rsidRDefault="00C71FB5" w:rsidP="0083158E">
      <w:pPr>
        <w:pStyle w:val="TOC1"/>
        <w:rPr>
          <w:rFonts w:asciiTheme="minorHAnsi" w:eastAsiaTheme="minorEastAsia" w:hAnsiTheme="minorHAnsi" w:cstheme="minorBidi"/>
          <w:sz w:val="22"/>
          <w:szCs w:val="22"/>
          <w:lang w:val="uk-UA" w:eastAsia="uk-UA"/>
        </w:rPr>
      </w:pPr>
      <w:hyperlink w:anchor="_Wstęp" w:history="1">
        <w:r w:rsidR="008C4404" w:rsidRPr="0083158E">
          <w:rPr>
            <w:rStyle w:val="Hyperlink"/>
            <w:color w:val="auto"/>
            <w:u w:val="none"/>
          </w:rPr>
          <w:t>Wstęp</w:t>
        </w:r>
        <w:r w:rsidR="008C4404" w:rsidRPr="00CD3F09">
          <w:rPr>
            <w:rStyle w:val="Hyperlink"/>
            <w:webHidden/>
            <w:color w:val="auto"/>
            <w:u w:val="none"/>
          </w:rPr>
          <w:tab/>
          <w:t>5</w:t>
        </w:r>
        <w:r w:rsidR="008C4404" w:rsidRPr="00CD3F09">
          <w:rPr>
            <w:rStyle w:val="Hyperlink"/>
            <w:color w:val="auto"/>
            <w:u w:val="none"/>
          </w:rPr>
          <w:t>.</w:t>
        </w:r>
      </w:hyperlink>
    </w:p>
    <w:p w14:paraId="274D8065" w14:textId="3C177940" w:rsidR="008C4404" w:rsidRPr="00CD3F09" w:rsidRDefault="00C71FB5" w:rsidP="00CD3F09">
      <w:pPr>
        <w:pStyle w:val="TOC2"/>
      </w:pPr>
      <w:hyperlink w:anchor="_Geneza_pracy" w:history="1">
        <w:r w:rsidR="008C4404" w:rsidRPr="00CD3F09">
          <w:rPr>
            <w:rStyle w:val="Hyperlink"/>
            <w:color w:val="auto"/>
            <w:u w:val="none"/>
          </w:rPr>
          <w:t>1.1  Geneza pracy</w:t>
        </w:r>
        <w:r w:rsidR="008C4404" w:rsidRPr="00CD3F09">
          <w:rPr>
            <w:rStyle w:val="Hyperlink"/>
            <w:webHidden/>
            <w:color w:val="auto"/>
            <w:u w:val="none"/>
          </w:rPr>
          <w:tab/>
        </w:r>
        <w:r w:rsidR="008C4404" w:rsidRPr="00CD3F09">
          <w:rPr>
            <w:rStyle w:val="Hyperlink"/>
            <w:color w:val="auto"/>
            <w:u w:val="none"/>
          </w:rPr>
          <w:t>5.</w:t>
        </w:r>
      </w:hyperlink>
    </w:p>
    <w:p w14:paraId="63437170" w14:textId="4BFD8B31" w:rsidR="008C4404" w:rsidRDefault="00C71FB5" w:rsidP="00CD3F09">
      <w:pPr>
        <w:pStyle w:val="TOC2"/>
      </w:pPr>
      <w:hyperlink w:anchor="_Analiza_stanu_sztuki" w:history="1">
        <w:r w:rsidR="008C4404" w:rsidRPr="00001693">
          <w:rPr>
            <w:rStyle w:val="Hyperlink"/>
            <w:color w:val="auto"/>
            <w:u w:val="none"/>
          </w:rPr>
          <w:t>1.2  Analiza stanu sztuki</w:t>
        </w:r>
        <w:r w:rsidR="008C4404" w:rsidRPr="00001693">
          <w:rPr>
            <w:rStyle w:val="Hyperlink"/>
            <w:webHidden/>
            <w:color w:val="auto"/>
            <w:u w:val="none"/>
          </w:rPr>
          <w:tab/>
        </w:r>
        <w:r w:rsidR="008C4404" w:rsidRPr="00001693">
          <w:rPr>
            <w:rStyle w:val="Hyperlink"/>
            <w:color w:val="auto"/>
            <w:u w:val="none"/>
          </w:rPr>
          <w:t>6</w:t>
        </w:r>
      </w:hyperlink>
      <w:r w:rsidR="008C4404">
        <w:t>.</w:t>
      </w:r>
    </w:p>
    <w:p w14:paraId="2D63D238" w14:textId="09DAEDA0" w:rsidR="008C4404" w:rsidRPr="00CD3F09" w:rsidRDefault="00C71FB5" w:rsidP="00CD3F09">
      <w:pPr>
        <w:pStyle w:val="TOC2"/>
        <w:rPr>
          <w:rFonts w:asciiTheme="minorHAnsi" w:eastAsiaTheme="minorEastAsia" w:hAnsiTheme="minorHAnsi" w:cstheme="minorBidi"/>
          <w:sz w:val="22"/>
          <w:szCs w:val="22"/>
          <w:lang w:eastAsia="uk-UA"/>
        </w:rPr>
      </w:pPr>
      <w:hyperlink w:anchor="_Stos_technologiczny" w:history="1">
        <w:r w:rsidR="008C4404" w:rsidRPr="00CD3F09">
          <w:rPr>
            <w:rStyle w:val="Hyperlink"/>
            <w:color w:val="auto"/>
            <w:u w:val="none"/>
          </w:rPr>
          <w:t>1.3</w:t>
        </w:r>
        <w:r w:rsidR="008C4404" w:rsidRPr="00CD3F09">
          <w:rPr>
            <w:rStyle w:val="Hyperlink"/>
            <w:rFonts w:eastAsiaTheme="minorEastAsia"/>
            <w:color w:val="auto"/>
            <w:u w:val="none"/>
            <w:lang w:val="uk-UA" w:eastAsia="uk-UA"/>
          </w:rPr>
          <w:tab/>
        </w:r>
        <w:r w:rsidR="008C4404" w:rsidRPr="00CD3F09">
          <w:rPr>
            <w:rStyle w:val="Hyperlink"/>
            <w:color w:val="auto"/>
            <w:u w:val="none"/>
          </w:rPr>
          <w:t>Stos technologiczny</w:t>
        </w:r>
        <w:r w:rsidR="008C4404" w:rsidRPr="00CD3F09">
          <w:rPr>
            <w:rStyle w:val="Hyperlink"/>
            <w:webHidden/>
            <w:color w:val="auto"/>
            <w:u w:val="none"/>
          </w:rPr>
          <w:tab/>
          <w:t>1</w:t>
        </w:r>
        <w:r w:rsidR="00001693" w:rsidRPr="00CD3F09">
          <w:rPr>
            <w:rStyle w:val="Hyperlink"/>
            <w:webHidden/>
            <w:color w:val="auto"/>
            <w:u w:val="none"/>
          </w:rPr>
          <w:t>0</w:t>
        </w:r>
        <w:r w:rsidR="008C4404" w:rsidRPr="00CD3F09">
          <w:rPr>
            <w:rStyle w:val="Hyperlink"/>
            <w:color w:val="auto"/>
            <w:u w:val="none"/>
          </w:rPr>
          <w:t>.</w:t>
        </w:r>
      </w:hyperlink>
    </w:p>
    <w:p w14:paraId="698483D6" w14:textId="196CEE65" w:rsidR="008C4404" w:rsidRPr="00CD3F09" w:rsidRDefault="00CD3F09" w:rsidP="008C4404">
      <w:pPr>
        <w:pStyle w:val="TOC3"/>
        <w:rPr>
          <w:rStyle w:val="Hyperlink"/>
          <w:lang w:val="pl-PL"/>
        </w:rPr>
      </w:pPr>
      <w:r>
        <w:rPr>
          <w:lang w:val="pl-PL"/>
        </w:rPr>
        <w:fldChar w:fldCharType="begin"/>
      </w:r>
      <w:r>
        <w:rPr>
          <w:lang w:val="pl-PL"/>
        </w:rPr>
        <w:instrText xml:space="preserve"> HYPERLINK  \l "_Technologie_pomiarowe" </w:instrText>
      </w:r>
      <w:r>
        <w:rPr>
          <w:lang w:val="pl-PL"/>
        </w:rPr>
        <w:fldChar w:fldCharType="separate"/>
      </w:r>
      <w:r w:rsidR="008C4404" w:rsidRPr="00CD3F09">
        <w:rPr>
          <w:rStyle w:val="Hyperlink"/>
          <w:color w:val="auto"/>
          <w:u w:val="none"/>
          <w:lang w:val="pl-PL"/>
        </w:rPr>
        <w:t>1</w:t>
      </w:r>
      <w:r w:rsidR="008C4404" w:rsidRPr="00CD3F09">
        <w:rPr>
          <w:rStyle w:val="Hyperlink"/>
          <w:color w:val="auto"/>
          <w:u w:val="none"/>
          <w:lang w:val="uk-UA"/>
        </w:rPr>
        <w:t>.</w:t>
      </w:r>
      <w:r w:rsidR="008C4404" w:rsidRPr="00CD3F09">
        <w:rPr>
          <w:rStyle w:val="Hyperlink"/>
          <w:color w:val="auto"/>
          <w:u w:val="none"/>
          <w:lang w:val="pl-PL"/>
        </w:rPr>
        <w:t>3</w:t>
      </w:r>
      <w:r w:rsidR="008C4404" w:rsidRPr="00CD3F09">
        <w:rPr>
          <w:rStyle w:val="Hyperlink"/>
          <w:color w:val="auto"/>
          <w:u w:val="none"/>
          <w:lang w:val="uk-UA"/>
        </w:rPr>
        <w:t>.1</w:t>
      </w:r>
      <w:r w:rsidR="008C4404" w:rsidRPr="00CD3F09">
        <w:rPr>
          <w:rStyle w:val="Hyperlink"/>
          <w:rFonts w:asciiTheme="minorHAnsi" w:eastAsiaTheme="minorEastAsia" w:hAnsiTheme="minorHAnsi" w:cstheme="minorBidi"/>
          <w:color w:val="auto"/>
          <w:sz w:val="22"/>
          <w:szCs w:val="22"/>
          <w:u w:val="none"/>
          <w:lang w:val="uk-UA" w:eastAsia="uk-UA"/>
        </w:rPr>
        <w:tab/>
      </w:r>
      <w:r w:rsidR="008C4404" w:rsidRPr="00CD3F09">
        <w:rPr>
          <w:rStyle w:val="Hyperlink"/>
          <w:color w:val="auto"/>
          <w:u w:val="none"/>
          <w:lang w:val="pl-PL"/>
        </w:rPr>
        <w:t>Technologie pomiarowe</w:t>
      </w:r>
      <w:r w:rsidR="008C4404" w:rsidRPr="00CD3F09">
        <w:rPr>
          <w:rStyle w:val="Hyperlink"/>
          <w:webHidden/>
          <w:color w:val="auto"/>
          <w:u w:val="none"/>
          <w:lang w:val="pl-PL"/>
        </w:rPr>
        <w:tab/>
        <w:t>1</w:t>
      </w:r>
      <w:r w:rsidR="00A25B9B" w:rsidRPr="00CD3F09">
        <w:rPr>
          <w:rStyle w:val="Hyperlink"/>
          <w:color w:val="auto"/>
          <w:u w:val="none"/>
          <w:lang w:val="pl-PL"/>
        </w:rPr>
        <w:t>0</w:t>
      </w:r>
      <w:r w:rsidR="008C4404" w:rsidRPr="00CD3F09">
        <w:rPr>
          <w:rStyle w:val="Hyperlink"/>
          <w:color w:val="auto"/>
          <w:u w:val="none"/>
          <w:lang w:val="pl-PL"/>
        </w:rPr>
        <w:t>.</w:t>
      </w:r>
    </w:p>
    <w:p w14:paraId="1BC28C40" w14:textId="307D091A" w:rsidR="008C4404" w:rsidRPr="008C4404" w:rsidRDefault="00CD3F09" w:rsidP="008C4404">
      <w:pPr>
        <w:pStyle w:val="TOC3"/>
        <w:rPr>
          <w:u w:val="single"/>
          <w:lang w:val="pl-PL"/>
        </w:rPr>
      </w:pPr>
      <w:r>
        <w:rPr>
          <w:lang w:val="pl-PL"/>
        </w:rPr>
        <w:fldChar w:fldCharType="end"/>
      </w:r>
      <w:hyperlink w:anchor="_Technologie_implementacyjne" w:history="1">
        <w:r w:rsidR="008C4404" w:rsidRPr="00001693">
          <w:rPr>
            <w:rStyle w:val="Hyperlink"/>
            <w:color w:val="auto"/>
            <w:u w:val="none"/>
            <w:lang w:val="pl-PL"/>
          </w:rPr>
          <w:t>1</w:t>
        </w:r>
        <w:r w:rsidR="008C4404" w:rsidRPr="00001693">
          <w:rPr>
            <w:rStyle w:val="Hyperlink"/>
            <w:color w:val="auto"/>
            <w:u w:val="none"/>
            <w:lang w:val="uk-UA"/>
          </w:rPr>
          <w:t>.</w:t>
        </w:r>
        <w:r w:rsidR="008C4404" w:rsidRPr="00001693">
          <w:rPr>
            <w:rStyle w:val="Hyperlink"/>
            <w:color w:val="auto"/>
            <w:u w:val="none"/>
            <w:lang w:val="pl-PL"/>
          </w:rPr>
          <w:t>3</w:t>
        </w:r>
        <w:r w:rsidR="008C4404" w:rsidRPr="00001693">
          <w:rPr>
            <w:rStyle w:val="Hyperlink"/>
            <w:color w:val="auto"/>
            <w:u w:val="none"/>
            <w:lang w:val="uk-UA"/>
          </w:rPr>
          <w:t>.</w:t>
        </w:r>
        <w:r w:rsidR="008C4404" w:rsidRPr="00001693">
          <w:rPr>
            <w:rStyle w:val="Hyperlink"/>
            <w:color w:val="auto"/>
            <w:u w:val="none"/>
            <w:lang w:val="pl-PL"/>
          </w:rPr>
          <w:t>2</w:t>
        </w:r>
        <w:r w:rsidR="008C4404" w:rsidRPr="00001693">
          <w:rPr>
            <w:rStyle w:val="Hyperlink"/>
            <w:rFonts w:asciiTheme="minorHAnsi" w:eastAsiaTheme="minorEastAsia" w:hAnsiTheme="minorHAnsi" w:cstheme="minorBidi"/>
            <w:color w:val="auto"/>
            <w:sz w:val="22"/>
            <w:szCs w:val="22"/>
            <w:u w:val="none"/>
            <w:lang w:val="uk-UA" w:eastAsia="uk-UA"/>
          </w:rPr>
          <w:tab/>
        </w:r>
        <w:r w:rsidR="008C4404" w:rsidRPr="00001693">
          <w:rPr>
            <w:rStyle w:val="Hyperlink"/>
            <w:color w:val="auto"/>
            <w:u w:val="none"/>
            <w:lang w:val="pl-PL"/>
          </w:rPr>
          <w:t>Technologie implementacyjne</w:t>
        </w:r>
        <w:r w:rsidR="008C4404" w:rsidRPr="00001693">
          <w:rPr>
            <w:rStyle w:val="Hyperlink"/>
            <w:webHidden/>
            <w:color w:val="auto"/>
            <w:u w:val="none"/>
            <w:lang w:val="pl-PL"/>
          </w:rPr>
          <w:tab/>
          <w:t>1</w:t>
        </w:r>
        <w:r w:rsidR="00001693" w:rsidRPr="00001693">
          <w:rPr>
            <w:rStyle w:val="Hyperlink"/>
            <w:webHidden/>
            <w:color w:val="auto"/>
            <w:u w:val="none"/>
            <w:lang w:val="pl-PL"/>
          </w:rPr>
          <w:t>3</w:t>
        </w:r>
      </w:hyperlink>
      <w:r w:rsidR="008C4404" w:rsidRPr="00001693">
        <w:rPr>
          <w:lang w:val="pl-PL"/>
        </w:rPr>
        <w:t>.</w:t>
      </w:r>
    </w:p>
    <w:p w14:paraId="118B2F1F" w14:textId="557A4BD1" w:rsidR="008C4404" w:rsidRPr="008C4404" w:rsidRDefault="00C71FB5" w:rsidP="008C4404">
      <w:pPr>
        <w:pStyle w:val="TOC3"/>
        <w:rPr>
          <w:lang w:val="pl-PL"/>
        </w:rPr>
      </w:pPr>
      <w:hyperlink w:anchor="_Technologii_webowe" w:history="1">
        <w:r w:rsidR="008C4404" w:rsidRPr="00001693">
          <w:rPr>
            <w:rStyle w:val="Hyperlink"/>
            <w:color w:val="auto"/>
            <w:u w:val="none"/>
            <w:lang w:val="pl-PL"/>
          </w:rPr>
          <w:t>1</w:t>
        </w:r>
        <w:r w:rsidR="008C4404" w:rsidRPr="00001693">
          <w:rPr>
            <w:rStyle w:val="Hyperlink"/>
            <w:color w:val="auto"/>
            <w:u w:val="none"/>
            <w:lang w:val="uk-UA"/>
          </w:rPr>
          <w:t>.</w:t>
        </w:r>
        <w:r w:rsidR="008C4404" w:rsidRPr="00001693">
          <w:rPr>
            <w:rStyle w:val="Hyperlink"/>
            <w:color w:val="auto"/>
            <w:u w:val="none"/>
            <w:lang w:val="pl-PL"/>
          </w:rPr>
          <w:t>3</w:t>
        </w:r>
        <w:r w:rsidR="008C4404" w:rsidRPr="00001693">
          <w:rPr>
            <w:rStyle w:val="Hyperlink"/>
            <w:color w:val="auto"/>
            <w:u w:val="none"/>
            <w:lang w:val="uk-UA"/>
          </w:rPr>
          <w:t>.</w:t>
        </w:r>
        <w:r w:rsidR="008C4404" w:rsidRPr="00001693">
          <w:rPr>
            <w:rStyle w:val="Hyperlink"/>
            <w:color w:val="auto"/>
            <w:u w:val="none"/>
            <w:lang w:val="pl-PL"/>
          </w:rPr>
          <w:t>3</w:t>
        </w:r>
        <w:r w:rsidR="008C4404" w:rsidRPr="00001693">
          <w:rPr>
            <w:rStyle w:val="Hyperlink"/>
            <w:rFonts w:asciiTheme="minorHAnsi" w:eastAsiaTheme="minorEastAsia" w:hAnsiTheme="minorHAnsi" w:cstheme="minorBidi"/>
            <w:color w:val="auto"/>
            <w:sz w:val="22"/>
            <w:szCs w:val="22"/>
            <w:u w:val="none"/>
            <w:lang w:val="uk-UA" w:eastAsia="uk-UA"/>
          </w:rPr>
          <w:tab/>
        </w:r>
        <w:r w:rsidR="008C4404" w:rsidRPr="00001693">
          <w:rPr>
            <w:rStyle w:val="Hyperlink"/>
            <w:color w:val="auto"/>
            <w:u w:val="none"/>
            <w:lang w:val="pl-PL"/>
          </w:rPr>
          <w:t>Technologie webowe</w:t>
        </w:r>
        <w:r w:rsidR="008C4404" w:rsidRPr="00001693">
          <w:rPr>
            <w:rStyle w:val="Hyperlink"/>
            <w:webHidden/>
            <w:color w:val="auto"/>
            <w:u w:val="none"/>
            <w:lang w:val="pl-PL"/>
          </w:rPr>
          <w:tab/>
          <w:t>1</w:t>
        </w:r>
        <w:r w:rsidR="00001693" w:rsidRPr="00001693">
          <w:rPr>
            <w:rStyle w:val="Hyperlink"/>
            <w:webHidden/>
            <w:color w:val="auto"/>
            <w:u w:val="none"/>
            <w:lang w:val="pl-PL"/>
          </w:rPr>
          <w:t>4</w:t>
        </w:r>
      </w:hyperlink>
      <w:r w:rsidR="008C4404" w:rsidRPr="00001693">
        <w:rPr>
          <w:lang w:val="pl-PL"/>
        </w:rPr>
        <w:t>.</w:t>
      </w:r>
    </w:p>
    <w:p w14:paraId="239B70C2" w14:textId="12742F10" w:rsidR="008C4404" w:rsidRPr="00001693" w:rsidRDefault="00C71FB5" w:rsidP="00CD3F09">
      <w:pPr>
        <w:pStyle w:val="TOC2"/>
      </w:pPr>
      <w:hyperlink w:anchor="_Cel_Pracy" w:history="1">
        <w:r w:rsidR="008C4404" w:rsidRPr="00001693">
          <w:rPr>
            <w:rStyle w:val="Hyperlink"/>
            <w:color w:val="auto"/>
            <w:u w:val="none"/>
          </w:rPr>
          <w:t>1.4</w:t>
        </w:r>
        <w:r w:rsidR="008C4404" w:rsidRPr="00001693">
          <w:rPr>
            <w:rStyle w:val="Hyperlink"/>
            <w:rFonts w:eastAsiaTheme="minorEastAsia"/>
            <w:color w:val="auto"/>
            <w:u w:val="none"/>
            <w:lang w:val="uk-UA" w:eastAsia="uk-UA"/>
          </w:rPr>
          <w:tab/>
        </w:r>
        <w:r w:rsidR="008C4404" w:rsidRPr="00001693">
          <w:rPr>
            <w:rStyle w:val="Hyperlink"/>
            <w:color w:val="auto"/>
            <w:u w:val="none"/>
          </w:rPr>
          <w:t>Cel</w:t>
        </w:r>
        <w:r w:rsidR="008C4404" w:rsidRPr="00001693">
          <w:rPr>
            <w:rStyle w:val="Hyperlink"/>
            <w:color w:val="auto"/>
          </w:rPr>
          <w:t xml:space="preserve"> </w:t>
        </w:r>
        <w:r w:rsidR="008C4404" w:rsidRPr="00001693">
          <w:rPr>
            <w:rStyle w:val="Hyperlink"/>
            <w:color w:val="auto"/>
            <w:u w:val="none"/>
          </w:rPr>
          <w:t>pracy</w:t>
        </w:r>
        <w:r w:rsidR="008C4404" w:rsidRPr="00001693">
          <w:rPr>
            <w:rStyle w:val="Hyperlink"/>
            <w:webHidden/>
            <w:color w:val="auto"/>
            <w:u w:val="none"/>
          </w:rPr>
          <w:tab/>
          <w:t>1</w:t>
        </w:r>
      </w:hyperlink>
      <w:r w:rsidR="00A25B9B">
        <w:rPr>
          <w:rStyle w:val="Hyperlink"/>
          <w:color w:val="auto"/>
          <w:u w:val="none"/>
        </w:rPr>
        <w:t>4</w:t>
      </w:r>
      <w:r w:rsidR="008C4404" w:rsidRPr="00001693">
        <w:rPr>
          <w:webHidden/>
        </w:rPr>
        <w:t>.</w:t>
      </w:r>
    </w:p>
    <w:p w14:paraId="1D419AAB" w14:textId="02A5FF84" w:rsidR="008C4404" w:rsidRPr="00001693" w:rsidRDefault="00C71FB5" w:rsidP="00CD3F09">
      <w:pPr>
        <w:pStyle w:val="TOC2"/>
        <w:rPr>
          <w:rFonts w:asciiTheme="minorHAnsi" w:eastAsiaTheme="minorEastAsia" w:hAnsiTheme="minorHAnsi" w:cstheme="minorBidi"/>
          <w:sz w:val="22"/>
          <w:szCs w:val="22"/>
          <w:lang w:val="uk-UA" w:eastAsia="uk-UA"/>
        </w:rPr>
      </w:pPr>
      <w:hyperlink w:anchor="_Plan_pracy" w:history="1">
        <w:r w:rsidR="008C4404" w:rsidRPr="00001693">
          <w:rPr>
            <w:rStyle w:val="Hyperlink"/>
            <w:color w:val="auto"/>
            <w:u w:val="none"/>
          </w:rPr>
          <w:t>1.5</w:t>
        </w:r>
        <w:r w:rsidR="008C4404" w:rsidRPr="00001693">
          <w:rPr>
            <w:rStyle w:val="Hyperlink"/>
            <w:rFonts w:eastAsiaTheme="minorEastAsia"/>
            <w:color w:val="auto"/>
            <w:u w:val="none"/>
            <w:lang w:val="uk-UA" w:eastAsia="uk-UA"/>
          </w:rPr>
          <w:tab/>
        </w:r>
        <w:r w:rsidR="008C4404" w:rsidRPr="00001693">
          <w:rPr>
            <w:rStyle w:val="Hyperlink"/>
            <w:color w:val="auto"/>
            <w:u w:val="none"/>
          </w:rPr>
          <w:t>Plan</w:t>
        </w:r>
        <w:r w:rsidR="008C4404" w:rsidRPr="00001693">
          <w:rPr>
            <w:rStyle w:val="Hyperlink"/>
            <w:color w:val="auto"/>
          </w:rPr>
          <w:t xml:space="preserve"> </w:t>
        </w:r>
        <w:r w:rsidR="008C4404" w:rsidRPr="00001693">
          <w:rPr>
            <w:rStyle w:val="Hyperlink"/>
            <w:color w:val="auto"/>
            <w:u w:val="none"/>
          </w:rPr>
          <w:t>pracy</w:t>
        </w:r>
        <w:r w:rsidR="008C4404" w:rsidRPr="00001693">
          <w:rPr>
            <w:rStyle w:val="Hyperlink"/>
            <w:webHidden/>
            <w:color w:val="auto"/>
            <w:u w:val="none"/>
          </w:rPr>
          <w:tab/>
          <w:t>1</w:t>
        </w:r>
      </w:hyperlink>
      <w:r w:rsidR="00A25B9B">
        <w:rPr>
          <w:rStyle w:val="Hyperlink"/>
          <w:color w:val="auto"/>
          <w:u w:val="none"/>
        </w:rPr>
        <w:t>4</w:t>
      </w:r>
      <w:r w:rsidR="008C4404" w:rsidRPr="00001693">
        <w:rPr>
          <w:webHidden/>
        </w:rPr>
        <w:t>.</w:t>
      </w:r>
    </w:p>
    <w:p w14:paraId="78D763F1" w14:textId="06815BEC" w:rsidR="008C4404" w:rsidRPr="00747B39" w:rsidRDefault="00C71FB5" w:rsidP="0083158E">
      <w:pPr>
        <w:pStyle w:val="TOC1"/>
        <w:rPr>
          <w:b/>
          <w:bCs/>
        </w:rPr>
      </w:pPr>
      <w:hyperlink w:anchor="_2._Metody_algorytmów" w:history="1">
        <w:r w:rsidR="008C4404" w:rsidRPr="00001693">
          <w:rPr>
            <w:rStyle w:val="Hyperlink"/>
            <w:color w:val="auto"/>
            <w:u w:val="none"/>
          </w:rPr>
          <w:t>2.</w:t>
        </w:r>
        <w:r w:rsidR="008C4404" w:rsidRPr="00001693">
          <w:rPr>
            <w:rStyle w:val="Hyperlink"/>
            <w:rFonts w:asciiTheme="minorHAnsi" w:eastAsiaTheme="minorEastAsia" w:hAnsiTheme="minorHAnsi" w:cstheme="minorBidi"/>
            <w:color w:val="auto"/>
            <w:sz w:val="22"/>
            <w:szCs w:val="22"/>
            <w:u w:val="none"/>
            <w:lang w:val="uk-UA" w:eastAsia="uk-UA"/>
          </w:rPr>
          <w:tab/>
        </w:r>
        <w:r w:rsidR="008C4404" w:rsidRPr="00001693">
          <w:rPr>
            <w:rStyle w:val="Hyperlink"/>
            <w:color w:val="auto"/>
            <w:u w:val="none"/>
          </w:rPr>
          <w:t>Metod</w:t>
        </w:r>
        <w:r w:rsidR="00D2095E">
          <w:rPr>
            <w:rStyle w:val="Hyperlink"/>
            <w:color w:val="auto"/>
            <w:u w:val="none"/>
          </w:rPr>
          <w:t xml:space="preserve">y </w:t>
        </w:r>
        <w:r w:rsidR="008C4404" w:rsidRPr="00001693">
          <w:rPr>
            <w:rStyle w:val="Hyperlink"/>
            <w:color w:val="auto"/>
            <w:u w:val="none"/>
          </w:rPr>
          <w:t>algorytmów i sygnałów pomiarowych</w:t>
        </w:r>
        <w:r w:rsidR="008C4404" w:rsidRPr="00001693">
          <w:rPr>
            <w:rStyle w:val="Hyperlink"/>
            <w:webHidden/>
            <w:color w:val="auto"/>
            <w:u w:val="none"/>
          </w:rPr>
          <w:tab/>
        </w:r>
        <w:r w:rsidR="008C4404" w:rsidRPr="00001693">
          <w:rPr>
            <w:rStyle w:val="Hyperlink"/>
            <w:color w:val="auto"/>
            <w:u w:val="none"/>
          </w:rPr>
          <w:t>....</w:t>
        </w:r>
        <w:r w:rsidR="008C4404" w:rsidRPr="00001693">
          <w:rPr>
            <w:rStyle w:val="Hyperlink"/>
            <w:webHidden/>
            <w:color w:val="auto"/>
            <w:u w:val="none"/>
          </w:rPr>
          <w:t>1</w:t>
        </w:r>
      </w:hyperlink>
      <w:r w:rsidR="00B713BC">
        <w:rPr>
          <w:rStyle w:val="Hyperlink"/>
          <w:color w:val="auto"/>
          <w:u w:val="none"/>
        </w:rPr>
        <w:t>5</w:t>
      </w:r>
      <w:r w:rsidR="008C4404" w:rsidRPr="00001693">
        <w:rPr>
          <w:webHidden/>
        </w:rPr>
        <w:t>.</w:t>
      </w:r>
    </w:p>
    <w:p w14:paraId="7A21FBE0" w14:textId="2FB8B45F" w:rsidR="008C4404" w:rsidRPr="00675088" w:rsidRDefault="00C71FB5" w:rsidP="00CD3F09">
      <w:pPr>
        <w:pStyle w:val="TOC2"/>
      </w:pPr>
      <w:hyperlink w:anchor="_Abstrakcyjny_podział_projektu" w:history="1">
        <w:r w:rsidR="008C4404" w:rsidRPr="00CD3F09">
          <w:rPr>
            <w:rStyle w:val="Hyperlink"/>
            <w:color w:val="auto"/>
            <w:u w:val="none"/>
          </w:rPr>
          <w:t>2.1</w:t>
        </w:r>
        <w:r w:rsidR="008C4404" w:rsidRPr="00CD3F09">
          <w:rPr>
            <w:rStyle w:val="Hyperlink"/>
            <w:rFonts w:asciiTheme="minorHAnsi" w:eastAsiaTheme="minorEastAsia" w:hAnsiTheme="minorHAnsi" w:cstheme="minorBidi"/>
            <w:color w:val="auto"/>
            <w:sz w:val="22"/>
            <w:szCs w:val="22"/>
            <w:u w:val="none"/>
            <w:lang w:val="uk-UA" w:eastAsia="uk-UA"/>
          </w:rPr>
          <w:tab/>
        </w:r>
        <w:r w:rsidR="008C4404" w:rsidRPr="00CD3F09">
          <w:rPr>
            <w:rStyle w:val="Hyperlink"/>
            <w:color w:val="auto"/>
            <w:u w:val="none"/>
          </w:rPr>
          <w:t>Abstrakcyjny podział projektu</w:t>
        </w:r>
        <w:r w:rsidR="008C4404" w:rsidRPr="00CD3F09">
          <w:rPr>
            <w:rStyle w:val="Hyperlink"/>
            <w:webHidden/>
            <w:color w:val="auto"/>
            <w:u w:val="none"/>
          </w:rPr>
          <w:tab/>
          <w:t>1</w:t>
        </w:r>
        <w:r w:rsidR="00B713BC">
          <w:rPr>
            <w:rStyle w:val="Hyperlink"/>
            <w:webHidden/>
            <w:color w:val="auto"/>
            <w:u w:val="none"/>
          </w:rPr>
          <w:t>5</w:t>
        </w:r>
        <w:r w:rsidR="008C4404" w:rsidRPr="00CD3F09">
          <w:rPr>
            <w:rStyle w:val="Hyperlink"/>
            <w:webHidden/>
            <w:color w:val="auto"/>
            <w:u w:val="none"/>
          </w:rPr>
          <w:t>.</w:t>
        </w:r>
      </w:hyperlink>
    </w:p>
    <w:p w14:paraId="04C8ACCD" w14:textId="6999ACF2" w:rsidR="008C4404" w:rsidRPr="002D5364" w:rsidRDefault="00C71FB5" w:rsidP="00CD3F09">
      <w:pPr>
        <w:pStyle w:val="TOC2"/>
      </w:pPr>
      <w:hyperlink w:anchor="_Moduł_do_generowania" w:history="1">
        <w:r w:rsidR="008C4404" w:rsidRPr="00CD3F09">
          <w:rPr>
            <w:rStyle w:val="Hyperlink"/>
            <w:color w:val="auto"/>
            <w:u w:val="none"/>
          </w:rPr>
          <w:t>2.2</w:t>
        </w:r>
        <w:r w:rsidR="008C4404" w:rsidRPr="00CD3F09">
          <w:rPr>
            <w:rStyle w:val="Hyperlink"/>
            <w:rFonts w:asciiTheme="minorHAnsi" w:eastAsiaTheme="minorEastAsia" w:hAnsiTheme="minorHAnsi" w:cstheme="minorBidi"/>
            <w:color w:val="auto"/>
            <w:sz w:val="22"/>
            <w:szCs w:val="22"/>
            <w:u w:val="none"/>
            <w:lang w:val="uk-UA" w:eastAsia="uk-UA"/>
          </w:rPr>
          <w:tab/>
        </w:r>
        <w:r w:rsidR="008C4404" w:rsidRPr="00CD3F09">
          <w:rPr>
            <w:rStyle w:val="Hyperlink"/>
            <w:color w:val="auto"/>
            <w:u w:val="none"/>
          </w:rPr>
          <w:t>Moduł do generowania syntetycznych sygnałów</w:t>
        </w:r>
        <w:r w:rsidR="008C4404" w:rsidRPr="00CD3F09">
          <w:rPr>
            <w:rStyle w:val="Hyperlink"/>
            <w:webHidden/>
            <w:color w:val="auto"/>
            <w:u w:val="none"/>
          </w:rPr>
          <w:tab/>
        </w:r>
        <w:r w:rsidR="00001693" w:rsidRPr="00CD3F09">
          <w:rPr>
            <w:rStyle w:val="Hyperlink"/>
            <w:color w:val="auto"/>
            <w:u w:val="none"/>
          </w:rPr>
          <w:t>1</w:t>
        </w:r>
        <w:r w:rsidR="00B713BC">
          <w:rPr>
            <w:rStyle w:val="Hyperlink"/>
            <w:color w:val="auto"/>
            <w:u w:val="none"/>
          </w:rPr>
          <w:t>7</w:t>
        </w:r>
        <w:r w:rsidR="008C4404" w:rsidRPr="00CD3F09">
          <w:rPr>
            <w:rStyle w:val="Hyperlink"/>
            <w:webHidden/>
            <w:color w:val="auto"/>
            <w:u w:val="none"/>
          </w:rPr>
          <w:t>.</w:t>
        </w:r>
      </w:hyperlink>
    </w:p>
    <w:bookmarkStart w:id="10" w:name="_Hlk61956380"/>
    <w:p w14:paraId="2199E1A8" w14:textId="24371F3B" w:rsidR="008C4404" w:rsidRPr="008C4404" w:rsidRDefault="00001693" w:rsidP="008C4404">
      <w:pPr>
        <w:pStyle w:val="TOC3"/>
        <w:rPr>
          <w:lang w:val="pl-PL"/>
        </w:rPr>
      </w:pPr>
      <w:r>
        <w:rPr>
          <w:lang w:val="pl-PL"/>
        </w:rPr>
        <w:fldChar w:fldCharType="begin"/>
      </w:r>
      <w:r>
        <w:rPr>
          <w:lang w:val="pl-PL"/>
        </w:rPr>
        <w:instrText xml:space="preserve"> HYPERLINK  \l "_Ruch_idealny" </w:instrText>
      </w:r>
      <w:r>
        <w:rPr>
          <w:lang w:val="pl-PL"/>
        </w:rPr>
        <w:fldChar w:fldCharType="separate"/>
      </w:r>
      <w:r w:rsidR="008C4404" w:rsidRPr="00001693">
        <w:rPr>
          <w:rStyle w:val="Hyperlink"/>
          <w:color w:val="auto"/>
          <w:u w:val="none"/>
          <w:lang w:val="pl-PL"/>
        </w:rPr>
        <w:t>2</w:t>
      </w:r>
      <w:r w:rsidR="008C4404" w:rsidRPr="00001693">
        <w:rPr>
          <w:rStyle w:val="Hyperlink"/>
          <w:color w:val="auto"/>
          <w:u w:val="none"/>
          <w:lang w:val="uk-UA"/>
        </w:rPr>
        <w:t>.</w:t>
      </w:r>
      <w:r w:rsidR="008C4404" w:rsidRPr="00001693">
        <w:rPr>
          <w:rStyle w:val="Hyperlink"/>
          <w:color w:val="auto"/>
          <w:u w:val="none"/>
          <w:lang w:val="pl-PL"/>
        </w:rPr>
        <w:t>2</w:t>
      </w:r>
      <w:r w:rsidR="008C4404" w:rsidRPr="00001693">
        <w:rPr>
          <w:rStyle w:val="Hyperlink"/>
          <w:color w:val="auto"/>
          <w:u w:val="none"/>
          <w:lang w:val="uk-UA"/>
        </w:rPr>
        <w:t>.1</w:t>
      </w:r>
      <w:r w:rsidR="008C4404" w:rsidRPr="00001693">
        <w:rPr>
          <w:rStyle w:val="Hyperlink"/>
          <w:rFonts w:asciiTheme="minorHAnsi" w:eastAsiaTheme="minorEastAsia" w:hAnsiTheme="minorHAnsi" w:cstheme="minorBidi"/>
          <w:color w:val="auto"/>
          <w:sz w:val="22"/>
          <w:szCs w:val="22"/>
          <w:u w:val="none"/>
          <w:lang w:val="uk-UA" w:eastAsia="uk-UA"/>
        </w:rPr>
        <w:tab/>
      </w:r>
      <w:r w:rsidR="008C4404" w:rsidRPr="00001693">
        <w:rPr>
          <w:rStyle w:val="Hyperlink"/>
          <w:color w:val="auto"/>
          <w:u w:val="none"/>
          <w:lang w:val="pl-PL"/>
        </w:rPr>
        <w:t>Ruch</w:t>
      </w:r>
      <w:r w:rsidR="008C4404" w:rsidRPr="00001693">
        <w:rPr>
          <w:rStyle w:val="Hyperlink"/>
          <w:color w:val="auto"/>
          <w:lang w:val="pl-PL"/>
        </w:rPr>
        <w:t xml:space="preserve"> </w:t>
      </w:r>
      <w:r w:rsidR="008C4404" w:rsidRPr="00001693">
        <w:rPr>
          <w:rStyle w:val="Hyperlink"/>
          <w:color w:val="auto"/>
          <w:u w:val="none"/>
          <w:lang w:val="pl-PL"/>
        </w:rPr>
        <w:t>idealny</w:t>
      </w:r>
      <w:r w:rsidR="008C4404" w:rsidRPr="00001693">
        <w:rPr>
          <w:rStyle w:val="Hyperlink"/>
          <w:webHidden/>
          <w:color w:val="auto"/>
          <w:u w:val="none"/>
          <w:lang w:val="pl-PL"/>
        </w:rPr>
        <w:tab/>
      </w:r>
      <w:r>
        <w:rPr>
          <w:lang w:val="pl-PL"/>
        </w:rPr>
        <w:fldChar w:fldCharType="end"/>
      </w:r>
      <w:r w:rsidR="00A25B9B">
        <w:rPr>
          <w:lang w:val="pl-PL"/>
        </w:rPr>
        <w:t>1</w:t>
      </w:r>
      <w:r w:rsidR="00B713BC">
        <w:rPr>
          <w:lang w:val="pl-PL"/>
        </w:rPr>
        <w:t>7</w:t>
      </w:r>
      <w:r w:rsidR="008C4404" w:rsidRPr="00001693">
        <w:rPr>
          <w:webHidden/>
          <w:lang w:val="pl-PL"/>
        </w:rPr>
        <w:t>.</w:t>
      </w:r>
    </w:p>
    <w:bookmarkEnd w:id="10"/>
    <w:p w14:paraId="2772B1D0" w14:textId="0CD6849D" w:rsidR="008C4404" w:rsidRPr="008C4404" w:rsidRDefault="00001693" w:rsidP="008C4404">
      <w:pPr>
        <w:pStyle w:val="TOC3"/>
        <w:rPr>
          <w:b/>
          <w:bCs/>
          <w:lang w:val="pl-PL"/>
        </w:rPr>
      </w:pPr>
      <w:r>
        <w:rPr>
          <w:lang w:val="pl-PL"/>
        </w:rPr>
        <w:fldChar w:fldCharType="begin"/>
      </w:r>
      <w:r>
        <w:rPr>
          <w:lang w:val="pl-PL"/>
        </w:rPr>
        <w:instrText xml:space="preserve"> HYPERLINK  \l "_Szum_biały" </w:instrText>
      </w:r>
      <w:r>
        <w:rPr>
          <w:lang w:val="pl-PL"/>
        </w:rPr>
        <w:fldChar w:fldCharType="separate"/>
      </w:r>
      <w:r w:rsidR="008C4404" w:rsidRPr="00001693">
        <w:rPr>
          <w:rStyle w:val="Hyperlink"/>
          <w:color w:val="auto"/>
          <w:u w:val="none"/>
          <w:lang w:val="pl-PL"/>
        </w:rPr>
        <w:t>2</w:t>
      </w:r>
      <w:r w:rsidR="008C4404" w:rsidRPr="00001693">
        <w:rPr>
          <w:rStyle w:val="Hyperlink"/>
          <w:color w:val="auto"/>
          <w:u w:val="none"/>
          <w:lang w:val="uk-UA"/>
        </w:rPr>
        <w:t>.</w:t>
      </w:r>
      <w:r w:rsidR="008C4404" w:rsidRPr="00001693">
        <w:rPr>
          <w:rStyle w:val="Hyperlink"/>
          <w:color w:val="auto"/>
          <w:u w:val="none"/>
          <w:lang w:val="pl-PL"/>
        </w:rPr>
        <w:t>2</w:t>
      </w:r>
      <w:r w:rsidR="008C4404" w:rsidRPr="00001693">
        <w:rPr>
          <w:rStyle w:val="Hyperlink"/>
          <w:color w:val="auto"/>
          <w:u w:val="none"/>
          <w:lang w:val="uk-UA"/>
        </w:rPr>
        <w:t>.</w:t>
      </w:r>
      <w:r w:rsidR="008C4404" w:rsidRPr="00001693">
        <w:rPr>
          <w:rStyle w:val="Hyperlink"/>
          <w:color w:val="auto"/>
          <w:u w:val="none"/>
          <w:lang w:val="pl-PL"/>
        </w:rPr>
        <w:t>2</w:t>
      </w:r>
      <w:r w:rsidR="008C4404" w:rsidRPr="00001693">
        <w:rPr>
          <w:rStyle w:val="Hyperlink"/>
          <w:rFonts w:asciiTheme="minorHAnsi" w:eastAsiaTheme="minorEastAsia" w:hAnsiTheme="minorHAnsi" w:cstheme="minorBidi"/>
          <w:color w:val="auto"/>
          <w:sz w:val="22"/>
          <w:szCs w:val="22"/>
          <w:u w:val="none"/>
          <w:lang w:val="uk-UA" w:eastAsia="uk-UA"/>
        </w:rPr>
        <w:tab/>
      </w:r>
      <w:r w:rsidR="008C4404" w:rsidRPr="00001693">
        <w:rPr>
          <w:rStyle w:val="Hyperlink"/>
          <w:rFonts w:asciiTheme="minorHAnsi" w:eastAsiaTheme="minorEastAsia" w:hAnsiTheme="minorHAnsi" w:cstheme="minorBidi"/>
          <w:color w:val="auto"/>
          <w:sz w:val="22"/>
          <w:szCs w:val="22"/>
          <w:u w:val="none"/>
          <w:lang w:val="pl-PL" w:eastAsia="uk-UA"/>
        </w:rPr>
        <w:t>S</w:t>
      </w:r>
      <w:r w:rsidR="008C4404" w:rsidRPr="00001693">
        <w:rPr>
          <w:rStyle w:val="Hyperlink"/>
          <w:color w:val="auto"/>
          <w:u w:val="none"/>
          <w:lang w:val="pl-PL"/>
        </w:rPr>
        <w:t>zum</w:t>
      </w:r>
      <w:r w:rsidR="008C4404" w:rsidRPr="00001693">
        <w:rPr>
          <w:rStyle w:val="Hyperlink"/>
          <w:color w:val="auto"/>
          <w:lang w:val="pl-PL"/>
        </w:rPr>
        <w:t xml:space="preserve"> </w:t>
      </w:r>
      <w:r w:rsidR="008C4404" w:rsidRPr="00001693">
        <w:rPr>
          <w:rStyle w:val="Hyperlink"/>
          <w:color w:val="auto"/>
          <w:u w:val="none"/>
          <w:lang w:val="pl-PL"/>
        </w:rPr>
        <w:t>biały</w:t>
      </w:r>
      <w:r w:rsidR="008C4404" w:rsidRPr="00001693">
        <w:rPr>
          <w:rStyle w:val="Hyperlink"/>
          <w:webHidden/>
          <w:color w:val="auto"/>
          <w:u w:val="none"/>
          <w:lang w:val="pl-PL"/>
        </w:rPr>
        <w:tab/>
      </w:r>
      <w:r>
        <w:rPr>
          <w:lang w:val="pl-PL"/>
        </w:rPr>
        <w:fldChar w:fldCharType="end"/>
      </w:r>
      <w:r w:rsidR="00B713BC">
        <w:rPr>
          <w:lang w:val="pl-PL"/>
        </w:rPr>
        <w:t>19</w:t>
      </w:r>
      <w:r w:rsidR="008C4404" w:rsidRPr="00001693">
        <w:rPr>
          <w:webHidden/>
          <w:lang w:val="pl-PL"/>
        </w:rPr>
        <w:t>.</w:t>
      </w:r>
    </w:p>
    <w:p w14:paraId="761C52D9" w14:textId="45B36130" w:rsidR="008C4404" w:rsidRPr="008C4404" w:rsidRDefault="00C71FB5" w:rsidP="008C4404">
      <w:pPr>
        <w:pStyle w:val="TOC3"/>
        <w:rPr>
          <w:lang w:val="pl-PL"/>
        </w:rPr>
      </w:pPr>
      <w:hyperlink w:anchor="_Szum_różowy"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3</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rFonts w:asciiTheme="minorHAnsi" w:eastAsiaTheme="minorEastAsia" w:hAnsiTheme="minorHAnsi" w:cstheme="minorBidi"/>
            <w:color w:val="auto"/>
            <w:sz w:val="22"/>
            <w:szCs w:val="22"/>
            <w:u w:val="none"/>
            <w:lang w:val="pl-PL" w:eastAsia="uk-UA"/>
          </w:rPr>
          <w:t>S</w:t>
        </w:r>
        <w:r w:rsidR="008C4404" w:rsidRPr="00733124">
          <w:rPr>
            <w:rStyle w:val="Hyperlink"/>
            <w:color w:val="auto"/>
            <w:u w:val="none"/>
            <w:lang w:val="pl-PL"/>
          </w:rPr>
          <w:t>zum różowy</w:t>
        </w:r>
        <w:r w:rsidR="008C4404" w:rsidRPr="00733124">
          <w:rPr>
            <w:rStyle w:val="Hyperlink"/>
            <w:webHidden/>
            <w:color w:val="auto"/>
            <w:u w:val="none"/>
            <w:lang w:val="pl-PL"/>
          </w:rPr>
          <w:tab/>
        </w:r>
        <w:r w:rsidR="00733124" w:rsidRPr="00733124">
          <w:rPr>
            <w:rStyle w:val="Hyperlink"/>
            <w:webHidden/>
            <w:color w:val="auto"/>
            <w:u w:val="none"/>
            <w:lang w:val="pl-PL"/>
          </w:rPr>
          <w:t>2</w:t>
        </w:r>
      </w:hyperlink>
      <w:r w:rsidR="00B713BC">
        <w:rPr>
          <w:rStyle w:val="Hyperlink"/>
          <w:color w:val="auto"/>
          <w:u w:val="none"/>
          <w:lang w:val="pl-PL"/>
        </w:rPr>
        <w:t>0</w:t>
      </w:r>
      <w:r w:rsidR="008C4404" w:rsidRPr="008C4404">
        <w:rPr>
          <w:webHidden/>
          <w:lang w:val="pl-PL"/>
        </w:rPr>
        <w:t>.</w:t>
      </w:r>
    </w:p>
    <w:p w14:paraId="37A34A51" w14:textId="71A986A5" w:rsidR="008C4404" w:rsidRPr="00733124" w:rsidRDefault="00C71FB5" w:rsidP="008C4404">
      <w:pPr>
        <w:pStyle w:val="TOC3"/>
        <w:rPr>
          <w:rStyle w:val="Hyperlink"/>
          <w:b/>
          <w:bCs/>
          <w:lang w:val="pl-PL"/>
        </w:rPr>
      </w:pPr>
      <w:hyperlink w:anchor="_Szum_czerwony"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color w:val="auto"/>
            <w:u w:val="none"/>
            <w:lang w:val="pl-PL"/>
          </w:rPr>
          <w:t>Szum</w:t>
        </w:r>
        <w:r w:rsidR="008C4404" w:rsidRPr="00733124">
          <w:rPr>
            <w:rStyle w:val="Hyperlink"/>
            <w:color w:val="auto"/>
            <w:lang w:val="pl-PL"/>
          </w:rPr>
          <w:t xml:space="preserve"> </w:t>
        </w:r>
        <w:r w:rsidR="008C4404" w:rsidRPr="00733124">
          <w:rPr>
            <w:rStyle w:val="Hyperlink"/>
            <w:color w:val="auto"/>
            <w:u w:val="none"/>
            <w:lang w:val="pl-PL"/>
          </w:rPr>
          <w:t>czerwony</w:t>
        </w:r>
        <w:r w:rsidR="008C4404" w:rsidRPr="00733124">
          <w:rPr>
            <w:rStyle w:val="Hyperlink"/>
            <w:webHidden/>
            <w:color w:val="auto"/>
            <w:u w:val="none"/>
            <w:lang w:val="pl-PL"/>
          </w:rPr>
          <w:tab/>
          <w:t>2</w:t>
        </w:r>
      </w:hyperlink>
      <w:r w:rsidR="00B713BC">
        <w:rPr>
          <w:rStyle w:val="Hyperlink"/>
          <w:color w:val="auto"/>
          <w:u w:val="none"/>
          <w:lang w:val="pl-PL"/>
        </w:rPr>
        <w:t>1</w:t>
      </w:r>
      <w:r w:rsidR="008C4404" w:rsidRPr="00733124">
        <w:rPr>
          <w:webHidden/>
          <w:lang w:val="pl-PL"/>
        </w:rPr>
        <w:t>.</w:t>
      </w:r>
      <w:r w:rsidR="00733124">
        <w:rPr>
          <w:lang w:val="pl-PL"/>
        </w:rPr>
        <w:fldChar w:fldCharType="begin"/>
      </w:r>
      <w:r w:rsidR="00733124">
        <w:rPr>
          <w:lang w:val="pl-PL"/>
        </w:rPr>
        <w:instrText xml:space="preserve"> HYPERLINK  \l "_Szum_fioletowy" </w:instrText>
      </w:r>
      <w:r w:rsidR="00733124">
        <w:rPr>
          <w:lang w:val="pl-PL"/>
        </w:rPr>
        <w:fldChar w:fldCharType="separate"/>
      </w:r>
    </w:p>
    <w:p w14:paraId="0E66C618" w14:textId="6F34DEBD" w:rsidR="008C4404" w:rsidRPr="008C4404" w:rsidRDefault="008C4404" w:rsidP="008C4404">
      <w:pPr>
        <w:pStyle w:val="TOC3"/>
        <w:rPr>
          <w:webHidden/>
          <w:lang w:val="pl-PL"/>
        </w:rPr>
      </w:pPr>
      <w:r w:rsidRPr="00733124">
        <w:rPr>
          <w:rStyle w:val="Hyperlink"/>
          <w:color w:val="auto"/>
          <w:u w:val="none"/>
          <w:lang w:val="pl-PL"/>
        </w:rPr>
        <w:t>2</w:t>
      </w:r>
      <w:r w:rsidRPr="00733124">
        <w:rPr>
          <w:rStyle w:val="Hyperlink"/>
          <w:color w:val="auto"/>
          <w:u w:val="none"/>
          <w:lang w:val="uk-UA"/>
        </w:rPr>
        <w:t>.</w:t>
      </w:r>
      <w:r w:rsidRPr="00733124">
        <w:rPr>
          <w:rStyle w:val="Hyperlink"/>
          <w:color w:val="auto"/>
          <w:u w:val="none"/>
          <w:lang w:val="pl-PL"/>
        </w:rPr>
        <w:t>2</w:t>
      </w:r>
      <w:r w:rsidRPr="00733124">
        <w:rPr>
          <w:rStyle w:val="Hyperlink"/>
          <w:color w:val="auto"/>
          <w:u w:val="none"/>
          <w:lang w:val="uk-UA"/>
        </w:rPr>
        <w:t>.</w:t>
      </w:r>
      <w:r w:rsidRPr="00733124">
        <w:rPr>
          <w:rStyle w:val="Hyperlink"/>
          <w:color w:val="auto"/>
          <w:u w:val="none"/>
          <w:lang w:val="pl-PL"/>
        </w:rPr>
        <w:t>5</w:t>
      </w:r>
      <w:r w:rsidRPr="00733124">
        <w:rPr>
          <w:rStyle w:val="Hyperlink"/>
          <w:rFonts w:asciiTheme="minorHAnsi" w:eastAsiaTheme="minorEastAsia" w:hAnsiTheme="minorHAnsi" w:cstheme="minorBidi"/>
          <w:color w:val="auto"/>
          <w:sz w:val="22"/>
          <w:szCs w:val="22"/>
          <w:u w:val="none"/>
          <w:lang w:val="uk-UA" w:eastAsia="uk-UA"/>
        </w:rPr>
        <w:tab/>
      </w:r>
      <w:r w:rsidRPr="00733124">
        <w:rPr>
          <w:rStyle w:val="Hyperlink"/>
          <w:rFonts w:asciiTheme="minorHAnsi" w:eastAsiaTheme="minorEastAsia" w:hAnsiTheme="minorHAnsi" w:cstheme="minorBidi"/>
          <w:color w:val="auto"/>
          <w:sz w:val="22"/>
          <w:szCs w:val="22"/>
          <w:u w:val="none"/>
          <w:lang w:val="pl-PL" w:eastAsia="uk-UA"/>
        </w:rPr>
        <w:t>S</w:t>
      </w:r>
      <w:r w:rsidRPr="00733124">
        <w:rPr>
          <w:rStyle w:val="Hyperlink"/>
          <w:color w:val="auto"/>
          <w:u w:val="none"/>
          <w:lang w:val="pl-PL"/>
        </w:rPr>
        <w:t>zum fioletowy</w:t>
      </w:r>
      <w:r w:rsidRPr="00733124">
        <w:rPr>
          <w:rStyle w:val="Hyperlink"/>
          <w:webHidden/>
          <w:color w:val="auto"/>
          <w:u w:val="none"/>
          <w:lang w:val="pl-PL"/>
        </w:rPr>
        <w:tab/>
        <w:t>2</w:t>
      </w:r>
      <w:r w:rsidR="00733124">
        <w:rPr>
          <w:lang w:val="pl-PL"/>
        </w:rPr>
        <w:fldChar w:fldCharType="end"/>
      </w:r>
      <w:r w:rsidR="00B713BC">
        <w:rPr>
          <w:lang w:val="pl-PL"/>
        </w:rPr>
        <w:t>2</w:t>
      </w:r>
      <w:r w:rsidRPr="008C4404">
        <w:rPr>
          <w:webHidden/>
          <w:lang w:val="pl-PL"/>
        </w:rPr>
        <w:t>.</w:t>
      </w:r>
    </w:p>
    <w:p w14:paraId="17CA30D5" w14:textId="12F94850" w:rsidR="008C4404" w:rsidRPr="008C4404" w:rsidRDefault="00C71FB5" w:rsidP="008C4404">
      <w:pPr>
        <w:pStyle w:val="TOC3"/>
        <w:rPr>
          <w:lang w:val="pl-PL"/>
        </w:rPr>
      </w:pPr>
      <w:hyperlink w:anchor="_Dryft"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6</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color w:val="auto"/>
            <w:u w:val="none"/>
            <w:lang w:val="pl-PL"/>
          </w:rPr>
          <w:t>Dryft</w:t>
        </w:r>
        <w:r w:rsidR="008C4404" w:rsidRPr="00733124">
          <w:rPr>
            <w:rStyle w:val="Hyperlink"/>
            <w:webHidden/>
            <w:color w:val="auto"/>
            <w:u w:val="none"/>
            <w:lang w:val="pl-PL"/>
          </w:rPr>
          <w:tab/>
          <w:t>2</w:t>
        </w:r>
      </w:hyperlink>
      <w:r w:rsidR="00B713BC">
        <w:rPr>
          <w:rStyle w:val="Hyperlink"/>
          <w:color w:val="auto"/>
          <w:u w:val="none"/>
          <w:lang w:val="pl-PL"/>
        </w:rPr>
        <w:t>3</w:t>
      </w:r>
      <w:r w:rsidR="008C4404" w:rsidRPr="00733124">
        <w:rPr>
          <w:webHidden/>
          <w:lang w:val="pl-PL"/>
        </w:rPr>
        <w:t>.</w:t>
      </w:r>
    </w:p>
    <w:p w14:paraId="42C01200" w14:textId="45AD9136" w:rsidR="008C4404" w:rsidRPr="00733124" w:rsidRDefault="008C4404" w:rsidP="00CD3F09">
      <w:pPr>
        <w:pStyle w:val="TOC2"/>
      </w:pPr>
      <w:r w:rsidRPr="00733124">
        <w:t xml:space="preserve"> </w:t>
      </w:r>
      <w:hyperlink w:anchor="_Platforma_pomiarowa" w:history="1">
        <w:r w:rsidRPr="00733124">
          <w:rPr>
            <w:rStyle w:val="Hyperlink"/>
            <w:color w:val="auto"/>
            <w:u w:val="none"/>
          </w:rPr>
          <w:t>2.</w:t>
        </w:r>
        <w:r w:rsidR="00733124">
          <w:rPr>
            <w:rStyle w:val="Hyperlink"/>
            <w:color w:val="auto"/>
            <w:u w:val="none"/>
          </w:rPr>
          <w:t xml:space="preserve">3  </w:t>
        </w:r>
        <w:r w:rsidRPr="00733124">
          <w:rPr>
            <w:rStyle w:val="Hyperlink"/>
            <w:color w:val="auto"/>
            <w:u w:val="none"/>
          </w:rPr>
          <w:t>Platforma pomiarowa</w:t>
        </w:r>
        <w:r w:rsidRPr="00733124">
          <w:rPr>
            <w:rStyle w:val="Hyperlink"/>
            <w:webHidden/>
            <w:color w:val="auto"/>
            <w:u w:val="none"/>
          </w:rPr>
          <w:tab/>
        </w:r>
        <w:r w:rsidRPr="00733124">
          <w:rPr>
            <w:rStyle w:val="Hyperlink"/>
            <w:color w:val="auto"/>
            <w:u w:val="none"/>
          </w:rPr>
          <w:t>....</w:t>
        </w:r>
        <w:r w:rsidRPr="00733124">
          <w:rPr>
            <w:rStyle w:val="Hyperlink"/>
            <w:webHidden/>
            <w:color w:val="auto"/>
            <w:u w:val="none"/>
          </w:rPr>
          <w:t>2</w:t>
        </w:r>
      </w:hyperlink>
      <w:r w:rsidR="00B713BC">
        <w:rPr>
          <w:rStyle w:val="Hyperlink"/>
          <w:color w:val="auto"/>
          <w:u w:val="none"/>
        </w:rPr>
        <w:t>4</w:t>
      </w:r>
      <w:r w:rsidRPr="00733124">
        <w:rPr>
          <w:webHidden/>
        </w:rPr>
        <w:t>.</w:t>
      </w:r>
    </w:p>
    <w:p w14:paraId="5D7F73CC" w14:textId="13024F07" w:rsidR="008C4404" w:rsidRPr="00B14E60" w:rsidRDefault="008C4404" w:rsidP="00CD3F09">
      <w:pPr>
        <w:pStyle w:val="TOC2"/>
        <w:rPr>
          <w:webHidden/>
        </w:rPr>
      </w:pPr>
      <w:r w:rsidRPr="00733124">
        <w:t xml:space="preserve"> </w:t>
      </w:r>
      <w:hyperlink w:anchor="_Wariancja_Allana" w:history="1">
        <w:r w:rsidRPr="00733124">
          <w:rPr>
            <w:rStyle w:val="Hyperlink"/>
            <w:color w:val="auto"/>
            <w:u w:val="none"/>
          </w:rPr>
          <w:t>2.4</w:t>
        </w:r>
        <w:r w:rsidRPr="00733124">
          <w:rPr>
            <w:rStyle w:val="Hyperlink"/>
            <w:rFonts w:asciiTheme="minorHAnsi" w:eastAsiaTheme="minorEastAsia" w:hAnsiTheme="minorHAnsi" w:cstheme="minorBidi"/>
            <w:color w:val="auto"/>
            <w:sz w:val="22"/>
            <w:szCs w:val="22"/>
            <w:u w:val="none"/>
            <w:lang w:val="uk-UA" w:eastAsia="uk-UA"/>
          </w:rPr>
          <w:tab/>
        </w:r>
        <w:r w:rsidRPr="00733124">
          <w:rPr>
            <w:rStyle w:val="Hyperlink"/>
            <w:color w:val="auto"/>
            <w:u w:val="none"/>
          </w:rPr>
          <w:t>Wariancja Allana</w:t>
        </w:r>
        <w:r w:rsidRPr="00733124">
          <w:rPr>
            <w:rStyle w:val="Hyperlink"/>
            <w:webHidden/>
            <w:color w:val="auto"/>
            <w:u w:val="none"/>
          </w:rPr>
          <w:tab/>
          <w:t>2</w:t>
        </w:r>
      </w:hyperlink>
      <w:r w:rsidR="00B713BC">
        <w:rPr>
          <w:rStyle w:val="Hyperlink"/>
          <w:color w:val="auto"/>
          <w:u w:val="none"/>
        </w:rPr>
        <w:t>5</w:t>
      </w:r>
      <w:r w:rsidRPr="00733124">
        <w:rPr>
          <w:webHidden/>
        </w:rPr>
        <w:t>.</w:t>
      </w:r>
    </w:p>
    <w:p w14:paraId="7D8A453A" w14:textId="0AAF8400" w:rsidR="008C4404" w:rsidRPr="008C4404" w:rsidRDefault="00C71FB5" w:rsidP="008C4404">
      <w:pPr>
        <w:pStyle w:val="TOC3"/>
        <w:rPr>
          <w:lang w:val="pl-PL"/>
        </w:rPr>
      </w:pPr>
      <w:hyperlink w:anchor="_Szum_ARW_/VRW"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color w:val="auto"/>
            <w:u w:val="none"/>
            <w:lang w:val="uk-UA"/>
          </w:rPr>
          <w:t>.1</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color w:val="auto"/>
            <w:u w:val="none"/>
            <w:lang w:val="pl-PL"/>
          </w:rPr>
          <w:t>Szum ARW/VRW</w:t>
        </w:r>
        <w:r w:rsidR="008C4404" w:rsidRPr="00733124">
          <w:rPr>
            <w:rStyle w:val="Hyperlink"/>
            <w:webHidden/>
            <w:color w:val="auto"/>
            <w:u w:val="none"/>
            <w:lang w:val="pl-PL"/>
          </w:rPr>
          <w:tab/>
          <w:t>2</w:t>
        </w:r>
      </w:hyperlink>
      <w:r w:rsidR="00B713BC">
        <w:rPr>
          <w:rStyle w:val="Hyperlink"/>
          <w:color w:val="auto"/>
          <w:u w:val="none"/>
          <w:lang w:val="pl-PL"/>
        </w:rPr>
        <w:t>6</w:t>
      </w:r>
      <w:r w:rsidR="008C4404" w:rsidRPr="00733124">
        <w:rPr>
          <w:webHidden/>
          <w:lang w:val="pl-PL"/>
        </w:rPr>
        <w:t>.</w:t>
      </w:r>
    </w:p>
    <w:p w14:paraId="3C8EC665" w14:textId="48B880A7" w:rsidR="008C4404" w:rsidRPr="008C4404" w:rsidRDefault="00C71FB5" w:rsidP="008C4404">
      <w:pPr>
        <w:pStyle w:val="TOC3"/>
        <w:rPr>
          <w:lang w:val="pl-PL"/>
        </w:rPr>
      </w:pPr>
      <w:hyperlink w:anchor="_Szum_kwantyzacji"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color w:val="auto"/>
            <w:u w:val="none"/>
            <w:lang w:val="uk-UA"/>
          </w:rPr>
          <w:t>.</w:t>
        </w:r>
        <w:r w:rsidR="008C4404" w:rsidRPr="00733124">
          <w:rPr>
            <w:rStyle w:val="Hyperlink"/>
            <w:color w:val="auto"/>
            <w:u w:val="none"/>
            <w:lang w:val="pl-PL"/>
          </w:rPr>
          <w:t>2</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rFonts w:asciiTheme="minorHAnsi" w:eastAsiaTheme="minorEastAsia" w:hAnsiTheme="minorHAnsi" w:cstheme="minorBidi"/>
            <w:color w:val="auto"/>
            <w:sz w:val="22"/>
            <w:szCs w:val="22"/>
            <w:u w:val="none"/>
            <w:lang w:val="pl-PL" w:eastAsia="uk-UA"/>
          </w:rPr>
          <w:t>S</w:t>
        </w:r>
        <w:r w:rsidR="008C4404" w:rsidRPr="00733124">
          <w:rPr>
            <w:rStyle w:val="Hyperlink"/>
            <w:color w:val="auto"/>
            <w:u w:val="none"/>
            <w:lang w:val="pl-PL"/>
          </w:rPr>
          <w:t>zum kwantyzacji</w:t>
        </w:r>
        <w:r w:rsidR="008C4404" w:rsidRPr="00733124">
          <w:rPr>
            <w:rStyle w:val="Hyperlink"/>
            <w:webHidden/>
            <w:color w:val="auto"/>
            <w:u w:val="none"/>
            <w:lang w:val="pl-PL"/>
          </w:rPr>
          <w:tab/>
        </w:r>
        <w:r w:rsidR="00733124" w:rsidRPr="00733124">
          <w:rPr>
            <w:rStyle w:val="Hyperlink"/>
            <w:webHidden/>
            <w:color w:val="auto"/>
            <w:u w:val="none"/>
            <w:lang w:val="pl-PL"/>
          </w:rPr>
          <w:t>2</w:t>
        </w:r>
      </w:hyperlink>
      <w:r w:rsidR="00B713BC">
        <w:rPr>
          <w:rStyle w:val="Hyperlink"/>
          <w:color w:val="auto"/>
          <w:u w:val="none"/>
          <w:lang w:val="pl-PL"/>
        </w:rPr>
        <w:t>7</w:t>
      </w:r>
      <w:r w:rsidR="008C4404" w:rsidRPr="00733124">
        <w:rPr>
          <w:webHidden/>
          <w:lang w:val="pl-PL"/>
        </w:rPr>
        <w:t>.</w:t>
      </w:r>
    </w:p>
    <w:p w14:paraId="4C5DE223" w14:textId="655CD9F5" w:rsidR="008C4404" w:rsidRPr="008C4404" w:rsidRDefault="00C71FB5" w:rsidP="008C4404">
      <w:pPr>
        <w:pStyle w:val="TOC3"/>
        <w:rPr>
          <w:lang w:val="pl-PL"/>
        </w:rPr>
      </w:pPr>
      <w:hyperlink w:anchor="_Szum_BI"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color w:val="auto"/>
            <w:u w:val="none"/>
            <w:lang w:val="uk-UA"/>
          </w:rPr>
          <w:t>.</w:t>
        </w:r>
        <w:r w:rsidR="008C4404" w:rsidRPr="00733124">
          <w:rPr>
            <w:rStyle w:val="Hyperlink"/>
            <w:color w:val="auto"/>
            <w:u w:val="none"/>
            <w:lang w:val="pl-PL"/>
          </w:rPr>
          <w:t>3</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color w:val="auto"/>
            <w:u w:val="none"/>
            <w:lang w:val="pl-PL"/>
          </w:rPr>
          <w:t>Szum BI</w:t>
        </w:r>
        <w:r w:rsidR="008C4404" w:rsidRPr="00733124">
          <w:rPr>
            <w:rStyle w:val="Hyperlink"/>
            <w:webHidden/>
            <w:color w:val="auto"/>
            <w:u w:val="none"/>
            <w:lang w:val="pl-PL"/>
          </w:rPr>
          <w:tab/>
        </w:r>
      </w:hyperlink>
      <w:r w:rsidR="00A25B9B">
        <w:rPr>
          <w:rStyle w:val="Hyperlink"/>
          <w:color w:val="auto"/>
          <w:u w:val="none"/>
          <w:lang w:val="pl-PL"/>
        </w:rPr>
        <w:t>2</w:t>
      </w:r>
      <w:r w:rsidR="00B713BC">
        <w:rPr>
          <w:rStyle w:val="Hyperlink"/>
          <w:color w:val="auto"/>
          <w:u w:val="none"/>
          <w:lang w:val="pl-PL"/>
        </w:rPr>
        <w:t>7</w:t>
      </w:r>
      <w:r w:rsidR="008C4404" w:rsidRPr="00733124">
        <w:rPr>
          <w:webHidden/>
          <w:lang w:val="pl-PL"/>
        </w:rPr>
        <w:t>.</w:t>
      </w:r>
    </w:p>
    <w:p w14:paraId="48B94390" w14:textId="657B09A8" w:rsidR="008C4404" w:rsidRPr="008C4404" w:rsidRDefault="00C71FB5" w:rsidP="008C4404">
      <w:pPr>
        <w:pStyle w:val="TOC3"/>
        <w:rPr>
          <w:lang w:val="pl-PL"/>
        </w:rPr>
      </w:pPr>
      <w:hyperlink w:anchor="_Szum_RRW"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color w:val="auto"/>
            <w:u w:val="none"/>
            <w:lang w:val="pl-PL"/>
          </w:rPr>
          <w:t>Szum RRW</w:t>
        </w:r>
        <w:r w:rsidR="008C4404" w:rsidRPr="00733124">
          <w:rPr>
            <w:rStyle w:val="Hyperlink"/>
            <w:webHidden/>
            <w:color w:val="auto"/>
            <w:u w:val="none"/>
            <w:lang w:val="pl-PL"/>
          </w:rPr>
          <w:tab/>
        </w:r>
      </w:hyperlink>
      <w:r w:rsidR="00A25B9B">
        <w:rPr>
          <w:rStyle w:val="Hyperlink"/>
          <w:color w:val="auto"/>
          <w:u w:val="none"/>
          <w:lang w:val="pl-PL"/>
        </w:rPr>
        <w:t>2</w:t>
      </w:r>
      <w:r w:rsidR="00B713BC">
        <w:rPr>
          <w:rStyle w:val="Hyperlink"/>
          <w:color w:val="auto"/>
          <w:u w:val="none"/>
          <w:lang w:val="pl-PL"/>
        </w:rPr>
        <w:t>8</w:t>
      </w:r>
      <w:r w:rsidR="008C4404" w:rsidRPr="00733124">
        <w:rPr>
          <w:webHidden/>
          <w:lang w:val="pl-PL"/>
        </w:rPr>
        <w:t>.</w:t>
      </w:r>
    </w:p>
    <w:p w14:paraId="0661C5E8" w14:textId="68D24352" w:rsidR="008C4404" w:rsidRPr="008C4404" w:rsidRDefault="00C71FB5" w:rsidP="008C4404">
      <w:pPr>
        <w:pStyle w:val="TOC3"/>
        <w:rPr>
          <w:webHidden/>
          <w:lang w:val="pl-PL"/>
        </w:rPr>
      </w:pPr>
      <w:hyperlink w:anchor="_Szum_RR" w:history="1">
        <w:r w:rsidR="008C4404" w:rsidRPr="00733124">
          <w:rPr>
            <w:rStyle w:val="Hyperlink"/>
            <w:color w:val="auto"/>
            <w:u w:val="none"/>
            <w:lang w:val="pl-PL"/>
          </w:rPr>
          <w:t>2</w:t>
        </w:r>
        <w:r w:rsidR="008C4404" w:rsidRPr="00733124">
          <w:rPr>
            <w:rStyle w:val="Hyperlink"/>
            <w:color w:val="auto"/>
            <w:u w:val="none"/>
            <w:lang w:val="uk-UA"/>
          </w:rPr>
          <w:t>.</w:t>
        </w:r>
        <w:r w:rsidR="008C4404" w:rsidRPr="00733124">
          <w:rPr>
            <w:rStyle w:val="Hyperlink"/>
            <w:color w:val="auto"/>
            <w:u w:val="none"/>
            <w:lang w:val="pl-PL"/>
          </w:rPr>
          <w:t>4</w:t>
        </w:r>
        <w:r w:rsidR="008C4404" w:rsidRPr="00733124">
          <w:rPr>
            <w:rStyle w:val="Hyperlink"/>
            <w:color w:val="auto"/>
            <w:u w:val="none"/>
            <w:lang w:val="uk-UA"/>
          </w:rPr>
          <w:t>.</w:t>
        </w:r>
        <w:r w:rsidR="008C4404" w:rsidRPr="00733124">
          <w:rPr>
            <w:rStyle w:val="Hyperlink"/>
            <w:color w:val="auto"/>
            <w:u w:val="none"/>
            <w:lang w:val="pl-PL"/>
          </w:rPr>
          <w:t>5</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rFonts w:asciiTheme="minorHAnsi" w:eastAsiaTheme="minorEastAsia" w:hAnsiTheme="minorHAnsi" w:cstheme="minorBidi"/>
            <w:color w:val="auto"/>
            <w:sz w:val="22"/>
            <w:szCs w:val="22"/>
            <w:u w:val="none"/>
            <w:lang w:val="pl-PL" w:eastAsia="uk-UA"/>
          </w:rPr>
          <w:t>S</w:t>
        </w:r>
        <w:r w:rsidR="008C4404" w:rsidRPr="00733124">
          <w:rPr>
            <w:rStyle w:val="Hyperlink"/>
            <w:color w:val="auto"/>
            <w:u w:val="none"/>
            <w:lang w:val="pl-PL"/>
          </w:rPr>
          <w:t>zum RR</w:t>
        </w:r>
        <w:r w:rsidR="008C4404" w:rsidRPr="00733124">
          <w:rPr>
            <w:rStyle w:val="Hyperlink"/>
            <w:webHidden/>
            <w:color w:val="auto"/>
            <w:u w:val="none"/>
            <w:lang w:val="pl-PL"/>
          </w:rPr>
          <w:tab/>
        </w:r>
      </w:hyperlink>
      <w:r w:rsidR="00B713BC">
        <w:rPr>
          <w:rStyle w:val="Hyperlink"/>
          <w:color w:val="auto"/>
          <w:u w:val="none"/>
          <w:lang w:val="pl-PL"/>
        </w:rPr>
        <w:t>29</w:t>
      </w:r>
      <w:r w:rsidR="008C4404" w:rsidRPr="00733124">
        <w:rPr>
          <w:webHidden/>
          <w:lang w:val="pl-PL"/>
        </w:rPr>
        <w:t>.</w:t>
      </w:r>
    </w:p>
    <w:p w14:paraId="6FF1F98B" w14:textId="3719E0BA" w:rsidR="008C4404" w:rsidRPr="00747B39" w:rsidRDefault="00C71FB5" w:rsidP="0083158E">
      <w:pPr>
        <w:pStyle w:val="TOC1"/>
        <w:rPr>
          <w:b/>
          <w:bCs/>
        </w:rPr>
      </w:pPr>
      <w:hyperlink w:anchor="_Projekt_platformy_symulacyjnej" w:history="1">
        <w:r w:rsidR="008C4404" w:rsidRPr="00733124">
          <w:rPr>
            <w:rStyle w:val="Hyperlink"/>
            <w:color w:val="auto"/>
            <w:u w:val="none"/>
          </w:rPr>
          <w:t>3.</w:t>
        </w:r>
        <w:r w:rsidR="008C4404" w:rsidRPr="00733124">
          <w:rPr>
            <w:rStyle w:val="Hyperlink"/>
            <w:rFonts w:asciiTheme="minorHAnsi" w:eastAsiaTheme="minorEastAsia" w:hAnsiTheme="minorHAnsi" w:cstheme="minorBidi"/>
            <w:color w:val="auto"/>
            <w:sz w:val="22"/>
            <w:szCs w:val="22"/>
            <w:u w:val="none"/>
            <w:lang w:val="uk-UA" w:eastAsia="uk-UA"/>
          </w:rPr>
          <w:tab/>
        </w:r>
        <w:r w:rsidR="008C4404" w:rsidRPr="00733124">
          <w:rPr>
            <w:rStyle w:val="Hyperlink"/>
            <w:rFonts w:eastAsiaTheme="minorEastAsia"/>
            <w:color w:val="auto"/>
            <w:u w:val="none"/>
            <w:lang w:eastAsia="uk-UA"/>
          </w:rPr>
          <w:t>Projekt</w:t>
        </w:r>
        <w:r w:rsidR="008C4404" w:rsidRPr="00733124">
          <w:rPr>
            <w:rStyle w:val="Hyperlink"/>
            <w:rFonts w:eastAsiaTheme="minorEastAsia"/>
            <w:color w:val="auto"/>
            <w:lang w:eastAsia="uk-UA"/>
          </w:rPr>
          <w:t xml:space="preserve"> </w:t>
        </w:r>
        <w:r w:rsidR="008C4404" w:rsidRPr="00733124">
          <w:rPr>
            <w:rStyle w:val="Hyperlink"/>
            <w:color w:val="auto"/>
            <w:u w:val="none"/>
          </w:rPr>
          <w:t>platformy symulacyjnej</w:t>
        </w:r>
        <w:r w:rsidR="008C4404" w:rsidRPr="00733124">
          <w:rPr>
            <w:rStyle w:val="Hyperlink"/>
            <w:webHidden/>
            <w:color w:val="auto"/>
            <w:u w:val="none"/>
          </w:rPr>
          <w:tab/>
        </w:r>
        <w:r w:rsidR="00733124" w:rsidRPr="00733124">
          <w:rPr>
            <w:rStyle w:val="Hyperlink"/>
            <w:webHidden/>
            <w:color w:val="auto"/>
            <w:u w:val="none"/>
          </w:rPr>
          <w:t>3</w:t>
        </w:r>
      </w:hyperlink>
      <w:r w:rsidR="00B713BC">
        <w:rPr>
          <w:rStyle w:val="Hyperlink"/>
          <w:color w:val="auto"/>
          <w:u w:val="none"/>
        </w:rPr>
        <w:t>1</w:t>
      </w:r>
      <w:r w:rsidR="008C4404" w:rsidRPr="00747B39">
        <w:rPr>
          <w:webHidden/>
        </w:rPr>
        <w:t>.</w:t>
      </w:r>
    </w:p>
    <w:p w14:paraId="30FF4667" w14:textId="7F7F404D" w:rsidR="008C4404" w:rsidRDefault="00C71FB5" w:rsidP="00CD3F09">
      <w:pPr>
        <w:pStyle w:val="TOC2"/>
        <w:rPr>
          <w:webHidden/>
        </w:rPr>
      </w:pPr>
      <w:hyperlink w:anchor="_Analiza_wymagań_funkcjonalnych" w:history="1">
        <w:r w:rsidR="008C4404" w:rsidRPr="00072B41">
          <w:rPr>
            <w:rStyle w:val="Hyperlink"/>
            <w:color w:val="auto"/>
            <w:u w:val="none"/>
          </w:rPr>
          <w:t>3.1</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Analiza wymagań funkcjonalnych i niefunkcjonalnych</w:t>
        </w:r>
        <w:r w:rsidR="008C4404" w:rsidRPr="00072B41">
          <w:rPr>
            <w:rStyle w:val="Hyperlink"/>
            <w:webHidden/>
            <w:color w:val="auto"/>
            <w:u w:val="none"/>
          </w:rPr>
          <w:tab/>
        </w:r>
        <w:r w:rsidR="00072B41" w:rsidRPr="00072B41">
          <w:rPr>
            <w:rStyle w:val="Hyperlink"/>
            <w:webHidden/>
            <w:color w:val="auto"/>
            <w:u w:val="none"/>
          </w:rPr>
          <w:t>3</w:t>
        </w:r>
      </w:hyperlink>
      <w:r w:rsidR="00B713BC">
        <w:rPr>
          <w:rStyle w:val="Hyperlink"/>
          <w:color w:val="auto"/>
          <w:u w:val="none"/>
        </w:rPr>
        <w:t>1</w:t>
      </w:r>
      <w:r w:rsidR="008C4404" w:rsidRPr="006262E2">
        <w:rPr>
          <w:webHidden/>
        </w:rPr>
        <w:t>.</w:t>
      </w:r>
    </w:p>
    <w:p w14:paraId="4C3CAF77" w14:textId="61AC143C" w:rsidR="008C4404" w:rsidRPr="008C4404" w:rsidRDefault="00C71FB5" w:rsidP="008C4404">
      <w:pPr>
        <w:pStyle w:val="TOC3"/>
        <w:rPr>
          <w:lang w:val="pl-PL"/>
        </w:rPr>
      </w:pPr>
      <w:hyperlink w:anchor="_Analiza_wymagań_funkcjonalnych_1" w:history="1">
        <w:r w:rsidR="008C4404" w:rsidRPr="00072B41">
          <w:rPr>
            <w:rStyle w:val="Hyperlink"/>
            <w:color w:val="auto"/>
            <w:u w:val="none"/>
            <w:lang w:val="pl-PL"/>
          </w:rPr>
          <w:t>3</w:t>
        </w:r>
        <w:r w:rsidR="008C4404" w:rsidRPr="00072B41">
          <w:rPr>
            <w:rStyle w:val="Hyperlink"/>
            <w:color w:val="auto"/>
            <w:u w:val="none"/>
            <w:lang w:val="uk-UA"/>
          </w:rPr>
          <w:t>.1</w:t>
        </w:r>
        <w:r w:rsidR="008C4404" w:rsidRPr="00072B41">
          <w:rPr>
            <w:rStyle w:val="Hyperlink"/>
            <w:color w:val="auto"/>
            <w:u w:val="none"/>
            <w:lang w:val="pl-PL"/>
          </w:rPr>
          <w:t>.1</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lang w:val="pl-PL"/>
          </w:rPr>
          <w:t>Analiza wymagań funkcjonalnych</w:t>
        </w:r>
        <w:r w:rsidR="008C4404" w:rsidRPr="00072B41">
          <w:rPr>
            <w:rStyle w:val="Hyperlink"/>
            <w:webHidden/>
            <w:color w:val="auto"/>
            <w:u w:val="none"/>
            <w:lang w:val="pl-PL"/>
          </w:rPr>
          <w:tab/>
          <w:t>3</w:t>
        </w:r>
      </w:hyperlink>
      <w:r w:rsidR="00B713BC">
        <w:rPr>
          <w:rStyle w:val="Hyperlink"/>
          <w:color w:val="auto"/>
          <w:u w:val="none"/>
          <w:lang w:val="pl-PL"/>
        </w:rPr>
        <w:t>1</w:t>
      </w:r>
      <w:r w:rsidR="008C4404" w:rsidRPr="00733124">
        <w:rPr>
          <w:webHidden/>
          <w:lang w:val="pl-PL"/>
        </w:rPr>
        <w:t>.</w:t>
      </w:r>
    </w:p>
    <w:p w14:paraId="4F243E19" w14:textId="59E90AD7" w:rsidR="008C4404" w:rsidRPr="008C4404" w:rsidRDefault="00C71FB5" w:rsidP="008C4404">
      <w:pPr>
        <w:pStyle w:val="TOC3"/>
        <w:rPr>
          <w:b/>
          <w:bCs/>
          <w:lang w:val="pl-PL"/>
        </w:rPr>
      </w:pPr>
      <w:hyperlink w:anchor="_Analiza_wymagań_niefunkcjonalnych" w:history="1">
        <w:r w:rsidR="008C4404" w:rsidRPr="00072B41">
          <w:rPr>
            <w:rStyle w:val="Hyperlink"/>
            <w:color w:val="auto"/>
            <w:u w:val="none"/>
            <w:lang w:val="pl-PL"/>
          </w:rPr>
          <w:t>3</w:t>
        </w:r>
        <w:r w:rsidR="008C4404" w:rsidRPr="00072B41">
          <w:rPr>
            <w:rStyle w:val="Hyperlink"/>
            <w:color w:val="auto"/>
            <w:u w:val="none"/>
            <w:lang w:val="uk-UA"/>
          </w:rPr>
          <w:t>.</w:t>
        </w:r>
        <w:r w:rsidR="008C4404" w:rsidRPr="00072B41">
          <w:rPr>
            <w:rStyle w:val="Hyperlink"/>
            <w:color w:val="auto"/>
            <w:u w:val="none"/>
            <w:lang w:val="pl-PL"/>
          </w:rPr>
          <w:t>1</w:t>
        </w:r>
        <w:r w:rsidR="008C4404" w:rsidRPr="00072B41">
          <w:rPr>
            <w:rStyle w:val="Hyperlink"/>
            <w:color w:val="auto"/>
            <w:u w:val="none"/>
            <w:lang w:val="uk-UA"/>
          </w:rPr>
          <w:t>.</w:t>
        </w:r>
        <w:r w:rsidR="008C4404" w:rsidRPr="00072B41">
          <w:rPr>
            <w:rStyle w:val="Hyperlink"/>
            <w:color w:val="auto"/>
            <w:u w:val="none"/>
            <w:lang w:val="pl-PL"/>
          </w:rPr>
          <w:t>2</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lang w:val="pl-PL"/>
          </w:rPr>
          <w:t>Analiza wymagań niefunkcjonalnych</w:t>
        </w:r>
        <w:r w:rsidR="008C4404" w:rsidRPr="00072B41">
          <w:rPr>
            <w:rStyle w:val="Hyperlink"/>
            <w:webHidden/>
            <w:color w:val="auto"/>
            <w:u w:val="none"/>
            <w:lang w:val="pl-PL"/>
          </w:rPr>
          <w:tab/>
        </w:r>
        <w:r w:rsidR="00072B41" w:rsidRPr="00072B41">
          <w:rPr>
            <w:rStyle w:val="Hyperlink"/>
            <w:webHidden/>
            <w:color w:val="auto"/>
            <w:u w:val="none"/>
            <w:lang w:val="pl-PL"/>
          </w:rPr>
          <w:t>3</w:t>
        </w:r>
      </w:hyperlink>
      <w:r w:rsidR="00B713BC">
        <w:rPr>
          <w:rStyle w:val="Hyperlink"/>
          <w:color w:val="auto"/>
          <w:u w:val="none"/>
          <w:lang w:val="pl-PL"/>
        </w:rPr>
        <w:t>2</w:t>
      </w:r>
      <w:r w:rsidR="008C4404" w:rsidRPr="008C4404">
        <w:rPr>
          <w:webHidden/>
          <w:lang w:val="pl-PL"/>
        </w:rPr>
        <w:t>.</w:t>
      </w:r>
    </w:p>
    <w:p w14:paraId="3C6F2511" w14:textId="44BC04BC" w:rsidR="008C4404" w:rsidRPr="006262E2" w:rsidRDefault="00C71FB5" w:rsidP="00CD3F09">
      <w:pPr>
        <w:pStyle w:val="TOC2"/>
        <w:rPr>
          <w:webHidden/>
        </w:rPr>
      </w:pPr>
      <w:hyperlink w:anchor="_Architektura_platformy_Symulacyjnej" w:history="1">
        <w:r w:rsidR="008C4404" w:rsidRPr="00072B41">
          <w:rPr>
            <w:rStyle w:val="Hyperlink"/>
            <w:color w:val="auto"/>
            <w:u w:val="none"/>
          </w:rPr>
          <w:t>3.2</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Architektura platformy symulacyjnej</w:t>
        </w:r>
        <w:r w:rsidR="008C4404" w:rsidRPr="00072B41">
          <w:rPr>
            <w:rStyle w:val="Hyperlink"/>
            <w:webHidden/>
            <w:color w:val="auto"/>
            <w:u w:val="none"/>
          </w:rPr>
          <w:tab/>
          <w:t>3</w:t>
        </w:r>
      </w:hyperlink>
      <w:r w:rsidR="00B713BC">
        <w:rPr>
          <w:rStyle w:val="Hyperlink"/>
          <w:color w:val="auto"/>
          <w:u w:val="none"/>
        </w:rPr>
        <w:t>3</w:t>
      </w:r>
      <w:r w:rsidR="008C4404" w:rsidRPr="00733124">
        <w:rPr>
          <w:webHidden/>
        </w:rPr>
        <w:t>.</w:t>
      </w:r>
    </w:p>
    <w:p w14:paraId="0EEDCACE" w14:textId="5109128D" w:rsidR="008C4404" w:rsidRPr="008C4404" w:rsidRDefault="00C71FB5" w:rsidP="008C4404">
      <w:pPr>
        <w:pStyle w:val="TOC3"/>
        <w:rPr>
          <w:lang w:val="pl-PL"/>
        </w:rPr>
      </w:pPr>
      <w:hyperlink w:anchor="_Architektura_modułu_IMU" w:history="1">
        <w:r w:rsidR="008C4404" w:rsidRPr="00072B41">
          <w:rPr>
            <w:rStyle w:val="Hyperlink"/>
            <w:color w:val="auto"/>
            <w:u w:val="none"/>
            <w:lang w:val="pl-PL"/>
          </w:rPr>
          <w:t>3</w:t>
        </w:r>
        <w:r w:rsidR="008C4404" w:rsidRPr="00072B41">
          <w:rPr>
            <w:rStyle w:val="Hyperlink"/>
            <w:color w:val="auto"/>
            <w:u w:val="none"/>
            <w:lang w:val="uk-UA"/>
          </w:rPr>
          <w:t>.</w:t>
        </w:r>
        <w:r w:rsidR="008C4404" w:rsidRPr="00072B41">
          <w:rPr>
            <w:rStyle w:val="Hyperlink"/>
            <w:color w:val="auto"/>
            <w:u w:val="none"/>
            <w:lang w:val="pl-PL"/>
          </w:rPr>
          <w:t>2</w:t>
        </w:r>
        <w:r w:rsidR="008C4404" w:rsidRPr="00072B41">
          <w:rPr>
            <w:rStyle w:val="Hyperlink"/>
            <w:color w:val="auto"/>
            <w:u w:val="none"/>
            <w:lang w:val="uk-UA"/>
          </w:rPr>
          <w:t>.1</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lang w:val="pl-PL"/>
          </w:rPr>
          <w:t>Architektura modułu IMU</w:t>
        </w:r>
        <w:r w:rsidR="008C4404" w:rsidRPr="00072B41">
          <w:rPr>
            <w:rStyle w:val="Hyperlink"/>
            <w:webHidden/>
            <w:color w:val="auto"/>
            <w:u w:val="none"/>
            <w:lang w:val="pl-PL"/>
          </w:rPr>
          <w:tab/>
        </w:r>
        <w:r w:rsidR="00072B41" w:rsidRPr="00072B41">
          <w:rPr>
            <w:rStyle w:val="Hyperlink"/>
            <w:webHidden/>
            <w:color w:val="auto"/>
            <w:u w:val="none"/>
            <w:lang w:val="pl-PL"/>
          </w:rPr>
          <w:t>3</w:t>
        </w:r>
      </w:hyperlink>
      <w:r w:rsidR="00B713BC">
        <w:rPr>
          <w:rStyle w:val="Hyperlink"/>
          <w:color w:val="auto"/>
          <w:u w:val="none"/>
          <w:lang w:val="pl-PL"/>
        </w:rPr>
        <w:t>3</w:t>
      </w:r>
      <w:r w:rsidR="008C4404" w:rsidRPr="008C4404">
        <w:rPr>
          <w:webHidden/>
          <w:lang w:val="pl-PL"/>
        </w:rPr>
        <w:t>.</w:t>
      </w:r>
    </w:p>
    <w:p w14:paraId="5389FB34" w14:textId="4479ACCF" w:rsidR="008C4404" w:rsidRPr="00615FF6" w:rsidRDefault="00C71FB5" w:rsidP="008C4404">
      <w:pPr>
        <w:pStyle w:val="TOC3"/>
        <w:rPr>
          <w:b/>
          <w:bCs/>
          <w:lang w:val="pl-PL"/>
        </w:rPr>
      </w:pPr>
      <w:hyperlink w:anchor="_Architektura_modułu_data_processing" w:history="1">
        <w:r w:rsidR="008C4404" w:rsidRPr="00072B41">
          <w:rPr>
            <w:rStyle w:val="Hyperlink"/>
            <w:color w:val="auto"/>
            <w:u w:val="none"/>
            <w:lang w:val="pl-PL"/>
          </w:rPr>
          <w:t>3</w:t>
        </w:r>
        <w:r w:rsidR="008C4404" w:rsidRPr="00072B41">
          <w:rPr>
            <w:rStyle w:val="Hyperlink"/>
            <w:color w:val="auto"/>
            <w:u w:val="none"/>
            <w:lang w:val="uk-UA"/>
          </w:rPr>
          <w:t>.</w:t>
        </w:r>
        <w:r w:rsidR="008C4404" w:rsidRPr="00072B41">
          <w:rPr>
            <w:rStyle w:val="Hyperlink"/>
            <w:color w:val="auto"/>
            <w:u w:val="none"/>
            <w:lang w:val="pl-PL"/>
          </w:rPr>
          <w:t>2</w:t>
        </w:r>
        <w:r w:rsidR="008C4404" w:rsidRPr="00072B41">
          <w:rPr>
            <w:rStyle w:val="Hyperlink"/>
            <w:color w:val="auto"/>
            <w:u w:val="none"/>
            <w:lang w:val="uk-UA"/>
          </w:rPr>
          <w:t>.</w:t>
        </w:r>
        <w:r w:rsidR="008C4404" w:rsidRPr="00072B41">
          <w:rPr>
            <w:rStyle w:val="Hyperlink"/>
            <w:color w:val="auto"/>
            <w:u w:val="none"/>
            <w:lang w:val="pl-PL"/>
          </w:rPr>
          <w:t>2</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lang w:val="pl-PL"/>
          </w:rPr>
          <w:t>Architektura modułu data_processing</w:t>
        </w:r>
        <w:r w:rsidR="008C4404" w:rsidRPr="00072B41">
          <w:rPr>
            <w:rStyle w:val="Hyperlink"/>
            <w:webHidden/>
            <w:color w:val="auto"/>
            <w:u w:val="none"/>
            <w:lang w:val="pl-PL"/>
          </w:rPr>
          <w:tab/>
        </w:r>
        <w:r w:rsidR="00072B41" w:rsidRPr="00072B41">
          <w:rPr>
            <w:rStyle w:val="Hyperlink"/>
            <w:webHidden/>
            <w:color w:val="auto"/>
            <w:u w:val="none"/>
            <w:lang w:val="pl-PL"/>
          </w:rPr>
          <w:t>3</w:t>
        </w:r>
      </w:hyperlink>
      <w:r w:rsidR="00B713BC">
        <w:rPr>
          <w:rStyle w:val="Hyperlink"/>
          <w:color w:val="auto"/>
          <w:u w:val="none"/>
          <w:lang w:val="pl-PL"/>
        </w:rPr>
        <w:t>5</w:t>
      </w:r>
      <w:r w:rsidR="008C4404" w:rsidRPr="00615FF6">
        <w:rPr>
          <w:webHidden/>
          <w:lang w:val="pl-PL"/>
        </w:rPr>
        <w:t>.</w:t>
      </w:r>
    </w:p>
    <w:p w14:paraId="6F76E6D5" w14:textId="689C604D" w:rsidR="008C4404" w:rsidRPr="006262E2" w:rsidRDefault="00C71FB5" w:rsidP="00CD3F09">
      <w:pPr>
        <w:pStyle w:val="TOC2"/>
      </w:pPr>
      <w:hyperlink w:anchor="_Architektura_strony_webowej" w:history="1">
        <w:r w:rsidR="008C4404" w:rsidRPr="00072B41">
          <w:rPr>
            <w:rStyle w:val="Hyperlink"/>
            <w:color w:val="auto"/>
            <w:u w:val="none"/>
          </w:rPr>
          <w:t>3.3</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Architektura strony webowej</w:t>
        </w:r>
        <w:r w:rsidR="008C4404" w:rsidRPr="00072B41">
          <w:rPr>
            <w:rStyle w:val="Hyperlink"/>
            <w:webHidden/>
            <w:color w:val="auto"/>
            <w:u w:val="none"/>
          </w:rPr>
          <w:tab/>
        </w:r>
        <w:r w:rsidR="00072B41" w:rsidRPr="00072B41">
          <w:rPr>
            <w:rStyle w:val="Hyperlink"/>
            <w:webHidden/>
            <w:color w:val="auto"/>
            <w:u w:val="none"/>
          </w:rPr>
          <w:t>3</w:t>
        </w:r>
      </w:hyperlink>
      <w:r w:rsidR="00B713BC">
        <w:rPr>
          <w:rStyle w:val="Hyperlink"/>
          <w:color w:val="auto"/>
          <w:u w:val="none"/>
        </w:rPr>
        <w:t>7</w:t>
      </w:r>
      <w:r w:rsidR="008C4404" w:rsidRPr="00072B41">
        <w:rPr>
          <w:webHidden/>
        </w:rPr>
        <w:t>.</w:t>
      </w:r>
    </w:p>
    <w:p w14:paraId="3F827DA1" w14:textId="47329543" w:rsidR="008C4404" w:rsidRPr="0032475E" w:rsidRDefault="00C71FB5" w:rsidP="0083158E">
      <w:pPr>
        <w:pStyle w:val="TOC1"/>
      </w:pPr>
      <w:hyperlink w:anchor="_Implementacja_platformy_symulacyjne" w:history="1">
        <w:r w:rsidR="008C4404" w:rsidRPr="00CD3F09">
          <w:rPr>
            <w:rStyle w:val="Hyperlink"/>
            <w:color w:val="auto"/>
            <w:u w:val="none"/>
          </w:rPr>
          <w:t>4</w:t>
        </w:r>
        <w:r w:rsidR="008C4404" w:rsidRPr="00CD3F09">
          <w:rPr>
            <w:rStyle w:val="Hyperlink"/>
            <w:rFonts w:asciiTheme="minorHAnsi" w:eastAsiaTheme="minorEastAsia" w:hAnsiTheme="minorHAnsi" w:cstheme="minorBidi"/>
            <w:color w:val="auto"/>
            <w:sz w:val="22"/>
            <w:szCs w:val="22"/>
            <w:u w:val="none"/>
            <w:lang w:val="uk-UA" w:eastAsia="uk-UA"/>
          </w:rPr>
          <w:tab/>
        </w:r>
        <w:r w:rsidR="00A2748F" w:rsidRPr="00CD3F09">
          <w:rPr>
            <w:rStyle w:val="Hyperlink"/>
            <w:color w:val="auto"/>
            <w:u w:val="none"/>
          </w:rPr>
          <w:t>Implementacja</w:t>
        </w:r>
        <w:r w:rsidR="008C4404" w:rsidRPr="00CD3F09">
          <w:rPr>
            <w:rStyle w:val="Hyperlink"/>
            <w:color w:val="auto"/>
            <w:u w:val="none"/>
          </w:rPr>
          <w:t xml:space="preserve"> platformy symulacyjnej</w:t>
        </w:r>
        <w:r w:rsidR="008C4404" w:rsidRPr="00CD3F09">
          <w:rPr>
            <w:rStyle w:val="Hyperlink"/>
            <w:webHidden/>
            <w:color w:val="auto"/>
            <w:u w:val="none"/>
          </w:rPr>
          <w:tab/>
        </w:r>
        <w:r w:rsidR="00B713BC">
          <w:rPr>
            <w:rStyle w:val="Hyperlink"/>
            <w:webHidden/>
            <w:color w:val="auto"/>
            <w:u w:val="none"/>
          </w:rPr>
          <w:t>39</w:t>
        </w:r>
        <w:r w:rsidR="008C4404" w:rsidRPr="00CD3F09">
          <w:rPr>
            <w:rStyle w:val="Hyperlink"/>
            <w:webHidden/>
            <w:color w:val="auto"/>
            <w:u w:val="none"/>
          </w:rPr>
          <w:t>.</w:t>
        </w:r>
      </w:hyperlink>
    </w:p>
    <w:p w14:paraId="0C1A53E5" w14:textId="50B018B4" w:rsidR="008C4404" w:rsidRDefault="00C71FB5" w:rsidP="00CD3F09">
      <w:pPr>
        <w:pStyle w:val="TOC2"/>
      </w:pPr>
      <w:hyperlink w:anchor="_Instrukcja_uruchomienia_programu" w:history="1">
        <w:r w:rsidR="008C4404" w:rsidRPr="00072B41">
          <w:rPr>
            <w:rStyle w:val="Hyperlink"/>
            <w:color w:val="auto"/>
            <w:u w:val="none"/>
          </w:rPr>
          <w:t>4.1</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 xml:space="preserve">Instrukcja </w:t>
        </w:r>
        <w:r w:rsidR="00072B41" w:rsidRPr="00072B41">
          <w:rPr>
            <w:rStyle w:val="Hyperlink"/>
            <w:color w:val="auto"/>
            <w:u w:val="none"/>
          </w:rPr>
          <w:t>ur</w:t>
        </w:r>
        <w:r w:rsidR="00A2748F">
          <w:rPr>
            <w:rStyle w:val="Hyperlink"/>
            <w:color w:val="auto"/>
            <w:u w:val="none"/>
          </w:rPr>
          <w:t>u</w:t>
        </w:r>
        <w:r w:rsidR="00072B41" w:rsidRPr="00072B41">
          <w:rPr>
            <w:rStyle w:val="Hyperlink"/>
            <w:color w:val="auto"/>
            <w:u w:val="none"/>
          </w:rPr>
          <w:t>chomienia</w:t>
        </w:r>
        <w:r w:rsidR="008C4404" w:rsidRPr="00072B41">
          <w:rPr>
            <w:rStyle w:val="Hyperlink"/>
            <w:color w:val="auto"/>
            <w:u w:val="none"/>
          </w:rPr>
          <w:t xml:space="preserve"> </w:t>
        </w:r>
        <w:r w:rsidR="00072B41" w:rsidRPr="00072B41">
          <w:rPr>
            <w:rStyle w:val="Hyperlink"/>
            <w:color w:val="auto"/>
            <w:u w:val="none"/>
          </w:rPr>
          <w:t>programu</w:t>
        </w:r>
        <w:r w:rsidR="008C4404" w:rsidRPr="00072B41">
          <w:rPr>
            <w:rStyle w:val="Hyperlink"/>
            <w:webHidden/>
            <w:color w:val="auto"/>
            <w:u w:val="none"/>
          </w:rPr>
          <w:tab/>
        </w:r>
      </w:hyperlink>
      <w:r w:rsidR="00B713BC">
        <w:rPr>
          <w:rStyle w:val="Hyperlink"/>
          <w:color w:val="auto"/>
          <w:u w:val="none"/>
        </w:rPr>
        <w:t>39</w:t>
      </w:r>
      <w:r w:rsidR="008C4404" w:rsidRPr="00072B41">
        <w:rPr>
          <w:webHidden/>
        </w:rPr>
        <w:t>.</w:t>
      </w:r>
    </w:p>
    <w:p w14:paraId="691139D4" w14:textId="65FB339F" w:rsidR="008C4404" w:rsidRDefault="00C71FB5" w:rsidP="00CD3F09">
      <w:pPr>
        <w:pStyle w:val="TOC2"/>
      </w:pPr>
      <w:hyperlink w:anchor="_Implementacja_interfejsu" w:history="1">
        <w:r w:rsidR="008C4404" w:rsidRPr="00072B41">
          <w:rPr>
            <w:rStyle w:val="Hyperlink"/>
            <w:color w:val="auto"/>
            <w:u w:val="none"/>
          </w:rPr>
          <w:t>4.2</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Implementacja interfejsu</w:t>
        </w:r>
        <w:r w:rsidR="008C4404" w:rsidRPr="00072B41">
          <w:rPr>
            <w:rStyle w:val="Hyperlink"/>
            <w:webHidden/>
            <w:color w:val="auto"/>
            <w:u w:val="none"/>
          </w:rPr>
          <w:tab/>
        </w:r>
      </w:hyperlink>
      <w:r w:rsidR="00B713BC">
        <w:rPr>
          <w:rStyle w:val="Hyperlink"/>
          <w:color w:val="auto"/>
          <w:u w:val="none"/>
        </w:rPr>
        <w:t>39</w:t>
      </w:r>
      <w:r w:rsidR="008C4404" w:rsidRPr="00072B41">
        <w:rPr>
          <w:webHidden/>
        </w:rPr>
        <w:t>.</w:t>
      </w:r>
    </w:p>
    <w:p w14:paraId="54E45859" w14:textId="23F5B3AE" w:rsidR="008C4404" w:rsidRPr="000D0932" w:rsidRDefault="00C71FB5" w:rsidP="00CD3F09">
      <w:pPr>
        <w:pStyle w:val="TOC2"/>
        <w:rPr>
          <w:webHidden/>
        </w:rPr>
      </w:pPr>
      <w:hyperlink w:anchor="_Interakcja_między_pythonem" w:history="1">
        <w:r w:rsidR="008C4404" w:rsidRPr="00072B41">
          <w:rPr>
            <w:rStyle w:val="Hyperlink"/>
            <w:color w:val="auto"/>
            <w:u w:val="none"/>
          </w:rPr>
          <w:t>4.3</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 xml:space="preserve">Interakcja między </w:t>
        </w:r>
        <w:r w:rsidR="00072B41" w:rsidRPr="00072B41">
          <w:rPr>
            <w:rStyle w:val="Hyperlink"/>
            <w:color w:val="auto"/>
            <w:u w:val="none"/>
          </w:rPr>
          <w:t>P</w:t>
        </w:r>
        <w:r w:rsidR="008C4404" w:rsidRPr="00072B41">
          <w:rPr>
            <w:rStyle w:val="Hyperlink"/>
            <w:color w:val="auto"/>
            <w:u w:val="none"/>
          </w:rPr>
          <w:t>ythonem a PHP</w:t>
        </w:r>
        <w:r w:rsidR="008C4404" w:rsidRPr="00072B41">
          <w:rPr>
            <w:rStyle w:val="Hyperlink"/>
            <w:webHidden/>
            <w:color w:val="auto"/>
            <w:u w:val="none"/>
          </w:rPr>
          <w:tab/>
        </w:r>
      </w:hyperlink>
      <w:r w:rsidR="00B713BC">
        <w:rPr>
          <w:rStyle w:val="Hyperlink"/>
          <w:color w:val="auto"/>
          <w:u w:val="none"/>
        </w:rPr>
        <w:t>41</w:t>
      </w:r>
      <w:r w:rsidR="008C4404" w:rsidRPr="00072B41">
        <w:rPr>
          <w:webHidden/>
        </w:rPr>
        <w:t>.</w:t>
      </w:r>
    </w:p>
    <w:p w14:paraId="571E4278" w14:textId="5B00289C" w:rsidR="008C4404" w:rsidRPr="008E7CB8" w:rsidRDefault="00C71FB5" w:rsidP="00CD3F09">
      <w:pPr>
        <w:pStyle w:val="TOC2"/>
        <w:rPr>
          <w:webHidden/>
        </w:rPr>
      </w:pPr>
      <w:hyperlink w:anchor="_Implementacja_IMU" w:history="1">
        <w:r w:rsidR="008C4404" w:rsidRPr="00072B41">
          <w:rPr>
            <w:rStyle w:val="Hyperlink"/>
            <w:color w:val="auto"/>
            <w:u w:val="none"/>
          </w:rPr>
          <w:t>4.4</w:t>
        </w:r>
        <w:r w:rsidR="008C4404" w:rsidRPr="00072B41">
          <w:rPr>
            <w:rStyle w:val="Hyperlink"/>
            <w:rFonts w:asciiTheme="minorHAnsi" w:eastAsiaTheme="minorEastAsia" w:hAnsiTheme="minorHAnsi" w:cstheme="minorBidi"/>
            <w:color w:val="auto"/>
            <w:sz w:val="22"/>
            <w:szCs w:val="22"/>
            <w:u w:val="none"/>
            <w:lang w:val="uk-UA" w:eastAsia="uk-UA"/>
          </w:rPr>
          <w:tab/>
        </w:r>
        <w:r w:rsidR="008C4404" w:rsidRPr="00072B41">
          <w:rPr>
            <w:rStyle w:val="Hyperlink"/>
            <w:color w:val="auto"/>
            <w:u w:val="none"/>
          </w:rPr>
          <w:t>Implementacja IMU</w:t>
        </w:r>
        <w:r w:rsidR="008C4404" w:rsidRPr="00072B41">
          <w:rPr>
            <w:rStyle w:val="Hyperlink"/>
            <w:webHidden/>
            <w:color w:val="auto"/>
            <w:u w:val="none"/>
          </w:rPr>
          <w:tab/>
        </w:r>
      </w:hyperlink>
      <w:r w:rsidR="00B713BC">
        <w:rPr>
          <w:rStyle w:val="Hyperlink"/>
          <w:color w:val="auto"/>
          <w:u w:val="none"/>
        </w:rPr>
        <w:t>41</w:t>
      </w:r>
      <w:r w:rsidR="008C4404" w:rsidRPr="00072B41">
        <w:rPr>
          <w:webHidden/>
        </w:rPr>
        <w:t>.</w:t>
      </w:r>
    </w:p>
    <w:p w14:paraId="3EE8E443" w14:textId="40AC8BD7" w:rsidR="008C4404" w:rsidRPr="006262E2" w:rsidRDefault="00C71FB5" w:rsidP="00CD3F09">
      <w:pPr>
        <w:pStyle w:val="TOC2"/>
        <w:rPr>
          <w:webHidden/>
        </w:rPr>
      </w:pPr>
      <w:hyperlink w:anchor="_Implementacja_Data_processing" w:history="1">
        <w:r w:rsidR="008C4404" w:rsidRPr="00F046BE">
          <w:rPr>
            <w:rStyle w:val="Hyperlink"/>
            <w:color w:val="auto"/>
            <w:u w:val="none"/>
          </w:rPr>
          <w:t>4.5</w:t>
        </w:r>
        <w:r w:rsidR="008C4404" w:rsidRPr="00F046BE">
          <w:rPr>
            <w:rStyle w:val="Hyperlink"/>
            <w:rFonts w:asciiTheme="minorHAnsi" w:eastAsiaTheme="minorEastAsia" w:hAnsiTheme="minorHAnsi" w:cstheme="minorBidi"/>
            <w:color w:val="auto"/>
            <w:sz w:val="22"/>
            <w:szCs w:val="22"/>
            <w:u w:val="none"/>
            <w:lang w:val="uk-UA" w:eastAsia="uk-UA"/>
          </w:rPr>
          <w:tab/>
        </w:r>
        <w:r w:rsidR="008C4404" w:rsidRPr="00F046BE">
          <w:rPr>
            <w:rStyle w:val="Hyperlink"/>
            <w:color w:val="auto"/>
            <w:u w:val="none"/>
          </w:rPr>
          <w:t>Implementacja Data_processing</w:t>
        </w:r>
        <w:r w:rsidR="008C4404" w:rsidRPr="00F046BE">
          <w:rPr>
            <w:rStyle w:val="Hyperlink"/>
            <w:webHidden/>
            <w:color w:val="auto"/>
            <w:u w:val="none"/>
          </w:rPr>
          <w:tab/>
        </w:r>
        <w:r w:rsidR="00F046BE" w:rsidRPr="00F046BE">
          <w:rPr>
            <w:rStyle w:val="Hyperlink"/>
            <w:webHidden/>
            <w:color w:val="auto"/>
            <w:u w:val="none"/>
          </w:rPr>
          <w:t>4</w:t>
        </w:r>
      </w:hyperlink>
      <w:r w:rsidR="00B713BC">
        <w:rPr>
          <w:rStyle w:val="Hyperlink"/>
          <w:color w:val="auto"/>
          <w:u w:val="none"/>
        </w:rPr>
        <w:t>2</w:t>
      </w:r>
      <w:r w:rsidR="008C4404" w:rsidRPr="00F046BE">
        <w:rPr>
          <w:webHidden/>
        </w:rPr>
        <w:t>.</w:t>
      </w:r>
    </w:p>
    <w:p w14:paraId="0789C30C" w14:textId="0911D265" w:rsidR="008C4404" w:rsidRPr="008E7CB8" w:rsidRDefault="00C71FB5" w:rsidP="0083158E">
      <w:pPr>
        <w:pStyle w:val="TOC1"/>
        <w:rPr>
          <w:webHidden/>
        </w:rPr>
      </w:pPr>
      <w:hyperlink w:anchor="_Prezentacja" w:history="1">
        <w:r w:rsidR="008C4404" w:rsidRPr="00F046BE">
          <w:rPr>
            <w:rStyle w:val="Hyperlink"/>
            <w:rFonts w:asciiTheme="minorHAnsi" w:eastAsiaTheme="minorEastAsia" w:hAnsiTheme="minorHAnsi" w:cstheme="minorBidi"/>
            <w:color w:val="auto"/>
            <w:sz w:val="22"/>
            <w:szCs w:val="22"/>
            <w:u w:val="none"/>
            <w:lang w:eastAsia="uk-UA"/>
          </w:rPr>
          <w:t>5</w:t>
        </w:r>
        <w:r w:rsidR="008C4404" w:rsidRPr="00F046BE">
          <w:rPr>
            <w:rStyle w:val="Hyperlink"/>
            <w:rFonts w:asciiTheme="minorHAnsi" w:eastAsiaTheme="minorEastAsia" w:hAnsiTheme="minorHAnsi" w:cstheme="minorBidi"/>
            <w:color w:val="auto"/>
            <w:sz w:val="22"/>
            <w:szCs w:val="22"/>
            <w:u w:val="none"/>
            <w:lang w:val="uk-UA" w:eastAsia="uk-UA"/>
          </w:rPr>
          <w:tab/>
        </w:r>
        <w:r w:rsidR="008C4404" w:rsidRPr="00F046BE">
          <w:rPr>
            <w:rStyle w:val="Hyperlink"/>
            <w:color w:val="auto"/>
            <w:u w:val="none"/>
          </w:rPr>
          <w:t>Prezentacja</w:t>
        </w:r>
        <w:r w:rsidR="008C4404" w:rsidRPr="00F046BE">
          <w:rPr>
            <w:rStyle w:val="Hyperlink"/>
            <w:webHidden/>
            <w:color w:val="auto"/>
            <w:u w:val="none"/>
          </w:rPr>
          <w:tab/>
        </w:r>
        <w:r w:rsidR="00602C3C">
          <w:rPr>
            <w:rStyle w:val="Hyperlink"/>
            <w:webHidden/>
            <w:color w:val="auto"/>
            <w:u w:val="none"/>
          </w:rPr>
          <w:t>4</w:t>
        </w:r>
      </w:hyperlink>
      <w:r w:rsidR="00B713BC">
        <w:rPr>
          <w:rStyle w:val="Hyperlink"/>
          <w:color w:val="auto"/>
          <w:u w:val="none"/>
        </w:rPr>
        <w:t>4</w:t>
      </w:r>
      <w:r w:rsidR="008C4404" w:rsidRPr="00F046BE">
        <w:rPr>
          <w:webHidden/>
        </w:rPr>
        <w:t>.</w:t>
      </w:r>
    </w:p>
    <w:p w14:paraId="4B0C5BA1" w14:textId="08D11C42" w:rsidR="008C4404" w:rsidRPr="006262E2" w:rsidRDefault="00C71FB5" w:rsidP="00CD3F09">
      <w:pPr>
        <w:pStyle w:val="TOC2"/>
      </w:pPr>
      <w:hyperlink w:anchor="_Interfejs" w:history="1">
        <w:r w:rsidR="008C4404" w:rsidRPr="00F046BE">
          <w:rPr>
            <w:rStyle w:val="Hyperlink"/>
            <w:color w:val="auto"/>
            <w:u w:val="none"/>
          </w:rPr>
          <w:t>5.1</w:t>
        </w:r>
        <w:r w:rsidR="008C4404" w:rsidRPr="00F046BE">
          <w:rPr>
            <w:rStyle w:val="Hyperlink"/>
            <w:rFonts w:asciiTheme="minorHAnsi" w:eastAsiaTheme="minorEastAsia" w:hAnsiTheme="minorHAnsi" w:cstheme="minorBidi"/>
            <w:color w:val="auto"/>
            <w:sz w:val="22"/>
            <w:szCs w:val="22"/>
            <w:u w:val="none"/>
            <w:lang w:val="uk-UA" w:eastAsia="uk-UA"/>
          </w:rPr>
          <w:tab/>
        </w:r>
        <w:r w:rsidR="008C4404" w:rsidRPr="00F046BE">
          <w:rPr>
            <w:rStyle w:val="Hyperlink"/>
            <w:color w:val="auto"/>
            <w:u w:val="none"/>
          </w:rPr>
          <w:t>Interfejs</w:t>
        </w:r>
        <w:r w:rsidR="008C4404" w:rsidRPr="00F046BE">
          <w:rPr>
            <w:rStyle w:val="Hyperlink"/>
            <w:webHidden/>
            <w:color w:val="auto"/>
            <w:u w:val="none"/>
          </w:rPr>
          <w:tab/>
        </w:r>
      </w:hyperlink>
      <w:r w:rsidR="00602C3C">
        <w:rPr>
          <w:rStyle w:val="Hyperlink"/>
          <w:color w:val="auto"/>
          <w:u w:val="none"/>
        </w:rPr>
        <w:t>4</w:t>
      </w:r>
      <w:r w:rsidR="00B713BC">
        <w:rPr>
          <w:rStyle w:val="Hyperlink"/>
          <w:color w:val="auto"/>
          <w:u w:val="none"/>
        </w:rPr>
        <w:t>4</w:t>
      </w:r>
      <w:r w:rsidR="008C4404" w:rsidRPr="00F046BE">
        <w:rPr>
          <w:webHidden/>
        </w:rPr>
        <w:t>.</w:t>
      </w:r>
    </w:p>
    <w:p w14:paraId="34241923" w14:textId="45E7E005" w:rsidR="008C4404" w:rsidRPr="00FB2345" w:rsidRDefault="00C71FB5" w:rsidP="00CD3F09">
      <w:pPr>
        <w:pStyle w:val="TOC2"/>
      </w:pPr>
      <w:hyperlink w:anchor="_Rozwiązania" w:history="1">
        <w:r w:rsidR="008C4404" w:rsidRPr="00F046BE">
          <w:rPr>
            <w:rStyle w:val="Hyperlink"/>
            <w:color w:val="auto"/>
            <w:u w:val="none"/>
          </w:rPr>
          <w:t>5.2</w:t>
        </w:r>
        <w:r w:rsidR="008C4404" w:rsidRPr="00F046BE">
          <w:rPr>
            <w:rStyle w:val="Hyperlink"/>
            <w:rFonts w:asciiTheme="minorHAnsi" w:eastAsiaTheme="minorEastAsia" w:hAnsiTheme="minorHAnsi" w:cstheme="minorBidi"/>
            <w:color w:val="auto"/>
            <w:sz w:val="22"/>
            <w:szCs w:val="22"/>
            <w:u w:val="none"/>
            <w:lang w:val="uk-UA" w:eastAsia="uk-UA"/>
          </w:rPr>
          <w:tab/>
        </w:r>
        <w:r w:rsidR="008C4404" w:rsidRPr="00F046BE">
          <w:rPr>
            <w:rStyle w:val="Hyperlink"/>
            <w:color w:val="auto"/>
            <w:u w:val="none"/>
          </w:rPr>
          <w:t>Rozwiązania</w:t>
        </w:r>
        <w:r w:rsidR="008C4404" w:rsidRPr="00F046BE">
          <w:rPr>
            <w:rStyle w:val="Hyperlink"/>
            <w:webHidden/>
            <w:color w:val="auto"/>
            <w:u w:val="none"/>
          </w:rPr>
          <w:tab/>
        </w:r>
      </w:hyperlink>
      <w:r w:rsidR="00B713BC">
        <w:rPr>
          <w:rStyle w:val="Hyperlink"/>
          <w:color w:val="auto"/>
          <w:u w:val="none"/>
        </w:rPr>
        <w:t>49</w:t>
      </w:r>
      <w:r w:rsidR="008C4404" w:rsidRPr="00F046BE">
        <w:rPr>
          <w:webHidden/>
        </w:rPr>
        <w:t>.</w:t>
      </w:r>
    </w:p>
    <w:p w14:paraId="67E531E6" w14:textId="27F08B8F" w:rsidR="008C4404" w:rsidRPr="00CD3F09" w:rsidRDefault="00C71FB5" w:rsidP="0083158E">
      <w:pPr>
        <w:pStyle w:val="TOC1"/>
        <w:rPr>
          <w:rFonts w:asciiTheme="minorHAnsi" w:eastAsiaTheme="minorEastAsia" w:hAnsiTheme="minorHAnsi" w:cstheme="minorBidi"/>
          <w:sz w:val="22"/>
          <w:szCs w:val="22"/>
          <w:lang w:val="uk-UA" w:eastAsia="uk-UA"/>
        </w:rPr>
      </w:pPr>
      <w:hyperlink w:anchor="_Podsumowanie" w:history="1">
        <w:r w:rsidR="00F046BE">
          <w:rPr>
            <w:rStyle w:val="Hyperlink"/>
            <w:rFonts w:asciiTheme="minorHAnsi" w:eastAsiaTheme="minorEastAsia" w:hAnsiTheme="minorHAnsi" w:cstheme="minorBidi"/>
            <w:color w:val="auto"/>
            <w:sz w:val="22"/>
            <w:szCs w:val="22"/>
            <w:u w:val="none"/>
            <w:lang w:eastAsia="uk-UA"/>
          </w:rPr>
          <w:t xml:space="preserve">6       </w:t>
        </w:r>
        <w:r w:rsidR="008C4404" w:rsidRPr="00F046BE">
          <w:rPr>
            <w:rStyle w:val="Hyperlink"/>
            <w:rFonts w:eastAsiaTheme="minorEastAsia"/>
            <w:color w:val="auto"/>
            <w:u w:val="none"/>
            <w:lang w:eastAsia="uk-UA"/>
          </w:rPr>
          <w:t>Podsumowanie</w:t>
        </w:r>
        <w:r w:rsidR="008C4404" w:rsidRPr="00F046BE">
          <w:rPr>
            <w:rStyle w:val="Hyperlink"/>
            <w:webHidden/>
            <w:color w:val="auto"/>
            <w:u w:val="none"/>
          </w:rPr>
          <w:tab/>
        </w:r>
        <w:r w:rsidR="00602C3C">
          <w:rPr>
            <w:rStyle w:val="Hyperlink"/>
            <w:webHidden/>
            <w:color w:val="auto"/>
            <w:u w:val="none"/>
          </w:rPr>
          <w:t>5</w:t>
        </w:r>
      </w:hyperlink>
      <w:r w:rsidR="00B713BC">
        <w:rPr>
          <w:rStyle w:val="Hyperlink"/>
          <w:color w:val="auto"/>
          <w:u w:val="none"/>
        </w:rPr>
        <w:t>4</w:t>
      </w:r>
      <w:r w:rsidR="008C4404" w:rsidRPr="00F046BE">
        <w:rPr>
          <w:webHidden/>
        </w:rPr>
        <w:t>.</w:t>
      </w:r>
    </w:p>
    <w:p w14:paraId="5E41832F" w14:textId="302CF887" w:rsidR="00F046BE" w:rsidRPr="006262E2" w:rsidRDefault="00C71FB5" w:rsidP="00CD3F09">
      <w:pPr>
        <w:pStyle w:val="TOC2"/>
      </w:pPr>
      <w:hyperlink w:anchor="_Kierunki_dalszego_rozwoju" w:history="1">
        <w:r w:rsidR="00F046BE" w:rsidRPr="00CD3F09">
          <w:rPr>
            <w:rStyle w:val="Hyperlink"/>
            <w:color w:val="auto"/>
            <w:u w:val="none"/>
          </w:rPr>
          <w:t>6.1</w:t>
        </w:r>
        <w:r w:rsidR="00F046BE" w:rsidRPr="00CD3F09">
          <w:rPr>
            <w:rStyle w:val="Hyperlink"/>
            <w:rFonts w:asciiTheme="minorHAnsi" w:eastAsiaTheme="minorEastAsia" w:hAnsiTheme="minorHAnsi" w:cstheme="minorBidi"/>
            <w:color w:val="auto"/>
            <w:sz w:val="22"/>
            <w:szCs w:val="22"/>
            <w:u w:val="none"/>
            <w:lang w:val="uk-UA" w:eastAsia="uk-UA"/>
          </w:rPr>
          <w:tab/>
        </w:r>
        <w:r w:rsidR="00F046BE" w:rsidRPr="00CD3F09">
          <w:rPr>
            <w:rStyle w:val="Hyperlink"/>
            <w:color w:val="auto"/>
            <w:u w:val="none"/>
          </w:rPr>
          <w:t>Kierunki dalszego rozwoju</w:t>
        </w:r>
        <w:r w:rsidR="00F046BE" w:rsidRPr="00CD3F09">
          <w:rPr>
            <w:rStyle w:val="Hyperlink"/>
            <w:webHidden/>
            <w:color w:val="auto"/>
            <w:u w:val="none"/>
          </w:rPr>
          <w:tab/>
        </w:r>
        <w:r w:rsidR="00602C3C" w:rsidRPr="00CD3F09">
          <w:rPr>
            <w:rStyle w:val="Hyperlink"/>
            <w:color w:val="auto"/>
            <w:u w:val="none"/>
          </w:rPr>
          <w:t>5</w:t>
        </w:r>
        <w:r w:rsidR="00B713BC">
          <w:rPr>
            <w:rStyle w:val="Hyperlink"/>
            <w:color w:val="auto"/>
            <w:u w:val="none"/>
          </w:rPr>
          <w:t>4</w:t>
        </w:r>
        <w:r w:rsidR="00F046BE" w:rsidRPr="00CD3F09">
          <w:rPr>
            <w:rStyle w:val="Hyperlink"/>
            <w:webHidden/>
            <w:color w:val="auto"/>
            <w:u w:val="none"/>
          </w:rPr>
          <w:t>.</w:t>
        </w:r>
      </w:hyperlink>
    </w:p>
    <w:p w14:paraId="5EB82AC1" w14:textId="3E8CEDEF" w:rsidR="008C4404" w:rsidRPr="0083158E" w:rsidRDefault="00C71FB5" w:rsidP="0083158E">
      <w:pPr>
        <w:pStyle w:val="TOC1"/>
        <w:rPr>
          <w:rFonts w:asciiTheme="minorHAnsi" w:eastAsiaTheme="minorEastAsia" w:hAnsiTheme="minorHAnsi" w:cstheme="minorBidi"/>
          <w:sz w:val="22"/>
          <w:szCs w:val="22"/>
          <w:lang w:val="uk-UA" w:eastAsia="uk-UA"/>
        </w:rPr>
      </w:pPr>
      <w:hyperlink w:anchor="_Bibliografia" w:history="1">
        <w:r w:rsidR="00F046BE" w:rsidRPr="0083158E">
          <w:rPr>
            <w:rStyle w:val="Hyperlink"/>
            <w:color w:val="auto"/>
            <w:u w:val="none"/>
          </w:rPr>
          <w:t xml:space="preserve">7     </w:t>
        </w:r>
        <w:r w:rsidR="008C4404" w:rsidRPr="0083158E">
          <w:rPr>
            <w:rStyle w:val="Hyperlink"/>
            <w:color w:val="auto"/>
            <w:u w:val="none"/>
          </w:rPr>
          <w:t>Bibliografia</w:t>
        </w:r>
        <w:r w:rsidR="008C4404" w:rsidRPr="0083158E">
          <w:rPr>
            <w:rStyle w:val="Hyperlink"/>
            <w:webHidden/>
            <w:color w:val="auto"/>
            <w:u w:val="none"/>
          </w:rPr>
          <w:tab/>
        </w:r>
        <w:r w:rsidR="00602C3C" w:rsidRPr="0083158E">
          <w:rPr>
            <w:rStyle w:val="Hyperlink"/>
            <w:webHidden/>
            <w:color w:val="auto"/>
            <w:u w:val="none"/>
          </w:rPr>
          <w:t>5</w:t>
        </w:r>
        <w:r w:rsidR="00D2095E">
          <w:rPr>
            <w:rStyle w:val="Hyperlink"/>
            <w:webHidden/>
            <w:color w:val="auto"/>
            <w:u w:val="none"/>
          </w:rPr>
          <w:t>5</w:t>
        </w:r>
        <w:r w:rsidR="008C4404" w:rsidRPr="0083158E">
          <w:rPr>
            <w:rStyle w:val="Hyperlink"/>
            <w:webHidden/>
            <w:color w:val="auto"/>
            <w:u w:val="none"/>
          </w:rPr>
          <w:t>.</w:t>
        </w:r>
      </w:hyperlink>
    </w:p>
    <w:p w14:paraId="5A4D2506" w14:textId="276561F6" w:rsidR="008C4404" w:rsidRDefault="00C71FB5" w:rsidP="0083158E">
      <w:pPr>
        <w:pStyle w:val="TOC1"/>
        <w:rPr>
          <w:rFonts w:asciiTheme="minorHAnsi" w:eastAsiaTheme="minorEastAsia" w:hAnsiTheme="minorHAnsi" w:cstheme="minorBidi"/>
          <w:sz w:val="22"/>
          <w:szCs w:val="22"/>
          <w:lang w:val="uk-UA" w:eastAsia="uk-UA"/>
        </w:rPr>
      </w:pPr>
      <w:hyperlink w:anchor="_Spis_rysunków" w:history="1">
        <w:r w:rsidR="008C4404" w:rsidRPr="00CD3F09">
          <w:rPr>
            <w:rStyle w:val="Hyperlink"/>
            <w:color w:val="auto"/>
            <w:u w:val="none"/>
          </w:rPr>
          <w:t>Spi</w:t>
        </w:r>
        <w:r w:rsidR="00B03BDE" w:rsidRPr="00CD3F09">
          <w:rPr>
            <w:rStyle w:val="Hyperlink"/>
            <w:color w:val="auto"/>
            <w:u w:val="none"/>
          </w:rPr>
          <w:t xml:space="preserve">s </w:t>
        </w:r>
        <w:r w:rsidR="008C4404" w:rsidRPr="00CD3F09">
          <w:rPr>
            <w:rStyle w:val="Hyperlink"/>
            <w:color w:val="auto"/>
            <w:u w:val="none"/>
          </w:rPr>
          <w:t>rysunków</w:t>
        </w:r>
        <w:r w:rsidR="008C4404" w:rsidRPr="00CD3F09">
          <w:rPr>
            <w:rStyle w:val="Hyperlink"/>
            <w:webHidden/>
            <w:color w:val="auto"/>
            <w:u w:val="none"/>
          </w:rPr>
          <w:tab/>
        </w:r>
        <w:r w:rsidR="00602C3C" w:rsidRPr="00CD3F09">
          <w:rPr>
            <w:rStyle w:val="Hyperlink"/>
            <w:webHidden/>
            <w:color w:val="auto"/>
            <w:u w:val="none"/>
          </w:rPr>
          <w:t>5</w:t>
        </w:r>
        <w:r w:rsidR="00D2095E">
          <w:rPr>
            <w:rStyle w:val="Hyperlink"/>
            <w:webHidden/>
            <w:color w:val="auto"/>
            <w:u w:val="none"/>
          </w:rPr>
          <w:t>7</w:t>
        </w:r>
        <w:r w:rsidR="008C4404" w:rsidRPr="00CD3F09">
          <w:rPr>
            <w:rStyle w:val="Hyperlink"/>
            <w:webHidden/>
            <w:color w:val="auto"/>
            <w:u w:val="none"/>
          </w:rPr>
          <w:t>.</w:t>
        </w:r>
      </w:hyperlink>
    </w:p>
    <w:p w14:paraId="138E58D9" w14:textId="3E0B9223" w:rsidR="00602C3C" w:rsidRPr="0083158E" w:rsidRDefault="00CD3F09" w:rsidP="0083158E">
      <w:pPr>
        <w:pStyle w:val="TOC1"/>
        <w:rPr>
          <w:rStyle w:val="Hyperlink"/>
          <w:webHidden/>
          <w:color w:val="auto"/>
        </w:rPr>
      </w:pPr>
      <w:r>
        <w:fldChar w:fldCharType="begin"/>
      </w:r>
      <w:r>
        <w:instrText xml:space="preserve"> HYPERLINK  \l "_Spis_tabel" </w:instrText>
      </w:r>
      <w:r>
        <w:fldChar w:fldCharType="separate"/>
      </w:r>
      <w:r w:rsidR="008C4404" w:rsidRPr="0083158E">
        <w:rPr>
          <w:rStyle w:val="Hyperlink"/>
          <w:color w:val="auto"/>
          <w:u w:val="none"/>
        </w:rPr>
        <w:t>Spi</w:t>
      </w:r>
      <w:r w:rsidR="00B03BDE" w:rsidRPr="0083158E">
        <w:rPr>
          <w:rStyle w:val="Hyperlink"/>
          <w:color w:val="auto"/>
          <w:u w:val="none"/>
        </w:rPr>
        <w:t xml:space="preserve">s </w:t>
      </w:r>
      <w:r w:rsidR="008C4404" w:rsidRPr="0083158E">
        <w:rPr>
          <w:rStyle w:val="Hyperlink"/>
          <w:color w:val="auto"/>
          <w:u w:val="none"/>
        </w:rPr>
        <w:t>tabel</w:t>
      </w:r>
      <w:r w:rsidR="008C4404" w:rsidRPr="0083158E">
        <w:rPr>
          <w:rStyle w:val="Hyperlink"/>
          <w:webHidden/>
          <w:color w:val="auto"/>
          <w:u w:val="none"/>
        </w:rPr>
        <w:tab/>
      </w:r>
      <w:r w:rsidR="00D2095E">
        <w:rPr>
          <w:rStyle w:val="Hyperlink"/>
          <w:webHidden/>
          <w:color w:val="auto"/>
          <w:u w:val="none"/>
        </w:rPr>
        <w:t>59</w:t>
      </w:r>
      <w:r w:rsidR="008C4404" w:rsidRPr="0083158E">
        <w:rPr>
          <w:rStyle w:val="Hyperlink"/>
          <w:webHidden/>
          <w:color w:val="auto"/>
          <w:u w:val="none"/>
        </w:rPr>
        <w:t>.</w:t>
      </w:r>
    </w:p>
    <w:bookmarkEnd w:id="9"/>
    <w:p w14:paraId="5E51D596" w14:textId="23327958" w:rsidR="00602C3C" w:rsidRDefault="00CD3F09" w:rsidP="00602C3C">
      <w:pPr>
        <w:ind w:firstLine="0"/>
        <w:rPr>
          <w:lang w:val="uk-UA" w:eastAsia="uk-UA"/>
        </w:rPr>
      </w:pPr>
      <w:r>
        <w:rPr>
          <w:noProof/>
        </w:rPr>
        <w:fldChar w:fldCharType="end"/>
      </w:r>
    </w:p>
    <w:p w14:paraId="55608527" w14:textId="72E106FA" w:rsidR="00602C3C" w:rsidRDefault="00602C3C" w:rsidP="00602C3C">
      <w:pPr>
        <w:ind w:firstLine="0"/>
        <w:rPr>
          <w:lang w:val="uk-UA" w:eastAsia="uk-UA"/>
        </w:rPr>
      </w:pPr>
    </w:p>
    <w:p w14:paraId="3DD58E8B" w14:textId="44CA4FB9" w:rsidR="00602C3C" w:rsidRDefault="00602C3C" w:rsidP="00602C3C">
      <w:pPr>
        <w:ind w:firstLine="0"/>
        <w:rPr>
          <w:lang w:val="uk-UA" w:eastAsia="uk-UA"/>
        </w:rPr>
      </w:pPr>
    </w:p>
    <w:p w14:paraId="20615542" w14:textId="511091C7" w:rsidR="00602C3C" w:rsidRDefault="00602C3C" w:rsidP="00602C3C">
      <w:pPr>
        <w:ind w:firstLine="0"/>
        <w:rPr>
          <w:lang w:val="uk-UA" w:eastAsia="uk-UA"/>
        </w:rPr>
      </w:pPr>
    </w:p>
    <w:p w14:paraId="03B5601B" w14:textId="603492FF" w:rsidR="00602C3C" w:rsidRDefault="00602C3C" w:rsidP="00602C3C">
      <w:pPr>
        <w:ind w:firstLine="0"/>
        <w:rPr>
          <w:lang w:val="uk-UA" w:eastAsia="uk-UA"/>
        </w:rPr>
      </w:pPr>
    </w:p>
    <w:p w14:paraId="5BF81A66" w14:textId="5819AC1F" w:rsidR="00602C3C" w:rsidRDefault="00602C3C" w:rsidP="00602C3C">
      <w:pPr>
        <w:ind w:firstLine="0"/>
        <w:rPr>
          <w:lang w:val="uk-UA" w:eastAsia="uk-UA"/>
        </w:rPr>
      </w:pPr>
    </w:p>
    <w:p w14:paraId="6BECFEC5" w14:textId="7DF6BFC7" w:rsidR="00602C3C" w:rsidRDefault="00602C3C" w:rsidP="00602C3C">
      <w:pPr>
        <w:ind w:firstLine="0"/>
        <w:rPr>
          <w:lang w:val="uk-UA" w:eastAsia="uk-UA"/>
        </w:rPr>
      </w:pPr>
    </w:p>
    <w:p w14:paraId="7E282B00" w14:textId="6606ACFD" w:rsidR="00602C3C" w:rsidRDefault="00602C3C" w:rsidP="00602C3C">
      <w:pPr>
        <w:ind w:firstLine="0"/>
        <w:rPr>
          <w:lang w:val="uk-UA" w:eastAsia="uk-UA"/>
        </w:rPr>
      </w:pPr>
    </w:p>
    <w:p w14:paraId="292747D8" w14:textId="62FBEC74" w:rsidR="00602C3C" w:rsidRDefault="00602C3C" w:rsidP="00602C3C">
      <w:pPr>
        <w:ind w:firstLine="0"/>
        <w:rPr>
          <w:lang w:val="uk-UA" w:eastAsia="uk-UA"/>
        </w:rPr>
      </w:pPr>
    </w:p>
    <w:p w14:paraId="75AB06D0" w14:textId="3D315040" w:rsidR="00602C3C" w:rsidRDefault="00602C3C" w:rsidP="00602C3C">
      <w:pPr>
        <w:ind w:firstLine="0"/>
        <w:rPr>
          <w:lang w:val="uk-UA" w:eastAsia="uk-UA"/>
        </w:rPr>
      </w:pPr>
    </w:p>
    <w:p w14:paraId="27E0764D" w14:textId="093E8A15" w:rsidR="00602C3C" w:rsidRDefault="00602C3C" w:rsidP="00602C3C">
      <w:pPr>
        <w:ind w:firstLine="0"/>
        <w:rPr>
          <w:lang w:val="uk-UA" w:eastAsia="uk-UA"/>
        </w:rPr>
      </w:pPr>
    </w:p>
    <w:p w14:paraId="3F440C57" w14:textId="309A2EBD" w:rsidR="00602C3C" w:rsidRDefault="00602C3C" w:rsidP="00602C3C">
      <w:pPr>
        <w:ind w:firstLine="0"/>
        <w:rPr>
          <w:lang w:val="uk-UA" w:eastAsia="uk-UA"/>
        </w:rPr>
      </w:pPr>
    </w:p>
    <w:p w14:paraId="25FFC6ED" w14:textId="607F49C3" w:rsidR="00602C3C" w:rsidRDefault="00602C3C" w:rsidP="00602C3C">
      <w:pPr>
        <w:ind w:firstLine="0"/>
        <w:rPr>
          <w:lang w:val="uk-UA" w:eastAsia="uk-UA"/>
        </w:rPr>
      </w:pPr>
    </w:p>
    <w:p w14:paraId="0E3DAB9D" w14:textId="6EED5D7B" w:rsidR="00602C3C" w:rsidRDefault="00602C3C" w:rsidP="00602C3C">
      <w:pPr>
        <w:ind w:firstLine="0"/>
        <w:rPr>
          <w:lang w:val="uk-UA" w:eastAsia="uk-UA"/>
        </w:rPr>
      </w:pPr>
    </w:p>
    <w:p w14:paraId="23282169" w14:textId="55967802" w:rsidR="00602C3C" w:rsidRDefault="00602C3C" w:rsidP="00602C3C">
      <w:pPr>
        <w:ind w:firstLine="0"/>
        <w:rPr>
          <w:lang w:val="uk-UA" w:eastAsia="uk-UA"/>
        </w:rPr>
      </w:pPr>
    </w:p>
    <w:p w14:paraId="0886CDC8" w14:textId="36911818" w:rsidR="00602C3C" w:rsidRDefault="00602C3C" w:rsidP="00602C3C">
      <w:pPr>
        <w:ind w:firstLine="0"/>
        <w:rPr>
          <w:lang w:val="uk-UA" w:eastAsia="uk-UA"/>
        </w:rPr>
      </w:pPr>
    </w:p>
    <w:p w14:paraId="77563186" w14:textId="31657B6D" w:rsidR="00602C3C" w:rsidRDefault="00602C3C" w:rsidP="00602C3C">
      <w:pPr>
        <w:ind w:firstLine="0"/>
        <w:rPr>
          <w:lang w:val="uk-UA" w:eastAsia="uk-UA"/>
        </w:rPr>
      </w:pPr>
    </w:p>
    <w:p w14:paraId="1D3CD3A6" w14:textId="00322783" w:rsidR="00602C3C" w:rsidRDefault="00602C3C" w:rsidP="00602C3C">
      <w:pPr>
        <w:ind w:firstLine="0"/>
        <w:rPr>
          <w:lang w:val="uk-UA" w:eastAsia="uk-UA"/>
        </w:rPr>
      </w:pPr>
    </w:p>
    <w:p w14:paraId="1F2288FC" w14:textId="0AEDEE76" w:rsidR="00602C3C" w:rsidRDefault="00602C3C" w:rsidP="00602C3C">
      <w:pPr>
        <w:ind w:firstLine="0"/>
        <w:rPr>
          <w:lang w:val="uk-UA" w:eastAsia="uk-UA"/>
        </w:rPr>
      </w:pPr>
    </w:p>
    <w:p w14:paraId="64E1EE98" w14:textId="4A8B333B" w:rsidR="00602C3C" w:rsidRDefault="00602C3C" w:rsidP="00602C3C">
      <w:pPr>
        <w:ind w:firstLine="0"/>
        <w:rPr>
          <w:lang w:val="uk-UA" w:eastAsia="uk-UA"/>
        </w:rPr>
      </w:pPr>
    </w:p>
    <w:p w14:paraId="59393B7E" w14:textId="03AC418B" w:rsidR="00602C3C" w:rsidRDefault="00602C3C" w:rsidP="00602C3C">
      <w:pPr>
        <w:ind w:firstLine="0"/>
        <w:rPr>
          <w:lang w:val="uk-UA" w:eastAsia="uk-UA"/>
        </w:rPr>
      </w:pPr>
    </w:p>
    <w:p w14:paraId="025B3323" w14:textId="47701472" w:rsidR="00602C3C" w:rsidRDefault="00602C3C" w:rsidP="00602C3C">
      <w:pPr>
        <w:ind w:firstLine="0"/>
        <w:rPr>
          <w:lang w:val="uk-UA" w:eastAsia="uk-UA"/>
        </w:rPr>
      </w:pPr>
    </w:p>
    <w:p w14:paraId="31CD21F2" w14:textId="77777777" w:rsidR="00602C3C" w:rsidRDefault="00602C3C" w:rsidP="00602C3C">
      <w:pPr>
        <w:ind w:firstLine="0"/>
        <w:rPr>
          <w:lang w:val="uk-UA" w:eastAsia="uk-UA"/>
        </w:rPr>
      </w:pPr>
    </w:p>
    <w:p w14:paraId="412D020F" w14:textId="76B4CB1E" w:rsidR="00602C3C" w:rsidRDefault="00602C3C" w:rsidP="00602C3C">
      <w:pPr>
        <w:ind w:firstLine="0"/>
        <w:rPr>
          <w:lang w:val="uk-UA" w:eastAsia="uk-UA"/>
        </w:rPr>
      </w:pPr>
    </w:p>
    <w:p w14:paraId="10E13DA8" w14:textId="7120022D" w:rsidR="00602C3C" w:rsidRDefault="00602C3C" w:rsidP="00602C3C">
      <w:pPr>
        <w:ind w:firstLine="0"/>
        <w:rPr>
          <w:lang w:val="uk-UA" w:eastAsia="uk-UA"/>
        </w:rPr>
      </w:pPr>
    </w:p>
    <w:p w14:paraId="74005B40" w14:textId="77777777" w:rsidR="00602C3C" w:rsidRDefault="00602C3C" w:rsidP="00602C3C">
      <w:pPr>
        <w:ind w:firstLine="0"/>
        <w:rPr>
          <w:lang w:val="uk-UA" w:eastAsia="uk-UA"/>
        </w:rPr>
      </w:pPr>
    </w:p>
    <w:p w14:paraId="1D210C86" w14:textId="7C084F50" w:rsidR="000112F0" w:rsidRPr="00602C3C" w:rsidRDefault="00B85B4C" w:rsidP="00602C3C">
      <w:pPr>
        <w:pStyle w:val="Heading1"/>
        <w:spacing w:before="200" w:after="200"/>
        <w:ind w:firstLine="0"/>
        <w:rPr>
          <w:b/>
          <w:bCs/>
          <w:color w:val="auto"/>
        </w:rPr>
      </w:pPr>
      <w:bookmarkStart w:id="11" w:name="_Wstęp"/>
      <w:bookmarkEnd w:id="11"/>
      <w:r w:rsidRPr="00602C3C">
        <w:rPr>
          <w:b/>
          <w:bCs/>
          <w:color w:val="auto"/>
        </w:rPr>
        <w:lastRenderedPageBreak/>
        <w:t>Wstęp</w:t>
      </w:r>
    </w:p>
    <w:p w14:paraId="17EA25A8" w14:textId="7598681F" w:rsidR="000112F0" w:rsidRDefault="00A56DF2" w:rsidP="00602C3C">
      <w:pPr>
        <w:pStyle w:val="NormalWeb"/>
        <w:spacing w:before="0" w:beforeAutospacing="0" w:after="0" w:afterAutospacing="0"/>
        <w:ind w:firstLine="397"/>
        <w:jc w:val="both"/>
      </w:pPr>
      <w:r>
        <w:rPr>
          <w:color w:val="000000"/>
        </w:rPr>
        <w:t>W tym rozdziale została omówiona geneza pracy, przeprowadzono analiz</w:t>
      </w:r>
      <w:r w:rsidR="0021231C">
        <w:rPr>
          <w:color w:val="000000"/>
          <w:lang w:val="pl-PL"/>
        </w:rPr>
        <w:t>ę</w:t>
      </w:r>
      <w:r>
        <w:rPr>
          <w:color w:val="000000"/>
        </w:rPr>
        <w:t xml:space="preserve"> rozwiązań </w:t>
      </w:r>
      <w:r w:rsidR="0021231C">
        <w:rPr>
          <w:color w:val="000000"/>
          <w:lang w:val="pl-PL"/>
        </w:rPr>
        <w:t>stanu sztuki</w:t>
      </w:r>
      <w:r>
        <w:rPr>
          <w:color w:val="000000"/>
        </w:rPr>
        <w:t>, opis technologii użyt</w:t>
      </w:r>
      <w:r w:rsidR="0021231C">
        <w:rPr>
          <w:color w:val="000000"/>
          <w:lang w:val="pl-PL"/>
        </w:rPr>
        <w:t>ych</w:t>
      </w:r>
      <w:r>
        <w:rPr>
          <w:color w:val="000000"/>
        </w:rPr>
        <w:t xml:space="preserve"> w trakcie implementacji platformy</w:t>
      </w:r>
      <w:r w:rsidR="0021231C">
        <w:rPr>
          <w:color w:val="000000"/>
          <w:lang w:val="pl-PL"/>
        </w:rPr>
        <w:t xml:space="preserve">, cel pracy oraz plan realizacji. </w:t>
      </w:r>
    </w:p>
    <w:p w14:paraId="0CB3619F" w14:textId="77777777" w:rsidR="000112F0" w:rsidRDefault="00B85B4C" w:rsidP="004B327F">
      <w:pPr>
        <w:pStyle w:val="Heading2"/>
        <w:numPr>
          <w:ilvl w:val="0"/>
          <w:numId w:val="24"/>
        </w:numPr>
        <w:spacing w:before="200" w:after="200"/>
        <w:ind w:left="425" w:hanging="425"/>
        <w:rPr>
          <w:b/>
          <w:sz w:val="26"/>
        </w:rPr>
      </w:pPr>
      <w:bookmarkStart w:id="12" w:name="_Geneza_pracy"/>
      <w:bookmarkEnd w:id="12"/>
      <w:r>
        <w:rPr>
          <w:b/>
          <w:sz w:val="26"/>
        </w:rPr>
        <w:t>Geneza pracy</w:t>
      </w:r>
    </w:p>
    <w:p w14:paraId="58B4BE18" w14:textId="315C6322" w:rsidR="000112F0" w:rsidRDefault="00D745A0">
      <w:pPr>
        <w:ind w:firstLine="397"/>
        <w:jc w:val="both"/>
      </w:pPr>
      <w:r>
        <w:rPr>
          <w:color w:val="000000"/>
        </w:rPr>
        <w:t>W ostatnich latach obserwuje się wzrost popularności wśród czujników inercyjnych</w:t>
      </w:r>
      <w:r w:rsidR="00B85B4C">
        <w:t>. Dan</w:t>
      </w:r>
      <w:r w:rsidR="00681D28">
        <w:t>e</w:t>
      </w:r>
      <w:r w:rsidR="00B85B4C">
        <w:t xml:space="preserve"> rodzaj</w:t>
      </w:r>
      <w:r w:rsidR="00681D28">
        <w:t>e</w:t>
      </w:r>
      <w:r w:rsidR="00B85B4C">
        <w:t xml:space="preserve"> czujników</w:t>
      </w:r>
      <w:r w:rsidR="00681D28">
        <w:t xml:space="preserve"> (akcelerometr i żyroskop)</w:t>
      </w:r>
      <w:r w:rsidR="00B85B4C">
        <w:t xml:space="preserve"> </w:t>
      </w:r>
      <w:r w:rsidR="00681D28">
        <w:t>są</w:t>
      </w:r>
      <w:r w:rsidR="002D7F8A">
        <w:t xml:space="preserve"> wykorzystywan</w:t>
      </w:r>
      <w:r w:rsidR="00681D28">
        <w:t>e</w:t>
      </w:r>
      <w:r w:rsidR="00B85B4C">
        <w:t xml:space="preserve"> w wielu branżach, mianowicie w elektronice, przemyśle motoryzacyjnym, lotniczym itp. Rozwój współczesnych telefonów komórkowych, konsoli do gier, sprzętu medycznego oraz sportowego nie byłby możliwy bez wykorzystania czujników opartych na technologii MEMS. Przykładem mogą być smartfony wyposażone w czujnik żyroskopowy, który służy do określania kąta nachylenia telefonu lub czujnik przyspieszenia, używanego przez Google Maps, pozwalający </w:t>
      </w:r>
      <w:r w:rsidR="00985636">
        <w:t>sprawdzić</w:t>
      </w:r>
      <w:r w:rsidR="00B85B4C">
        <w:t xml:space="preserve"> aktualną prędkość jadącego samochodu. Oprócz telefonów tego typu czujniki znajdują się</w:t>
      </w:r>
      <w:r w:rsidR="00C71FB5">
        <w:t xml:space="preserve"> również</w:t>
      </w:r>
      <w:r w:rsidR="00B85B4C">
        <w:t xml:space="preserve"> w samolotach oraz w przemyśle stoczniowym. </w:t>
      </w:r>
    </w:p>
    <w:p w14:paraId="28ED7470" w14:textId="231A735A" w:rsidR="000112F0" w:rsidRDefault="00B85B4C">
      <w:pPr>
        <w:ind w:firstLine="397"/>
        <w:jc w:val="both"/>
      </w:pPr>
      <w:bookmarkStart w:id="13" w:name="_heading=h.1t3h5sf" w:colFirst="0" w:colLast="0"/>
      <w:bookmarkEnd w:id="13"/>
      <w:r>
        <w:t>W ramach tej pracy pomiary otrzymane od czujników opartych na technologii MEMS traktujemy jako sygnał. Sygnałem nazywamy pewną wielkość, która umożliwia przekazanie informacji oraz może zostać zmieniona w czasie. Przykładów sygnału istnieje nieskończenie wiele. Z tego powodu zostały one scharakteryzowane i podzielone na różne grupy. Zależność temperatury od czasu, zdjęcie, nagrany filmik</w:t>
      </w:r>
      <w:r w:rsidR="00C71FB5">
        <w:t xml:space="preserve"> </w:t>
      </w:r>
      <w:r>
        <w:t xml:space="preserve">– są to przykłady sygnałów. Każdy sygnał zawiera w sobie „pożądane” i „niepożądane” składniki. Część sygnału uznana </w:t>
      </w:r>
      <w:r w:rsidR="00985636">
        <w:t>za</w:t>
      </w:r>
      <w:r>
        <w:t xml:space="preserve"> „pożądan</w:t>
      </w:r>
      <w:r w:rsidR="00985636">
        <w:t>ą</w:t>
      </w:r>
      <w:r>
        <w:t>” jest wartością, którą chcemy przekazać.</w:t>
      </w:r>
      <w:r w:rsidR="00C71FB5">
        <w:t xml:space="preserve"> W</w:t>
      </w:r>
      <w:r>
        <w:t xml:space="preserve"> rzeczywistości istnieją różne siły fizyczne, </w:t>
      </w:r>
      <w:r w:rsidR="00DC150C">
        <w:t>wpływające</w:t>
      </w:r>
      <w:r>
        <w:t xml:space="preserve"> na każde ciało, obiekt itp. Na sygnał wpływają zakłócenia stałe oraz losowe. Stałe zakłócenia mogą być spowodowane z winy człowieka (urządzenia do zagłuszania sygnałów, stacje bazowe), natury (promieniowanie słoneczne) lub odbiornika (ograniczenie wewnętrzne: brak technologii</w:t>
      </w:r>
      <w:r w:rsidR="00985636">
        <w:t>,</w:t>
      </w:r>
      <w:r>
        <w:t xml:space="preserve"> przy </w:t>
      </w:r>
      <w:r w:rsidR="00985636">
        <w:t>użyciu</w:t>
      </w:r>
      <w:r>
        <w:t xml:space="preserve"> </w:t>
      </w:r>
      <w:r w:rsidR="00985636">
        <w:t xml:space="preserve">której jest </w:t>
      </w:r>
      <w:r>
        <w:t xml:space="preserve">wysyłany sygnał). Stały rodzaj zakłóceń jest do przewidzenia i można go zniwelować wieloma sposobami: poprzez użycie odpowiedniej technologii, konstrukcji, wzoru matematycznego lub zmiany dyslokacji urządzenia. </w:t>
      </w:r>
      <w:r w:rsidR="000C2A27">
        <w:t>Inaczej</w:t>
      </w:r>
      <w:r>
        <w:t xml:space="preserve"> </w:t>
      </w:r>
      <w:r w:rsidR="00981EC9">
        <w:t>jest</w:t>
      </w:r>
      <w:r>
        <w:t xml:space="preserve"> w przypadku losowych zakłóceń, nazywane</w:t>
      </w:r>
      <w:r w:rsidR="00825912">
        <w:t xml:space="preserve"> także</w:t>
      </w:r>
      <w:r>
        <w:t xml:space="preserve"> </w:t>
      </w:r>
      <w:r w:rsidR="00981EC9">
        <w:t>„</w:t>
      </w:r>
      <w:r>
        <w:t>szumami</w:t>
      </w:r>
      <w:r w:rsidR="00981EC9">
        <w:t>”</w:t>
      </w:r>
      <w:r>
        <w:t>. Szum ze swojej natury jest zjawiskiem chaotycznym i zawsze istnieje razem z sygnałem.</w:t>
      </w:r>
      <w:r w:rsidR="00981EC9">
        <w:t xml:space="preserve"> Przez to</w:t>
      </w:r>
      <w:r>
        <w:t xml:space="preserve"> całkowite usunięcie składników szumowych nie jest możliwe, </w:t>
      </w:r>
      <w:r w:rsidR="00981EC9">
        <w:t>natomiast</w:t>
      </w:r>
      <w:r>
        <w:t xml:space="preserve"> używając odpowiednich filtrów, mianowicie </w:t>
      </w:r>
      <w:r w:rsidR="00DC150C">
        <w:t>falkow</w:t>
      </w:r>
      <w:r w:rsidR="00981EC9">
        <w:t>ą</w:t>
      </w:r>
      <w:r w:rsidR="00DC150C">
        <w:t xml:space="preserve"> redukcj</w:t>
      </w:r>
      <w:r w:rsidR="00981EC9">
        <w:t>ę</w:t>
      </w:r>
      <w:r w:rsidR="00DC150C">
        <w:t xml:space="preserve"> szumu</w:t>
      </w:r>
      <w:r w:rsidR="00992F5F">
        <w:t xml:space="preserve"> </w:t>
      </w:r>
      <w:r>
        <w:t xml:space="preserve">(ang. </w:t>
      </w:r>
      <w:r w:rsidRPr="00992F5F">
        <w:rPr>
          <w:i/>
          <w:iCs/>
        </w:rPr>
        <w:t>Wavelet denoising</w:t>
      </w:r>
      <w:r>
        <w:t xml:space="preserve">) lub filtr medianowy (ang. </w:t>
      </w:r>
      <w:r w:rsidRPr="00992F5F">
        <w:rPr>
          <w:i/>
          <w:iCs/>
        </w:rPr>
        <w:t>Median filter denoising</w:t>
      </w:r>
      <w:r>
        <w:t>) można zniwelować wpływ składników szumowych do minimum. W ramach tej pracy zostały omówione i przedstawione metody do znalezienia oraz scharakteryzowania składników szumowych w sygnałach.</w:t>
      </w:r>
    </w:p>
    <w:p w14:paraId="3898BEBC" w14:textId="2995586B" w:rsidR="000112F0" w:rsidRDefault="00B85B4C">
      <w:pPr>
        <w:ind w:firstLine="397"/>
        <w:jc w:val="both"/>
      </w:pPr>
      <w:r>
        <w:t>Poruszony temat jest aktualny nie tylko dla osób pracujących w branżach elektronicznych, ale również dla studentów. Czasami może się wydarzyć sytuacja</w:t>
      </w:r>
      <w:r w:rsidR="00177129">
        <w:t>,</w:t>
      </w:r>
      <w:r>
        <w:t xml:space="preserve"> że skrypt napisany w edytorze jest poprawny, ale jednak urządzenia w warunkach domowych zachowują się niewłaściwie.</w:t>
      </w:r>
      <w:r w:rsidR="00236CE7">
        <w:t xml:space="preserve"> </w:t>
      </w:r>
      <w:r>
        <w:t>Wyobraźmy sobie sytuację</w:t>
      </w:r>
      <w:r w:rsidR="00177129">
        <w:t>,</w:t>
      </w:r>
      <w:r>
        <w:t xml:space="preserve"> gdy należy zaprojektować model szlabanu, do którego zostały użyte </w:t>
      </w:r>
      <w:r w:rsidR="00177129">
        <w:t>takie</w:t>
      </w:r>
      <w:r>
        <w:t xml:space="preserve"> narzędzia: </w:t>
      </w:r>
      <w:r w:rsidR="00992F5F">
        <w:t>Arduino</w:t>
      </w:r>
      <w:r>
        <w:t xml:space="preserve"> </w:t>
      </w:r>
      <w:r w:rsidR="00992F5F">
        <w:t>UNO</w:t>
      </w:r>
      <w:r>
        <w:t xml:space="preserve">, czujnik odległości HC-SR04, moduł RfiD (służy do odczytu kart dotykowych) oraz silniczek odpowiedzialny za otwieranie lub zamykanie szlabanu. W </w:t>
      </w:r>
      <w:r w:rsidR="00177129">
        <w:t>jakimś</w:t>
      </w:r>
      <w:r>
        <w:t xml:space="preserve"> </w:t>
      </w:r>
      <w:r w:rsidR="00177129">
        <w:t xml:space="preserve">momencie </w:t>
      </w:r>
      <w:r>
        <w:t xml:space="preserve">czujnik przestaje reagować na obiekt, który znajduję się w jego zasięgu </w:t>
      </w:r>
      <w:r w:rsidR="00177129">
        <w:t>lub</w:t>
      </w:r>
      <w:r>
        <w:t xml:space="preserve"> przesyła błędn</w:t>
      </w:r>
      <w:r w:rsidR="00177129">
        <w:t>y</w:t>
      </w:r>
      <w:r>
        <w:t xml:space="preserve"> sygnał, czyli informuje o obecności obiektu przed szlabanem, gdy w rzeczywistości jest pusto. W </w:t>
      </w:r>
      <w:r w:rsidR="00177129">
        <w:t>takim</w:t>
      </w:r>
      <w:r>
        <w:t xml:space="preserve"> przypadku mamy do czynienia z szumami systemowymi, wpływającymi na sygnał. Czasami do regulowania składników szumowych wystarczy użyć funkcji Delay, która zwalnia przesyłanie sygnału z czujnika do płytki </w:t>
      </w:r>
      <w:r w:rsidR="00992F5F">
        <w:t>A</w:t>
      </w:r>
      <w:r>
        <w:t xml:space="preserve">rduino. W rzeczywistości to wygląda w ten sposób, że czujnik musi przez czas ustalony z góry przekazywać sygnał potwierdzający obecność obiektu przed szlabanem. W bardziej </w:t>
      </w:r>
      <w:r>
        <w:lastRenderedPageBreak/>
        <w:t>skomplikowanych warunkach, np. gdy zależy na tym</w:t>
      </w:r>
      <w:r w:rsidR="00177129">
        <w:t>,</w:t>
      </w:r>
      <w:r>
        <w:t xml:space="preserve"> aby pomiary były dokładne, należy używać odpowiednich filtrów. </w:t>
      </w:r>
    </w:p>
    <w:p w14:paraId="56DA082A" w14:textId="424A119D" w:rsidR="000112F0" w:rsidRDefault="00B85B4C">
      <w:pPr>
        <w:ind w:firstLine="397"/>
        <w:jc w:val="both"/>
      </w:pPr>
      <w:r>
        <w:t xml:space="preserve">Ze wzrostem popularności oraz zwiększenia branż zastosowania czujników inercyjnych (akcelerometr oraz żyroskop) potrzeba w otrzymaniu dokładnego sygnału wzrosła. W celu analizowania składników „niepożądanych” stosuje się wiele różnych metod. Jedna z klasycznych metod, służąca do analizy szumowej sygnałów w dziedzinie czasowej to wariancja Allana. Istnieją </w:t>
      </w:r>
      <w:r w:rsidR="00D8133C">
        <w:t>również</w:t>
      </w:r>
      <w:r>
        <w:t xml:space="preserve"> inne metody oparte na estymacji widmowej gęstości mocy (ang. </w:t>
      </w:r>
      <w:r w:rsidRPr="00D8133C">
        <w:rPr>
          <w:i/>
          <w:iCs/>
        </w:rPr>
        <w:t>Power Spectral Density</w:t>
      </w:r>
      <w:r>
        <w:t>, PSD) sygnałów w dziedzinie częstotliwościowej.</w:t>
      </w:r>
      <w:r w:rsidR="00D8133C">
        <w:t xml:space="preserve"> </w:t>
      </w:r>
      <w:r>
        <w:t>W ramach tej pracy został wybrany jeden ze sposobów implementacji, w którym wyznaczono wariancję Allana na podstawie uśrednienia współczynnika wyjściowego próbki [</w:t>
      </w:r>
      <w:r w:rsidR="009E7AB6">
        <w:fldChar w:fldCharType="begin"/>
      </w:r>
      <w:r w:rsidR="009E7AB6">
        <w:instrText xml:space="preserve"> HYPERLINK \l "Noise_analysis" </w:instrText>
      </w:r>
      <w:r w:rsidR="009E7AB6">
        <w:fldChar w:fldCharType="separate"/>
      </w:r>
      <w:r w:rsidRPr="003A6CE5">
        <w:rPr>
          <w:rStyle w:val="Hyperlink"/>
          <w:u w:val="none"/>
        </w:rPr>
        <w:t>1</w:t>
      </w:r>
      <w:r w:rsidR="003A6CE5" w:rsidRPr="003A6CE5">
        <w:rPr>
          <w:rStyle w:val="Hyperlink"/>
          <w:u w:val="none"/>
        </w:rPr>
        <w:t>0</w:t>
      </w:r>
      <w:r w:rsidR="009E7AB6">
        <w:rPr>
          <w:rStyle w:val="Hyperlink"/>
          <w:u w:val="none"/>
        </w:rPr>
        <w:fldChar w:fldCharType="end"/>
      </w:r>
      <w:r>
        <w:t>] (an</w:t>
      </w:r>
      <w:r w:rsidR="00D8133C">
        <w:t>g</w:t>
      </w:r>
      <w:r>
        <w:t xml:space="preserve">. </w:t>
      </w:r>
      <w:r w:rsidRPr="00D8133C">
        <w:rPr>
          <w:i/>
          <w:iCs/>
        </w:rPr>
        <w:t>Calculate Allan variance using averages of output rate samples</w:t>
      </w:r>
      <w:r>
        <w:t>). Na wykresie końcowym składniki szumowe reprezentowane w sygnale posiadają odpowiednie nachylenie.</w:t>
      </w:r>
    </w:p>
    <w:p w14:paraId="0578133F" w14:textId="7E79D964" w:rsidR="000112F0" w:rsidRDefault="00B85B4C">
      <w:pPr>
        <w:ind w:firstLine="397"/>
        <w:jc w:val="both"/>
      </w:pPr>
      <w:r>
        <w:t>Praca zawiera opracowanie odpowiednich technologii webowych, na których zostały umieszczone informacj</w:t>
      </w:r>
      <w:r w:rsidR="00D8133C">
        <w:t xml:space="preserve">e bazowe </w:t>
      </w:r>
      <w:r>
        <w:t xml:space="preserve">o czujnikach, sygnałach, zakłóceniach pomiarowych, algorytmie Allana w prostej formie. Zostanie udostępniona możliwość generowania pomiarów losowych oraz przeprowadzenie analizy szumowej pomiarów otrzymanych w sposób rzeczywisty. </w:t>
      </w:r>
    </w:p>
    <w:bookmarkStart w:id="14" w:name="_Analiza_stanu_sztuki"/>
    <w:bookmarkEnd w:id="14"/>
    <w:p w14:paraId="6A86FF26" w14:textId="77777777" w:rsidR="000112F0" w:rsidRDefault="00615FF6" w:rsidP="004B327F">
      <w:pPr>
        <w:pStyle w:val="Heading2"/>
        <w:numPr>
          <w:ilvl w:val="0"/>
          <w:numId w:val="58"/>
        </w:numPr>
        <w:spacing w:before="200" w:after="200"/>
        <w:ind w:left="425" w:hanging="425"/>
        <w:rPr>
          <w:b/>
          <w:color w:val="000000"/>
          <w:sz w:val="26"/>
        </w:rPr>
      </w:pPr>
      <w:r>
        <w:fldChar w:fldCharType="begin"/>
      </w:r>
      <w:r>
        <w:instrText xml:space="preserve"> HYPERLINK \l "_heading=h.3hv69ve" \h </w:instrText>
      </w:r>
      <w:r>
        <w:fldChar w:fldCharType="separate"/>
      </w:r>
      <w:r w:rsidR="00B85B4C">
        <w:rPr>
          <w:b/>
          <w:color w:val="000000"/>
          <w:sz w:val="26"/>
        </w:rPr>
        <w:t>Analiza stanu sztuki</w:t>
      </w:r>
      <w:r>
        <w:rPr>
          <w:b/>
          <w:color w:val="000000"/>
          <w:sz w:val="26"/>
        </w:rPr>
        <w:fldChar w:fldCharType="end"/>
      </w:r>
    </w:p>
    <w:p w14:paraId="57F73589" w14:textId="77777777" w:rsidR="000112F0" w:rsidRDefault="00B85B4C">
      <w:pPr>
        <w:ind w:firstLine="0"/>
        <w:jc w:val="both"/>
      </w:pPr>
      <w:r>
        <w:t>Główne kryteria oceny istniejących rozwiązań:</w:t>
      </w:r>
    </w:p>
    <w:p w14:paraId="41CDB5B7" w14:textId="7FE6D17D" w:rsidR="000112F0" w:rsidRDefault="00B85B4C" w:rsidP="004B327F">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after="120" w:line="259" w:lineRule="auto"/>
        <w:ind w:left="714" w:hanging="357"/>
        <w:jc w:val="both"/>
      </w:pPr>
      <w:r>
        <w:rPr>
          <w:color w:val="000000"/>
        </w:rPr>
        <w:t>Wybór właściwej metody do analizy szumowej</w:t>
      </w:r>
    </w:p>
    <w:p w14:paraId="07DDDF7B" w14:textId="54FFB127" w:rsidR="000112F0" w:rsidRDefault="00B85B4C" w:rsidP="004B327F">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after="120" w:line="259" w:lineRule="auto"/>
        <w:ind w:left="714" w:hanging="357"/>
        <w:jc w:val="both"/>
      </w:pPr>
      <w:r>
        <w:rPr>
          <w:color w:val="000000"/>
        </w:rPr>
        <w:t>Prezentacja rozwiązań</w:t>
      </w:r>
    </w:p>
    <w:p w14:paraId="65D32C5A" w14:textId="703C1209" w:rsidR="000112F0" w:rsidRDefault="00B85B4C" w:rsidP="004B327F">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after="120" w:line="259" w:lineRule="auto"/>
        <w:ind w:left="714" w:hanging="357"/>
        <w:jc w:val="both"/>
      </w:pPr>
      <w:r>
        <w:rPr>
          <w:color w:val="000000"/>
        </w:rPr>
        <w:t>Pomiary rzeczywiste</w:t>
      </w:r>
    </w:p>
    <w:p w14:paraId="71595B26" w14:textId="4B8CE08D" w:rsidR="000112F0" w:rsidRDefault="00B85B4C" w:rsidP="004B327F">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after="120" w:line="259" w:lineRule="auto"/>
        <w:ind w:left="714" w:hanging="357"/>
        <w:jc w:val="both"/>
      </w:pPr>
      <w:r>
        <w:rPr>
          <w:color w:val="000000"/>
        </w:rPr>
        <w:t>Środowisko implementacyjne</w:t>
      </w:r>
    </w:p>
    <w:p w14:paraId="0C0AB493" w14:textId="09FE9740" w:rsidR="000112F0" w:rsidRDefault="00B85B4C">
      <w:pPr>
        <w:ind w:firstLine="397"/>
        <w:jc w:val="both"/>
      </w:pPr>
      <w:r>
        <w:t xml:space="preserve">Podstawowe zadanie w analizie szumowej rozpoczyna się od wyboru właściwej metody. Istnieje wiele metod analizy szumowej czujników inercyjnych, w tym widmowa gęstość mocy </w:t>
      </w:r>
      <w:r w:rsidR="008B1FB4">
        <w:t>wykorzystująca</w:t>
      </w:r>
      <w:r>
        <w:t xml:space="preserve"> funkcję autokorelacyjną</w:t>
      </w:r>
      <w:r w:rsidR="008B1FB4">
        <w:t>,</w:t>
      </w:r>
      <w:r>
        <w:t xml:space="preserve"> </w:t>
      </w:r>
      <w:r w:rsidR="008B1FB4">
        <w:t xml:space="preserve">a także </w:t>
      </w:r>
      <w:r>
        <w:t>metody dyspersji. Szczegółowy opis został przedstawiony w książce „</w:t>
      </w:r>
      <w:r w:rsidRPr="008B1FB4">
        <w:rPr>
          <w:i/>
          <w:iCs/>
        </w:rPr>
        <w:t>Zastosowanie przetwarzania sygnałów w fuzji danych strumieniowych</w:t>
      </w:r>
      <w:r>
        <w:t>” [</w:t>
      </w:r>
      <w:r w:rsidR="009E7AB6">
        <w:fldChar w:fldCharType="begin"/>
      </w:r>
      <w:r w:rsidR="009E7AB6">
        <w:instrText xml:space="preserve"> HYPERLINK \l "Brzostowski" </w:instrText>
      </w:r>
      <w:r w:rsidR="009E7AB6">
        <w:fldChar w:fldCharType="separate"/>
      </w:r>
      <w:r w:rsidRPr="00FD3726">
        <w:rPr>
          <w:rStyle w:val="Hyperlink"/>
        </w:rPr>
        <w:t>5</w:t>
      </w:r>
      <w:r w:rsidR="009E7AB6">
        <w:rPr>
          <w:rStyle w:val="Hyperlink"/>
        </w:rPr>
        <w:fldChar w:fldCharType="end"/>
      </w:r>
      <w:r>
        <w:t>]. W tym opracowaniu przedstawiono zasadę działania, opisano analizę wykresów końcowych oraz sprowadzone porównania metod wariancji Allana i widmowej gęstości mocy.</w:t>
      </w:r>
    </w:p>
    <w:p w14:paraId="11BE10F2" w14:textId="77777777" w:rsidR="000112F0" w:rsidRDefault="00B85B4C">
      <w:pPr>
        <w:ind w:firstLine="397"/>
        <w:jc w:val="both"/>
      </w:pPr>
      <w:r>
        <w:t>Wariancja Allana bazuje na reprezentacji czasowej sygnału, a analiza widmowa gęstości mocy na częstotliwościowej. Reprezentacja czasowa sygnału pokazuje sposób zmiany sygnału w czasie, ilustruje jego bieżący kształt, natomiast częstotliwościowa przedstawia intensywność zmiany oraz w jaki sposób one zachodzą. Wykres w dziedzinie czasu i częstotliwości sygnału przedstawiono poniżej. Używając transformacji Fouriera można przekonwertować sygnał z dziedziny czasowej do częstotliwościowej. Metoda również działa w stronę odwrotną, wtedy stosuje się odwrotnej transformacji.</w:t>
      </w:r>
    </w:p>
    <w:p w14:paraId="439CC777" w14:textId="77777777" w:rsidR="000112F0" w:rsidRDefault="000112F0">
      <w:pPr>
        <w:jc w:val="both"/>
      </w:pPr>
    </w:p>
    <w:p w14:paraId="709CF8DE" w14:textId="77777777" w:rsidR="000112F0" w:rsidRDefault="000112F0">
      <w:pPr>
        <w:pBdr>
          <w:right w:val="none" w:sz="0" w:space="13" w:color="000000"/>
        </w:pBdr>
        <w:ind w:firstLine="0"/>
      </w:pPr>
    </w:p>
    <w:p w14:paraId="51045848" w14:textId="77777777" w:rsidR="000112F0" w:rsidRDefault="000112F0">
      <w:pPr>
        <w:pBdr>
          <w:right w:val="none" w:sz="0" w:space="13" w:color="000000"/>
        </w:pBdr>
        <w:ind w:firstLine="0"/>
      </w:pPr>
    </w:p>
    <w:p w14:paraId="2EBB90E8" w14:textId="77777777" w:rsidR="000112F0" w:rsidRDefault="00B85B4C">
      <w:pPr>
        <w:pBdr>
          <w:right w:val="none" w:sz="0" w:space="13" w:color="000000"/>
        </w:pBdr>
        <w:ind w:firstLine="0"/>
      </w:pPr>
      <w:r>
        <w:rPr>
          <w:noProof/>
          <w:lang w:val="en-GB" w:eastAsia="en-GB"/>
        </w:rPr>
        <w:lastRenderedPageBreak/>
        <w:drawing>
          <wp:anchor distT="0" distB="0" distL="114300" distR="114300" simplePos="0" relativeHeight="251659264" behindDoc="0" locked="0" layoutInCell="1" hidden="0" allowOverlap="1" wp14:anchorId="0EF6C62B" wp14:editId="2C1D089C">
            <wp:simplePos x="0" y="0"/>
            <wp:positionH relativeFrom="column">
              <wp:posOffset>309880</wp:posOffset>
            </wp:positionH>
            <wp:positionV relativeFrom="paragraph">
              <wp:posOffset>4445</wp:posOffset>
            </wp:positionV>
            <wp:extent cx="4895850" cy="1981200"/>
            <wp:effectExtent l="0" t="0" r="0" b="0"/>
            <wp:wrapSquare wrapText="bothSides" distT="0" distB="0" distL="114300" distR="114300"/>
            <wp:docPr id="27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4895850" cy="1981200"/>
                    </a:xfrm>
                    <a:prstGeom prst="rect">
                      <a:avLst/>
                    </a:prstGeom>
                    <a:ln/>
                  </pic:spPr>
                </pic:pic>
              </a:graphicData>
            </a:graphic>
          </wp:anchor>
        </w:drawing>
      </w:r>
    </w:p>
    <w:p w14:paraId="6CB2EA72" w14:textId="1C67EC3B" w:rsidR="000112F0" w:rsidRDefault="00B85B4C">
      <w:pPr>
        <w:pBdr>
          <w:right w:val="none" w:sz="0" w:space="13" w:color="000000"/>
        </w:pBdr>
        <w:spacing w:before="200" w:after="200"/>
        <w:jc w:val="center"/>
        <w:rPr>
          <w:sz w:val="20"/>
          <w:szCs w:val="20"/>
        </w:rPr>
      </w:pPr>
      <w:r>
        <w:rPr>
          <w:sz w:val="20"/>
          <w:szCs w:val="20"/>
        </w:rPr>
        <w:t xml:space="preserve"> Rys</w:t>
      </w:r>
      <w:r w:rsidR="009F4E50">
        <w:rPr>
          <w:sz w:val="20"/>
          <w:szCs w:val="20"/>
        </w:rPr>
        <w:t>.</w:t>
      </w:r>
      <w:r>
        <w:rPr>
          <w:sz w:val="20"/>
          <w:szCs w:val="20"/>
        </w:rPr>
        <w:t xml:space="preserve"> 1.1 Reprezentacja czasowa i częstotliwościowa sygnału</w:t>
      </w:r>
    </w:p>
    <w:p w14:paraId="26D91346" w14:textId="06FD2EDF" w:rsidR="000112F0" w:rsidRDefault="00B85B4C">
      <w:pPr>
        <w:pBdr>
          <w:right w:val="none" w:sz="0" w:space="13" w:color="000000"/>
        </w:pBdr>
        <w:ind w:firstLine="397"/>
        <w:jc w:val="both"/>
      </w:pPr>
      <w:r>
        <w:t>W porównaniu do wariancji Allana prezentowanie składników szumowych widmową gęstością mocy jest bardziej ograniczone. Dodatkowo implementacja metody widmowej jest o wiele trudniejszym zadaniem. Składniki szumowe na wykresie końcowym przedstawione w postaci linii prostych (zgodnie z częścią teoretyczną) z odpowiednim kątem nachylenia.</w:t>
      </w:r>
    </w:p>
    <w:p w14:paraId="70C521A5" w14:textId="77777777" w:rsidR="000112F0" w:rsidRDefault="00B85B4C">
      <w:pPr>
        <w:spacing w:before="200" w:after="200"/>
        <w:jc w:val="center"/>
        <w:rPr>
          <w:sz w:val="20"/>
          <w:szCs w:val="20"/>
        </w:rPr>
      </w:pPr>
      <w:bookmarkStart w:id="15" w:name="bookmark=id.4d34og8" w:colFirst="0" w:colLast="0"/>
      <w:bookmarkEnd w:id="15"/>
      <w:r>
        <w:rPr>
          <w:sz w:val="20"/>
          <w:szCs w:val="20"/>
        </w:rPr>
        <w:t>Tabela 1.1 Porównanie metod  analizy szumowej</w:t>
      </w:r>
    </w:p>
    <w:tbl>
      <w:tblPr>
        <w:tblStyle w:val="af5"/>
        <w:tblW w:w="9227" w:type="dxa"/>
        <w:tblBorders>
          <w:top w:val="single" w:sz="4" w:space="0" w:color="666666"/>
          <w:left w:val="single" w:sz="4" w:space="0" w:color="BDD7EE"/>
          <w:bottom w:val="single" w:sz="4" w:space="0" w:color="666666"/>
          <w:right w:val="single" w:sz="4" w:space="0" w:color="BDD7EE"/>
          <w:insideH w:val="single" w:sz="4" w:space="0" w:color="666666"/>
          <w:insideV w:val="single" w:sz="4" w:space="0" w:color="666666"/>
        </w:tblBorders>
        <w:tblLayout w:type="fixed"/>
        <w:tblLook w:val="04A0" w:firstRow="1" w:lastRow="0" w:firstColumn="1" w:lastColumn="0" w:noHBand="0" w:noVBand="1"/>
      </w:tblPr>
      <w:tblGrid>
        <w:gridCol w:w="1803"/>
        <w:gridCol w:w="1783"/>
        <w:gridCol w:w="1785"/>
        <w:gridCol w:w="1995"/>
        <w:gridCol w:w="1861"/>
      </w:tblGrid>
      <w:tr w:rsidR="000112F0" w14:paraId="6D021EEB" w14:textId="77777777" w:rsidTr="000112F0">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5A8A024" w14:textId="77777777" w:rsidR="000112F0" w:rsidRDefault="00B85B4C">
            <w:pPr>
              <w:ind w:firstLine="0"/>
              <w:jc w:val="center"/>
            </w:pPr>
            <w:bookmarkStart w:id="16" w:name="_heading=h.2s8eyo1" w:colFirst="0" w:colLast="0"/>
            <w:bookmarkEnd w:id="16"/>
            <w:r>
              <w:t>Typ szumu</w:t>
            </w:r>
          </w:p>
        </w:tc>
        <w:tc>
          <w:tcPr>
            <w:tcW w:w="1783" w:type="dxa"/>
            <w:vAlign w:val="center"/>
          </w:tcPr>
          <w:p w14:paraId="41145FD1"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t>Wariancja Allana</w:t>
            </w:r>
          </w:p>
          <w:p w14:paraId="45ACAD7E" w14:textId="77777777" w:rsidR="000112F0" w:rsidRDefault="000112F0">
            <w:pPr>
              <w:ind w:firstLine="0"/>
              <w:jc w:val="center"/>
              <w:cnfStyle w:val="100000000000" w:firstRow="1" w:lastRow="0" w:firstColumn="0" w:lastColumn="0" w:oddVBand="0" w:evenVBand="0" w:oddHBand="0" w:evenHBand="0" w:firstRowFirstColumn="0" w:firstRowLastColumn="0" w:lastRowFirstColumn="0" w:lastRowLastColumn="0"/>
            </w:pPr>
          </w:p>
        </w:tc>
        <w:tc>
          <w:tcPr>
            <w:tcW w:w="1785" w:type="dxa"/>
            <w:tcBorders>
              <w:right w:val="single" w:sz="12" w:space="0" w:color="4472C4"/>
            </w:tcBorders>
            <w:vAlign w:val="center"/>
          </w:tcPr>
          <w:p w14:paraId="0C888914" w14:textId="77777777" w:rsidR="000112F0" w:rsidRDefault="00B85B4C">
            <w:pPr>
              <w:spacing w:before="120" w:after="120"/>
              <w:ind w:firstLine="0"/>
              <w:jc w:val="center"/>
              <w:cnfStyle w:val="100000000000" w:firstRow="1" w:lastRow="0" w:firstColumn="0" w:lastColumn="0" w:oddVBand="0" w:evenVBand="0" w:oddHBand="0" w:evenHBand="0" w:firstRowFirstColumn="0" w:firstRowLastColumn="0" w:lastRowFirstColumn="0" w:lastRowLastColumn="0"/>
            </w:pPr>
            <w:r>
              <w:t>Nachylenie</w:t>
            </w:r>
          </w:p>
        </w:tc>
        <w:tc>
          <w:tcPr>
            <w:tcW w:w="1995" w:type="dxa"/>
            <w:tcBorders>
              <w:left w:val="single" w:sz="12" w:space="0" w:color="4472C4"/>
            </w:tcBorders>
            <w:vAlign w:val="center"/>
          </w:tcPr>
          <w:p w14:paraId="6CFF709F"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t>Widmowa</w:t>
            </w:r>
          </w:p>
          <w:p w14:paraId="1E9071FC"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t>Gęstość Mocy</w:t>
            </w:r>
          </w:p>
        </w:tc>
        <w:tc>
          <w:tcPr>
            <w:tcW w:w="1861" w:type="dxa"/>
            <w:vAlign w:val="center"/>
          </w:tcPr>
          <w:p w14:paraId="26718B84" w14:textId="77777777" w:rsidR="000112F0" w:rsidRDefault="00B85B4C">
            <w:pPr>
              <w:spacing w:before="120" w:after="120"/>
              <w:ind w:firstLine="0"/>
              <w:jc w:val="center"/>
              <w:cnfStyle w:val="100000000000" w:firstRow="1" w:lastRow="0" w:firstColumn="0" w:lastColumn="0" w:oddVBand="0" w:evenVBand="0" w:oddHBand="0" w:evenHBand="0" w:firstRowFirstColumn="0" w:firstRowLastColumn="0" w:lastRowFirstColumn="0" w:lastRowLastColumn="0"/>
            </w:pPr>
            <w:r>
              <w:t>Nachylenie</w:t>
            </w:r>
          </w:p>
        </w:tc>
      </w:tr>
      <w:tr w:rsidR="000112F0" w14:paraId="5ABE3F93" w14:textId="77777777" w:rsidTr="000112F0">
        <w:trPr>
          <w:trHeight w:val="72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6900A8" w14:textId="77777777" w:rsidR="000112F0" w:rsidRDefault="00B85B4C">
            <w:pPr>
              <w:ind w:firstLine="0"/>
              <w:jc w:val="center"/>
            </w:pPr>
            <w:r>
              <w:t>Szum kwantyzacji</w:t>
            </w:r>
          </w:p>
        </w:tc>
        <w:tc>
          <w:tcPr>
            <w:tcW w:w="1783" w:type="dxa"/>
            <w:vAlign w:val="center"/>
          </w:tcPr>
          <w:p w14:paraId="284AD412" w14:textId="77777777" w:rsidR="000112F0" w:rsidRDefault="00C71FB5">
            <w:pPr>
              <w:ind w:left="709" w:hanging="709"/>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0"/>
                <w:id w:val="-1202550549"/>
              </w:sdtPr>
              <w:sdtContent>
                <w:r w:rsidR="00B85B4C">
                  <w:rPr>
                    <w:rFonts w:ascii="Segoe UI Symbol" w:eastAsia="Arial Unicode MS" w:hAnsi="Segoe UI Symbol" w:cs="Segoe UI Symbol"/>
                    <w:b/>
                    <w:color w:val="538135"/>
                    <w:sz w:val="56"/>
                    <w:szCs w:val="56"/>
                  </w:rPr>
                  <w:t>✓</w:t>
                </w:r>
              </w:sdtContent>
            </w:sdt>
          </w:p>
        </w:tc>
        <w:tc>
          <w:tcPr>
            <w:tcW w:w="1785" w:type="dxa"/>
            <w:tcBorders>
              <w:right w:val="single" w:sz="12" w:space="0" w:color="4472C4"/>
            </w:tcBorders>
            <w:vAlign w:val="center"/>
          </w:tcPr>
          <w:p w14:paraId="59B6825E" w14:textId="77777777" w:rsidR="000112F0" w:rsidRDefault="00B85B4C">
            <w:pPr>
              <w:ind w:left="709" w:hanging="709"/>
              <w:jc w:val="center"/>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-1</w:t>
            </w:r>
          </w:p>
        </w:tc>
        <w:tc>
          <w:tcPr>
            <w:tcW w:w="1995" w:type="dxa"/>
            <w:tcBorders>
              <w:top w:val="single" w:sz="12" w:space="0" w:color="8EAADB"/>
              <w:left w:val="single" w:sz="12" w:space="0" w:color="4472C4"/>
            </w:tcBorders>
            <w:vAlign w:val="center"/>
          </w:tcPr>
          <w:p w14:paraId="49B42318"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1"/>
                <w:id w:val="268370258"/>
              </w:sdtPr>
              <w:sdtContent>
                <w:r w:rsidR="00B85B4C">
                  <w:rPr>
                    <w:rFonts w:ascii="Segoe UI Symbol" w:eastAsia="Arial Unicode MS" w:hAnsi="Segoe UI Symbol" w:cs="Segoe UI Symbol"/>
                    <w:b/>
                    <w:color w:val="538135"/>
                    <w:sz w:val="56"/>
                    <w:szCs w:val="56"/>
                  </w:rPr>
                  <w:t>✓</w:t>
                </w:r>
              </w:sdtContent>
            </w:sdt>
          </w:p>
        </w:tc>
        <w:tc>
          <w:tcPr>
            <w:tcW w:w="1861" w:type="dxa"/>
            <w:tcBorders>
              <w:top w:val="single" w:sz="12" w:space="0" w:color="8EAADB"/>
            </w:tcBorders>
            <w:vAlign w:val="center"/>
          </w:tcPr>
          <w:p w14:paraId="1EB32C7B" w14:textId="77777777" w:rsidR="000112F0" w:rsidRDefault="00B85B4C">
            <w:pPr>
              <w:tabs>
                <w:tab w:val="center" w:pos="1787"/>
                <w:tab w:val="right" w:pos="3574"/>
              </w:tabs>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1</w:t>
            </w:r>
          </w:p>
        </w:tc>
      </w:tr>
      <w:tr w:rsidR="000112F0" w14:paraId="46590F23" w14:textId="77777777" w:rsidTr="000112F0">
        <w:trPr>
          <w:trHeight w:val="714"/>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F99E2E3" w14:textId="77777777" w:rsidR="000112F0" w:rsidRDefault="00B85B4C">
            <w:pPr>
              <w:ind w:firstLine="0"/>
              <w:jc w:val="center"/>
            </w:pPr>
            <w:r>
              <w:t>Szum ARW/VRW</w:t>
            </w:r>
          </w:p>
        </w:tc>
        <w:tc>
          <w:tcPr>
            <w:tcW w:w="1783" w:type="dxa"/>
            <w:vAlign w:val="center"/>
          </w:tcPr>
          <w:p w14:paraId="5DA1FB4D"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2"/>
                <w:id w:val="-640267293"/>
              </w:sdtPr>
              <w:sdtContent>
                <w:r w:rsidR="00B85B4C">
                  <w:rPr>
                    <w:rFonts w:ascii="Segoe UI Symbol" w:eastAsia="Arial Unicode MS" w:hAnsi="Segoe UI Symbol" w:cs="Segoe UI Symbol"/>
                    <w:b/>
                    <w:color w:val="538135"/>
                    <w:sz w:val="56"/>
                    <w:szCs w:val="56"/>
                  </w:rPr>
                  <w:t>✓</w:t>
                </w:r>
              </w:sdtContent>
            </w:sdt>
          </w:p>
        </w:tc>
        <w:tc>
          <w:tcPr>
            <w:tcW w:w="1785" w:type="dxa"/>
            <w:tcBorders>
              <w:right w:val="single" w:sz="12" w:space="0" w:color="4472C4"/>
            </w:tcBorders>
            <w:vAlign w:val="center"/>
          </w:tcPr>
          <w:p w14:paraId="2A3294D6"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-0,5</w:t>
            </w:r>
          </w:p>
        </w:tc>
        <w:tc>
          <w:tcPr>
            <w:tcW w:w="1995" w:type="dxa"/>
            <w:tcBorders>
              <w:left w:val="single" w:sz="12" w:space="0" w:color="4472C4"/>
            </w:tcBorders>
            <w:vAlign w:val="center"/>
          </w:tcPr>
          <w:p w14:paraId="7184A3BD"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3"/>
                <w:id w:val="-1563861621"/>
              </w:sdtPr>
              <w:sdtContent>
                <w:r w:rsidR="00B85B4C">
                  <w:rPr>
                    <w:rFonts w:ascii="Segoe UI Symbol" w:eastAsia="Arial Unicode MS" w:hAnsi="Segoe UI Symbol" w:cs="Segoe UI Symbol"/>
                    <w:b/>
                    <w:color w:val="538135"/>
                    <w:sz w:val="56"/>
                    <w:szCs w:val="56"/>
                  </w:rPr>
                  <w:t>✓</w:t>
                </w:r>
              </w:sdtContent>
            </w:sdt>
          </w:p>
        </w:tc>
        <w:tc>
          <w:tcPr>
            <w:tcW w:w="1861" w:type="dxa"/>
            <w:vAlign w:val="center"/>
          </w:tcPr>
          <w:p w14:paraId="088A8D3D"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-1</w:t>
            </w:r>
          </w:p>
        </w:tc>
      </w:tr>
      <w:tr w:rsidR="000112F0" w14:paraId="531A1513" w14:textId="77777777" w:rsidTr="000112F0">
        <w:trPr>
          <w:trHeight w:val="826"/>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1A69179" w14:textId="77777777" w:rsidR="000112F0" w:rsidRDefault="00B85B4C">
            <w:pPr>
              <w:ind w:firstLine="0"/>
              <w:jc w:val="center"/>
            </w:pPr>
            <w:r>
              <w:t>Szum skorelowany</w:t>
            </w:r>
          </w:p>
        </w:tc>
        <w:tc>
          <w:tcPr>
            <w:tcW w:w="1783" w:type="dxa"/>
            <w:vAlign w:val="center"/>
          </w:tcPr>
          <w:p w14:paraId="4E27AE0A"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4"/>
                <w:id w:val="1628440133"/>
              </w:sdtPr>
              <w:sdtContent>
                <w:r w:rsidR="00B85B4C">
                  <w:rPr>
                    <w:rFonts w:ascii="Segoe UI Symbol" w:eastAsia="Arial Unicode MS" w:hAnsi="Segoe UI Symbol" w:cs="Segoe UI Symbol"/>
                    <w:b/>
                    <w:color w:val="538135"/>
                    <w:sz w:val="56"/>
                    <w:szCs w:val="56"/>
                  </w:rPr>
                  <w:t>✓</w:t>
                </w:r>
              </w:sdtContent>
            </w:sdt>
          </w:p>
        </w:tc>
        <w:tc>
          <w:tcPr>
            <w:tcW w:w="1785" w:type="dxa"/>
            <w:tcBorders>
              <w:right w:val="single" w:sz="12" w:space="0" w:color="4472C4"/>
            </w:tcBorders>
            <w:vAlign w:val="center"/>
          </w:tcPr>
          <w:p w14:paraId="634CA2BA" w14:textId="77777777" w:rsidR="000112F0" w:rsidRDefault="00B85B4C">
            <w:pPr>
              <w:ind w:firstLine="0"/>
              <w:cnfStyle w:val="000000000000" w:firstRow="0" w:lastRow="0" w:firstColumn="0" w:lastColumn="0" w:oddVBand="0" w:evenVBand="0" w:oddHBand="0" w:evenHBand="0" w:firstRowFirstColumn="0" w:firstRowLastColumn="0" w:lastRowFirstColumn="0" w:lastRowLastColumn="0"/>
            </w:pPr>
            <w:r>
              <w:t>Lokalny maksimum</w:t>
            </w:r>
          </w:p>
          <w:p w14:paraId="0E0BA565" w14:textId="77777777" w:rsidR="000112F0" w:rsidRDefault="00B85B4C">
            <w:pPr>
              <w:ind w:firstLine="0"/>
              <w:cnfStyle w:val="000000000000" w:firstRow="0" w:lastRow="0" w:firstColumn="0" w:lastColumn="0" w:oddVBand="0" w:evenVBand="0" w:oddHBand="0" w:evenHBand="0" w:firstRowFirstColumn="0" w:firstRowLastColumn="0" w:lastRowFirstColumn="0" w:lastRowLastColumn="0"/>
              <w:rPr>
                <w:sz w:val="28"/>
                <w:szCs w:val="28"/>
              </w:rPr>
            </w:pPr>
            <w:r>
              <w:t>+0.5 … -0.5</w:t>
            </w:r>
          </w:p>
        </w:tc>
        <w:tc>
          <w:tcPr>
            <w:tcW w:w="3856" w:type="dxa"/>
            <w:gridSpan w:val="2"/>
            <w:tcBorders>
              <w:left w:val="single" w:sz="12" w:space="0" w:color="4472C4"/>
            </w:tcBorders>
            <w:vAlign w:val="center"/>
          </w:tcPr>
          <w:p w14:paraId="6FD4D5C7" w14:textId="0AF550BD" w:rsidR="000112F0" w:rsidRDefault="00992F5F" w:rsidP="00992F5F">
            <w:pPr>
              <w:cnfStyle w:val="000000000000" w:firstRow="0" w:lastRow="0" w:firstColumn="0" w:lastColumn="0" w:oddVBand="0" w:evenVBand="0" w:oddHBand="0" w:evenHBand="0" w:firstRowFirstColumn="0" w:firstRowLastColumn="0" w:lastRowFirstColumn="0" w:lastRowLastColumn="0"/>
              <w:rPr>
                <w:b/>
                <w:color w:val="538135"/>
                <w:sz w:val="56"/>
                <w:szCs w:val="56"/>
              </w:rPr>
            </w:pPr>
            <w:r>
              <w:rPr>
                <w:rFonts w:ascii="Segoe UI Symbol" w:hAnsi="Segoe UI Symbol" w:cs="Segoe UI Symbol"/>
                <w:color w:val="FF0000"/>
                <w:sz w:val="56"/>
                <w:szCs w:val="56"/>
              </w:rPr>
              <w:t xml:space="preserve">      </w:t>
            </w:r>
            <w:r w:rsidR="00B85B4C">
              <w:rPr>
                <w:rFonts w:ascii="Segoe UI Symbol" w:hAnsi="Segoe UI Symbol" w:cs="Segoe UI Symbol"/>
                <w:color w:val="FF0000"/>
                <w:sz w:val="56"/>
                <w:szCs w:val="56"/>
              </w:rPr>
              <w:t>🗴</w:t>
            </w:r>
          </w:p>
        </w:tc>
      </w:tr>
      <w:tr w:rsidR="000112F0" w14:paraId="0BF82DBD" w14:textId="77777777" w:rsidTr="000112F0">
        <w:trPr>
          <w:trHeight w:val="571"/>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AA75564" w14:textId="77777777" w:rsidR="000112F0" w:rsidRDefault="00B85B4C">
            <w:pPr>
              <w:ind w:firstLine="0"/>
              <w:jc w:val="center"/>
            </w:pPr>
            <w:r>
              <w:t>Szum BI</w:t>
            </w:r>
          </w:p>
        </w:tc>
        <w:tc>
          <w:tcPr>
            <w:tcW w:w="1783" w:type="dxa"/>
            <w:vAlign w:val="center"/>
          </w:tcPr>
          <w:p w14:paraId="7083AED9"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5"/>
                <w:id w:val="-440541369"/>
              </w:sdtPr>
              <w:sdtContent>
                <w:r w:rsidR="00B85B4C">
                  <w:rPr>
                    <w:rFonts w:ascii="Segoe UI Symbol" w:eastAsia="Arial Unicode MS" w:hAnsi="Segoe UI Symbol" w:cs="Segoe UI Symbol"/>
                    <w:b/>
                    <w:color w:val="538135"/>
                    <w:sz w:val="56"/>
                    <w:szCs w:val="56"/>
                  </w:rPr>
                  <w:t>✓</w:t>
                </w:r>
              </w:sdtContent>
            </w:sdt>
          </w:p>
        </w:tc>
        <w:tc>
          <w:tcPr>
            <w:tcW w:w="1785" w:type="dxa"/>
            <w:tcBorders>
              <w:right w:val="single" w:sz="12" w:space="0" w:color="4472C4"/>
            </w:tcBorders>
            <w:vAlign w:val="center"/>
          </w:tcPr>
          <w:p w14:paraId="06D7ACA7"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0</w:t>
            </w:r>
          </w:p>
        </w:tc>
        <w:tc>
          <w:tcPr>
            <w:tcW w:w="1995" w:type="dxa"/>
            <w:tcBorders>
              <w:left w:val="single" w:sz="12" w:space="0" w:color="4472C4"/>
            </w:tcBorders>
            <w:vAlign w:val="center"/>
          </w:tcPr>
          <w:p w14:paraId="1B0732D9"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6"/>
                <w:id w:val="596989887"/>
              </w:sdtPr>
              <w:sdtContent>
                <w:r w:rsidR="00B85B4C">
                  <w:rPr>
                    <w:rFonts w:ascii="Segoe UI Symbol" w:eastAsia="Arial Unicode MS" w:hAnsi="Segoe UI Symbol" w:cs="Segoe UI Symbol"/>
                    <w:b/>
                    <w:color w:val="538135"/>
                    <w:sz w:val="56"/>
                    <w:szCs w:val="56"/>
                  </w:rPr>
                  <w:t>✓</w:t>
                </w:r>
              </w:sdtContent>
            </w:sdt>
          </w:p>
        </w:tc>
        <w:tc>
          <w:tcPr>
            <w:tcW w:w="1861" w:type="dxa"/>
            <w:vAlign w:val="center"/>
          </w:tcPr>
          <w:p w14:paraId="7E3680CD"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-0,5</w:t>
            </w:r>
          </w:p>
        </w:tc>
      </w:tr>
      <w:tr w:rsidR="000112F0" w14:paraId="698ECD7E" w14:textId="77777777" w:rsidTr="000112F0">
        <w:trPr>
          <w:trHeight w:val="571"/>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AFF697A" w14:textId="77777777" w:rsidR="000112F0" w:rsidRDefault="00B85B4C">
            <w:pPr>
              <w:ind w:firstLine="0"/>
              <w:jc w:val="center"/>
            </w:pPr>
            <w:r>
              <w:t>Szum ARRW/VRRW</w:t>
            </w:r>
          </w:p>
        </w:tc>
        <w:tc>
          <w:tcPr>
            <w:tcW w:w="1783" w:type="dxa"/>
            <w:vAlign w:val="center"/>
          </w:tcPr>
          <w:p w14:paraId="437E418A"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7"/>
                <w:id w:val="-1437586302"/>
              </w:sdtPr>
              <w:sdtContent>
                <w:r w:rsidR="00B85B4C">
                  <w:rPr>
                    <w:rFonts w:ascii="Segoe UI Symbol" w:eastAsia="Arial Unicode MS" w:hAnsi="Segoe UI Symbol" w:cs="Segoe UI Symbol"/>
                    <w:b/>
                    <w:color w:val="538135"/>
                    <w:sz w:val="56"/>
                    <w:szCs w:val="56"/>
                  </w:rPr>
                  <w:t>✓</w:t>
                </w:r>
              </w:sdtContent>
            </w:sdt>
          </w:p>
        </w:tc>
        <w:tc>
          <w:tcPr>
            <w:tcW w:w="1785" w:type="dxa"/>
            <w:tcBorders>
              <w:right w:val="single" w:sz="12" w:space="0" w:color="4472C4"/>
            </w:tcBorders>
            <w:vAlign w:val="center"/>
          </w:tcPr>
          <w:p w14:paraId="5DA52B44"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0,5</w:t>
            </w:r>
          </w:p>
        </w:tc>
        <w:tc>
          <w:tcPr>
            <w:tcW w:w="1995" w:type="dxa"/>
            <w:tcBorders>
              <w:left w:val="single" w:sz="12" w:space="0" w:color="4472C4"/>
            </w:tcBorders>
            <w:vAlign w:val="center"/>
          </w:tcPr>
          <w:p w14:paraId="2479AB44"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8"/>
                <w:id w:val="-718361357"/>
              </w:sdtPr>
              <w:sdtContent>
                <w:r w:rsidR="00B85B4C">
                  <w:rPr>
                    <w:rFonts w:ascii="Segoe UI Symbol" w:eastAsia="Arial Unicode MS" w:hAnsi="Segoe UI Symbol" w:cs="Segoe UI Symbol"/>
                    <w:b/>
                    <w:color w:val="538135"/>
                    <w:sz w:val="56"/>
                    <w:szCs w:val="56"/>
                  </w:rPr>
                  <w:t>✓</w:t>
                </w:r>
              </w:sdtContent>
            </w:sdt>
          </w:p>
        </w:tc>
        <w:tc>
          <w:tcPr>
            <w:tcW w:w="1861" w:type="dxa"/>
            <w:vAlign w:val="center"/>
          </w:tcPr>
          <w:p w14:paraId="6AAC2831"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0</w:t>
            </w:r>
          </w:p>
        </w:tc>
      </w:tr>
      <w:tr w:rsidR="000112F0" w14:paraId="2A2863EA" w14:textId="77777777" w:rsidTr="000112F0">
        <w:trPr>
          <w:trHeight w:val="571"/>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266E57FB" w14:textId="77777777" w:rsidR="000112F0" w:rsidRDefault="00B85B4C">
            <w:pPr>
              <w:ind w:firstLine="0"/>
              <w:jc w:val="center"/>
            </w:pPr>
            <w:r>
              <w:t>Szum RR</w:t>
            </w:r>
          </w:p>
        </w:tc>
        <w:tc>
          <w:tcPr>
            <w:tcW w:w="1783" w:type="dxa"/>
            <w:vAlign w:val="center"/>
          </w:tcPr>
          <w:p w14:paraId="7231FFAA" w14:textId="77777777" w:rsidR="000112F0" w:rsidRDefault="00C71FB5">
            <w:pPr>
              <w:ind w:firstLine="0"/>
              <w:jc w:val="center"/>
              <w:cnfStyle w:val="000000000000" w:firstRow="0" w:lastRow="0" w:firstColumn="0" w:lastColumn="0" w:oddVBand="0" w:evenVBand="0" w:oddHBand="0" w:evenHBand="0" w:firstRowFirstColumn="0" w:firstRowLastColumn="0" w:lastRowFirstColumn="0" w:lastRowLastColumn="0"/>
              <w:rPr>
                <w:b/>
                <w:color w:val="538135"/>
                <w:sz w:val="56"/>
                <w:szCs w:val="56"/>
              </w:rPr>
            </w:pPr>
            <w:sdt>
              <w:sdtPr>
                <w:tag w:val="goog_rdk_9"/>
                <w:id w:val="-25336190"/>
              </w:sdtPr>
              <w:sdtContent>
                <w:r w:rsidR="00B85B4C">
                  <w:rPr>
                    <w:rFonts w:ascii="Segoe UI Symbol" w:eastAsia="Arial Unicode MS" w:hAnsi="Segoe UI Symbol" w:cs="Segoe UI Symbol"/>
                    <w:b/>
                    <w:color w:val="538135"/>
                    <w:sz w:val="56"/>
                    <w:szCs w:val="56"/>
                  </w:rPr>
                  <w:t>✓</w:t>
                </w:r>
              </w:sdtContent>
            </w:sdt>
          </w:p>
        </w:tc>
        <w:tc>
          <w:tcPr>
            <w:tcW w:w="1785" w:type="dxa"/>
            <w:tcBorders>
              <w:right w:val="single" w:sz="12" w:space="0" w:color="4472C4"/>
            </w:tcBorders>
            <w:vAlign w:val="center"/>
          </w:tcPr>
          <w:p w14:paraId="032A018A"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rPr>
                <w:sz w:val="36"/>
                <w:szCs w:val="36"/>
              </w:rPr>
            </w:pPr>
            <w:r>
              <w:rPr>
                <w:b/>
                <w:sz w:val="36"/>
                <w:szCs w:val="36"/>
              </w:rPr>
              <w:t>1</w:t>
            </w:r>
          </w:p>
        </w:tc>
        <w:tc>
          <w:tcPr>
            <w:tcW w:w="3856" w:type="dxa"/>
            <w:gridSpan w:val="2"/>
            <w:tcBorders>
              <w:left w:val="single" w:sz="12" w:space="0" w:color="4472C4"/>
            </w:tcBorders>
            <w:vAlign w:val="center"/>
          </w:tcPr>
          <w:p w14:paraId="7D89CA72" w14:textId="2F372EB0" w:rsidR="000112F0" w:rsidRDefault="00992F5F" w:rsidP="00992F5F">
            <w:pPr>
              <w:cnfStyle w:val="000000000000" w:firstRow="0" w:lastRow="0" w:firstColumn="0" w:lastColumn="0" w:oddVBand="0" w:evenVBand="0" w:oddHBand="0" w:evenHBand="0" w:firstRowFirstColumn="0" w:firstRowLastColumn="0" w:lastRowFirstColumn="0" w:lastRowLastColumn="0"/>
              <w:rPr>
                <w:sz w:val="56"/>
                <w:szCs w:val="56"/>
              </w:rPr>
            </w:pPr>
            <w:r>
              <w:rPr>
                <w:rFonts w:ascii="Segoe UI Symbol" w:hAnsi="Segoe UI Symbol" w:cs="Segoe UI Symbol"/>
                <w:color w:val="FF0000"/>
                <w:sz w:val="56"/>
                <w:szCs w:val="56"/>
              </w:rPr>
              <w:t xml:space="preserve">      </w:t>
            </w:r>
            <w:r w:rsidR="00B85B4C">
              <w:rPr>
                <w:rFonts w:ascii="Segoe UI Symbol" w:hAnsi="Segoe UI Symbol" w:cs="Segoe UI Symbol"/>
                <w:color w:val="FF0000"/>
                <w:sz w:val="56"/>
                <w:szCs w:val="56"/>
              </w:rPr>
              <w:t>🗴</w:t>
            </w:r>
          </w:p>
        </w:tc>
      </w:tr>
    </w:tbl>
    <w:p w14:paraId="6A8DD329" w14:textId="77777777" w:rsidR="000112F0" w:rsidRDefault="000112F0">
      <w:pPr>
        <w:ind w:firstLine="397"/>
        <w:jc w:val="both"/>
      </w:pPr>
    </w:p>
    <w:p w14:paraId="5DEAACDA" w14:textId="77777777" w:rsidR="000112F0" w:rsidRPr="00F91339" w:rsidRDefault="00B85B4C">
      <w:pPr>
        <w:ind w:firstLine="397"/>
        <w:jc w:val="both"/>
        <w:rPr>
          <w:lang w:val="uk-UA"/>
        </w:rPr>
      </w:pPr>
      <w:r>
        <w:t xml:space="preserve">W pomiarach rzeczywistych analiza wykresów nie jest takim trywialnie prostym zadaniem. Czasami pomiary są mocno rozrzucone, co jednak bardziej komplikuje wyznaczenie odpowiedniego nachylenia. Wykresy na bazie rzeczywistych pomiarów prawdopodobnie zawierają z parę składników szumowych. Określenie ich typu polega na obliczeniu wyznaczników szumowych, które będą zbliżone do teoretycznych, przedstawionych w tabeli </w:t>
      </w:r>
      <w:r w:rsidR="009E7AB6">
        <w:fldChar w:fldCharType="begin"/>
      </w:r>
      <w:r w:rsidR="009E7AB6">
        <w:instrText xml:space="preserve"> HYPERLINK \l "bookmark=id.4d34og8" \h </w:instrText>
      </w:r>
      <w:r w:rsidR="009E7AB6">
        <w:fldChar w:fldCharType="separate"/>
      </w:r>
      <w:r>
        <w:rPr>
          <w:color w:val="0563C1"/>
        </w:rPr>
        <w:t>1.1</w:t>
      </w:r>
      <w:r w:rsidR="009E7AB6">
        <w:rPr>
          <w:color w:val="0563C1"/>
        </w:rPr>
        <w:fldChar w:fldCharType="end"/>
      </w:r>
      <w:r>
        <w:t>.</w:t>
      </w:r>
      <w:r w:rsidR="00F91339">
        <w:t xml:space="preserve">  </w:t>
      </w:r>
      <w:r w:rsidR="00F91339">
        <w:rPr>
          <w:lang w:val="uk-UA"/>
        </w:rPr>
        <w:t xml:space="preserve"> </w:t>
      </w:r>
    </w:p>
    <w:p w14:paraId="0EF602B0" w14:textId="77777777" w:rsidR="000112F0" w:rsidRDefault="00B85B4C">
      <w:pPr>
        <w:spacing w:before="200" w:after="200"/>
        <w:ind w:firstLine="0"/>
        <w:rPr>
          <w:sz w:val="20"/>
          <w:szCs w:val="20"/>
        </w:rPr>
      </w:pPr>
      <w:r>
        <w:rPr>
          <w:noProof/>
          <w:lang w:val="en-GB" w:eastAsia="en-GB"/>
        </w:rPr>
        <w:lastRenderedPageBreak/>
        <w:drawing>
          <wp:inline distT="0" distB="0" distL="0" distR="0" wp14:anchorId="70E009DB" wp14:editId="5DE717CF">
            <wp:extent cx="5571490" cy="4327525"/>
            <wp:effectExtent l="0" t="0" r="0" b="0"/>
            <wp:docPr id="29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5571490" cy="4327525"/>
                    </a:xfrm>
                    <a:prstGeom prst="rect">
                      <a:avLst/>
                    </a:prstGeom>
                    <a:ln/>
                  </pic:spPr>
                </pic:pic>
              </a:graphicData>
            </a:graphic>
          </wp:inline>
        </w:drawing>
      </w:r>
    </w:p>
    <w:p w14:paraId="0ED1C519" w14:textId="66544A33" w:rsidR="000112F0" w:rsidRDefault="00B85B4C">
      <w:pPr>
        <w:spacing w:before="200" w:after="200"/>
        <w:ind w:firstLine="0"/>
        <w:jc w:val="center"/>
        <w:rPr>
          <w:sz w:val="20"/>
          <w:szCs w:val="20"/>
        </w:rPr>
      </w:pPr>
      <w:r>
        <w:rPr>
          <w:sz w:val="20"/>
          <w:szCs w:val="20"/>
        </w:rPr>
        <w:t>Rys. 1.2 Ilustracja wykresów końcowych dla obu metod  [</w:t>
      </w:r>
      <w:r w:rsidR="009E7AB6">
        <w:fldChar w:fldCharType="begin"/>
      </w:r>
      <w:r w:rsidR="009E7AB6">
        <w:instrText xml:space="preserve"> HYPERLINK \l "Brzostowski" \h </w:instrText>
      </w:r>
      <w:r w:rsidR="009E7AB6">
        <w:fldChar w:fldCharType="separate"/>
      </w:r>
      <w:r>
        <w:rPr>
          <w:color w:val="0563C1"/>
          <w:sz w:val="20"/>
          <w:szCs w:val="20"/>
        </w:rPr>
        <w:t>5</w:t>
      </w:r>
      <w:r w:rsidR="009E7AB6">
        <w:rPr>
          <w:color w:val="0563C1"/>
          <w:sz w:val="20"/>
          <w:szCs w:val="20"/>
        </w:rPr>
        <w:fldChar w:fldCharType="end"/>
      </w:r>
      <w:r>
        <w:rPr>
          <w:sz w:val="20"/>
          <w:szCs w:val="20"/>
        </w:rPr>
        <w:t>].</w:t>
      </w:r>
    </w:p>
    <w:p w14:paraId="20831B89" w14:textId="5728E056" w:rsidR="00F91339" w:rsidRPr="00D873B5" w:rsidRDefault="00F91339">
      <w:pPr>
        <w:ind w:firstLine="397"/>
        <w:jc w:val="both"/>
      </w:pPr>
      <w:r>
        <w:t xml:space="preserve">Na rysunku 1.2 </w:t>
      </w:r>
      <w:r w:rsidR="00420B07">
        <w:t>wykres (a) reprezentuj</w:t>
      </w:r>
      <w:r w:rsidR="008B1FB4">
        <w:t>e</w:t>
      </w:r>
      <w:r w:rsidR="00420B07">
        <w:t xml:space="preserve"> zależność pomiarów czujnika od czasu, wykres (b)</w:t>
      </w:r>
      <w:r w:rsidR="008B1FB4">
        <w:t xml:space="preserve"> - </w:t>
      </w:r>
      <w:r w:rsidR="00420B07">
        <w:t xml:space="preserve">zależność </w:t>
      </w:r>
      <w:r w:rsidR="0046254A">
        <w:t xml:space="preserve">gęstości widmowej </w:t>
      </w:r>
      <w:r w:rsidR="00420B07">
        <w:t>od czę</w:t>
      </w:r>
      <w:r w:rsidR="00206703">
        <w:t>s</w:t>
      </w:r>
      <w:r w:rsidR="00420B07">
        <w:t>totliwości, wykres (c)</w:t>
      </w:r>
      <w:r w:rsidR="00420B07" w:rsidRPr="00420B07">
        <w:t xml:space="preserve"> </w:t>
      </w:r>
      <w:r w:rsidR="008B1FB4">
        <w:t>-</w:t>
      </w:r>
      <w:r w:rsidR="00D873B5">
        <w:t xml:space="preserve"> zależność odchylenia Allana od czasu</w:t>
      </w:r>
      <w:r w:rsidR="00C04265">
        <w:rPr>
          <w:lang w:val="uk-UA"/>
        </w:rPr>
        <w:t xml:space="preserve"> </w:t>
      </w:r>
      <w:r w:rsidR="00C04265">
        <w:t>uśrednienia</w:t>
      </w:r>
      <w:r w:rsidR="00D873B5">
        <w:t>.</w:t>
      </w:r>
    </w:p>
    <w:p w14:paraId="60C42D3C" w14:textId="28124AB9" w:rsidR="000112F0" w:rsidRDefault="00B85B4C">
      <w:pPr>
        <w:ind w:firstLine="397"/>
        <w:jc w:val="both"/>
      </w:pPr>
      <w:r>
        <w:t xml:space="preserve">Wyznaczenie kąta nachylenia prostej w analizie widmowej jest trudniejsze w porównaniu </w:t>
      </w:r>
      <w:r w:rsidR="008B1FB4">
        <w:t>do</w:t>
      </w:r>
      <w:r>
        <w:t xml:space="preserve"> wykres</w:t>
      </w:r>
      <w:r w:rsidR="008B1FB4">
        <w:t>u</w:t>
      </w:r>
      <w:r>
        <w:t xml:space="preserve"> Allana. Z tego powodu wariancja Allana zostaj</w:t>
      </w:r>
      <w:r w:rsidR="008B1FB4">
        <w:t>e</w:t>
      </w:r>
      <w:r>
        <w:t xml:space="preserve"> preferowaną metodą w analizie szumowej.</w:t>
      </w:r>
    </w:p>
    <w:p w14:paraId="61348F77" w14:textId="37848C43" w:rsidR="00992F5F" w:rsidRPr="00992F5F" w:rsidRDefault="00B85B4C" w:rsidP="00992F5F">
      <w:pPr>
        <w:ind w:firstLine="397"/>
        <w:jc w:val="both"/>
      </w:pPr>
      <w:r>
        <w:t xml:space="preserve">Na rynku publikacji naukowych istnieje sporo opracowań powiązanych z tematem w ramach niniejszej pracy. </w:t>
      </w:r>
      <w:r w:rsidRPr="00992F5F">
        <w:t>Jedno z nich jest dostępne</w:t>
      </w:r>
      <w:r w:rsidR="004A0D57">
        <w:t xml:space="preserve"> w opracowaniu</w:t>
      </w:r>
      <w:r w:rsidRPr="00992F5F">
        <w:t xml:space="preserve"> „</w:t>
      </w:r>
      <w:r w:rsidR="00992F5F" w:rsidRPr="004A0D57">
        <w:rPr>
          <w:i/>
          <w:iCs/>
        </w:rPr>
        <w:t>Charakterystyka błędów i szumów w czujnikach inercyjnych MEMS metodą wariancji Allana</w:t>
      </w:r>
      <w:r w:rsidRPr="00992F5F">
        <w:t>”</w:t>
      </w:r>
      <w:r w:rsidR="004A0D57">
        <w:t>[</w:t>
      </w:r>
      <w:hyperlink w:anchor="Leslie" w:history="1">
        <w:r w:rsidR="004A0D57" w:rsidRPr="004A0D57">
          <w:rPr>
            <w:rStyle w:val="Hyperlink"/>
            <w:u w:val="none"/>
          </w:rPr>
          <w:t>9</w:t>
        </w:r>
      </w:hyperlink>
      <w:r w:rsidR="004A0D57">
        <w:t>]</w:t>
      </w:r>
      <w:r w:rsidRPr="00992F5F">
        <w:t>.</w:t>
      </w:r>
    </w:p>
    <w:p w14:paraId="15C54648" w14:textId="77777777" w:rsidR="000112F0" w:rsidRDefault="00B85B4C" w:rsidP="004B327F">
      <w:pPr>
        <w:pStyle w:val="Heading3"/>
        <w:numPr>
          <w:ilvl w:val="0"/>
          <w:numId w:val="41"/>
        </w:numPr>
        <w:spacing w:before="200" w:after="200"/>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Wybór właściwej metody do analizy szumowej</w:t>
      </w:r>
    </w:p>
    <w:p w14:paraId="4C25F586" w14:textId="67063542" w:rsidR="000112F0" w:rsidRDefault="00B85B4C">
      <w:pPr>
        <w:ind w:firstLine="397"/>
        <w:jc w:val="both"/>
      </w:pPr>
      <w:r>
        <w:t>Algorytm wybrany do analizy składników szumowych – wariancja Allana. Zasada działania, charakterystyki składników szumowych, dokładność szacowania, kąty nachylenia prostych na wykresie reprezentując</w:t>
      </w:r>
      <w:r w:rsidR="00BB14B8">
        <w:t>ym</w:t>
      </w:r>
      <w:r>
        <w:t xml:space="preserve"> typ szumu, zostały omówione szczegółowo. Do implementacji został wykorzystany wzór polegający na obliczeniu wariancji Allana używając kątów wyjściowych θ. </w:t>
      </w:r>
    </w:p>
    <w:p w14:paraId="6748E673" w14:textId="74D36069" w:rsidR="000112F0" w:rsidRDefault="000112F0">
      <w:pPr>
        <w:ind w:firstLine="0"/>
      </w:pPr>
    </w:p>
    <w:p w14:paraId="6C268C9C" w14:textId="272816DC" w:rsidR="0083158E" w:rsidRDefault="0083158E">
      <w:pPr>
        <w:ind w:firstLine="0"/>
      </w:pPr>
    </w:p>
    <w:p w14:paraId="4801C280" w14:textId="068F8B69" w:rsidR="008B1FB4" w:rsidRDefault="008B1FB4">
      <w:pPr>
        <w:ind w:firstLine="0"/>
      </w:pPr>
    </w:p>
    <w:p w14:paraId="4BE3E5A1" w14:textId="77777777" w:rsidR="008B1FB4" w:rsidRDefault="008B1FB4">
      <w:pPr>
        <w:ind w:firstLine="0"/>
      </w:pPr>
    </w:p>
    <w:p w14:paraId="72BDC2A2" w14:textId="77777777" w:rsidR="000112F0" w:rsidRDefault="00B85B4C">
      <w:pPr>
        <w:ind w:firstLine="0"/>
        <w:jc w:val="center"/>
      </w:pPr>
      <w:r>
        <w:rPr>
          <w:noProof/>
          <w:lang w:val="en-GB" w:eastAsia="en-GB"/>
        </w:rPr>
        <w:lastRenderedPageBreak/>
        <w:drawing>
          <wp:inline distT="0" distB="0" distL="0" distR="0" wp14:anchorId="058946C8" wp14:editId="7E6D0D51">
            <wp:extent cx="3552825" cy="742950"/>
            <wp:effectExtent l="0" t="0" r="0" b="0"/>
            <wp:docPr id="29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3552825" cy="742950"/>
                    </a:xfrm>
                    <a:prstGeom prst="rect">
                      <a:avLst/>
                    </a:prstGeom>
                    <a:ln/>
                  </pic:spPr>
                </pic:pic>
              </a:graphicData>
            </a:graphic>
          </wp:inline>
        </w:drawing>
      </w:r>
    </w:p>
    <w:p w14:paraId="74E0C087" w14:textId="28CB5AD2" w:rsidR="000112F0" w:rsidRDefault="00B85B4C">
      <w:pPr>
        <w:spacing w:before="200" w:after="200"/>
        <w:ind w:firstLine="0"/>
        <w:jc w:val="center"/>
        <w:rPr>
          <w:sz w:val="20"/>
          <w:szCs w:val="20"/>
        </w:rPr>
      </w:pPr>
      <w:r>
        <w:rPr>
          <w:sz w:val="20"/>
          <w:szCs w:val="20"/>
        </w:rPr>
        <w:t>Rys</w:t>
      </w:r>
      <w:r w:rsidR="009F4E50">
        <w:rPr>
          <w:sz w:val="20"/>
          <w:szCs w:val="20"/>
        </w:rPr>
        <w:t>.</w:t>
      </w:r>
      <w:r>
        <w:rPr>
          <w:sz w:val="20"/>
          <w:szCs w:val="20"/>
        </w:rPr>
        <w:t xml:space="preserve"> 1.3 </w:t>
      </w:r>
      <w:r w:rsidR="0083158E">
        <w:rPr>
          <w:sz w:val="20"/>
          <w:szCs w:val="20"/>
        </w:rPr>
        <w:t>Wariancja Allana oparta na kontach wyjściowych</w:t>
      </w:r>
      <w:r>
        <w:rPr>
          <w:sz w:val="20"/>
          <w:szCs w:val="20"/>
        </w:rPr>
        <w:t xml:space="preserve"> [</w:t>
      </w:r>
      <w:hyperlink w:anchor="Leslie">
        <w:r w:rsidR="0088358E">
          <w:rPr>
            <w:color w:val="0563C1"/>
            <w:sz w:val="20"/>
            <w:szCs w:val="20"/>
          </w:rPr>
          <w:t>9</w:t>
        </w:r>
      </w:hyperlink>
      <w:r>
        <w:rPr>
          <w:sz w:val="20"/>
          <w:szCs w:val="20"/>
        </w:rPr>
        <w:t>].</w:t>
      </w:r>
    </w:p>
    <w:p w14:paraId="6D46E8A9" w14:textId="0A4C8A47" w:rsidR="000112F0" w:rsidRDefault="00B85B4C">
      <w:pPr>
        <w:spacing w:before="200" w:after="200"/>
        <w:ind w:firstLine="0"/>
        <w:jc w:val="both"/>
      </w:pPr>
      <w:r>
        <w:t xml:space="preserve">Dodatkowo zostały przedstawione sposoby stosowane do odszumiania sygnału. Dyskretna transformacja falkowa (ang. </w:t>
      </w:r>
      <w:r w:rsidRPr="00992F5F">
        <w:rPr>
          <w:i/>
          <w:iCs/>
        </w:rPr>
        <w:t>Discrete wavelet transform</w:t>
      </w:r>
      <w:r>
        <w:t xml:space="preserve">) i filtr medianowy (ang. </w:t>
      </w:r>
      <w:r w:rsidRPr="00992F5F">
        <w:rPr>
          <w:i/>
          <w:iCs/>
        </w:rPr>
        <w:t>Median filter</w:t>
      </w:r>
      <w:r>
        <w:t>)..</w:t>
      </w:r>
    </w:p>
    <w:p w14:paraId="3221F34F" w14:textId="77777777" w:rsidR="000112F0" w:rsidRDefault="00B85B4C" w:rsidP="004B327F">
      <w:pPr>
        <w:pStyle w:val="Heading3"/>
        <w:numPr>
          <w:ilvl w:val="0"/>
          <w:numId w:val="41"/>
        </w:numPr>
        <w:spacing w:before="200" w:after="200"/>
        <w:ind w:left="426" w:hanging="284"/>
        <w:rPr>
          <w:rFonts w:ascii="Times New Roman" w:eastAsia="Times New Roman" w:hAnsi="Times New Roman" w:cs="Times New Roman"/>
          <w:color w:val="000000"/>
        </w:rPr>
      </w:pPr>
      <w:r>
        <w:rPr>
          <w:rFonts w:ascii="Times New Roman" w:eastAsia="Times New Roman" w:hAnsi="Times New Roman" w:cs="Times New Roman"/>
          <w:color w:val="000000"/>
        </w:rPr>
        <w:t>Prezentacja rozwiązań</w:t>
      </w:r>
    </w:p>
    <w:p w14:paraId="5B7FDCB6" w14:textId="0719AB23" w:rsidR="000112F0" w:rsidRDefault="00B85B4C">
      <w:pPr>
        <w:ind w:firstLine="397"/>
        <w:jc w:val="both"/>
      </w:pPr>
      <w:r>
        <w:t>W dokumentacji zostały przedstawione i omówione wykresy pokazujące zależność otrzymanych pomiarów od liczby przypadków dla obu czujników. Analiza szumowa przed i po zastosowaniu filtrów. Nie był zrobiony interfejs reprezentujący wyniki pomiarów, wygodny dla użytkownika. Wyniki zostały omówione w ramach dokumentacji.</w:t>
      </w:r>
    </w:p>
    <w:p w14:paraId="5343291A" w14:textId="77777777" w:rsidR="000112F0" w:rsidRDefault="00B85B4C" w:rsidP="004B327F">
      <w:pPr>
        <w:pStyle w:val="Heading3"/>
        <w:numPr>
          <w:ilvl w:val="0"/>
          <w:numId w:val="41"/>
        </w:numPr>
        <w:spacing w:before="200" w:after="200"/>
        <w:ind w:left="426" w:hanging="284"/>
        <w:rPr>
          <w:rFonts w:ascii="Times New Roman" w:eastAsia="Times New Roman" w:hAnsi="Times New Roman" w:cs="Times New Roman"/>
          <w:color w:val="000000"/>
        </w:rPr>
      </w:pPr>
      <w:r>
        <w:rPr>
          <w:rFonts w:ascii="Times New Roman" w:eastAsia="Times New Roman" w:hAnsi="Times New Roman" w:cs="Times New Roman"/>
          <w:color w:val="000000"/>
        </w:rPr>
        <w:t>Pomiary rzeczywiste</w:t>
      </w:r>
    </w:p>
    <w:p w14:paraId="528CB55E" w14:textId="699C116D" w:rsidR="000112F0" w:rsidRDefault="00B85B4C">
      <w:pPr>
        <w:ind w:firstLine="397"/>
        <w:jc w:val="both"/>
      </w:pPr>
      <w:r>
        <w:t xml:space="preserve">W celu otrzymania pomiarów został użyty wysokowydajny czujnik IMU 3DM-GX3-25, </w:t>
      </w:r>
      <w:r w:rsidR="00D719C7">
        <w:t>wykorzystujący</w:t>
      </w:r>
      <w:r>
        <w:t xml:space="preserve"> technologię czujników MEMS. Czujnik wyposażony w</w:t>
      </w:r>
      <w:r w:rsidR="00D719C7">
        <w:t xml:space="preserve"> </w:t>
      </w:r>
      <w:r>
        <w:t>trzyosiowy akcelerometr i żyroskop. Pomiary dla akcelerometru wyrażone grawitacyjnie (g), natomiast dla czujnika żyroskopowego zostały wyrażone w radianach (ras/s). Do obliczenia wariancji Allana dane zostały przetworzone w m/s</w:t>
      </w:r>
      <w:r>
        <w:rPr>
          <w:vertAlign w:val="superscript"/>
        </w:rPr>
        <w:t>2</w:t>
      </w:r>
      <w:r>
        <w:t xml:space="preserve"> dla akcelerometru oraz w stopnie dla czujnika żyroskopowego.</w:t>
      </w:r>
    </w:p>
    <w:p w14:paraId="7B16B8B4" w14:textId="77777777" w:rsidR="000112F0" w:rsidRDefault="00B85B4C" w:rsidP="004B327F">
      <w:pPr>
        <w:pStyle w:val="Heading3"/>
        <w:numPr>
          <w:ilvl w:val="0"/>
          <w:numId w:val="41"/>
        </w:numPr>
        <w:spacing w:before="200" w:after="200"/>
        <w:ind w:left="426" w:hanging="284"/>
        <w:rPr>
          <w:rFonts w:ascii="Times New Roman" w:eastAsia="Times New Roman" w:hAnsi="Times New Roman" w:cs="Times New Roman"/>
          <w:color w:val="000000"/>
        </w:rPr>
      </w:pPr>
      <w:r>
        <w:rPr>
          <w:rFonts w:ascii="Times New Roman" w:eastAsia="Times New Roman" w:hAnsi="Times New Roman" w:cs="Times New Roman"/>
          <w:color w:val="000000"/>
        </w:rPr>
        <w:t>Implementacja</w:t>
      </w:r>
    </w:p>
    <w:p w14:paraId="31B8BE43" w14:textId="072681A1" w:rsidR="000112F0" w:rsidRDefault="00B85B4C">
      <w:pPr>
        <w:ind w:firstLine="397"/>
        <w:jc w:val="both"/>
      </w:pPr>
      <w:r>
        <w:t xml:space="preserve">Algorytmy zostały zaimplementowane w Matlabie. Kod źródłowy </w:t>
      </w:r>
      <w:r w:rsidR="00D719C7">
        <w:t>jest</w:t>
      </w:r>
      <w:r>
        <w:t xml:space="preserve"> przedstawiony w dodatku B.</w:t>
      </w:r>
    </w:p>
    <w:p w14:paraId="1767E756" w14:textId="77777777" w:rsidR="000112F0" w:rsidRDefault="000112F0">
      <w:pPr>
        <w:pStyle w:val="Heading3"/>
      </w:pPr>
    </w:p>
    <w:p w14:paraId="4B1D31BC" w14:textId="12E91AC3" w:rsidR="00CE2FF9" w:rsidRPr="00D95199" w:rsidRDefault="00CE2FF9" w:rsidP="00CE2FF9">
      <w:pPr>
        <w:pStyle w:val="NormalWeb"/>
        <w:spacing w:before="0" w:beforeAutospacing="0" w:after="0" w:afterAutospacing="0"/>
        <w:ind w:firstLine="397"/>
        <w:jc w:val="both"/>
        <w:rPr>
          <w:lang w:val="pl-PL"/>
        </w:rPr>
      </w:pPr>
      <w:r>
        <w:rPr>
          <w:color w:val="000000"/>
        </w:rPr>
        <w:t>W kolejnym opracowaniu</w:t>
      </w:r>
      <w:r w:rsidR="004A0D57">
        <w:rPr>
          <w:color w:val="000000"/>
          <w:lang w:val="pl-PL"/>
        </w:rPr>
        <w:t xml:space="preserve"> </w:t>
      </w:r>
      <w:r>
        <w:rPr>
          <w:color w:val="000000"/>
        </w:rPr>
        <w:t>„</w:t>
      </w:r>
      <w:r w:rsidRPr="004A0D57">
        <w:rPr>
          <w:i/>
          <w:iCs/>
        </w:rPr>
        <w:t>Analiz</w:t>
      </w:r>
      <w:r w:rsidR="00D719C7">
        <w:rPr>
          <w:i/>
          <w:iCs/>
          <w:lang w:val="pl-PL"/>
        </w:rPr>
        <w:t>a</w:t>
      </w:r>
      <w:r w:rsidRPr="004A0D57">
        <w:rPr>
          <w:i/>
          <w:iCs/>
        </w:rPr>
        <w:t xml:space="preserve"> zakłóceń pomiarowych dynamicznie dostrojonego żyroskopu metodą wariancja Allana</w:t>
      </w:r>
      <w:r>
        <w:rPr>
          <w:color w:val="000000"/>
        </w:rPr>
        <w:t>”</w:t>
      </w:r>
      <w:r w:rsidR="004A0D57">
        <w:rPr>
          <w:color w:val="000000"/>
          <w:lang w:val="pl-PL"/>
        </w:rPr>
        <w:t>[</w:t>
      </w:r>
      <w:r w:rsidR="009E7AB6">
        <w:fldChar w:fldCharType="begin"/>
      </w:r>
      <w:r w:rsidR="009E7AB6">
        <w:instrText xml:space="preserve"> HYPERLINK \l "Sharova" </w:instrText>
      </w:r>
      <w:r w:rsidR="009E7AB6">
        <w:fldChar w:fldCharType="separate"/>
      </w:r>
      <w:r w:rsidR="004A0D57" w:rsidRPr="004A0D57">
        <w:rPr>
          <w:rStyle w:val="Hyperlink"/>
          <w:u w:val="none"/>
          <w:lang w:val="pl-PL"/>
        </w:rPr>
        <w:t>12</w:t>
      </w:r>
      <w:r w:rsidR="009E7AB6">
        <w:rPr>
          <w:rStyle w:val="Hyperlink"/>
          <w:u w:val="none"/>
          <w:lang w:val="pl-PL"/>
        </w:rPr>
        <w:fldChar w:fldCharType="end"/>
      </w:r>
      <w:r w:rsidR="004A0D57">
        <w:rPr>
          <w:color w:val="000000"/>
          <w:lang w:val="pl-PL"/>
        </w:rPr>
        <w:t xml:space="preserve">] </w:t>
      </w:r>
      <w:r w:rsidR="00CE0B04">
        <w:rPr>
          <w:color w:val="000000"/>
          <w:lang w:val="pl-PL"/>
        </w:rPr>
        <w:t>istotny jest</w:t>
      </w:r>
      <w:r w:rsidR="004A0D57">
        <w:rPr>
          <w:color w:val="000000"/>
        </w:rPr>
        <w:t xml:space="preserve"> interfejs</w:t>
      </w:r>
      <w:r w:rsidR="00CE0B04">
        <w:rPr>
          <w:color w:val="000000"/>
          <w:lang w:val="pl-PL"/>
        </w:rPr>
        <w:t xml:space="preserve"> programu</w:t>
      </w:r>
      <w:r w:rsidR="004A0D57">
        <w:rPr>
          <w:color w:val="000000"/>
        </w:rPr>
        <w:t xml:space="preserve">. </w:t>
      </w:r>
      <w:r>
        <w:rPr>
          <w:color w:val="000000"/>
        </w:rPr>
        <w:t>Opis kryteriów oceny istniejących rozwiązań w tym przypadku został pominięty</w:t>
      </w:r>
      <w:r w:rsidR="00D95199">
        <w:rPr>
          <w:color w:val="000000"/>
          <w:lang w:val="pl-PL"/>
        </w:rPr>
        <w:t>, ponieważ</w:t>
      </w:r>
      <w:r>
        <w:rPr>
          <w:color w:val="000000"/>
        </w:rPr>
        <w:t xml:space="preserve"> struktura pracy, opis części teoretycznej, wyboru właściwej metody oraz pomiarów rzeczywistych są podobne do poprzedniego artykułu</w:t>
      </w:r>
      <w:r w:rsidR="00D95199">
        <w:rPr>
          <w:color w:val="000000"/>
          <w:lang w:val="pl-PL"/>
        </w:rPr>
        <w:t>.</w:t>
      </w:r>
    </w:p>
    <w:p w14:paraId="3A09DA08" w14:textId="3CF1A978" w:rsidR="00CE2FF9" w:rsidRDefault="00CE2FF9" w:rsidP="00CE2FF9">
      <w:pPr>
        <w:pStyle w:val="NormalWeb"/>
        <w:spacing w:before="0" w:beforeAutospacing="0" w:after="0" w:afterAutospacing="0"/>
        <w:ind w:firstLine="397"/>
        <w:jc w:val="both"/>
      </w:pPr>
      <w:r>
        <w:rPr>
          <w:color w:val="000000"/>
        </w:rPr>
        <w:t>Idea</w:t>
      </w:r>
      <w:r w:rsidR="00D95199">
        <w:rPr>
          <w:color w:val="000000"/>
          <w:lang w:val="pl-PL"/>
        </w:rPr>
        <w:t xml:space="preserve"> pracy</w:t>
      </w:r>
      <w:r>
        <w:rPr>
          <w:color w:val="000000"/>
        </w:rPr>
        <w:t xml:space="preserve"> polega na stworzeniu i opracowaniu algorytmu do oceny sygnału otrzymanego w sposób eksperymentalny</w:t>
      </w:r>
      <w:r w:rsidR="00D95199">
        <w:rPr>
          <w:color w:val="000000"/>
          <w:lang w:val="pl-PL"/>
        </w:rPr>
        <w:t>,</w:t>
      </w:r>
      <w:r>
        <w:rPr>
          <w:color w:val="000000"/>
        </w:rPr>
        <w:t xml:space="preserve"> używając dynamicznie dostrojonego żyroskopu (ang. </w:t>
      </w:r>
      <w:r w:rsidRPr="00D95199">
        <w:rPr>
          <w:i/>
          <w:iCs/>
          <w:color w:val="000000"/>
        </w:rPr>
        <w:t>Dynamically tuned gyroscope</w:t>
      </w:r>
      <w:r>
        <w:rPr>
          <w:color w:val="000000"/>
        </w:rPr>
        <w:t xml:space="preserve">, DTG) w różnych warunkach pogodowych (do tego celu został on umieszczony w specjalnym pomieszczeniu, które umożliwia </w:t>
      </w:r>
      <w:r w:rsidR="00D95199">
        <w:rPr>
          <w:color w:val="000000"/>
          <w:lang w:val="pl-PL"/>
        </w:rPr>
        <w:t>na regulowanie</w:t>
      </w:r>
      <w:r>
        <w:rPr>
          <w:color w:val="000000"/>
        </w:rPr>
        <w:t xml:space="preserve"> temperatury).</w:t>
      </w:r>
    </w:p>
    <w:p w14:paraId="26FE2B7E" w14:textId="1DFF2408" w:rsidR="00CE2FF9" w:rsidRDefault="00CE2FF9" w:rsidP="00CE2FF9">
      <w:pPr>
        <w:pStyle w:val="NormalWeb"/>
        <w:spacing w:before="0" w:beforeAutospacing="0" w:after="0" w:afterAutospacing="0"/>
        <w:ind w:firstLine="397"/>
        <w:jc w:val="both"/>
      </w:pPr>
      <w:r>
        <w:rPr>
          <w:color w:val="000000"/>
        </w:rPr>
        <w:t>Po uruchomieniu programu pojawia się widok główny „</w:t>
      </w:r>
      <w:r w:rsidR="009A1D9B" w:rsidRPr="009A1D9B">
        <w:rPr>
          <w:i/>
          <w:iCs/>
          <w:color w:val="000000"/>
          <w:lang w:val="pl-PL"/>
        </w:rPr>
        <w:t>Obliczenie wariancji Allana</w:t>
      </w:r>
      <w:r>
        <w:rPr>
          <w:color w:val="000000"/>
        </w:rPr>
        <w:t>”. Użytkownik</w:t>
      </w:r>
      <w:r w:rsidR="00D95199">
        <w:rPr>
          <w:color w:val="000000"/>
          <w:lang w:val="pl-PL"/>
        </w:rPr>
        <w:t>,</w:t>
      </w:r>
      <w:r>
        <w:rPr>
          <w:color w:val="000000"/>
        </w:rPr>
        <w:t xml:space="preserve"> stosując odpowiednie przyciski reguluje pomiary, na przykład temperaturę w specjalnym pomieszczeniu. Po odpowiedniej regulacji w wyniku </w:t>
      </w:r>
      <w:r w:rsidR="004A0D57">
        <w:rPr>
          <w:color w:val="000000"/>
          <w:lang w:val="pl-PL"/>
        </w:rPr>
        <w:t>został</w:t>
      </w:r>
      <w:r>
        <w:rPr>
          <w:color w:val="000000"/>
        </w:rPr>
        <w:t xml:space="preserve"> przedstawiony końcowy wykres odchylenia Allana, wykres aproksymacji oraz współczynniki reprezentujące odpowiedni szum w postaci liczbowej.</w:t>
      </w:r>
    </w:p>
    <w:p w14:paraId="3C43083B" w14:textId="77777777" w:rsidR="00A92D27" w:rsidRPr="00CE2FF9" w:rsidRDefault="00A92D27">
      <w:pPr>
        <w:ind w:firstLine="397"/>
        <w:jc w:val="both"/>
        <w:rPr>
          <w:lang w:val="uk-UA"/>
        </w:rPr>
      </w:pPr>
    </w:p>
    <w:p w14:paraId="729F9B25" w14:textId="77777777" w:rsidR="000112F0" w:rsidRDefault="00A92D27" w:rsidP="0099505B">
      <w:pPr>
        <w:ind w:firstLine="0"/>
        <w:jc w:val="both"/>
      </w:pPr>
      <w:r>
        <w:rPr>
          <w:noProof/>
          <w:lang w:val="en-GB" w:eastAsia="en-GB"/>
        </w:rPr>
        <w:lastRenderedPageBreak/>
        <w:drawing>
          <wp:inline distT="0" distB="0" distL="0" distR="0" wp14:anchorId="38A4D224" wp14:editId="261E7058">
            <wp:extent cx="575945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959860"/>
                    </a:xfrm>
                    <a:prstGeom prst="rect">
                      <a:avLst/>
                    </a:prstGeom>
                  </pic:spPr>
                </pic:pic>
              </a:graphicData>
            </a:graphic>
          </wp:inline>
        </w:drawing>
      </w:r>
    </w:p>
    <w:p w14:paraId="700FC0DE" w14:textId="77777777" w:rsidR="000112F0" w:rsidRDefault="000112F0">
      <w:pPr>
        <w:ind w:firstLine="397"/>
        <w:jc w:val="both"/>
      </w:pPr>
    </w:p>
    <w:p w14:paraId="2766EA2E" w14:textId="01DD7B2F" w:rsidR="000112F0" w:rsidRDefault="00B85B4C">
      <w:pPr>
        <w:ind w:firstLine="397"/>
        <w:jc w:val="center"/>
        <w:rPr>
          <w:sz w:val="20"/>
          <w:szCs w:val="20"/>
        </w:rPr>
      </w:pPr>
      <w:r>
        <w:rPr>
          <w:sz w:val="20"/>
          <w:szCs w:val="20"/>
        </w:rPr>
        <w:t>Rys</w:t>
      </w:r>
      <w:r w:rsidR="009F4E50">
        <w:rPr>
          <w:sz w:val="20"/>
          <w:szCs w:val="20"/>
        </w:rPr>
        <w:t>.</w:t>
      </w:r>
      <w:r>
        <w:rPr>
          <w:sz w:val="20"/>
          <w:szCs w:val="20"/>
        </w:rPr>
        <w:t xml:space="preserve"> 1.4 Ilustracja środowiska prezentującego rozwiązania [</w:t>
      </w:r>
      <w:r w:rsidR="009E7AB6">
        <w:fldChar w:fldCharType="begin"/>
      </w:r>
      <w:r w:rsidR="009E7AB6">
        <w:instrText xml:space="preserve"> HYPERLINK \l "Sharova" </w:instrText>
      </w:r>
      <w:r w:rsidR="009E7AB6">
        <w:fldChar w:fldCharType="separate"/>
      </w:r>
      <w:r w:rsidRPr="00D2095E">
        <w:rPr>
          <w:rStyle w:val="Hyperlink"/>
          <w:sz w:val="20"/>
          <w:szCs w:val="20"/>
          <w:u w:val="none"/>
        </w:rPr>
        <w:t>1</w:t>
      </w:r>
      <w:r w:rsidR="00925E92" w:rsidRPr="00D2095E">
        <w:rPr>
          <w:rStyle w:val="Hyperlink"/>
          <w:sz w:val="20"/>
          <w:szCs w:val="20"/>
          <w:u w:val="none"/>
        </w:rPr>
        <w:t>2</w:t>
      </w:r>
      <w:r w:rsidR="009E7AB6">
        <w:rPr>
          <w:rStyle w:val="Hyperlink"/>
          <w:sz w:val="20"/>
          <w:szCs w:val="20"/>
          <w:u w:val="none"/>
        </w:rPr>
        <w:fldChar w:fldCharType="end"/>
      </w:r>
      <w:r>
        <w:rPr>
          <w:sz w:val="20"/>
          <w:szCs w:val="20"/>
        </w:rPr>
        <w:t>].</w:t>
      </w:r>
    </w:p>
    <w:p w14:paraId="32329EFC" w14:textId="77777777" w:rsidR="000112F0" w:rsidRDefault="000112F0"/>
    <w:p w14:paraId="5B09ECD5" w14:textId="028FD14A" w:rsidR="000112F0" w:rsidRDefault="00CE0B04">
      <w:pPr>
        <w:spacing w:before="120" w:after="120"/>
        <w:ind w:firstLine="397"/>
        <w:jc w:val="both"/>
      </w:pPr>
      <w:r>
        <w:rPr>
          <w:color w:val="000000"/>
        </w:rPr>
        <w:t>Różnica pomiędzy opracowaniem, utworzonym w ramach realizacji tej pracy dyplomowej</w:t>
      </w:r>
      <w:r w:rsidR="00C31B0E">
        <w:rPr>
          <w:color w:val="000000"/>
        </w:rPr>
        <w:t xml:space="preserve"> a </w:t>
      </w:r>
      <w:r>
        <w:rPr>
          <w:color w:val="000000"/>
        </w:rPr>
        <w:t xml:space="preserve">większością podobnych,  polega  na tym, </w:t>
      </w:r>
      <w:r w:rsidR="00C31B0E">
        <w:rPr>
          <w:color w:val="000000"/>
        </w:rPr>
        <w:t xml:space="preserve">iż </w:t>
      </w:r>
      <w:r>
        <w:rPr>
          <w:color w:val="000000"/>
        </w:rPr>
        <w:t>został stworzony interfejs wraz z opisem rozwiązań w postaci strony webowej</w:t>
      </w:r>
      <w:r w:rsidR="00C31B0E">
        <w:rPr>
          <w:color w:val="000000"/>
        </w:rPr>
        <w:t>,</w:t>
      </w:r>
      <w:r>
        <w:rPr>
          <w:color w:val="000000"/>
        </w:rPr>
        <w:t xml:space="preserve"> na którym umieszczona informacja zgodnie ze standardami UX (user experience).</w:t>
      </w:r>
      <w:r>
        <w:t xml:space="preserve"> </w:t>
      </w:r>
    </w:p>
    <w:bookmarkStart w:id="17" w:name="_Stos_technologiczny"/>
    <w:bookmarkEnd w:id="17"/>
    <w:p w14:paraId="26CF8591" w14:textId="77777777" w:rsidR="000112F0" w:rsidRDefault="00B85B4C" w:rsidP="004B327F">
      <w:pPr>
        <w:pStyle w:val="Heading2"/>
        <w:numPr>
          <w:ilvl w:val="0"/>
          <w:numId w:val="60"/>
        </w:numPr>
        <w:pBdr>
          <w:right w:val="none" w:sz="0" w:space="13" w:color="000000"/>
        </w:pBdr>
        <w:spacing w:before="200" w:after="200"/>
        <w:ind w:left="425" w:hanging="425"/>
        <w:rPr>
          <w:b/>
          <w:color w:val="000000"/>
          <w:sz w:val="26"/>
        </w:rPr>
      </w:pPr>
      <w:r>
        <w:fldChar w:fldCharType="begin"/>
      </w:r>
      <w:r>
        <w:instrText xml:space="preserve"> HYPERLINK \l "_heading=h.17dp8vu" \h </w:instrText>
      </w:r>
      <w:r>
        <w:fldChar w:fldCharType="separate"/>
      </w:r>
      <w:r>
        <w:rPr>
          <w:b/>
          <w:color w:val="000000"/>
          <w:sz w:val="26"/>
        </w:rPr>
        <w:t>Stos technologiczny</w:t>
      </w:r>
      <w:r>
        <w:rPr>
          <w:b/>
          <w:color w:val="000000"/>
          <w:sz w:val="26"/>
        </w:rPr>
        <w:fldChar w:fldCharType="end"/>
      </w:r>
    </w:p>
    <w:p w14:paraId="1C1C1F3A" w14:textId="1ECC4DF8" w:rsidR="00CE0B04" w:rsidRDefault="00CE0B04">
      <w:pPr>
        <w:pBdr>
          <w:right w:val="none" w:sz="0" w:space="13" w:color="000000"/>
        </w:pBdr>
        <w:ind w:firstLine="397"/>
        <w:jc w:val="both"/>
        <w:rPr>
          <w:color w:val="000000"/>
        </w:rPr>
      </w:pPr>
      <w:r>
        <w:rPr>
          <w:color w:val="000000"/>
        </w:rPr>
        <w:t>Technologii wykorzystywane podczas realizacji niniejszej pracy zostały podzielone ze względu na ich rol</w:t>
      </w:r>
      <w:r w:rsidR="00F94F9A">
        <w:rPr>
          <w:color w:val="000000"/>
        </w:rPr>
        <w:t>e</w:t>
      </w:r>
      <w:r>
        <w:rPr>
          <w:color w:val="000000"/>
        </w:rPr>
        <w:t>.</w:t>
      </w:r>
    </w:p>
    <w:p w14:paraId="7DE3577F" w14:textId="53A6990A" w:rsidR="000112F0" w:rsidRDefault="00B85B4C">
      <w:pPr>
        <w:pBdr>
          <w:right w:val="none" w:sz="0" w:space="13" w:color="000000"/>
        </w:pBdr>
        <w:ind w:firstLine="397"/>
        <w:jc w:val="both"/>
      </w:pPr>
      <w:r>
        <w:t xml:space="preserve"> Do pierwszej grupy </w:t>
      </w:r>
      <w:r w:rsidR="006608B9">
        <w:t>odnosimy</w:t>
      </w:r>
      <w:r>
        <w:t xml:space="preserve"> narzędzia</w:t>
      </w:r>
      <w:r w:rsidR="006608B9">
        <w:t>,</w:t>
      </w:r>
      <w:r>
        <w:t xml:space="preserve"> rola których polegała na pobraniu pomiarów rzeczywistych.  Grupa pierwsza zostanie określona jako technologie pomiarowe. Do tej grupy należy część elektroniczna projektu.</w:t>
      </w:r>
    </w:p>
    <w:p w14:paraId="13EC4E0E" w14:textId="05A9B1D3" w:rsidR="009A1D9B" w:rsidRDefault="009A1D9B">
      <w:pPr>
        <w:pBdr>
          <w:right w:val="none" w:sz="0" w:space="13" w:color="000000"/>
        </w:pBdr>
        <w:ind w:firstLine="397"/>
        <w:jc w:val="both"/>
      </w:pPr>
      <w:r>
        <w:rPr>
          <w:color w:val="000000"/>
        </w:rPr>
        <w:t xml:space="preserve">Druga grupa </w:t>
      </w:r>
      <w:r w:rsidR="006608B9">
        <w:rPr>
          <w:color w:val="000000"/>
        </w:rPr>
        <w:t xml:space="preserve">zawiera </w:t>
      </w:r>
      <w:r>
        <w:rPr>
          <w:color w:val="000000"/>
        </w:rPr>
        <w:t>narzędzia służące do implementowania trudnych algorytmów, symulacji składników szumowych oraz sygnałów. Są to fundamentalne narzędzia, używając któr</w:t>
      </w:r>
      <w:r w:rsidR="006608B9">
        <w:rPr>
          <w:color w:val="000000"/>
        </w:rPr>
        <w:t>ych</w:t>
      </w:r>
      <w:r>
        <w:rPr>
          <w:color w:val="000000"/>
        </w:rPr>
        <w:t xml:space="preserve"> </w:t>
      </w:r>
      <w:r w:rsidR="006608B9">
        <w:rPr>
          <w:color w:val="000000"/>
        </w:rPr>
        <w:t xml:space="preserve">napisano </w:t>
      </w:r>
      <w:r>
        <w:rPr>
          <w:color w:val="000000"/>
        </w:rPr>
        <w:t>główne skrypty platformy. Druga grupa została scharakteryzowana jako technologi</w:t>
      </w:r>
      <w:r w:rsidR="006608B9">
        <w:rPr>
          <w:color w:val="000000"/>
        </w:rPr>
        <w:t>e</w:t>
      </w:r>
      <w:r>
        <w:rPr>
          <w:color w:val="000000"/>
        </w:rPr>
        <w:t xml:space="preserve"> implementacyjne.</w:t>
      </w:r>
      <w:r>
        <w:t xml:space="preserve"> </w:t>
      </w:r>
    </w:p>
    <w:p w14:paraId="502B37E5" w14:textId="58C9CABA" w:rsidR="000112F0" w:rsidRDefault="009A1D9B">
      <w:pPr>
        <w:pBdr>
          <w:right w:val="none" w:sz="0" w:space="13" w:color="000000"/>
        </w:pBdr>
        <w:ind w:firstLine="397"/>
        <w:jc w:val="both"/>
      </w:pPr>
      <w:r>
        <w:rPr>
          <w:color w:val="000000"/>
        </w:rPr>
        <w:t>Z trzecią grupą łączymy narzędzia służą</w:t>
      </w:r>
      <w:r w:rsidR="006608B9">
        <w:rPr>
          <w:color w:val="000000"/>
        </w:rPr>
        <w:t>ce</w:t>
      </w:r>
      <w:r>
        <w:rPr>
          <w:color w:val="000000"/>
        </w:rPr>
        <w:t xml:space="preserve"> do stworzenia interfejsu. Wyniki pomiarów należy </w:t>
      </w:r>
      <w:r w:rsidR="006608B9">
        <w:rPr>
          <w:color w:val="000000"/>
        </w:rPr>
        <w:t>przedstawiono</w:t>
      </w:r>
      <w:r>
        <w:rPr>
          <w:color w:val="000000"/>
        </w:rPr>
        <w:t xml:space="preserve"> w sposób czytelny, </w:t>
      </w:r>
      <w:r w:rsidR="006608B9">
        <w:rPr>
          <w:color w:val="000000"/>
        </w:rPr>
        <w:t xml:space="preserve"> </w:t>
      </w:r>
      <w:r>
        <w:rPr>
          <w:color w:val="000000"/>
        </w:rPr>
        <w:t xml:space="preserve">zrozumiały użytkownikowi. Narzędzia stosowane w ramach tej grupy </w:t>
      </w:r>
      <w:r w:rsidR="006608B9">
        <w:rPr>
          <w:color w:val="000000"/>
        </w:rPr>
        <w:t>są</w:t>
      </w:r>
      <w:r>
        <w:rPr>
          <w:color w:val="000000"/>
        </w:rPr>
        <w:t xml:space="preserve"> traktowane </w:t>
      </w:r>
      <w:r w:rsidR="006608B9">
        <w:rPr>
          <w:color w:val="000000"/>
        </w:rPr>
        <w:t xml:space="preserve">jako </w:t>
      </w:r>
      <w:r>
        <w:rPr>
          <w:color w:val="000000"/>
        </w:rPr>
        <w:t>technologi</w:t>
      </w:r>
      <w:r w:rsidR="006608B9">
        <w:rPr>
          <w:color w:val="000000"/>
        </w:rPr>
        <w:t>e</w:t>
      </w:r>
      <w:r>
        <w:rPr>
          <w:color w:val="000000"/>
        </w:rPr>
        <w:t xml:space="preserve"> webowe.</w:t>
      </w:r>
      <w:r w:rsidR="00B85B4C">
        <w:t xml:space="preserve"> </w:t>
      </w:r>
    </w:p>
    <w:p w14:paraId="250C3697" w14:textId="77777777" w:rsidR="000112F0" w:rsidRDefault="00B85B4C" w:rsidP="004B327F">
      <w:pPr>
        <w:pStyle w:val="Heading3"/>
        <w:numPr>
          <w:ilvl w:val="0"/>
          <w:numId w:val="33"/>
        </w:numPr>
        <w:pBdr>
          <w:right w:val="none" w:sz="0" w:space="13" w:color="000000"/>
        </w:pBdr>
        <w:spacing w:before="200" w:after="200"/>
        <w:ind w:left="567" w:hanging="567"/>
        <w:rPr>
          <w:rFonts w:ascii="Times New Roman" w:eastAsia="Times New Roman" w:hAnsi="Times New Roman" w:cs="Times New Roman"/>
          <w:color w:val="000000"/>
        </w:rPr>
      </w:pPr>
      <w:bookmarkStart w:id="18" w:name="_Technologie_pomiarowe"/>
      <w:bookmarkEnd w:id="18"/>
      <w:r>
        <w:rPr>
          <w:rFonts w:ascii="Times New Roman" w:eastAsia="Times New Roman" w:hAnsi="Times New Roman" w:cs="Times New Roman"/>
          <w:color w:val="000000"/>
        </w:rPr>
        <w:t>Technologie pomiarowe</w:t>
      </w:r>
    </w:p>
    <w:p w14:paraId="5840D0C2" w14:textId="3BCB123A" w:rsidR="00432226" w:rsidRDefault="004F5EA4">
      <w:pPr>
        <w:ind w:firstLine="397"/>
        <w:jc w:val="both"/>
        <w:rPr>
          <w:color w:val="000000"/>
        </w:rPr>
      </w:pPr>
      <w:r>
        <w:rPr>
          <w:color w:val="000000"/>
        </w:rPr>
        <w:t>Pierwsza grupa urządzeń</w:t>
      </w:r>
      <w:r w:rsidR="008E7CA6">
        <w:rPr>
          <w:color w:val="000000"/>
        </w:rPr>
        <w:t>,</w:t>
      </w:r>
      <w:r>
        <w:rPr>
          <w:color w:val="000000"/>
        </w:rPr>
        <w:t xml:space="preserve"> rola których polega na uzyskaniu pomiarów rzeczywistych i zapisywaniu ich w pliku </w:t>
      </w:r>
      <w:r>
        <w:rPr>
          <w:i/>
          <w:iCs/>
          <w:color w:val="000000"/>
        </w:rPr>
        <w:t>*csv</w:t>
      </w:r>
      <w:r>
        <w:rPr>
          <w:color w:val="000000"/>
        </w:rPr>
        <w:t xml:space="preserve"> lub </w:t>
      </w:r>
      <w:r>
        <w:rPr>
          <w:i/>
          <w:iCs/>
          <w:color w:val="000000"/>
        </w:rPr>
        <w:t>*txt</w:t>
      </w:r>
      <w:r>
        <w:rPr>
          <w:color w:val="000000"/>
        </w:rPr>
        <w:t>. Abstrakcyjnie można określić</w:t>
      </w:r>
      <w:r w:rsidR="008E7CA6">
        <w:rPr>
          <w:color w:val="000000"/>
        </w:rPr>
        <w:t>,</w:t>
      </w:r>
      <w:r>
        <w:rPr>
          <w:color w:val="000000"/>
        </w:rPr>
        <w:t xml:space="preserve"> że działanie technologii </w:t>
      </w:r>
      <w:r>
        <w:rPr>
          <w:color w:val="000000"/>
        </w:rPr>
        <w:lastRenderedPageBreak/>
        <w:t>pomiarowych polega na otrzymaniu sygnału wejściowego do narzędzi, określanych jako grupa druga.</w:t>
      </w:r>
    </w:p>
    <w:p w14:paraId="1F33BAFE" w14:textId="30AF5DC4" w:rsidR="000112F0" w:rsidRDefault="004F5EA4">
      <w:pPr>
        <w:ind w:firstLine="397"/>
        <w:jc w:val="both"/>
      </w:pPr>
      <w:r>
        <w:rPr>
          <w:color w:val="000000"/>
        </w:rPr>
        <w:t>Do niniejszej grupy należą następujące urządzenia: platforma Arduino Pro Mini, czujnik MPU6050</w:t>
      </w:r>
      <w:r w:rsidR="00C22FE1">
        <w:rPr>
          <w:color w:val="000000"/>
        </w:rPr>
        <w:t xml:space="preserve">, </w:t>
      </w:r>
      <w:r>
        <w:rPr>
          <w:color w:val="000000"/>
        </w:rPr>
        <w:t>płytka prototypowa i przewody służące do interakcji między czujnikiem a Arduino</w:t>
      </w:r>
      <w:r w:rsidR="00B85B4C">
        <w:t>.</w:t>
      </w:r>
    </w:p>
    <w:p w14:paraId="1E997692" w14:textId="3E121641" w:rsidR="000112F0" w:rsidRDefault="00B85B4C">
      <w:pPr>
        <w:pBdr>
          <w:right w:val="none" w:sz="0" w:space="13" w:color="000000"/>
        </w:pBdr>
        <w:ind w:firstLine="397"/>
        <w:jc w:val="both"/>
      </w:pPr>
      <w:r>
        <w:t>Arduino skonstruowane są na bazie mikrokontrolera Atmega328.</w:t>
      </w:r>
    </w:p>
    <w:p w14:paraId="00667FC8" w14:textId="77777777" w:rsidR="000112F0" w:rsidRDefault="000112F0">
      <w:pPr>
        <w:pBdr>
          <w:right w:val="none" w:sz="0" w:space="13" w:color="000000"/>
        </w:pBdr>
        <w:ind w:firstLine="0"/>
        <w:jc w:val="center"/>
      </w:pPr>
    </w:p>
    <w:p w14:paraId="7740CCBB" w14:textId="41B842AF" w:rsidR="000112F0" w:rsidRPr="00206703" w:rsidRDefault="00B85B4C">
      <w:pPr>
        <w:pBdr>
          <w:right w:val="none" w:sz="0" w:space="13" w:color="000000"/>
        </w:pBdr>
        <w:spacing w:after="200"/>
        <w:ind w:firstLine="0"/>
        <w:jc w:val="center"/>
        <w:rPr>
          <w:sz w:val="20"/>
          <w:szCs w:val="20"/>
          <w:lang w:val="en-US"/>
        </w:rPr>
      </w:pPr>
      <w:r w:rsidRPr="000A275B">
        <w:br/>
      </w:r>
      <w:r w:rsidRPr="000A275B">
        <w:br/>
      </w:r>
      <w:r w:rsidRPr="000A275B">
        <w:br/>
      </w:r>
      <w:r w:rsidRPr="000A275B">
        <w:br/>
      </w:r>
      <w:r w:rsidRPr="000A275B">
        <w:br/>
      </w:r>
      <w:r w:rsidRPr="000A275B">
        <w:br/>
      </w:r>
      <w:r w:rsidRPr="000A275B">
        <w:br/>
      </w:r>
      <w:r w:rsidRPr="000A275B">
        <w:br/>
      </w:r>
      <w:r w:rsidRPr="000A275B">
        <w:br/>
      </w:r>
      <w:r w:rsidRPr="000A275B">
        <w:br/>
      </w:r>
      <w:r w:rsidRPr="000A275B">
        <w:br/>
      </w:r>
      <w:r w:rsidRPr="000A275B">
        <w:br/>
      </w:r>
      <w:bookmarkStart w:id="19" w:name="Rys_1_5"/>
      <w:proofErr w:type="spellStart"/>
      <w:r w:rsidRPr="00206703">
        <w:rPr>
          <w:sz w:val="20"/>
          <w:szCs w:val="20"/>
          <w:lang w:val="en-US"/>
        </w:rPr>
        <w:t>Rys</w:t>
      </w:r>
      <w:proofErr w:type="spellEnd"/>
      <w:r w:rsidR="009F4E50">
        <w:rPr>
          <w:sz w:val="20"/>
          <w:szCs w:val="20"/>
          <w:lang w:val="en-US"/>
        </w:rPr>
        <w:t>.</w:t>
      </w:r>
      <w:r w:rsidRPr="00206703">
        <w:rPr>
          <w:sz w:val="20"/>
          <w:szCs w:val="20"/>
          <w:lang w:val="en-US"/>
        </w:rPr>
        <w:t xml:space="preserve"> 1.</w:t>
      </w:r>
      <w:r w:rsidR="009D52BB" w:rsidRPr="00206703">
        <w:rPr>
          <w:sz w:val="20"/>
          <w:szCs w:val="20"/>
          <w:lang w:val="en-US"/>
        </w:rPr>
        <w:t>5</w:t>
      </w:r>
      <w:r w:rsidRPr="00206703">
        <w:rPr>
          <w:sz w:val="20"/>
          <w:szCs w:val="20"/>
          <w:lang w:val="en-US"/>
        </w:rPr>
        <w:t xml:space="preserve"> </w:t>
      </w:r>
      <w:bookmarkEnd w:id="19"/>
      <w:proofErr w:type="spellStart"/>
      <w:r w:rsidRPr="00206703">
        <w:rPr>
          <w:sz w:val="20"/>
          <w:szCs w:val="20"/>
          <w:lang w:val="en-US"/>
        </w:rPr>
        <w:t>Schemat</w:t>
      </w:r>
      <w:proofErr w:type="spellEnd"/>
      <w:r w:rsidRPr="00206703">
        <w:rPr>
          <w:sz w:val="20"/>
          <w:szCs w:val="20"/>
          <w:lang w:val="en-US"/>
        </w:rPr>
        <w:t xml:space="preserve"> Arduino Pro Mini </w:t>
      </w:r>
      <w:bookmarkStart w:id="20" w:name="bookmark=id.26in1rg" w:colFirst="0" w:colLast="0"/>
      <w:bookmarkEnd w:id="20"/>
      <w:r w:rsidR="0088358E">
        <w:rPr>
          <w:color w:val="0563C1"/>
          <w:sz w:val="20"/>
          <w:szCs w:val="20"/>
          <w:u w:val="single"/>
        </w:rPr>
        <w:fldChar w:fldCharType="begin"/>
      </w:r>
      <w:r w:rsidR="0088358E" w:rsidRPr="00206703">
        <w:rPr>
          <w:color w:val="0563C1"/>
          <w:sz w:val="20"/>
          <w:szCs w:val="20"/>
          <w:u w:val="single"/>
          <w:lang w:val="en-US"/>
        </w:rPr>
        <w:instrText xml:space="preserve"> HYPERLINK  \l "Arduino" </w:instrText>
      </w:r>
      <w:r w:rsidR="0088358E">
        <w:rPr>
          <w:color w:val="0563C1"/>
          <w:sz w:val="20"/>
          <w:szCs w:val="20"/>
          <w:u w:val="single"/>
        </w:rPr>
        <w:fldChar w:fldCharType="separate"/>
      </w:r>
      <w:r w:rsidRPr="00206703">
        <w:rPr>
          <w:rStyle w:val="Hyperlink"/>
          <w:sz w:val="20"/>
          <w:szCs w:val="20"/>
          <w:lang w:val="en-US"/>
        </w:rPr>
        <w:t>[</w:t>
      </w:r>
      <w:r w:rsidRPr="00D2095E">
        <w:rPr>
          <w:rStyle w:val="Hyperlink"/>
          <w:sz w:val="20"/>
          <w:szCs w:val="20"/>
          <w:u w:val="none"/>
          <w:lang w:val="en-US"/>
        </w:rPr>
        <w:t>6</w:t>
      </w:r>
      <w:r w:rsidRPr="00206703">
        <w:rPr>
          <w:rStyle w:val="Hyperlink"/>
          <w:sz w:val="20"/>
          <w:szCs w:val="20"/>
          <w:lang w:val="en-US"/>
        </w:rPr>
        <w:t>]</w:t>
      </w:r>
      <w:r w:rsidR="0088358E">
        <w:rPr>
          <w:color w:val="0563C1"/>
          <w:sz w:val="20"/>
          <w:szCs w:val="20"/>
          <w:u w:val="single"/>
        </w:rPr>
        <w:fldChar w:fldCharType="end"/>
      </w:r>
      <w:r w:rsidRPr="00206703">
        <w:rPr>
          <w:sz w:val="20"/>
          <w:szCs w:val="20"/>
          <w:lang w:val="en-US"/>
        </w:rPr>
        <w:t>.</w:t>
      </w:r>
      <w:r>
        <w:rPr>
          <w:noProof/>
          <w:lang w:val="en-GB" w:eastAsia="en-GB"/>
        </w:rPr>
        <w:drawing>
          <wp:anchor distT="0" distB="0" distL="114300" distR="114300" simplePos="0" relativeHeight="251661312" behindDoc="0" locked="0" layoutInCell="1" hidden="0" allowOverlap="1" wp14:anchorId="78C89B75" wp14:editId="4300E040">
            <wp:simplePos x="0" y="0"/>
            <wp:positionH relativeFrom="column">
              <wp:posOffset>846455</wp:posOffset>
            </wp:positionH>
            <wp:positionV relativeFrom="paragraph">
              <wp:posOffset>11430</wp:posOffset>
            </wp:positionV>
            <wp:extent cx="3956050" cy="1997710"/>
            <wp:effectExtent l="0" t="0" r="0" b="0"/>
            <wp:wrapNone/>
            <wp:docPr id="27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956050" cy="1997710"/>
                    </a:xfrm>
                    <a:prstGeom prst="rect">
                      <a:avLst/>
                    </a:prstGeom>
                    <a:ln/>
                  </pic:spPr>
                </pic:pic>
              </a:graphicData>
            </a:graphic>
          </wp:anchor>
        </w:drawing>
      </w:r>
    </w:p>
    <w:p w14:paraId="737026AF" w14:textId="662EF60C" w:rsidR="00C22FE1" w:rsidRDefault="00C22FE1" w:rsidP="00C22FE1">
      <w:pPr>
        <w:pBdr>
          <w:right w:val="none" w:sz="0" w:space="13" w:color="000000"/>
        </w:pBdr>
        <w:spacing w:before="200" w:after="200"/>
        <w:ind w:firstLine="397"/>
        <w:jc w:val="both"/>
        <w:rPr>
          <w:color w:val="000000"/>
        </w:rPr>
      </w:pPr>
      <w:r>
        <w:rPr>
          <w:color w:val="000000"/>
        </w:rPr>
        <w:t>Mikrokontroler składa się z 14 cyfrowych wejść/wyjść (6 z których wykorzystują jako wyjścia PWM), 8 w</w:t>
      </w:r>
      <w:r w:rsidR="008E7CA6">
        <w:rPr>
          <w:color w:val="000000"/>
        </w:rPr>
        <w:t>e</w:t>
      </w:r>
      <w:r>
        <w:rPr>
          <w:color w:val="000000"/>
        </w:rPr>
        <w:t xml:space="preserve">jść analogowych, rezonator kwarcowy oraz przycisk reset. Sześciostykowe złącze służy do zasilania i interakcji z płytką Arduino przez </w:t>
      </w:r>
      <w:r w:rsidR="008E7CA6">
        <w:rPr>
          <w:color w:val="000000"/>
        </w:rPr>
        <w:t xml:space="preserve">kabel </w:t>
      </w:r>
      <w:r>
        <w:rPr>
          <w:color w:val="000000"/>
        </w:rPr>
        <w:t xml:space="preserve">USB. </w:t>
      </w:r>
    </w:p>
    <w:p w14:paraId="3C341A74" w14:textId="11C2A63D" w:rsidR="000112F0" w:rsidRDefault="00B85B4C" w:rsidP="00C22FE1">
      <w:pPr>
        <w:pBdr>
          <w:right w:val="none" w:sz="0" w:space="13" w:color="000000"/>
        </w:pBdr>
        <w:spacing w:before="200" w:after="200"/>
        <w:ind w:firstLine="397"/>
        <w:jc w:val="center"/>
        <w:rPr>
          <w:sz w:val="20"/>
          <w:szCs w:val="20"/>
        </w:rPr>
      </w:pPr>
      <w:r>
        <w:rPr>
          <w:sz w:val="20"/>
          <w:szCs w:val="20"/>
        </w:rPr>
        <w:t xml:space="preserve">Tabela 1.2 Specyfika techniczna Arduino Pro Mini </w:t>
      </w:r>
      <w:r w:rsidR="009E7AB6">
        <w:fldChar w:fldCharType="begin"/>
      </w:r>
      <w:r w:rsidR="009E7AB6">
        <w:instrText xml:space="preserve"> HYPERLINK \l "Arduino_pro" \h </w:instrText>
      </w:r>
      <w:r w:rsidR="009E7AB6">
        <w:fldChar w:fldCharType="separate"/>
      </w:r>
      <w:r>
        <w:rPr>
          <w:color w:val="0563C1"/>
          <w:sz w:val="20"/>
          <w:szCs w:val="20"/>
          <w:u w:val="single"/>
        </w:rPr>
        <w:t>[</w:t>
      </w:r>
      <w:r w:rsidRPr="0088358E">
        <w:rPr>
          <w:color w:val="0563C1"/>
          <w:sz w:val="20"/>
          <w:szCs w:val="20"/>
        </w:rPr>
        <w:t>7</w:t>
      </w:r>
      <w:r>
        <w:rPr>
          <w:color w:val="0563C1"/>
          <w:sz w:val="20"/>
          <w:szCs w:val="20"/>
          <w:u w:val="single"/>
        </w:rPr>
        <w:t>]</w:t>
      </w:r>
      <w:r w:rsidR="009E7AB6">
        <w:rPr>
          <w:color w:val="0563C1"/>
          <w:sz w:val="20"/>
          <w:szCs w:val="20"/>
          <w:u w:val="single"/>
        </w:rPr>
        <w:fldChar w:fldCharType="end"/>
      </w:r>
      <w:r>
        <w:rPr>
          <w:sz w:val="20"/>
          <w:szCs w:val="20"/>
        </w:rPr>
        <w:t>.</w:t>
      </w:r>
    </w:p>
    <w:tbl>
      <w:tblPr>
        <w:tblStyle w:val="af6"/>
        <w:tblW w:w="8776" w:type="dxa"/>
        <w:tblBorders>
          <w:top w:val="single" w:sz="4" w:space="0" w:color="666666"/>
          <w:left w:val="single" w:sz="4" w:space="0" w:color="BDD7EE"/>
          <w:bottom w:val="single" w:sz="4" w:space="0" w:color="666666"/>
          <w:right w:val="single" w:sz="4" w:space="0" w:color="BDD7EE"/>
          <w:insideH w:val="single" w:sz="4" w:space="0" w:color="666666"/>
          <w:insideV w:val="single" w:sz="4" w:space="0" w:color="666666"/>
        </w:tblBorders>
        <w:tblLayout w:type="fixed"/>
        <w:tblLook w:val="0400" w:firstRow="0" w:lastRow="0" w:firstColumn="0" w:lastColumn="0" w:noHBand="0" w:noVBand="1"/>
      </w:tblPr>
      <w:tblGrid>
        <w:gridCol w:w="4403"/>
        <w:gridCol w:w="4373"/>
      </w:tblGrid>
      <w:tr w:rsidR="000112F0" w14:paraId="34087968" w14:textId="77777777">
        <w:tc>
          <w:tcPr>
            <w:tcW w:w="4403" w:type="dxa"/>
          </w:tcPr>
          <w:p w14:paraId="35E7B7F2"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Mikrokontroler</w:t>
            </w:r>
          </w:p>
        </w:tc>
        <w:tc>
          <w:tcPr>
            <w:tcW w:w="4373" w:type="dxa"/>
          </w:tcPr>
          <w:p w14:paraId="158896A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Atmega328</w:t>
            </w:r>
          </w:p>
        </w:tc>
      </w:tr>
      <w:tr w:rsidR="000112F0" w14:paraId="01571CF0" w14:textId="77777777">
        <w:tc>
          <w:tcPr>
            <w:tcW w:w="4403" w:type="dxa"/>
          </w:tcPr>
          <w:p w14:paraId="4426647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Napięcie zasilania VCC</w:t>
            </w:r>
          </w:p>
        </w:tc>
        <w:tc>
          <w:tcPr>
            <w:tcW w:w="4373" w:type="dxa"/>
          </w:tcPr>
          <w:p w14:paraId="0FE939B2"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5V</w:t>
            </w:r>
          </w:p>
        </w:tc>
      </w:tr>
      <w:tr w:rsidR="000112F0" w14:paraId="591165E3" w14:textId="77777777">
        <w:tc>
          <w:tcPr>
            <w:tcW w:w="4403" w:type="dxa"/>
          </w:tcPr>
          <w:p w14:paraId="05FDCA4E"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Napięcie zasilania RAW</w:t>
            </w:r>
          </w:p>
        </w:tc>
        <w:tc>
          <w:tcPr>
            <w:tcW w:w="4373" w:type="dxa"/>
          </w:tcPr>
          <w:p w14:paraId="7446BEC4"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5V – 12V</w:t>
            </w:r>
          </w:p>
        </w:tc>
      </w:tr>
      <w:tr w:rsidR="000112F0" w14:paraId="2F26BC07" w14:textId="77777777">
        <w:tc>
          <w:tcPr>
            <w:tcW w:w="4403" w:type="dxa"/>
          </w:tcPr>
          <w:p w14:paraId="0B7E99A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Cyfrowe wejścia/wyjścia</w:t>
            </w:r>
          </w:p>
        </w:tc>
        <w:tc>
          <w:tcPr>
            <w:tcW w:w="4373" w:type="dxa"/>
          </w:tcPr>
          <w:p w14:paraId="12D9232A"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14 (6 z których wykorzystuje się jako wyjścia PWM)</w:t>
            </w:r>
          </w:p>
        </w:tc>
      </w:tr>
      <w:tr w:rsidR="000112F0" w14:paraId="2EE7F961" w14:textId="77777777">
        <w:tc>
          <w:tcPr>
            <w:tcW w:w="4403" w:type="dxa"/>
          </w:tcPr>
          <w:p w14:paraId="7C08341A"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Analogowe wejścia</w:t>
            </w:r>
          </w:p>
        </w:tc>
        <w:tc>
          <w:tcPr>
            <w:tcW w:w="4373" w:type="dxa"/>
          </w:tcPr>
          <w:p w14:paraId="61C3C84C"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8</w:t>
            </w:r>
          </w:p>
        </w:tc>
      </w:tr>
      <w:tr w:rsidR="000112F0" w14:paraId="5B0AE4C8" w14:textId="77777777">
        <w:tc>
          <w:tcPr>
            <w:tcW w:w="4403" w:type="dxa"/>
          </w:tcPr>
          <w:p w14:paraId="1456DC0D"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Ciągle napięcie przez wejście/wyjście</w:t>
            </w:r>
          </w:p>
        </w:tc>
        <w:tc>
          <w:tcPr>
            <w:tcW w:w="4373" w:type="dxa"/>
          </w:tcPr>
          <w:p w14:paraId="6344A215"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40 mikroAmper</w:t>
            </w:r>
          </w:p>
        </w:tc>
      </w:tr>
      <w:tr w:rsidR="000112F0" w14:paraId="6734898F" w14:textId="77777777">
        <w:tc>
          <w:tcPr>
            <w:tcW w:w="4403" w:type="dxa"/>
          </w:tcPr>
          <w:p w14:paraId="4BF7AEBD"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Prąd maksymalny wyjścia 3.3 V</w:t>
            </w:r>
          </w:p>
        </w:tc>
        <w:tc>
          <w:tcPr>
            <w:tcW w:w="4373" w:type="dxa"/>
          </w:tcPr>
          <w:p w14:paraId="77F75994"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50 mikroAmper</w:t>
            </w:r>
          </w:p>
        </w:tc>
      </w:tr>
      <w:tr w:rsidR="000112F0" w14:paraId="036F862F" w14:textId="77777777">
        <w:tc>
          <w:tcPr>
            <w:tcW w:w="4403" w:type="dxa"/>
          </w:tcPr>
          <w:p w14:paraId="658E2A75"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Flash-pamięć</w:t>
            </w:r>
          </w:p>
        </w:tc>
        <w:tc>
          <w:tcPr>
            <w:tcW w:w="4373" w:type="dxa"/>
          </w:tcPr>
          <w:p w14:paraId="19FFBFD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32 kB, gdzie 2 kB wykorzystuje się dla bootloadera</w:t>
            </w:r>
          </w:p>
        </w:tc>
      </w:tr>
      <w:tr w:rsidR="000112F0" w14:paraId="2CBDA2F7" w14:textId="77777777">
        <w:tc>
          <w:tcPr>
            <w:tcW w:w="4403" w:type="dxa"/>
          </w:tcPr>
          <w:p w14:paraId="687B5BD7"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SRAM</w:t>
            </w:r>
          </w:p>
        </w:tc>
        <w:tc>
          <w:tcPr>
            <w:tcW w:w="4373" w:type="dxa"/>
          </w:tcPr>
          <w:p w14:paraId="5F7F2BBC"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2 kB</w:t>
            </w:r>
          </w:p>
        </w:tc>
      </w:tr>
      <w:tr w:rsidR="000112F0" w14:paraId="3F18B768" w14:textId="77777777">
        <w:tc>
          <w:tcPr>
            <w:tcW w:w="4403" w:type="dxa"/>
          </w:tcPr>
          <w:p w14:paraId="0221A524"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EEPROM</w:t>
            </w:r>
          </w:p>
        </w:tc>
        <w:tc>
          <w:tcPr>
            <w:tcW w:w="4373" w:type="dxa"/>
          </w:tcPr>
          <w:p w14:paraId="5FC90D8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1 kB</w:t>
            </w:r>
          </w:p>
        </w:tc>
      </w:tr>
      <w:tr w:rsidR="000112F0" w14:paraId="1CCAD09F" w14:textId="77777777">
        <w:tc>
          <w:tcPr>
            <w:tcW w:w="4403" w:type="dxa"/>
          </w:tcPr>
          <w:p w14:paraId="3240E693"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Maksymalna częstotliwość zegara</w:t>
            </w:r>
          </w:p>
        </w:tc>
        <w:tc>
          <w:tcPr>
            <w:tcW w:w="4373" w:type="dxa"/>
          </w:tcPr>
          <w:p w14:paraId="7EDA6E6A"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8 MHz</w:t>
            </w:r>
          </w:p>
        </w:tc>
      </w:tr>
      <w:tr w:rsidR="000112F0" w14:paraId="0F883B26" w14:textId="77777777">
        <w:tc>
          <w:tcPr>
            <w:tcW w:w="4403" w:type="dxa"/>
          </w:tcPr>
          <w:p w14:paraId="2BB21DD5"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Wbudowanych diod LED</w:t>
            </w:r>
          </w:p>
        </w:tc>
        <w:tc>
          <w:tcPr>
            <w:tcW w:w="4373" w:type="dxa"/>
          </w:tcPr>
          <w:p w14:paraId="6B2F4573"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16</w:t>
            </w:r>
          </w:p>
        </w:tc>
      </w:tr>
      <w:tr w:rsidR="000112F0" w14:paraId="342FAE23" w14:textId="77777777">
        <w:tc>
          <w:tcPr>
            <w:tcW w:w="4403" w:type="dxa"/>
          </w:tcPr>
          <w:p w14:paraId="7851E9B5"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Masa</w:t>
            </w:r>
          </w:p>
        </w:tc>
        <w:tc>
          <w:tcPr>
            <w:tcW w:w="4373" w:type="dxa"/>
          </w:tcPr>
          <w:p w14:paraId="797FBAD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2 g</w:t>
            </w:r>
          </w:p>
        </w:tc>
      </w:tr>
      <w:tr w:rsidR="000112F0" w14:paraId="3A7784CB" w14:textId="77777777">
        <w:tc>
          <w:tcPr>
            <w:tcW w:w="4403" w:type="dxa"/>
          </w:tcPr>
          <w:p w14:paraId="24383B13"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Wymiary</w:t>
            </w:r>
          </w:p>
        </w:tc>
        <w:tc>
          <w:tcPr>
            <w:tcW w:w="4373" w:type="dxa"/>
          </w:tcPr>
          <w:p w14:paraId="1C3F10E3"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t>33 x 18 mm</w:t>
            </w:r>
          </w:p>
        </w:tc>
      </w:tr>
    </w:tbl>
    <w:p w14:paraId="162E3FA8" w14:textId="77777777" w:rsidR="000112F0" w:rsidRDefault="000112F0">
      <w:pPr>
        <w:ind w:firstLine="0"/>
      </w:pPr>
    </w:p>
    <w:p w14:paraId="074CD6B1" w14:textId="6EEC0299" w:rsidR="000112F0" w:rsidRDefault="00B85B4C">
      <w:pPr>
        <w:ind w:firstLine="0"/>
      </w:pPr>
      <w:r>
        <w:t>Na</w:t>
      </w:r>
      <w:r w:rsidR="00D2095E">
        <w:t xml:space="preserve"> rysunku </w:t>
      </w:r>
      <w:hyperlink w:anchor="Rys_1_5" w:history="1">
        <w:r w:rsidR="00D2095E" w:rsidRPr="00D2095E">
          <w:rPr>
            <w:rStyle w:val="Hyperlink"/>
            <w:u w:val="none"/>
          </w:rPr>
          <w:t>1.5</w:t>
        </w:r>
      </w:hyperlink>
      <w:r>
        <w:t xml:space="preserve"> </w:t>
      </w:r>
      <w:hyperlink w:anchor="bookmark=id.26in1rg"/>
      <w:r>
        <w:t>można zauważyć następującą legendę:</w:t>
      </w:r>
    </w:p>
    <w:p w14:paraId="29D502CB" w14:textId="77777777"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Wyjścia analogowe zaznaczone przez A0, A1,  A2, A3, A4, A5, A6, A7.</w:t>
      </w:r>
    </w:p>
    <w:p w14:paraId="6BD8EBF4" w14:textId="77777777"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Wyjścia/Wejścia cyfrowe przez zwykłe liczby od 0 do 13. W sumie istnieje 14 cyfrowych pinów.</w:t>
      </w:r>
    </w:p>
    <w:p w14:paraId="7BE0D10B" w14:textId="77777777"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Reset na schemacie zaznaczono jako RST i służy do restartu mikrokontrolera.</w:t>
      </w:r>
    </w:p>
    <w:p w14:paraId="7AC0984A" w14:textId="77777777"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lastRenderedPageBreak/>
        <w:t>RAW służy do podłączenia napięcia, którego nie możemy regulować.</w:t>
      </w:r>
    </w:p>
    <w:p w14:paraId="499F547B" w14:textId="77777777"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VCC służy do podłączenia regulowanego napięcia 3V lub 5V.</w:t>
      </w:r>
    </w:p>
    <w:p w14:paraId="0078C76F" w14:textId="77777777"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GND – przewody uziemiające.</w:t>
      </w:r>
    </w:p>
    <w:p w14:paraId="34878B26" w14:textId="26A0AEDA" w:rsidR="000112F0" w:rsidRDefault="00B85B4C" w:rsidP="004B327F">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I2C to szeregowa dwukierunkowa magistrala służąca do przesyłania danych pomiędzy układami elektronicznymi. W mikrokontrolerze składa się z dwóch pinów</w:t>
      </w:r>
      <w:r w:rsidR="00C8536F">
        <w:rPr>
          <w:color w:val="000000"/>
        </w:rPr>
        <w:t>:</w:t>
      </w:r>
      <w:r>
        <w:rPr>
          <w:color w:val="000000"/>
        </w:rPr>
        <w:t xml:space="preserve"> SCL – przesyłanie sygnału zegarowego,  w Arduino</w:t>
      </w:r>
      <w:r w:rsidR="00992F5F">
        <w:rPr>
          <w:color w:val="000000"/>
        </w:rPr>
        <w:t xml:space="preserve"> </w:t>
      </w:r>
      <w:r>
        <w:rPr>
          <w:color w:val="000000"/>
        </w:rPr>
        <w:t>Pro Mini zaznaczony przez wejście analogowe A5</w:t>
      </w:r>
      <w:r w:rsidR="00C8536F">
        <w:rPr>
          <w:color w:val="000000"/>
        </w:rPr>
        <w:t xml:space="preserve">; </w:t>
      </w:r>
      <w:r>
        <w:rPr>
          <w:color w:val="000000"/>
        </w:rPr>
        <w:t>SDA – pin, przez który odbywa się przesyłanie danych</w:t>
      </w:r>
      <w:r w:rsidR="00C8536F">
        <w:rPr>
          <w:color w:val="000000"/>
        </w:rPr>
        <w:t>, w</w:t>
      </w:r>
      <w:r>
        <w:rPr>
          <w:color w:val="000000"/>
        </w:rPr>
        <w:t xml:space="preserve"> kontrolerze </w:t>
      </w:r>
      <w:r w:rsidR="00C8536F">
        <w:rPr>
          <w:color w:val="000000"/>
        </w:rPr>
        <w:t xml:space="preserve">jest </w:t>
      </w:r>
      <w:r>
        <w:rPr>
          <w:color w:val="000000"/>
        </w:rPr>
        <w:t>zaznaczon</w:t>
      </w:r>
      <w:r w:rsidR="00C8536F">
        <w:rPr>
          <w:color w:val="000000"/>
        </w:rPr>
        <w:t>y</w:t>
      </w:r>
      <w:r>
        <w:rPr>
          <w:color w:val="000000"/>
        </w:rPr>
        <w:t xml:space="preserve"> przez A4. Czujnik łączy się z Arduino przez  złącza </w:t>
      </w:r>
      <w:r>
        <w:t>męsko</w:t>
      </w:r>
      <w:r>
        <w:rPr>
          <w:color w:val="000000"/>
        </w:rPr>
        <w:t>-żeńskie, męsko-męskie lub żeńsko-żeńskie.</w:t>
      </w:r>
    </w:p>
    <w:p w14:paraId="4EF1EF85" w14:textId="488B919E" w:rsidR="000112F0" w:rsidRDefault="00B85B4C">
      <w:pPr>
        <w:ind w:firstLine="397"/>
        <w:jc w:val="both"/>
      </w:pPr>
      <w:r>
        <w:t>Do pomiarów rzeczywistych położenia ciała w przestrzeni służy czujnik</w:t>
      </w:r>
      <w:r>
        <w:rPr>
          <w:b/>
        </w:rPr>
        <w:t xml:space="preserve"> MPU6050</w:t>
      </w:r>
      <w:r>
        <w:t>. Moduł z żyroskopem, akcelerometrem oraz termometrem zbudowany na bazie MPU6050 oraz dość często wykorzystywany w amatorskiej robotyce.</w:t>
      </w:r>
    </w:p>
    <w:p w14:paraId="327EA7EF" w14:textId="77777777" w:rsidR="000112F0" w:rsidRDefault="000112F0">
      <w:pPr>
        <w:ind w:firstLine="397"/>
        <w:jc w:val="both"/>
      </w:pPr>
    </w:p>
    <w:p w14:paraId="3FFD391E" w14:textId="77777777" w:rsidR="000112F0" w:rsidRDefault="00B85B4C">
      <w:pPr>
        <w:ind w:firstLine="0"/>
        <w:jc w:val="center"/>
      </w:pPr>
      <w:r>
        <w:rPr>
          <w:noProof/>
          <w:lang w:val="en-GB" w:eastAsia="en-GB"/>
        </w:rPr>
        <w:drawing>
          <wp:inline distT="0" distB="0" distL="0" distR="0" wp14:anchorId="13A7BDC3" wp14:editId="4901A67C">
            <wp:extent cx="4404888" cy="2838450"/>
            <wp:effectExtent l="0" t="0" r="0" b="0"/>
            <wp:docPr id="29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4407510" cy="2840140"/>
                    </a:xfrm>
                    <a:prstGeom prst="rect">
                      <a:avLst/>
                    </a:prstGeom>
                    <a:ln/>
                  </pic:spPr>
                </pic:pic>
              </a:graphicData>
            </a:graphic>
          </wp:inline>
        </w:drawing>
      </w:r>
    </w:p>
    <w:p w14:paraId="7084FDB3" w14:textId="77777777" w:rsidR="000112F0" w:rsidRDefault="000112F0">
      <w:pPr>
        <w:ind w:firstLine="0"/>
        <w:jc w:val="center"/>
        <w:rPr>
          <w:sz w:val="20"/>
          <w:szCs w:val="20"/>
        </w:rPr>
      </w:pPr>
    </w:p>
    <w:p w14:paraId="3905B902" w14:textId="062482BD" w:rsidR="000112F0" w:rsidRDefault="00B85B4C">
      <w:pPr>
        <w:ind w:firstLine="0"/>
        <w:jc w:val="center"/>
        <w:rPr>
          <w:sz w:val="20"/>
          <w:szCs w:val="20"/>
        </w:rPr>
      </w:pPr>
      <w:r>
        <w:rPr>
          <w:sz w:val="20"/>
          <w:szCs w:val="20"/>
        </w:rPr>
        <w:t>Rys</w:t>
      </w:r>
      <w:r w:rsidR="009F4E50">
        <w:rPr>
          <w:sz w:val="20"/>
          <w:szCs w:val="20"/>
        </w:rPr>
        <w:t>.</w:t>
      </w:r>
      <w:r>
        <w:rPr>
          <w:sz w:val="20"/>
          <w:szCs w:val="20"/>
        </w:rPr>
        <w:t xml:space="preserve"> 1.</w:t>
      </w:r>
      <w:r w:rsidR="009D52BB">
        <w:rPr>
          <w:sz w:val="20"/>
          <w:szCs w:val="20"/>
        </w:rPr>
        <w:t>6</w:t>
      </w:r>
      <w:r>
        <w:rPr>
          <w:sz w:val="20"/>
          <w:szCs w:val="20"/>
        </w:rPr>
        <w:t xml:space="preserve"> Czujnik MPU6050 </w:t>
      </w:r>
      <w:r w:rsidR="009E7AB6">
        <w:fldChar w:fldCharType="begin"/>
      </w:r>
      <w:r w:rsidR="009E7AB6">
        <w:instrText xml:space="preserve"> HYPERLINK \l "MPU_6050" \h </w:instrText>
      </w:r>
      <w:r w:rsidR="009E7AB6">
        <w:fldChar w:fldCharType="separate"/>
      </w:r>
      <w:r>
        <w:rPr>
          <w:color w:val="0563C1"/>
          <w:sz w:val="20"/>
          <w:szCs w:val="20"/>
          <w:u w:val="single"/>
        </w:rPr>
        <w:t>[</w:t>
      </w:r>
      <w:r w:rsidRPr="0088358E">
        <w:rPr>
          <w:color w:val="0563C1"/>
          <w:sz w:val="20"/>
          <w:szCs w:val="20"/>
        </w:rPr>
        <w:t>8</w:t>
      </w:r>
      <w:r>
        <w:rPr>
          <w:color w:val="0563C1"/>
          <w:sz w:val="20"/>
          <w:szCs w:val="20"/>
          <w:u w:val="single"/>
        </w:rPr>
        <w:t>]</w:t>
      </w:r>
      <w:r w:rsidR="009E7AB6">
        <w:rPr>
          <w:color w:val="0563C1"/>
          <w:sz w:val="20"/>
          <w:szCs w:val="20"/>
          <w:u w:val="single"/>
        </w:rPr>
        <w:fldChar w:fldCharType="end"/>
      </w:r>
      <w:r>
        <w:rPr>
          <w:sz w:val="20"/>
          <w:szCs w:val="20"/>
        </w:rPr>
        <w:t>.</w:t>
      </w:r>
    </w:p>
    <w:p w14:paraId="2B975AAB" w14:textId="77777777" w:rsidR="000112F0" w:rsidRDefault="000112F0">
      <w:pPr>
        <w:ind w:firstLine="0"/>
        <w:jc w:val="both"/>
        <w:rPr>
          <w:i/>
        </w:rPr>
      </w:pPr>
    </w:p>
    <w:p w14:paraId="49278809" w14:textId="07585E62" w:rsidR="000112F0" w:rsidRDefault="00B85B4C" w:rsidP="007B530E">
      <w:pPr>
        <w:ind w:firstLine="397"/>
        <w:jc w:val="both"/>
        <w:rPr>
          <w:sz w:val="20"/>
          <w:szCs w:val="20"/>
        </w:rPr>
      </w:pPr>
      <w:r>
        <w:t xml:space="preserve">Płytka modułu również zawiera niezbędną wiązkę MPU6050, w tym rezystory podciągające interfejs I2C. Żyroskop wykorzystuje się do pomiaru liniowego przyspieszenia, a akcelerometr </w:t>
      </w:r>
      <w:r w:rsidR="00C8536F">
        <w:t>do pomiaru</w:t>
      </w:r>
      <w:r>
        <w:t xml:space="preserve"> prędkości kątowej.</w:t>
      </w:r>
    </w:p>
    <w:p w14:paraId="0C9A8B01" w14:textId="64F524C2" w:rsidR="000112F0" w:rsidRDefault="00B85B4C">
      <w:pPr>
        <w:spacing w:before="200" w:after="200"/>
        <w:ind w:firstLine="0"/>
        <w:jc w:val="center"/>
        <w:rPr>
          <w:sz w:val="20"/>
          <w:szCs w:val="20"/>
        </w:rPr>
      </w:pPr>
      <w:r>
        <w:rPr>
          <w:sz w:val="20"/>
          <w:szCs w:val="20"/>
        </w:rPr>
        <w:t xml:space="preserve">Tabela 1.3 </w:t>
      </w:r>
      <w:r w:rsidR="007B530E">
        <w:rPr>
          <w:sz w:val="20"/>
          <w:szCs w:val="20"/>
        </w:rPr>
        <w:t xml:space="preserve">Specyfikacja </w:t>
      </w:r>
      <w:r>
        <w:rPr>
          <w:sz w:val="20"/>
          <w:szCs w:val="20"/>
        </w:rPr>
        <w:t xml:space="preserve"> techniczna czujnika MPU6050 </w:t>
      </w:r>
      <w:hyperlink w:anchor="MPU_6050">
        <w:r>
          <w:rPr>
            <w:color w:val="0563C1"/>
            <w:sz w:val="20"/>
            <w:szCs w:val="20"/>
            <w:u w:val="single"/>
          </w:rPr>
          <w:t>[</w:t>
        </w:r>
        <w:r w:rsidRPr="0088358E">
          <w:rPr>
            <w:color w:val="0563C1"/>
            <w:sz w:val="20"/>
            <w:szCs w:val="20"/>
          </w:rPr>
          <w:t>8</w:t>
        </w:r>
        <w:r>
          <w:rPr>
            <w:color w:val="0563C1"/>
            <w:sz w:val="20"/>
            <w:szCs w:val="20"/>
            <w:u w:val="single"/>
          </w:rPr>
          <w:t>]</w:t>
        </w:r>
      </w:hyperlink>
      <w:r>
        <w:rPr>
          <w:sz w:val="20"/>
          <w:szCs w:val="20"/>
        </w:rPr>
        <w:t>.</w:t>
      </w:r>
    </w:p>
    <w:tbl>
      <w:tblPr>
        <w:tblStyle w:val="af7"/>
        <w:tblW w:w="8776" w:type="dxa"/>
        <w:tblBorders>
          <w:top w:val="single" w:sz="4" w:space="0" w:color="666666"/>
          <w:left w:val="single" w:sz="4" w:space="0" w:color="BDD7EE"/>
          <w:bottom w:val="single" w:sz="4" w:space="0" w:color="666666"/>
          <w:right w:val="single" w:sz="4" w:space="0" w:color="BDD7EE"/>
          <w:insideH w:val="single" w:sz="4" w:space="0" w:color="666666"/>
          <w:insideV w:val="single" w:sz="4" w:space="0" w:color="666666"/>
        </w:tblBorders>
        <w:tblLayout w:type="fixed"/>
        <w:tblLook w:val="0400" w:firstRow="0" w:lastRow="0" w:firstColumn="0" w:lastColumn="0" w:noHBand="0" w:noVBand="1"/>
      </w:tblPr>
      <w:tblGrid>
        <w:gridCol w:w="4388"/>
        <w:gridCol w:w="4388"/>
      </w:tblGrid>
      <w:tr w:rsidR="000112F0" w14:paraId="415CC78D" w14:textId="77777777">
        <w:tc>
          <w:tcPr>
            <w:tcW w:w="4388" w:type="dxa"/>
          </w:tcPr>
          <w:p w14:paraId="1FD34EA7"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Zasilanie</w:t>
            </w:r>
          </w:p>
        </w:tc>
        <w:tc>
          <w:tcPr>
            <w:tcW w:w="4388" w:type="dxa"/>
          </w:tcPr>
          <w:p w14:paraId="087D135F"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3,5 – 6V</w:t>
            </w:r>
          </w:p>
        </w:tc>
      </w:tr>
      <w:tr w:rsidR="000112F0" w14:paraId="0C118CC6" w14:textId="77777777">
        <w:tc>
          <w:tcPr>
            <w:tcW w:w="4388" w:type="dxa"/>
          </w:tcPr>
          <w:p w14:paraId="1F60543A"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Pobór prądu</w:t>
            </w:r>
          </w:p>
        </w:tc>
        <w:tc>
          <w:tcPr>
            <w:tcW w:w="4388" w:type="dxa"/>
          </w:tcPr>
          <w:p w14:paraId="4D8BED0B"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500 mikroAmper</w:t>
            </w:r>
          </w:p>
        </w:tc>
      </w:tr>
      <w:tr w:rsidR="000112F0" w14:paraId="3F4FF723" w14:textId="77777777">
        <w:tc>
          <w:tcPr>
            <w:tcW w:w="4388" w:type="dxa"/>
          </w:tcPr>
          <w:p w14:paraId="1852503D" w14:textId="3495328D"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Zakres pomiar</w:t>
            </w:r>
            <w:r w:rsidR="007B530E">
              <w:t>owy</w:t>
            </w:r>
            <w:r>
              <w:t xml:space="preserve"> akcelerometru</w:t>
            </w:r>
          </w:p>
        </w:tc>
        <w:tc>
          <w:tcPr>
            <w:tcW w:w="4388" w:type="dxa"/>
          </w:tcPr>
          <w:p w14:paraId="28DCF281"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 2 ± 4 ± 8 ± 16g</w:t>
            </w:r>
          </w:p>
        </w:tc>
      </w:tr>
      <w:tr w:rsidR="000112F0" w14:paraId="2CD9FC5A" w14:textId="77777777">
        <w:tc>
          <w:tcPr>
            <w:tcW w:w="4388" w:type="dxa"/>
          </w:tcPr>
          <w:p w14:paraId="79C8BCFF" w14:textId="5214EACF"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 xml:space="preserve">Zakres pomiarowy </w:t>
            </w:r>
            <w:r w:rsidR="007B530E">
              <w:t>ż</w:t>
            </w:r>
            <w:r>
              <w:t>yroskopu</w:t>
            </w:r>
          </w:p>
        </w:tc>
        <w:tc>
          <w:tcPr>
            <w:tcW w:w="4388" w:type="dxa"/>
          </w:tcPr>
          <w:p w14:paraId="25078730" w14:textId="77777777" w:rsidR="000112F0" w:rsidRDefault="00B85B4C">
            <w:pPr>
              <w:ind w:firstLine="0"/>
              <w:jc w:val="both"/>
            </w:pPr>
            <w:r>
              <w:t>± 250 500 1000 2000 ° / s</w:t>
            </w:r>
          </w:p>
        </w:tc>
      </w:tr>
      <w:tr w:rsidR="000112F0" w14:paraId="5337BCD4" w14:textId="77777777">
        <w:tc>
          <w:tcPr>
            <w:tcW w:w="4388" w:type="dxa"/>
          </w:tcPr>
          <w:p w14:paraId="41B2E03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Interfejs</w:t>
            </w:r>
          </w:p>
        </w:tc>
        <w:tc>
          <w:tcPr>
            <w:tcW w:w="4388" w:type="dxa"/>
          </w:tcPr>
          <w:p w14:paraId="06505774" w14:textId="77777777" w:rsidR="000112F0" w:rsidRDefault="00B85B4C">
            <w:pPr>
              <w:ind w:firstLine="0"/>
              <w:jc w:val="both"/>
            </w:pPr>
            <w:r>
              <w:t xml:space="preserve">I2C </w:t>
            </w:r>
          </w:p>
        </w:tc>
      </w:tr>
    </w:tbl>
    <w:p w14:paraId="1C53F9FE" w14:textId="77777777" w:rsidR="000112F0" w:rsidRDefault="000112F0">
      <w:pPr>
        <w:ind w:firstLine="397"/>
        <w:jc w:val="both"/>
        <w:rPr>
          <w:sz w:val="20"/>
          <w:szCs w:val="20"/>
        </w:rPr>
      </w:pPr>
    </w:p>
    <w:p w14:paraId="5CAA4B1B" w14:textId="7036E8BD" w:rsidR="000112F0" w:rsidRDefault="00B85B4C">
      <w:pPr>
        <w:ind w:firstLine="397"/>
        <w:jc w:val="both"/>
      </w:pPr>
      <w:r>
        <w:t>Wartości wyjściowe otrzymane od czujnika MPU60</w:t>
      </w:r>
      <w:r w:rsidR="00B339AA">
        <w:t>50</w:t>
      </w:r>
      <w:r>
        <w:t xml:space="preserve"> na częstotliwości 100Hz zapisujemy w postaci pliku z rozszerzeniem </w:t>
      </w:r>
      <w:r w:rsidR="00386587" w:rsidRPr="00386587">
        <w:rPr>
          <w:i/>
          <w:iCs/>
        </w:rPr>
        <w:t>*</w:t>
      </w:r>
      <w:r w:rsidRPr="00386587">
        <w:rPr>
          <w:i/>
          <w:iCs/>
        </w:rPr>
        <w:t>csv</w:t>
      </w:r>
      <w:r w:rsidR="00386587">
        <w:rPr>
          <w:i/>
          <w:iCs/>
        </w:rPr>
        <w:t xml:space="preserve"> </w:t>
      </w:r>
      <w:r w:rsidR="00386587">
        <w:t xml:space="preserve">lub </w:t>
      </w:r>
      <w:r w:rsidR="00386587">
        <w:rPr>
          <w:i/>
          <w:iCs/>
        </w:rPr>
        <w:t>*txt</w:t>
      </w:r>
      <w:r>
        <w:t xml:space="preserve">. </w:t>
      </w:r>
    </w:p>
    <w:p w14:paraId="0C102FBE" w14:textId="77777777" w:rsidR="000112F0" w:rsidRDefault="00B85B4C" w:rsidP="004B327F">
      <w:pPr>
        <w:pStyle w:val="Heading3"/>
        <w:numPr>
          <w:ilvl w:val="0"/>
          <w:numId w:val="36"/>
        </w:numPr>
        <w:spacing w:before="200" w:after="200"/>
        <w:ind w:left="567" w:hanging="567"/>
        <w:rPr>
          <w:rFonts w:ascii="Times New Roman" w:eastAsia="Times New Roman" w:hAnsi="Times New Roman" w:cs="Times New Roman"/>
          <w:color w:val="000000"/>
        </w:rPr>
      </w:pPr>
      <w:bookmarkStart w:id="21" w:name="_Technologie_implementacyjne"/>
      <w:bookmarkEnd w:id="21"/>
      <w:r>
        <w:rPr>
          <w:rFonts w:ascii="Times New Roman" w:eastAsia="Times New Roman" w:hAnsi="Times New Roman" w:cs="Times New Roman"/>
          <w:color w:val="000000"/>
        </w:rPr>
        <w:lastRenderedPageBreak/>
        <w:t>Technologie implementacyjne</w:t>
      </w:r>
    </w:p>
    <w:p w14:paraId="640432D6" w14:textId="7F8F87E0" w:rsidR="000112F0" w:rsidRDefault="00B85B4C" w:rsidP="007B530E">
      <w:pPr>
        <w:ind w:firstLine="397"/>
      </w:pPr>
      <w:r>
        <w:t xml:space="preserve">Technologie implementacyjne bazują się na środowisku </w:t>
      </w:r>
      <w:r w:rsidRPr="007B530E">
        <w:rPr>
          <w:b/>
          <w:bCs/>
        </w:rPr>
        <w:t>Pycharm</w:t>
      </w:r>
      <w:r>
        <w:t xml:space="preserve"> oraz bibliotekach, które </w:t>
      </w:r>
      <w:r w:rsidR="007B530E">
        <w:t>zostały</w:t>
      </w:r>
      <w:r>
        <w:t xml:space="preserve"> zainstalowane w ramach projektu. Pycharm to zintegrowane środowisko programistyczne (IDE) dla języka programowania Python firmy JetBrains [</w:t>
      </w:r>
      <w:r w:rsidR="009E7AB6">
        <w:fldChar w:fldCharType="begin"/>
      </w:r>
      <w:r w:rsidR="009E7AB6">
        <w:instrText xml:space="preserve"> HYPERLINK \l "Pycharm" </w:instrText>
      </w:r>
      <w:r w:rsidR="009E7AB6">
        <w:fldChar w:fldCharType="separate"/>
      </w:r>
      <w:r w:rsidRPr="00D2095E">
        <w:rPr>
          <w:rStyle w:val="Hyperlink"/>
          <w:u w:val="none"/>
        </w:rPr>
        <w:t>1</w:t>
      </w:r>
      <w:r w:rsidR="003A6CE5" w:rsidRPr="00D2095E">
        <w:rPr>
          <w:rStyle w:val="Hyperlink"/>
          <w:u w:val="none"/>
        </w:rPr>
        <w:t>1</w:t>
      </w:r>
      <w:r w:rsidR="009E7AB6">
        <w:rPr>
          <w:rStyle w:val="Hyperlink"/>
          <w:u w:val="none"/>
        </w:rPr>
        <w:fldChar w:fldCharType="end"/>
      </w:r>
      <w:r>
        <w:t xml:space="preserve">]. </w:t>
      </w:r>
    </w:p>
    <w:p w14:paraId="18AAB230" w14:textId="4FC79024" w:rsidR="00764495" w:rsidRDefault="00B85B4C" w:rsidP="00764495">
      <w:pPr>
        <w:pStyle w:val="NormalWeb"/>
        <w:spacing w:before="0" w:beforeAutospacing="0" w:after="0" w:afterAutospacing="0"/>
        <w:ind w:firstLine="284"/>
        <w:jc w:val="both"/>
      </w:pPr>
      <w:r>
        <w:t xml:space="preserve">Symulacja zakłóceń pomiarowych oraz analizowanie sygnałów rzeczywistych odbywa się w środowisku </w:t>
      </w:r>
      <w:r w:rsidRPr="007B530E">
        <w:rPr>
          <w:bCs/>
        </w:rPr>
        <w:t>Pycharm</w:t>
      </w:r>
      <w:r w:rsidR="007B530E">
        <w:rPr>
          <w:lang w:val="pl-PL"/>
        </w:rPr>
        <w:t xml:space="preserve">, które </w:t>
      </w:r>
      <w:r>
        <w:t>jest bazowym narzędziem pozwalającym wykonanie różnych zadań programistycznych. Środowisko Pycharm w znacznym stopniu ułatwił</w:t>
      </w:r>
      <w:r w:rsidR="007B530E">
        <w:rPr>
          <w:lang w:val="pl-PL"/>
        </w:rPr>
        <w:t>o</w:t>
      </w:r>
      <w:r>
        <w:t xml:space="preserve"> przebieg zadań </w:t>
      </w:r>
      <w:r w:rsidR="007B530E">
        <w:rPr>
          <w:lang w:val="pl-PL"/>
        </w:rPr>
        <w:t>pojawiających</w:t>
      </w:r>
      <w:r>
        <w:t xml:space="preserve"> się w pracy dyplomowej</w:t>
      </w:r>
      <w:r w:rsidR="007B530E">
        <w:rPr>
          <w:lang w:val="pl-PL"/>
        </w:rPr>
        <w:t>,</w:t>
      </w:r>
      <w:r>
        <w:t xml:space="preserve"> mianowicie napisanie kodu do symulacji szumu, ruchu żyroskopu i akcelerometru</w:t>
      </w:r>
      <w:r w:rsidR="007B530E">
        <w:rPr>
          <w:lang w:val="pl-PL"/>
        </w:rPr>
        <w:t xml:space="preserve"> oraz</w:t>
      </w:r>
      <w:r>
        <w:t xml:space="preserve"> pobieranie plików tekstowych</w:t>
      </w:r>
      <w:r w:rsidR="00764495">
        <w:rPr>
          <w:color w:val="000000"/>
        </w:rPr>
        <w:t>. </w:t>
      </w:r>
    </w:p>
    <w:p w14:paraId="141000DB" w14:textId="0F74BA01" w:rsidR="000112F0" w:rsidRDefault="00B85B4C" w:rsidP="00764495">
      <w:pPr>
        <w:spacing w:before="200"/>
        <w:ind w:firstLine="0"/>
        <w:jc w:val="both"/>
      </w:pPr>
      <w:r>
        <w:t>Główne zalety Pycharm:</w:t>
      </w:r>
    </w:p>
    <w:p w14:paraId="44FD86D5" w14:textId="2E4C1482" w:rsidR="000112F0" w:rsidRDefault="00B85B4C" w:rsidP="004B327F">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Inteligentna edycja kodu z </w:t>
      </w:r>
      <w:r>
        <w:t>podświetlaniem</w:t>
      </w:r>
      <w:r>
        <w:rPr>
          <w:color w:val="000000"/>
        </w:rPr>
        <w:t xml:space="preserve"> składni języku Python</w:t>
      </w:r>
    </w:p>
    <w:p w14:paraId="4D2A78D6" w14:textId="37BB8B48" w:rsidR="000112F0" w:rsidRDefault="00B85B4C" w:rsidP="004B327F">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Edycja oraz wsparcie dla HTML, CSS oraz JavaScript</w:t>
      </w:r>
    </w:p>
    <w:p w14:paraId="716A9350" w14:textId="6524A0D3" w:rsidR="000112F0" w:rsidRDefault="00B85B4C" w:rsidP="004B327F">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Możliwość instalacji dodatkowych pluginów</w:t>
      </w:r>
      <w:r w:rsidR="00ED6ED5">
        <w:rPr>
          <w:color w:val="000000"/>
        </w:rPr>
        <w:t xml:space="preserve"> itp.</w:t>
      </w:r>
    </w:p>
    <w:p w14:paraId="215D3C4B" w14:textId="6CEA9A8B" w:rsidR="008201B3" w:rsidRDefault="008201B3" w:rsidP="008201B3">
      <w:pPr>
        <w:pStyle w:val="NormalWeb"/>
        <w:spacing w:before="0" w:beforeAutospacing="0" w:after="0" w:afterAutospacing="0"/>
        <w:ind w:firstLine="397"/>
        <w:jc w:val="both"/>
      </w:pPr>
      <w:r>
        <w:rPr>
          <w:color w:val="000000"/>
        </w:rPr>
        <w:t>Praca została zaimplementowana w środowisku Pycharm używając języka Python. Podczas realizacji pracy dyplomowej zostały użyte następujące biblioteki:</w:t>
      </w:r>
    </w:p>
    <w:p w14:paraId="68770017" w14:textId="61CE805C" w:rsidR="000112F0" w:rsidRDefault="00B85B4C">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Num</w:t>
      </w:r>
      <w:r w:rsidR="00ED6ED5">
        <w:rPr>
          <w:color w:val="000000"/>
        </w:rPr>
        <w:t>P</w:t>
      </w:r>
      <w:r>
        <w:rPr>
          <w:color w:val="000000"/>
        </w:rPr>
        <w:t>y –</w:t>
      </w:r>
      <w:r w:rsidR="00ED6ED5">
        <w:rPr>
          <w:color w:val="000000"/>
        </w:rPr>
        <w:t xml:space="preserve"> </w:t>
      </w:r>
      <w:r>
        <w:rPr>
          <w:color w:val="000000"/>
        </w:rPr>
        <w:t>służy do obsługi wielowymiarowych tablic oraz macierzy. Zawiera w sobie dużą ilość wielowymiarowych funkcji matematycznych</w:t>
      </w:r>
      <w:r w:rsidR="00ED6ED5">
        <w:rPr>
          <w:color w:val="000000"/>
        </w:rPr>
        <w:t>.</w:t>
      </w:r>
    </w:p>
    <w:p w14:paraId="384B59D5" w14:textId="616A5453" w:rsidR="000112F0" w:rsidRDefault="00B85B4C">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Matplotlib – wykorzystywan</w:t>
      </w:r>
      <w:r w:rsidR="00ED6ED5">
        <w:rPr>
          <w:color w:val="000000"/>
        </w:rPr>
        <w:t>a</w:t>
      </w:r>
      <w:r>
        <w:rPr>
          <w:color w:val="000000"/>
        </w:rPr>
        <w:t xml:space="preserve"> do budowania wykresów. Dana biblioteka posiada szeroki spektrum zastosowania</w:t>
      </w:r>
      <w:r w:rsidR="00ED6ED5">
        <w:rPr>
          <w:color w:val="000000"/>
        </w:rPr>
        <w:t>.</w:t>
      </w:r>
    </w:p>
    <w:p w14:paraId="3DC2144D" w14:textId="20C7422B" w:rsidR="000112F0" w:rsidRDefault="00B85B4C">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6"/>
        <w:jc w:val="both"/>
      </w:pPr>
      <w:r>
        <w:rPr>
          <w:color w:val="000000"/>
        </w:rPr>
        <w:t>Math – przedstawia zestaw funkcji do wykonania operacji matematycznych, trygonometrycznych oraz logarytmicznych</w:t>
      </w:r>
      <w:r w:rsidR="00ED6ED5">
        <w:rPr>
          <w:color w:val="000000"/>
        </w:rPr>
        <w:t>.</w:t>
      </w:r>
    </w:p>
    <w:p w14:paraId="5991923B" w14:textId="77777777" w:rsidR="000112F0" w:rsidRDefault="00B85B4C">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Allantools – przeznaczona do obliczania odchylenia Allana oraz powiązanych statystyk dotyczących czasu i częstotliwości.</w:t>
      </w:r>
    </w:p>
    <w:p w14:paraId="40A3CD7B" w14:textId="0CAA7975" w:rsidR="000112F0" w:rsidRDefault="00B85B4C">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SciPy – biblioteka uzależniona od NumPy i </w:t>
      </w:r>
      <w:r w:rsidR="00E53779">
        <w:rPr>
          <w:color w:val="000000"/>
        </w:rPr>
        <w:t>posiada</w:t>
      </w:r>
      <w:r>
        <w:rPr>
          <w:color w:val="000000"/>
        </w:rPr>
        <w:t xml:space="preserve"> </w:t>
      </w:r>
      <w:r w:rsidR="00E53779">
        <w:rPr>
          <w:color w:val="000000"/>
        </w:rPr>
        <w:t xml:space="preserve">zbiór narzędzi służących do </w:t>
      </w:r>
      <w:r>
        <w:rPr>
          <w:color w:val="000000"/>
        </w:rPr>
        <w:t>wygodn</w:t>
      </w:r>
      <w:r w:rsidR="00E53779">
        <w:rPr>
          <w:color w:val="000000"/>
        </w:rPr>
        <w:t>ego</w:t>
      </w:r>
      <w:r>
        <w:rPr>
          <w:color w:val="000000"/>
        </w:rPr>
        <w:t xml:space="preserve"> i szybk</w:t>
      </w:r>
      <w:r w:rsidR="003E2561">
        <w:rPr>
          <w:color w:val="000000"/>
        </w:rPr>
        <w:t>i</w:t>
      </w:r>
      <w:r w:rsidR="00E53779">
        <w:rPr>
          <w:color w:val="000000"/>
        </w:rPr>
        <w:t>ego</w:t>
      </w:r>
      <w:r>
        <w:rPr>
          <w:color w:val="000000"/>
        </w:rPr>
        <w:t xml:space="preserve"> </w:t>
      </w:r>
      <w:r w:rsidR="00D6784B">
        <w:rPr>
          <w:color w:val="000000"/>
        </w:rPr>
        <w:t>modyfikowania</w:t>
      </w:r>
      <w:r>
        <w:rPr>
          <w:color w:val="000000"/>
        </w:rPr>
        <w:t xml:space="preserve"> tablic</w:t>
      </w:r>
      <w:r w:rsidR="00D6784B">
        <w:rPr>
          <w:color w:val="000000"/>
        </w:rPr>
        <w:t>ą</w:t>
      </w:r>
      <w:r>
        <w:rPr>
          <w:color w:val="000000"/>
        </w:rPr>
        <w:t xml:space="preserve"> N-wymiarową. Została zaprojektowana do pracy z NumPy i zapewnia wiele wydajnych metod numerycznych, mianowicie procedury integracji numerycznej oraz optymalizacji. W pracy dyplomowej </w:t>
      </w:r>
      <w:r>
        <w:t>wykorzystuje</w:t>
      </w:r>
      <w:r>
        <w:rPr>
          <w:color w:val="000000"/>
        </w:rPr>
        <w:t xml:space="preserve"> się następujące moduły danej biblioteki:</w:t>
      </w:r>
    </w:p>
    <w:p w14:paraId="5329E36F" w14:textId="77777777" w:rsidR="00ED6ED5" w:rsidRDefault="00B85B4C" w:rsidP="00ED6ED5">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Linalg – procedury algebry liniowej.</w:t>
      </w:r>
    </w:p>
    <w:p w14:paraId="4FBC8C05" w14:textId="15FCA285" w:rsidR="00ED6ED5" w:rsidRDefault="00ED6ED5" w:rsidP="00ED6ED5">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sidRPr="00ED6ED5">
        <w:rPr>
          <w:color w:val="000000"/>
        </w:rPr>
        <w:t>Constants – stałe fizyczne i matematyczne.Na przykład do symulacji ruchu żyroskopu lub akcelerometru potrzebujemy uwzględnić przyspieszenie Ziemi.</w:t>
      </w:r>
    </w:p>
    <w:p w14:paraId="47D0B53D" w14:textId="0BC7D160" w:rsidR="000112F0" w:rsidRDefault="00B85B4C" w:rsidP="00410841">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sidRPr="00837598">
        <w:rPr>
          <w:color w:val="000000"/>
        </w:rPr>
        <w:t>ABC – abstrakcyjna klasa bazowa. Wbudowan</w:t>
      </w:r>
      <w:r w:rsidR="00ED6ED5">
        <w:rPr>
          <w:color w:val="000000"/>
        </w:rPr>
        <w:t>a</w:t>
      </w:r>
      <w:r w:rsidRPr="00837598">
        <w:rPr>
          <w:color w:val="000000"/>
        </w:rPr>
        <w:t xml:space="preserve"> do nowych wersji Python</w:t>
      </w:r>
      <w:r w:rsidR="00ED6ED5">
        <w:rPr>
          <w:color w:val="000000"/>
        </w:rPr>
        <w:t>, zaczynając od wersji</w:t>
      </w:r>
      <w:r w:rsidRPr="00837598">
        <w:rPr>
          <w:color w:val="000000"/>
        </w:rPr>
        <w:t xml:space="preserve"> 3.0. Wykorzystuje się do uwiarygodnienia kodu i uniknięcia konieczności wielokrotnego powtarzania tej samej nazwy lub metody.</w:t>
      </w:r>
    </w:p>
    <w:p w14:paraId="2CC5CB84" w14:textId="5682C277" w:rsidR="000112F0" w:rsidRDefault="00837598">
      <w:pPr>
        <w:spacing w:before="200" w:after="200"/>
        <w:ind w:firstLine="397"/>
        <w:jc w:val="both"/>
      </w:pPr>
      <w:r>
        <w:rPr>
          <w:color w:val="000000"/>
        </w:rPr>
        <w:t>Narzędzia wraz z bibliotekami opisane powyżej pozwalają w sposób wiarygodny dokonać symulacji ruchu czujnika inercyjnego oraz składników szumowych występujących w sygnale.</w:t>
      </w:r>
      <w:r w:rsidR="00BC2CF4">
        <w:rPr>
          <w:color w:val="000000"/>
        </w:rPr>
        <w:t xml:space="preserve"> </w:t>
      </w:r>
    </w:p>
    <w:p w14:paraId="3B1D3F13" w14:textId="3943EFFE" w:rsidR="000112F0" w:rsidRDefault="00B85B4C" w:rsidP="004B327F">
      <w:pPr>
        <w:pStyle w:val="Heading3"/>
        <w:numPr>
          <w:ilvl w:val="0"/>
          <w:numId w:val="56"/>
        </w:numPr>
        <w:spacing w:before="200" w:after="200"/>
        <w:ind w:left="567" w:hanging="567"/>
        <w:rPr>
          <w:rFonts w:ascii="Times New Roman" w:eastAsia="Times New Roman" w:hAnsi="Times New Roman" w:cs="Times New Roman"/>
          <w:color w:val="000000"/>
        </w:rPr>
      </w:pPr>
      <w:bookmarkStart w:id="22" w:name="_Technologii_webowe"/>
      <w:bookmarkEnd w:id="22"/>
      <w:r>
        <w:rPr>
          <w:rFonts w:ascii="Times New Roman" w:eastAsia="Times New Roman" w:hAnsi="Times New Roman" w:cs="Times New Roman"/>
          <w:color w:val="000000"/>
        </w:rPr>
        <w:lastRenderedPageBreak/>
        <w:t>Technologi</w:t>
      </w:r>
      <w:r w:rsidR="00054817">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webowe</w:t>
      </w:r>
    </w:p>
    <w:p w14:paraId="6C09979D" w14:textId="50BE4FEE" w:rsidR="000112F0" w:rsidRDefault="00B85B4C">
      <w:pPr>
        <w:ind w:firstLine="397"/>
        <w:jc w:val="both"/>
      </w:pPr>
      <w:r>
        <w:t xml:space="preserve">Do tego celu została stworzona </w:t>
      </w:r>
      <w:r>
        <w:rPr>
          <w:b/>
        </w:rPr>
        <w:t>strona webowa</w:t>
      </w:r>
      <w:r w:rsidR="00054817">
        <w:t xml:space="preserve"> pobierająca </w:t>
      </w:r>
      <w:r>
        <w:t>wyniki od Pycharm i przedstawia</w:t>
      </w:r>
      <w:r w:rsidR="00054817">
        <w:t>jąca je</w:t>
      </w:r>
      <w:r>
        <w:t xml:space="preserve"> wraz z opisem.</w:t>
      </w:r>
    </w:p>
    <w:p w14:paraId="5C48A331" w14:textId="4BFCC71F" w:rsidR="00496395" w:rsidRPr="006D4876" w:rsidRDefault="00496395" w:rsidP="006D4876">
      <w:pPr>
        <w:pStyle w:val="NormalWeb"/>
        <w:spacing w:before="0" w:beforeAutospacing="0" w:after="0" w:afterAutospacing="0"/>
        <w:ind w:firstLine="397"/>
        <w:jc w:val="both"/>
        <w:rPr>
          <w:lang w:val="pl-PL"/>
        </w:rPr>
      </w:pPr>
      <w:r>
        <w:rPr>
          <w:color w:val="000000"/>
        </w:rPr>
        <w:t>Strona internetowa</w:t>
      </w:r>
      <w:r w:rsidR="00054817">
        <w:rPr>
          <w:color w:val="000000"/>
          <w:lang w:val="pl-PL"/>
        </w:rPr>
        <w:t xml:space="preserve"> </w:t>
      </w:r>
      <w:r>
        <w:rPr>
          <w:color w:val="000000"/>
        </w:rPr>
        <w:t xml:space="preserve">to </w:t>
      </w:r>
      <w:r>
        <w:rPr>
          <w:color w:val="000000"/>
          <w:lang w:val="pl-PL"/>
        </w:rPr>
        <w:t>dokument</w:t>
      </w:r>
      <w:r w:rsidR="006D4876">
        <w:rPr>
          <w:color w:val="000000"/>
          <w:lang w:val="pl-PL"/>
        </w:rPr>
        <w:t xml:space="preserve"> napisany w języku HTML, jest</w:t>
      </w:r>
      <w:r>
        <w:rPr>
          <w:color w:val="000000"/>
          <w:lang w:val="pl-PL"/>
        </w:rPr>
        <w:t xml:space="preserve"> udostępniony </w:t>
      </w:r>
      <w:r>
        <w:rPr>
          <w:color w:val="000000"/>
        </w:rPr>
        <w:t xml:space="preserve">w sieci </w:t>
      </w:r>
      <w:r>
        <w:rPr>
          <w:color w:val="000000"/>
          <w:lang w:val="pl-PL"/>
        </w:rPr>
        <w:t xml:space="preserve">Internet </w:t>
      </w:r>
      <w:r>
        <w:rPr>
          <w:color w:val="000000"/>
        </w:rPr>
        <w:t xml:space="preserve">lub lokalnie na komputerze. Każda strona internetowa </w:t>
      </w:r>
      <w:r w:rsidR="006D4876">
        <w:rPr>
          <w:color w:val="000000"/>
          <w:lang w:val="pl-PL"/>
        </w:rPr>
        <w:t>ma</w:t>
      </w:r>
      <w:r>
        <w:rPr>
          <w:color w:val="000000"/>
        </w:rPr>
        <w:t xml:space="preserve"> wspólne cechy: adres, logiczną strukturę, projektowanie itp.</w:t>
      </w:r>
      <w:r w:rsidR="006D4876">
        <w:rPr>
          <w:lang w:val="pl-PL"/>
        </w:rPr>
        <w:t xml:space="preserve"> </w:t>
      </w:r>
      <w:r>
        <w:rPr>
          <w:color w:val="000000"/>
        </w:rPr>
        <w:t xml:space="preserve">Dane pliki domyślnie ładują się na komputerze użytkownika, są przetwarzane przez wyszukiwarkę a następnie wyświetlane. </w:t>
      </w:r>
    </w:p>
    <w:p w14:paraId="69A98230" w14:textId="77777777" w:rsidR="00496395" w:rsidRDefault="00496395" w:rsidP="006D4876">
      <w:pPr>
        <w:pStyle w:val="NormalWeb"/>
        <w:spacing w:before="120" w:beforeAutospacing="0" w:after="0" w:afterAutospacing="0"/>
        <w:ind w:firstLine="397"/>
        <w:jc w:val="both"/>
      </w:pPr>
      <w:r>
        <w:rPr>
          <w:color w:val="000000"/>
        </w:rPr>
        <w:t>Podczas tworzenia strony internetowej zostały wykorzystane następujące narzędzia:</w:t>
      </w:r>
    </w:p>
    <w:p w14:paraId="2A227315" w14:textId="1E06A494" w:rsidR="000112F0" w:rsidRDefault="00B85B4C">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Język HTML – używany do tworzenia struktury i wyświetlenia strony internetowej oraz jej zawartości</w:t>
      </w:r>
      <w:r w:rsidR="006D4876">
        <w:rPr>
          <w:color w:val="000000"/>
        </w:rPr>
        <w:t>; umożliwia przetwarzanie tekstu, wyodrębnianie elementów funkcjonalnych, tworzenie linków oraz dodawaniu obrazów, dźwięków i innych elementów multimedialnych na stronie.</w:t>
      </w:r>
    </w:p>
    <w:p w14:paraId="06A5B683" w14:textId="3E5349C8" w:rsidR="000112F0" w:rsidRDefault="00B85B4C">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CSS –</w:t>
      </w:r>
      <w:r w:rsidR="00074445">
        <w:rPr>
          <w:color w:val="000000"/>
        </w:rPr>
        <w:t xml:space="preserve"> </w:t>
      </w:r>
      <w:r>
        <w:rPr>
          <w:color w:val="000000"/>
        </w:rPr>
        <w:t>język styló</w:t>
      </w:r>
      <w:r w:rsidR="00074445">
        <w:rPr>
          <w:color w:val="000000"/>
        </w:rPr>
        <w:t xml:space="preserve">w, </w:t>
      </w:r>
      <w:r>
        <w:rPr>
          <w:color w:val="000000"/>
        </w:rPr>
        <w:t>odpowi</w:t>
      </w:r>
      <w:r w:rsidR="00074445">
        <w:rPr>
          <w:color w:val="000000"/>
        </w:rPr>
        <w:t>ada</w:t>
      </w:r>
      <w:r>
        <w:rPr>
          <w:color w:val="000000"/>
        </w:rPr>
        <w:t xml:space="preserve"> za </w:t>
      </w:r>
      <w:r w:rsidR="00074445">
        <w:rPr>
          <w:color w:val="000000"/>
        </w:rPr>
        <w:t xml:space="preserve">ostylowanie </w:t>
      </w:r>
      <w:r>
        <w:rPr>
          <w:color w:val="000000"/>
        </w:rPr>
        <w:t>dokumentów HTML</w:t>
      </w:r>
      <w:r w:rsidR="00074445">
        <w:rPr>
          <w:color w:val="000000"/>
        </w:rPr>
        <w:t xml:space="preserve">, m.in. </w:t>
      </w:r>
      <w:r>
        <w:rPr>
          <w:color w:val="000000"/>
        </w:rPr>
        <w:t>reguluje czcionkę, kolory, symbol</w:t>
      </w:r>
      <w:r w:rsidR="00074445">
        <w:rPr>
          <w:color w:val="000000"/>
        </w:rPr>
        <w:t>e</w:t>
      </w:r>
      <w:r>
        <w:rPr>
          <w:color w:val="000000"/>
        </w:rPr>
        <w:t xml:space="preserve"> i tło oraz szerokość i wysokość wyświetlanych elementów</w:t>
      </w:r>
      <w:r w:rsidR="00074445">
        <w:rPr>
          <w:color w:val="000000"/>
        </w:rPr>
        <w:t xml:space="preserve"> itp. </w:t>
      </w:r>
      <w:r>
        <w:rPr>
          <w:color w:val="000000"/>
        </w:rPr>
        <w:t xml:space="preserve"> </w:t>
      </w:r>
    </w:p>
    <w:p w14:paraId="1E5776D0" w14:textId="6142AE6F" w:rsidR="000112F0" w:rsidRDefault="00B85B4C">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JavaScript – </w:t>
      </w:r>
      <w:r w:rsidR="00C04EB5">
        <w:rPr>
          <w:color w:val="000000"/>
        </w:rPr>
        <w:t xml:space="preserve">jeden z </w:t>
      </w:r>
      <w:r>
        <w:rPr>
          <w:color w:val="000000"/>
        </w:rPr>
        <w:t>najpopularniejszy</w:t>
      </w:r>
      <w:r w:rsidR="00C04EB5">
        <w:rPr>
          <w:color w:val="000000"/>
        </w:rPr>
        <w:t>ch języków programowania,</w:t>
      </w:r>
      <w:r>
        <w:rPr>
          <w:color w:val="000000"/>
        </w:rPr>
        <w:t xml:space="preserve"> obsługiwany przez wszystkie współczesne przeglądark</w:t>
      </w:r>
      <w:r w:rsidR="00C04EB5">
        <w:rPr>
          <w:color w:val="000000"/>
        </w:rPr>
        <w:t>i</w:t>
      </w:r>
      <w:r>
        <w:rPr>
          <w:color w:val="000000"/>
        </w:rPr>
        <w:t xml:space="preserve">.  Ma na celu „ożywienie” stron internetowych. </w:t>
      </w:r>
    </w:p>
    <w:p w14:paraId="1C75DE62" w14:textId="6C566611" w:rsidR="000112F0" w:rsidRDefault="00B85B4C">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jQuery –</w:t>
      </w:r>
      <w:r w:rsidR="00C04EB5">
        <w:rPr>
          <w:color w:val="000000"/>
        </w:rPr>
        <w:t xml:space="preserve"> </w:t>
      </w:r>
      <w:r>
        <w:rPr>
          <w:color w:val="000000"/>
        </w:rPr>
        <w:t xml:space="preserve">biblioteka JavaScript, zaprojektowana, aby uprościć pisanie skryptów podczas pracy z elementami HTML. Dana biblioteka posiada wiele gotowych funkcji, które można używać </w:t>
      </w:r>
      <w:r w:rsidR="00C04EB5">
        <w:rPr>
          <w:color w:val="000000"/>
        </w:rPr>
        <w:t>wraz z językiem</w:t>
      </w:r>
      <w:r>
        <w:rPr>
          <w:color w:val="000000"/>
        </w:rPr>
        <w:t xml:space="preserve"> JavaScript. </w:t>
      </w:r>
      <w:bookmarkStart w:id="23" w:name="_heading=h.lnxbz9" w:colFirst="0" w:colLast="0"/>
      <w:bookmarkStart w:id="24" w:name="_Cel_Pracy"/>
      <w:bookmarkEnd w:id="23"/>
      <w:bookmarkEnd w:id="24"/>
    </w:p>
    <w:p w14:paraId="6A4A7068" w14:textId="77777777" w:rsidR="000112F0" w:rsidRDefault="00C71FB5" w:rsidP="004B327F">
      <w:pPr>
        <w:pStyle w:val="Heading2"/>
        <w:numPr>
          <w:ilvl w:val="0"/>
          <w:numId w:val="31"/>
        </w:numPr>
        <w:spacing w:before="200" w:after="200"/>
        <w:ind w:left="425" w:hanging="425"/>
        <w:rPr>
          <w:b/>
          <w:color w:val="000000"/>
          <w:sz w:val="26"/>
        </w:rPr>
      </w:pPr>
      <w:hyperlink w:anchor="_heading=h.lnxbz9">
        <w:r w:rsidR="00B85B4C">
          <w:rPr>
            <w:b/>
            <w:color w:val="000000"/>
            <w:sz w:val="26"/>
          </w:rPr>
          <w:t xml:space="preserve"> Cel Pracy</w:t>
        </w:r>
      </w:hyperlink>
    </w:p>
    <w:p w14:paraId="04591190" w14:textId="5E0D9D2A" w:rsidR="00C54F1A" w:rsidRDefault="00B85B4C" w:rsidP="00B766A9">
      <w:pPr>
        <w:ind w:firstLine="397"/>
        <w:jc w:val="both"/>
      </w:pPr>
      <w:r>
        <w:rPr>
          <w:lang w:val="uk-UA"/>
        </w:rPr>
        <w:t>С</w:t>
      </w:r>
      <w:r>
        <w:t xml:space="preserve">el </w:t>
      </w:r>
      <w:r w:rsidR="00134783">
        <w:t>pracy polega na anali</w:t>
      </w:r>
      <w:r w:rsidR="00C54F1A">
        <w:t>zi</w:t>
      </w:r>
      <w:r w:rsidR="00134783">
        <w:t>e składników szumowych</w:t>
      </w:r>
      <w:r w:rsidR="00C54F1A">
        <w:t xml:space="preserve">, </w:t>
      </w:r>
      <w:r w:rsidR="00134783">
        <w:t>które występują w sygnale</w:t>
      </w:r>
      <w:r w:rsidR="00B766A9">
        <w:t xml:space="preserve"> otrzymanym na podstawie czujników akcelerometru i żyroskopu lub wygenerowanego syntetycznie.</w:t>
      </w:r>
    </w:p>
    <w:bookmarkStart w:id="25" w:name="_heading=h.35nkun2" w:colFirst="0" w:colLast="0"/>
    <w:bookmarkStart w:id="26" w:name="_Plan_pracy"/>
    <w:bookmarkEnd w:id="25"/>
    <w:bookmarkEnd w:id="26"/>
    <w:p w14:paraId="69AF6384" w14:textId="77777777" w:rsidR="000112F0" w:rsidRDefault="00B85B4C" w:rsidP="00B766A9">
      <w:pPr>
        <w:pStyle w:val="Heading2"/>
        <w:numPr>
          <w:ilvl w:val="0"/>
          <w:numId w:val="22"/>
        </w:numPr>
        <w:spacing w:before="200" w:after="200"/>
        <w:ind w:left="425" w:hanging="425"/>
        <w:rPr>
          <w:b/>
          <w:color w:val="000000"/>
          <w:sz w:val="26"/>
        </w:rPr>
      </w:pPr>
      <w:r>
        <w:fldChar w:fldCharType="begin"/>
      </w:r>
      <w:r>
        <w:instrText xml:space="preserve"> HYPERLINK \l "_heading=h.35nkun2" \h </w:instrText>
      </w:r>
      <w:r>
        <w:fldChar w:fldCharType="separate"/>
      </w:r>
      <w:r>
        <w:rPr>
          <w:b/>
          <w:color w:val="000000"/>
          <w:sz w:val="26"/>
        </w:rPr>
        <w:t xml:space="preserve"> Plan</w:t>
      </w:r>
      <w:r>
        <w:rPr>
          <w:b/>
          <w:color w:val="000000"/>
          <w:sz w:val="26"/>
        </w:rPr>
        <w:fldChar w:fldCharType="end"/>
      </w:r>
      <w:r>
        <w:rPr>
          <w:b/>
          <w:color w:val="000000"/>
          <w:sz w:val="26"/>
        </w:rPr>
        <w:t xml:space="preserve"> pracy </w:t>
      </w:r>
    </w:p>
    <w:p w14:paraId="0889A994" w14:textId="77777777" w:rsidR="000112F0" w:rsidRDefault="00B85B4C" w:rsidP="00C04EB5">
      <w:pPr>
        <w:ind w:firstLine="425"/>
        <w:jc w:val="both"/>
      </w:pPr>
      <w:r>
        <w:t>Do zrealizowania celu niniejszej pracy należało wykonać następujące działania:</w:t>
      </w:r>
    </w:p>
    <w:p w14:paraId="243B5873" w14:textId="49968B78" w:rsidR="000112F0" w:rsidRDefault="00B85B4C"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Zapoznać się z materiałem teoretycznym</w:t>
      </w:r>
    </w:p>
    <w:p w14:paraId="13BD0AC6" w14:textId="24AAE719" w:rsidR="000112F0" w:rsidRDefault="00B85B4C"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Dokonać </w:t>
      </w:r>
      <w:r>
        <w:t>symulacji</w:t>
      </w:r>
      <w:r>
        <w:rPr>
          <w:color w:val="000000"/>
        </w:rPr>
        <w:t xml:space="preserve"> ruchu żyroskopu </w:t>
      </w:r>
      <w:r w:rsidR="002131F7">
        <w:rPr>
          <w:color w:val="000000"/>
        </w:rPr>
        <w:t>i</w:t>
      </w:r>
      <w:r>
        <w:rPr>
          <w:color w:val="000000"/>
        </w:rPr>
        <w:t xml:space="preserve"> </w:t>
      </w:r>
      <w:r>
        <w:t>akcelerometru</w:t>
      </w:r>
      <w:r>
        <w:rPr>
          <w:color w:val="000000"/>
        </w:rPr>
        <w:t xml:space="preserve"> bez zakłóceń pomiarowych</w:t>
      </w:r>
    </w:p>
    <w:p w14:paraId="5652FCFC" w14:textId="4B7080EC" w:rsidR="000112F0" w:rsidRPr="00566812" w:rsidRDefault="00B85B4C"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Generowanie </w:t>
      </w:r>
      <w:r w:rsidR="00566812">
        <w:rPr>
          <w:color w:val="000000"/>
        </w:rPr>
        <w:t xml:space="preserve">składników </w:t>
      </w:r>
      <w:r>
        <w:rPr>
          <w:color w:val="000000"/>
        </w:rPr>
        <w:t>szum</w:t>
      </w:r>
      <w:r w:rsidR="00566812">
        <w:rPr>
          <w:color w:val="000000"/>
        </w:rPr>
        <w:t>owych</w:t>
      </w:r>
      <w:r w:rsidR="005E75AF">
        <w:rPr>
          <w:color w:val="000000"/>
        </w:rPr>
        <w:t xml:space="preserve"> </w:t>
      </w:r>
      <w:r w:rsidR="00F02A34">
        <w:rPr>
          <w:color w:val="000000"/>
        </w:rPr>
        <w:t>i</w:t>
      </w:r>
      <w:r w:rsidR="005E75AF">
        <w:rPr>
          <w:color w:val="000000"/>
        </w:rPr>
        <w:t xml:space="preserve"> połączenie ich </w:t>
      </w:r>
      <w:r w:rsidR="00566812">
        <w:rPr>
          <w:color w:val="000000"/>
        </w:rPr>
        <w:t>z ruchem czujników</w:t>
      </w:r>
    </w:p>
    <w:p w14:paraId="3DD3E53C" w14:textId="360ECB95" w:rsidR="00566812" w:rsidRPr="00566812" w:rsidRDefault="00566812"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Zaprojektować i wykonać elektroniczne urządzenie pomiarowe</w:t>
      </w:r>
    </w:p>
    <w:p w14:paraId="050E0172" w14:textId="70A4D18B" w:rsidR="00566812" w:rsidRPr="00566812" w:rsidRDefault="00566812"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Wykonać serię eksperymentów i zebrać niezbędne dane pomiarowe</w:t>
      </w:r>
    </w:p>
    <w:p w14:paraId="293A54CC" w14:textId="7E07A718" w:rsidR="00566812" w:rsidRDefault="00566812"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Zapozna</w:t>
      </w:r>
      <w:r w:rsidR="00F02A34">
        <w:rPr>
          <w:color w:val="000000"/>
        </w:rPr>
        <w:t>ć się</w:t>
      </w:r>
      <w:r>
        <w:rPr>
          <w:color w:val="000000"/>
        </w:rPr>
        <w:t xml:space="preserve"> z metodą odchylenia Allana </w:t>
      </w:r>
      <w:r w:rsidR="00F02A34">
        <w:rPr>
          <w:color w:val="000000"/>
        </w:rPr>
        <w:t>i</w:t>
      </w:r>
      <w:r>
        <w:rPr>
          <w:color w:val="000000"/>
        </w:rPr>
        <w:t xml:space="preserve"> </w:t>
      </w:r>
      <w:r w:rsidR="00D5090E">
        <w:rPr>
          <w:color w:val="000000"/>
        </w:rPr>
        <w:t>nauczyć się interpretować</w:t>
      </w:r>
      <w:r>
        <w:rPr>
          <w:color w:val="000000"/>
        </w:rPr>
        <w:t xml:space="preserve"> wynik</w:t>
      </w:r>
      <w:r w:rsidR="00D5090E">
        <w:rPr>
          <w:color w:val="000000"/>
        </w:rPr>
        <w:t>i</w:t>
      </w:r>
      <w:r>
        <w:rPr>
          <w:color w:val="000000"/>
        </w:rPr>
        <w:t xml:space="preserve"> otrzym</w:t>
      </w:r>
      <w:r w:rsidR="00D5090E">
        <w:rPr>
          <w:color w:val="000000"/>
        </w:rPr>
        <w:t>ywane</w:t>
      </w:r>
      <w:r>
        <w:rPr>
          <w:color w:val="000000"/>
        </w:rPr>
        <w:t xml:space="preserve"> przy użyciu danej metody</w:t>
      </w:r>
    </w:p>
    <w:p w14:paraId="0F6807FC" w14:textId="1BD4F24F" w:rsidR="000112F0" w:rsidRDefault="00B85B4C" w:rsidP="004B327F">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Stworzenie wygodnego interfejsu, czyli strony internetowej używając </w:t>
      </w:r>
      <w:r w:rsidR="00D5090E">
        <w:rPr>
          <w:color w:val="000000"/>
        </w:rPr>
        <w:t>najpopularniejsze technologii i narzędzie webowe</w:t>
      </w:r>
      <w:r w:rsidR="00C04EB5">
        <w:rPr>
          <w:color w:val="000000"/>
        </w:rPr>
        <w:t>.</w:t>
      </w:r>
    </w:p>
    <w:p w14:paraId="38C8D7B9" w14:textId="675EE8E2" w:rsidR="000112F0" w:rsidRDefault="000112F0" w:rsidP="002131F7">
      <w:pPr>
        <w:pBdr>
          <w:top w:val="none" w:sz="4" w:space="31" w:color="000000"/>
        </w:pBdr>
        <w:jc w:val="both"/>
        <w:rPr>
          <w:color w:val="000000"/>
        </w:rPr>
      </w:pPr>
    </w:p>
    <w:p w14:paraId="4E0AF6B3" w14:textId="4664BB1F" w:rsidR="000112F0" w:rsidRDefault="00B85B4C">
      <w:pPr>
        <w:pStyle w:val="Heading1"/>
        <w:spacing w:before="200" w:after="200"/>
        <w:ind w:firstLine="0"/>
        <w:rPr>
          <w:b/>
        </w:rPr>
      </w:pPr>
      <w:bookmarkStart w:id="27" w:name="_heading=h.1ksv4uv" w:colFirst="0" w:colLast="0"/>
      <w:bookmarkStart w:id="28" w:name="_2._Metody_algorytmów"/>
      <w:bookmarkEnd w:id="27"/>
      <w:bookmarkEnd w:id="28"/>
      <w:r>
        <w:rPr>
          <w:b/>
        </w:rPr>
        <w:lastRenderedPageBreak/>
        <w:t>2. Metody algorytmów i sygnałów pomiarowych</w:t>
      </w:r>
    </w:p>
    <w:p w14:paraId="15A71D60" w14:textId="29DE18CA" w:rsidR="000112F0" w:rsidRDefault="00B85B4C">
      <w:pPr>
        <w:ind w:firstLine="397"/>
        <w:jc w:val="both"/>
      </w:pPr>
      <w:r>
        <w:t xml:space="preserve">Platforma symulacyjna zorientowana jest na analizę błędów o charakterze losowym, które traktowane są jako zakłócenia sygnału pomiarowego. Na podstawie przeprowadzonej analizy można wyznaczyć typ szumu. Po ocenie charakterystyk szumu można określić ich model dla postaci zmiennych czasu. Znając charakterystykę każdego szumu, można w prostszy sposób je zniwelować. </w:t>
      </w:r>
    </w:p>
    <w:p w14:paraId="318F2FEB" w14:textId="77777777" w:rsidR="00AE688D" w:rsidRDefault="00AE688D">
      <w:pPr>
        <w:ind w:firstLine="397"/>
        <w:jc w:val="both"/>
        <w:rPr>
          <w:color w:val="000000"/>
        </w:rPr>
      </w:pPr>
      <w:r>
        <w:rPr>
          <w:color w:val="000000"/>
        </w:rPr>
        <w:t xml:space="preserve">Poprawnie działająca platforma symulacyjna polega na zaprojektowanym algorytmie do reprezentacji szumu z wykorzystaniem metody wariancji Allana. Dana metoda jest najbardziej popularna w analizie typów zakłóceń sygnałów pomiarowych. </w:t>
      </w:r>
    </w:p>
    <w:p w14:paraId="0094262D" w14:textId="63CC596A" w:rsidR="000112F0" w:rsidRDefault="00B85B4C">
      <w:pPr>
        <w:ind w:firstLine="397"/>
        <w:jc w:val="both"/>
      </w:pPr>
      <w:r>
        <w:t>Platforma symulacyjna umożliwia sztuczną symulację ruchu czujnika żyroskopowego oraz akcelerometru. Symulację ruchu czujników inercyjnych MEMS można podzielić na następne składniki:</w:t>
      </w:r>
    </w:p>
    <w:p w14:paraId="4E894405" w14:textId="4869C577" w:rsidR="000112F0" w:rsidRDefault="00B85B4C" w:rsidP="004B327F">
      <w:pPr>
        <w:numPr>
          <w:ilvl w:val="0"/>
          <w:numId w:val="30"/>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357"/>
        <w:jc w:val="both"/>
      </w:pPr>
      <w:r>
        <w:rPr>
          <w:color w:val="000000"/>
        </w:rPr>
        <w:t>Ruch idealny żyroskopu i akcelerometru, bez zakłóceń pomiarowych</w:t>
      </w:r>
    </w:p>
    <w:p w14:paraId="03034C16" w14:textId="6E2A958A" w:rsidR="000112F0" w:rsidRDefault="00B85B4C" w:rsidP="004B327F">
      <w:pPr>
        <w:numPr>
          <w:ilvl w:val="0"/>
          <w:numId w:val="30"/>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357"/>
        <w:jc w:val="both"/>
      </w:pPr>
      <w:r>
        <w:rPr>
          <w:color w:val="000000"/>
        </w:rPr>
        <w:t>Ruch czujników zakłócony wygenerowanym szumem białym, różowym,</w:t>
      </w:r>
      <w:r w:rsidR="00BA5ACF">
        <w:rPr>
          <w:color w:val="000000"/>
        </w:rPr>
        <w:t xml:space="preserve"> czerwonym,</w:t>
      </w:r>
      <w:r>
        <w:rPr>
          <w:color w:val="000000"/>
        </w:rPr>
        <w:t xml:space="preserve"> fioletowym oraz dryftem</w:t>
      </w:r>
      <w:r w:rsidR="00F3018A">
        <w:rPr>
          <w:color w:val="000000"/>
        </w:rPr>
        <w:t>.</w:t>
      </w:r>
    </w:p>
    <w:p w14:paraId="308AA5E2" w14:textId="26FC7D78" w:rsidR="000112F0" w:rsidRDefault="00B85B4C">
      <w:pPr>
        <w:ind w:firstLine="397"/>
        <w:jc w:val="both"/>
      </w:pPr>
      <w:r>
        <w:t xml:space="preserve">Ruch idealny żyroskopu lub akcelerometru jest możliwy w przypadku jego stanu spokoju (czujnik znajduje się w pozycji stacjonarnej). Warto uwzględnić, </w:t>
      </w:r>
      <w:r w:rsidR="00F3018A">
        <w:t>i</w:t>
      </w:r>
      <w:r>
        <w:t>ż w pozycji stacjonarnej na czujnik oddziaływa zakłócenie</w:t>
      </w:r>
      <w:r w:rsidR="0057672A">
        <w:t xml:space="preserve"> </w:t>
      </w:r>
      <w:r>
        <w:t>nos</w:t>
      </w:r>
      <w:r w:rsidR="0057672A">
        <w:t>zące</w:t>
      </w:r>
      <w:r>
        <w:t xml:space="preserve"> charakter stały.</w:t>
      </w:r>
    </w:p>
    <w:p w14:paraId="520AAA4A" w14:textId="2E5D0DCB" w:rsidR="000112F0" w:rsidRDefault="00B85B4C">
      <w:pPr>
        <w:ind w:firstLine="397"/>
        <w:jc w:val="both"/>
      </w:pPr>
      <w:r>
        <w:t>Zakłócony sygnał w środowisku idealnym otrzymujemy przez zaszumienie sygnału odpowiednim bł</w:t>
      </w:r>
      <w:r w:rsidR="0057672A">
        <w:t>ę</w:t>
      </w:r>
      <w:r>
        <w:t>dem pomiarowym. W przypadku symulacji uzyskanie odpowiednio dopasowanego szumu zgodnie z reprezentacją szumową według wariancji Allana, polega na wygenerowaniu szumów w sposób losowy. Najpierw generujemy szum biały</w:t>
      </w:r>
      <w:r w:rsidR="0057672A">
        <w:t>,</w:t>
      </w:r>
      <w:r>
        <w:t xml:space="preserve"> używając generatora liczb pseudolosowych. Szum biały służy tylko do reprezentacji szumu ARW </w:t>
      </w:r>
      <w:r w:rsidR="00BA5ACF">
        <w:t>/</w:t>
      </w:r>
      <w:r>
        <w:t xml:space="preserve">VRW. Pozostałe zakłócenia sygnału odpowiadają charakterystyce szumów kolorowych: czerwony, różowy, fioletowy. Kolorowe szumy uzyskujemy </w:t>
      </w:r>
      <w:r w:rsidR="0057672A">
        <w:t>po</w:t>
      </w:r>
      <w:r>
        <w:t>przez filtracj</w:t>
      </w:r>
      <w:r w:rsidR="0057672A">
        <w:t>ę</w:t>
      </w:r>
      <w:r>
        <w:t xml:space="preserve"> widma szumu białego. Również</w:t>
      </w:r>
      <w:r w:rsidR="0057672A">
        <w:t>,</w:t>
      </w:r>
      <w:r>
        <w:t xml:space="preserve"> platforma udostępnia możliwości do analizowania pomiarów rzeczywistych czujników inercyjnych.</w:t>
      </w:r>
    </w:p>
    <w:p w14:paraId="7E33CBE5" w14:textId="77777777" w:rsidR="000112F0" w:rsidRDefault="000112F0">
      <w:pPr>
        <w:jc w:val="both"/>
      </w:pPr>
    </w:p>
    <w:p w14:paraId="2422096D" w14:textId="77777777" w:rsidR="000112F0" w:rsidRDefault="00BF100F">
      <w:pPr>
        <w:jc w:val="both"/>
      </w:pPr>
      <w:r w:rsidRPr="00BF100F">
        <w:rPr>
          <w:noProof/>
          <w:lang w:val="en-GB" w:eastAsia="en-GB"/>
        </w:rPr>
        <mc:AlternateContent>
          <mc:Choice Requires="wps">
            <w:drawing>
              <wp:anchor distT="0" distB="0" distL="114300" distR="114300" simplePos="0" relativeHeight="251671552" behindDoc="0" locked="0" layoutInCell="1" allowOverlap="1" wp14:anchorId="7A27FB23" wp14:editId="6ADA74BC">
                <wp:simplePos x="0" y="0"/>
                <wp:positionH relativeFrom="column">
                  <wp:posOffset>0</wp:posOffset>
                </wp:positionH>
                <wp:positionV relativeFrom="paragraph">
                  <wp:posOffset>0</wp:posOffset>
                </wp:positionV>
                <wp:extent cx="1304925" cy="54292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1304925"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24A18" w14:textId="77777777" w:rsidR="00C71FB5" w:rsidRPr="00E705D7" w:rsidRDefault="00C71FB5" w:rsidP="00BF100F">
                            <w:pPr>
                              <w:ind w:firstLine="0"/>
                              <w:jc w:val="center"/>
                              <w:rPr>
                                <w:sz w:val="32"/>
                                <w:szCs w:val="32"/>
                              </w:rPr>
                            </w:pPr>
                            <w:r w:rsidRPr="00E705D7">
                              <w:rPr>
                                <w:sz w:val="32"/>
                                <w:szCs w:val="32"/>
                              </w:rPr>
                              <w:t>Sygnał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27FB23" id="Rectangle: Rounded Corners 11" o:spid="_x0000_s1026" style="position:absolute;left:0;text-align:left;margin-left:0;margin-top:0;width:102.75pt;height:42.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clhwIAAFwFAAAOAAAAZHJzL2Uyb0RvYy54bWysVMFu2zAMvQ/YPwi6r3ayZFuNOkWQosOA&#10;og3aDj0rshQbkEWNUuJkXz9KdtyiLXYYloNCieQT+fyoi8tDa9heoW/AlnxylnOmrISqsduS/3y8&#10;/vSNMx+ErYQBq0p+VJ5fLj5+uOhcoaZQg6kUMgKxvuhcyesQXJFlXtaqFf4MnLLk1ICtCLTFbVah&#10;6Ai9Ndk0z79kHWDlEKTynk6veidfJHytlQx3WnsVmCk51RbSimndxDVbXIhii8LVjRzKEP9QRSsa&#10;S5eOUFciCLbD5g1U20gEDzqcSWgz0LqRKvVA3UzyV9081MKp1AuR491Ik/9/sPJ2v0bWVPTtJpxZ&#10;0dI3uifWhN0aVbB72NlKVWwFaOkjMwoixjrnC0p8cGscdp7M2P5BYxv/qTF2SCwfR5bVITBJh5PP&#10;+ex8OudMkm8+m0abYLLnbIc+fFfQsmiUHGMRsajEsNjf+NDHn+IoOZbUF5GscDQq1mHsvdLUHl07&#10;TdlJWGplkO0FSUJIqWyY9K5aVKo/nuf0G4oaM1KJCTAi68aYEXsAiKJ9i93XOsTHVJV0OSbnfyus&#10;Tx4z0s1gw5jcNhbwPQBDXQ039/EnknpqIkvhsDlQSDQ3UB1JBwj9gHgnrxvi/kb4sBZIE0GzQ1Me&#10;7mjRBrqSw2BxVgP+fu88xpNQyctZRxNWcv9rJ1BxZn5YkvD5ZDaLI5k2s/nXKW3wpWfz0mN37Qro&#10;i5FKqbpkxvhgTqZGaJ/oMVjGW8klrKS7Sy4Dnjar0E8+PSdSLZcpjMbQiXBjH5yM4JHgKKvHw5NA&#10;NwgwkHRv4TSNonglwT42ZlpY7gLoJunzmdeBehrhpKHhuYlvxMt9inp+FBd/AAAA//8DAFBLAwQU&#10;AAYACAAAACEAovaaI9gAAAAEAQAADwAAAGRycy9kb3ducmV2LnhtbEyPMU/DMBCFdyT+g3VIbNSh&#10;KCgKcapC1YmJwNLtEh9xID5Httuaf49hgeWeTu/03nfNJtlZnMiHybGC21UBgnhweuJRwdvr/qYC&#10;ESKyxtkxKfiiAJv28qLBWrszv9Cpi6PIIRxqVGBiXGopw2DIYli5hTh7785bjHn1o9QezzncznJd&#10;FPfS4sS5weBCT4aGz+5oFVh9l3YfuD3QvuoeD2V63nnTK3V9lbYPICKl+HcMP/gZHdrM1Lsj6yBm&#10;BfmR+Duzty7KEkSvoMoq20b+h2+/AQAA//8DAFBLAQItABQABgAIAAAAIQC2gziS/gAAAOEBAAAT&#10;AAAAAAAAAAAAAAAAAAAAAABbQ29udGVudF9UeXBlc10ueG1sUEsBAi0AFAAGAAgAAAAhADj9If/W&#10;AAAAlAEAAAsAAAAAAAAAAAAAAAAALwEAAF9yZWxzLy5yZWxzUEsBAi0AFAAGAAgAAAAhACtM9yWH&#10;AgAAXAUAAA4AAAAAAAAAAAAAAAAALgIAAGRycy9lMm9Eb2MueG1sUEsBAi0AFAAGAAgAAAAhAKL2&#10;miPYAAAABAEAAA8AAAAAAAAAAAAAAAAA4QQAAGRycy9kb3ducmV2LnhtbFBLBQYAAAAABAAEAPMA&#10;AADmBQAAAAA=&#10;" fillcolor="#4472c4 [3204]" strokecolor="#1f3763 [1604]" strokeweight="1pt">
                <v:stroke joinstyle="miter"/>
                <v:textbox>
                  <w:txbxContent>
                    <w:p w14:paraId="00D24A18" w14:textId="77777777" w:rsidR="00C71FB5" w:rsidRPr="00E705D7" w:rsidRDefault="00C71FB5" w:rsidP="00BF100F">
                      <w:pPr>
                        <w:ind w:firstLine="0"/>
                        <w:jc w:val="center"/>
                        <w:rPr>
                          <w:sz w:val="32"/>
                          <w:szCs w:val="32"/>
                        </w:rPr>
                      </w:pPr>
                      <w:r w:rsidRPr="00E705D7">
                        <w:rPr>
                          <w:sz w:val="32"/>
                          <w:szCs w:val="32"/>
                        </w:rPr>
                        <w:t>Sygnał</w:t>
                      </w:r>
                    </w:p>
                  </w:txbxContent>
                </v:textbox>
              </v:roundrect>
            </w:pict>
          </mc:Fallback>
        </mc:AlternateContent>
      </w:r>
      <w:r w:rsidRPr="00BF100F">
        <w:rPr>
          <w:noProof/>
          <w:lang w:val="en-GB" w:eastAsia="en-GB"/>
        </w:rPr>
        <mc:AlternateContent>
          <mc:Choice Requires="wps">
            <w:drawing>
              <wp:anchor distT="0" distB="0" distL="114300" distR="114300" simplePos="0" relativeHeight="251672576" behindDoc="0" locked="0" layoutInCell="1" allowOverlap="1" wp14:anchorId="59BD366C" wp14:editId="4ADDBD40">
                <wp:simplePos x="0" y="0"/>
                <wp:positionH relativeFrom="margin">
                  <wp:posOffset>4459605</wp:posOffset>
                </wp:positionH>
                <wp:positionV relativeFrom="paragraph">
                  <wp:posOffset>0</wp:posOffset>
                </wp:positionV>
                <wp:extent cx="1304925" cy="542925"/>
                <wp:effectExtent l="0" t="0" r="28575" b="28575"/>
                <wp:wrapNone/>
                <wp:docPr id="21" name="Rectangle: Rounded Corners 21"/>
                <wp:cNvGraphicFramePr/>
                <a:graphic xmlns:a="http://schemas.openxmlformats.org/drawingml/2006/main">
                  <a:graphicData uri="http://schemas.microsoft.com/office/word/2010/wordprocessingShape">
                    <wps:wsp>
                      <wps:cNvSpPr/>
                      <wps:spPr>
                        <a:xfrm>
                          <a:off x="0" y="0"/>
                          <a:ext cx="1304925"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4E7B8" w14:textId="77777777" w:rsidR="00C71FB5" w:rsidRPr="00E705D7" w:rsidRDefault="00C71FB5" w:rsidP="00BF100F">
                            <w:pPr>
                              <w:ind w:firstLine="0"/>
                              <w:jc w:val="center"/>
                              <w:rPr>
                                <w:sz w:val="32"/>
                                <w:szCs w:val="32"/>
                              </w:rPr>
                            </w:pPr>
                            <w:r w:rsidRPr="00E705D7">
                              <w:rPr>
                                <w:sz w:val="32"/>
                                <w:szCs w:val="32"/>
                              </w:rPr>
                              <w:t>Szum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BD366C" id="Rectangle: Rounded Corners 21" o:spid="_x0000_s1027" style="position:absolute;left:0;text-align:left;margin-left:351.15pt;margin-top:0;width:102.75pt;height:42.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i4iwIAAGMFAAAOAAAAZHJzL2Uyb0RvYy54bWysVN9v2yAQfp+0/wHxvtrxkm216lRRqk6T&#10;qjZqO/WZYIgtYY4BiZ399TvAcau22sM0P+CDu/u4H99xcTl0ihyEdS3ois7OckqE5lC3elfRn4/X&#10;n75R4jzTNVOgRUWPwtHL5ccPF70pRQENqFpYgiDalb2paOO9KbPM8UZ0zJ2BERqVEmzHPG7tLqst&#10;6xG9U1mR51+yHmxtLHDhHJ5eJSVdRnwpBfd3UjrhiaooxubjauO6DWu2vGDlzjLTtHwMg/1DFB1r&#10;NV46QV0xz8jetm+gupZbcCD9GYcuAylbLmIOmM0sf5XNQ8OMiLlgcZyZyuT+Hyy/PWwsaeuKFjNK&#10;NOuwR/dYNaZ3SpTkHva6FjVZg9XYZIJGWLHeuBIdH8zGjjuHYkh/kLYLf0yMDLHKx6nKYvCE4+Hs&#10;cz4/LxaUcNQt5kWQESZ79jbW+e8COhKEitoQRAgqVpgdbpxP9ic7dA4hpSCi5I9KhDiUvhcS08Nr&#10;i+gdiSXWypIDQ0owzoX2s6RqWC3S8SLHbwxq8oghRsCALFulJuwRIJD2LXaKdbQPriLycnLO/xZY&#10;cp484s2g/eTctRrsewAKsxpvTvanIqXShCr5YTvE1k9N3UJ9RDpYSHPiDL9usQU3zPkNszgYOEI4&#10;7P4OF6mgryiMEiUN2N/vnQd75CtqKelx0Crqfu2ZFZSoHxqZfD6bz8Nkxs188bXAjX2p2b7U6H23&#10;BmwckhWji2Kw9+okSgvdE74Jq3ArqpjmeHdFubenzdqnBwBfFS5Wq2iG02iYv9EPhgfwUOfArsfh&#10;iVkz8tAjg2/hNJSsfMXEZBs8Naz2HmQbaRoqneo6dgAnOVJpfHXCU/FyH62e38blHwAAAP//AwBQ&#10;SwMEFAAGAAgAAAAhAKFZGsTbAAAABwEAAA8AAABkcnMvZG93bnJldi54bWxMjzFPwzAUhHck/oP1&#10;kNioTavQEOJUhaoTE4GlmxM/4kBsR7bbmn/PY6Lj6U5339WbbCd2whBH7yTcLwQwdL3XoxskfLzv&#10;70pgMSmn1eQdSvjBCJvm+qpWlfZn94anNg2MSlyslAST0lxxHnuDVsWFn9GR9+mDVYlkGLgO6kzl&#10;duJLIR64VaOjBaNmfDHYf7dHK8HqVd59qe0B92X7fCjy6y6YTsrbm7x9ApYwp/8w/OETOjTE1Pmj&#10;05FNEtZiuaKoBHpE9qNY05NOQlkUwJuaX/I3vwAAAP//AwBQSwECLQAUAAYACAAAACEAtoM4kv4A&#10;AADhAQAAEwAAAAAAAAAAAAAAAAAAAAAAW0NvbnRlbnRfVHlwZXNdLnhtbFBLAQItABQABgAIAAAA&#10;IQA4/SH/1gAAAJQBAAALAAAAAAAAAAAAAAAAAC8BAABfcmVscy8ucmVsc1BLAQItABQABgAIAAAA&#10;IQDP3Ei4iwIAAGMFAAAOAAAAAAAAAAAAAAAAAC4CAABkcnMvZTJvRG9jLnhtbFBLAQItABQABgAI&#10;AAAAIQChWRrE2wAAAAcBAAAPAAAAAAAAAAAAAAAAAOUEAABkcnMvZG93bnJldi54bWxQSwUGAAAA&#10;AAQABADzAAAA7QUAAAAA&#10;" fillcolor="#4472c4 [3204]" strokecolor="#1f3763 [1604]" strokeweight="1pt">
                <v:stroke joinstyle="miter"/>
                <v:textbox>
                  <w:txbxContent>
                    <w:p w14:paraId="7414E7B8" w14:textId="77777777" w:rsidR="00C71FB5" w:rsidRPr="00E705D7" w:rsidRDefault="00C71FB5" w:rsidP="00BF100F">
                      <w:pPr>
                        <w:ind w:firstLine="0"/>
                        <w:jc w:val="center"/>
                        <w:rPr>
                          <w:sz w:val="32"/>
                          <w:szCs w:val="32"/>
                        </w:rPr>
                      </w:pPr>
                      <w:r w:rsidRPr="00E705D7">
                        <w:rPr>
                          <w:sz w:val="32"/>
                          <w:szCs w:val="32"/>
                        </w:rPr>
                        <w:t>Szum</w:t>
                      </w:r>
                    </w:p>
                  </w:txbxContent>
                </v:textbox>
                <w10:wrap anchorx="margin"/>
              </v:roundrect>
            </w:pict>
          </mc:Fallback>
        </mc:AlternateContent>
      </w:r>
      <w:r w:rsidRPr="00BF100F">
        <w:rPr>
          <w:noProof/>
          <w:lang w:val="en-GB" w:eastAsia="en-GB"/>
        </w:rPr>
        <mc:AlternateContent>
          <mc:Choice Requires="wps">
            <w:drawing>
              <wp:anchor distT="0" distB="0" distL="114300" distR="114300" simplePos="0" relativeHeight="251673600" behindDoc="0" locked="0" layoutInCell="1" allowOverlap="1" wp14:anchorId="37B22F4B" wp14:editId="49CD316E">
                <wp:simplePos x="0" y="0"/>
                <wp:positionH relativeFrom="column">
                  <wp:posOffset>2228850</wp:posOffset>
                </wp:positionH>
                <wp:positionV relativeFrom="paragraph">
                  <wp:posOffset>0</wp:posOffset>
                </wp:positionV>
                <wp:extent cx="1304925" cy="542925"/>
                <wp:effectExtent l="0" t="0" r="28575" b="28575"/>
                <wp:wrapNone/>
                <wp:docPr id="22" name="Rectangle: Rounded Corners 22"/>
                <wp:cNvGraphicFramePr/>
                <a:graphic xmlns:a="http://schemas.openxmlformats.org/drawingml/2006/main">
                  <a:graphicData uri="http://schemas.microsoft.com/office/word/2010/wordprocessingShape">
                    <wps:wsp>
                      <wps:cNvSpPr/>
                      <wps:spPr>
                        <a:xfrm>
                          <a:off x="0" y="0"/>
                          <a:ext cx="1304925"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F59B6" w14:textId="77777777" w:rsidR="00C71FB5" w:rsidRPr="00E705D7" w:rsidRDefault="00C71FB5" w:rsidP="00BF100F">
                            <w:pPr>
                              <w:ind w:firstLine="0"/>
                              <w:jc w:val="center"/>
                              <w:rPr>
                                <w:sz w:val="32"/>
                                <w:szCs w:val="32"/>
                              </w:rPr>
                            </w:pPr>
                            <w:r w:rsidRPr="00E705D7">
                              <w:rPr>
                                <w:sz w:val="32"/>
                                <w:szCs w:val="32"/>
                              </w:rPr>
                              <w:t>Platforma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B22F4B" id="Rectangle: Rounded Corners 22" o:spid="_x0000_s1028" style="position:absolute;left:0;text-align:left;margin-left:175.5pt;margin-top:0;width:102.75pt;height:4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W/ciwIAAGMFAAAOAAAAZHJzL2Uyb0RvYy54bWysVMFu2zAMvQ/YPwi6r3a8ZFuNOkWQosOA&#10;og3aDj0rshQbkERNUmJnXz9KdtyiLXYY5oNMieQTST3y4rLXihyE8y2Yis7OckqE4VC3ZlfRn4/X&#10;n75R4gMzNVNgREWPwtPL5ccPF50tRQENqFo4giDGl52taBOCLbPM80Zo5s/ACoNKCU6zgFu3y2rH&#10;OkTXKivy/EvWgautAy68x9OrQUmXCV9KwcOdlF4EoiqKsYW0urRu45otL1i5c8w2LR/DYP8QhWat&#10;wUsnqCsWGNm79g2UbrkDDzKccdAZSNlykXLAbGb5q2weGmZFygWL4+1UJv//YPntYeNIW1e0KCgx&#10;TOMb3WPVmNkpUZJ72Jta1GQNzuAjEzTCinXWl+j4YDdu3HkUY/q9dDr+MTHSpyofpyqLPhCOh7PP&#10;+fy8WFDCUbeYF1FGmOzZ2zofvgvQJAoVdTGIGFSqMDvc+DDYn+zQOYY0BJGkcFQixqHMvZCYHl5b&#10;JO9ELLFWjhwYUoJxLkyYDaqG1WI4XuT4jUFNHinEBBiRZavUhD0CRNK+xR5iHe2jq0i8nJzzvwU2&#10;OE8e6WYwYXLWrQH3HoDCrMabB/tTkYbSxCqFftsPTx8t48kW6iPSwcHQJ97y6xaf4Ib5sGEOGwNb&#10;CJs93OEiFXQVhVGipAH3+73zaI98RS0lHTZaRf2vPXOCEvXDIJPPZ/N57My0mS++FrhxLzXblxqz&#10;12vAh5vhWLE8idE+qJMoHegnnAmreCuqmOF4d0V5cKfNOgwDAKcKF6tVMsNutCzcmAfLI3isc2TX&#10;Y//EnB15GJDBt3BqSla+YuJgGz0NrPYBZJto+lzX8QWwkxOVxqkTR8XLfbJ6no3LPwAAAP//AwBQ&#10;SwMEFAAGAAgAAAAhAIHJMGXcAAAABwEAAA8AAABkcnMvZG93bnJldi54bWxMj8FOwzAQRO9I/IO1&#10;SNyoUypXUYhTFaqeOBF66W0TL3Ha2I5stzV/jznBZaXRjGbe1ptkJnYlH0ZnJSwXBTCyvVOjHSQc&#10;PvdPJbAQ0SqcnCUJ3xRg09zf1Vgpd7MfdG3jwHKJDRVK0DHOFeeh12QwLNxMNntfzhuMWfqBK4+3&#10;XG4m/lwUa25wtHlB40xvmvpzezESjFql3Qm3R9qX7etRpPed152Ujw9p+wIsUop/YfjFz+jQZKbO&#10;XawKbJKwEsv8S5SQb7aFWAtgnYRSCOBNzf/zNz8AAAD//wMAUEsBAi0AFAAGAAgAAAAhALaDOJL+&#10;AAAA4QEAABMAAAAAAAAAAAAAAAAAAAAAAFtDb250ZW50X1R5cGVzXS54bWxQSwECLQAUAAYACAAA&#10;ACEAOP0h/9YAAACUAQAACwAAAAAAAAAAAAAAAAAvAQAAX3JlbHMvLnJlbHNQSwECLQAUAAYACAAA&#10;ACEAs/Fv3IsCAABjBQAADgAAAAAAAAAAAAAAAAAuAgAAZHJzL2Uyb0RvYy54bWxQSwECLQAUAAYA&#10;CAAAACEAgckwZdwAAAAHAQAADwAAAAAAAAAAAAAAAADlBAAAZHJzL2Rvd25yZXYueG1sUEsFBgAA&#10;AAAEAAQA8wAAAO4FAAAAAA==&#10;" fillcolor="#4472c4 [3204]" strokecolor="#1f3763 [1604]" strokeweight="1pt">
                <v:stroke joinstyle="miter"/>
                <v:textbox>
                  <w:txbxContent>
                    <w:p w14:paraId="674F59B6" w14:textId="77777777" w:rsidR="00C71FB5" w:rsidRPr="00E705D7" w:rsidRDefault="00C71FB5" w:rsidP="00BF100F">
                      <w:pPr>
                        <w:ind w:firstLine="0"/>
                        <w:jc w:val="center"/>
                        <w:rPr>
                          <w:sz w:val="32"/>
                          <w:szCs w:val="32"/>
                        </w:rPr>
                      </w:pPr>
                      <w:r w:rsidRPr="00E705D7">
                        <w:rPr>
                          <w:sz w:val="32"/>
                          <w:szCs w:val="32"/>
                        </w:rPr>
                        <w:t>Platforma</w:t>
                      </w:r>
                    </w:p>
                  </w:txbxContent>
                </v:textbox>
              </v:roundrect>
            </w:pict>
          </mc:Fallback>
        </mc:AlternateContent>
      </w:r>
      <w:r w:rsidRPr="00BF100F">
        <w:rPr>
          <w:noProof/>
          <w:lang w:val="en-GB" w:eastAsia="en-GB"/>
        </w:rPr>
        <mc:AlternateContent>
          <mc:Choice Requires="wps">
            <w:drawing>
              <wp:anchor distT="0" distB="0" distL="114300" distR="114300" simplePos="0" relativeHeight="251674624" behindDoc="0" locked="0" layoutInCell="1" allowOverlap="1" wp14:anchorId="5FEE12FD" wp14:editId="4B5B5F6F">
                <wp:simplePos x="0" y="0"/>
                <wp:positionH relativeFrom="column">
                  <wp:posOffset>1495425</wp:posOffset>
                </wp:positionH>
                <wp:positionV relativeFrom="paragraph">
                  <wp:posOffset>162560</wp:posOffset>
                </wp:positionV>
                <wp:extent cx="638175" cy="295275"/>
                <wp:effectExtent l="0" t="19050" r="47625" b="47625"/>
                <wp:wrapNone/>
                <wp:docPr id="24" name="Arrow: Right 24"/>
                <wp:cNvGraphicFramePr/>
                <a:graphic xmlns:a="http://schemas.openxmlformats.org/drawingml/2006/main">
                  <a:graphicData uri="http://schemas.microsoft.com/office/word/2010/wordprocessingShape">
                    <wps:wsp>
                      <wps:cNvSpPr/>
                      <wps:spPr>
                        <a:xfrm>
                          <a:off x="0" y="0"/>
                          <a:ext cx="63817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CDC5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117.75pt;margin-top:12.8pt;width:50.25pt;height:23.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4YeAIAAEMFAAAOAAAAZHJzL2Uyb0RvYy54bWysVEtv2zAMvg/YfxB0X514SR9GnSJo0WFA&#10;0QZ9oGdVlmIDsqhRSpzs14+SHbdoix2G5aCQIvmR/Ezq/GLXGrZV6BuwJZ8eTThTVkLV2HXJnx6v&#10;v51y5oOwlTBgVcn3yvOLxdcv550rVA41mEohIxDri86VvA7BFVnmZa1a4Y/AKUtGDdiKQCquswpF&#10;R+ityfLJ5DjrACuHIJX3dHvVG/ki4WutZLjT2qvATMmptpBOTOdLPLPFuSjWKFzdyKEM8Q9VtKKx&#10;lHSEuhJBsA02H6DaRiJ40OFIQpuB1o1UqQfqZjp5181DLZxKvRA53o00+f8HK2+3K2RNVfJ8xpkV&#10;LX2jJSJ0Bbtv1nVgdE0cdc4X5PrgVjhonsTY8E5jG/+pFbZLvO5HXtUuMEmXx99PpydzziSZ8rN5&#10;TjKhZK/BDn34oaBlUSg5xsypisSp2N740AccHCk6ltQXkaSwNyrWYey90tQQpc1TdBoldWmQbQUN&#10;gZBS2TDtTbWoVH89n9BvqGqMSDUmwIisG2NG7AEgjulH7L7WwT+GqjSJY/Dkb4X1wWNEygw2jMFt&#10;YwE/AzDU1ZC59z+Q1FMTWXqBak+fG6HfA+/kdUOM3wgfVgJp8GlFaJnDHR3aQFdyGCTOasDfn91H&#10;f5pHsnLW0SKV3P/aCFScmZ+WJvVsOpvFzUvKbH6Sk4JvLS9vLXbTXgJ9pik9G04mMfoHcxA1QvtM&#10;O7+MWckkrKTcJZcBD8pl6BecXg2plsvkRtvmRLixD05G8MhqnKXH3bNAN4xdoHm9hcPSieLd3PW+&#10;MdLCchNAN2koX3kd+KZNTYMzvCrxKXirJ6/Xt2/xBwAA//8DAFBLAwQUAAYACAAAACEALztng98A&#10;AAAJAQAADwAAAGRycy9kb3ducmV2LnhtbEyPy07DMBBF90j8gzVIbBB1migBhThVqUBim5YFSzd2&#10;Hoo9DrGbpH/PsILdjObozrnFbrWGzXryvUMB200ETGPtVI+tgM/T++MzMB8kKmkcagFX7WFX3t4U&#10;MlduwUrPx9AyCkGfSwFdCGPOua87baXfuFEj3Ro3WRlonVquJrlQuDU8jqKMW9kjfejkqA+drofj&#10;xQpww/46nL4/mvjwUJmvt3WuXpdGiPu7df8CLOg1/MHwq0/qUJLT2V1QeWYExEmaEkpDmgEjIEky&#10;KncW8BRvgZcF/9+g/AEAAP//AwBQSwECLQAUAAYACAAAACEAtoM4kv4AAADhAQAAEwAAAAAAAAAA&#10;AAAAAAAAAAAAW0NvbnRlbnRfVHlwZXNdLnhtbFBLAQItABQABgAIAAAAIQA4/SH/1gAAAJQBAAAL&#10;AAAAAAAAAAAAAAAAAC8BAABfcmVscy8ucmVsc1BLAQItABQABgAIAAAAIQBAiP4YeAIAAEMFAAAO&#10;AAAAAAAAAAAAAAAAAC4CAABkcnMvZTJvRG9jLnhtbFBLAQItABQABgAIAAAAIQAvO2eD3wAAAAkB&#10;AAAPAAAAAAAAAAAAAAAAANIEAABkcnMvZG93bnJldi54bWxQSwUGAAAAAAQABADzAAAA3gUAAAAA&#10;" adj="16603" fillcolor="#4472c4 [3204]" strokecolor="#1f3763 [1604]" strokeweight="1pt"/>
            </w:pict>
          </mc:Fallback>
        </mc:AlternateContent>
      </w:r>
      <w:r w:rsidRPr="00BF100F">
        <w:rPr>
          <w:noProof/>
          <w:lang w:val="en-GB" w:eastAsia="en-GB"/>
        </w:rPr>
        <mc:AlternateContent>
          <mc:Choice Requires="wps">
            <w:drawing>
              <wp:anchor distT="0" distB="0" distL="114300" distR="114300" simplePos="0" relativeHeight="251675648" behindDoc="0" locked="0" layoutInCell="1" allowOverlap="1" wp14:anchorId="0B68F1E8" wp14:editId="5414F6D2">
                <wp:simplePos x="0" y="0"/>
                <wp:positionH relativeFrom="column">
                  <wp:posOffset>3714750</wp:posOffset>
                </wp:positionH>
                <wp:positionV relativeFrom="paragraph">
                  <wp:posOffset>162560</wp:posOffset>
                </wp:positionV>
                <wp:extent cx="638175" cy="295275"/>
                <wp:effectExtent l="0" t="19050" r="47625" b="47625"/>
                <wp:wrapNone/>
                <wp:docPr id="25" name="Arrow: Right 25"/>
                <wp:cNvGraphicFramePr/>
                <a:graphic xmlns:a="http://schemas.openxmlformats.org/drawingml/2006/main">
                  <a:graphicData uri="http://schemas.microsoft.com/office/word/2010/wordprocessingShape">
                    <wps:wsp>
                      <wps:cNvSpPr/>
                      <wps:spPr>
                        <a:xfrm>
                          <a:off x="0" y="0"/>
                          <a:ext cx="63817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F03023" id="Arrow: Right 25" o:spid="_x0000_s1026" type="#_x0000_t13" style="position:absolute;margin-left:292.5pt;margin-top:12.8pt;width:50.2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MUeAIAAEMFAAAOAAAAZHJzL2Uyb0RvYy54bWysVEtv2zAMvg/YfxB0X514TR9GnSJI0WFA&#10;0RZ9oGdFlmIDsqhRSpzs14+SHbdoix2G5aCQIvmR/Ezq4nLXGrZV6BuwJZ8eTThTVkLV2HXJn5+u&#10;v51x5oOwlTBgVcn3yvPL+dcvF50rVA41mEohIxDri86VvA7BFVnmZa1a4Y/AKUtGDdiKQCquswpF&#10;R+ityfLJ5CTrACuHIJX3dHvVG/k84WutZLjT2qvATMmptpBOTOcqntn8QhRrFK5u5FCG+IcqWtFY&#10;SjpCXYkg2AabD1BtIxE86HAkoc1A60aq1AN1M5286+axFk6lXogc70aa/P+Dlbfbe2RNVfJ8xpkV&#10;LX2jBSJ0BXto1nVgdE0cdc4X5Pro7nHQPImx4Z3GNv5TK2yXeN2PvKpdYJIuT76fTU8JXpIpP5/l&#10;JBNK9hrs0IcfCloWhZJjzJyqSJyK7Y0PfcDBkaJjSX0RSQp7o2Idxj4oTQ1R2jxFp1FSS4NsK2gI&#10;hJTKhmlvqkWl+uvZhH5DVWNEqjEBRmTdGDNiDwBxTD9i97UO/jFUpUkcgyd/K6wPHiNSZrBhDG4b&#10;C/gZgKGuhsy9/4GknprI0gqqPX1uhH4PvJPXDTF+I3y4F0iDTytCyxzu6NAGupLDIHFWA/7+7D76&#10;0zySlbOOFqnk/tdGoOLM/LQ0qefT4+O4eUk5np3mpOBby+qtxW7aJdBnmtKz4WQSo38wB1EjtC+0&#10;84uYlUzCSspdchnwoCxDv+D0aki1WCQ32jYnwo19dDKCR1bjLD3tXgS6YewCzestHJZOFO/mrveN&#10;kRYWmwC6SUP5yuvAN21qGpzhVYlPwVs9eb2+ffM/AAAA//8DAFBLAwQUAAYACAAAACEA1R4hx98A&#10;AAAJAQAADwAAAGRycy9kb3ducmV2LnhtbEyPzU7DMBCE70i8g7VIXBB1GskhCnGqUoHENW0PHN14&#10;86PE6xC7Sfr2mBMcRzOa+SbfrWZgM06usyRhu4mAIVVWd9RIOJ8+nlNgzivSarCEEm7oYFfc3+Uq&#10;03ahEuejb1goIZcpCa33Y8a5q1o0ym3siBS82k5G+SCnhutJLaHcDDyOooQb1VFYaNWIhxar/ng1&#10;Emy/v/Wn7886PjyVw9f7OpdvSy3l48O6fwXmcfV/YfjFD+hQBKaLvZJ2bJAgUhG+eAmxSICFQJIK&#10;Aewi4SXeAi9y/v9B8QMAAP//AwBQSwECLQAUAAYACAAAACEAtoM4kv4AAADhAQAAEwAAAAAAAAAA&#10;AAAAAAAAAAAAW0NvbnRlbnRfVHlwZXNdLnhtbFBLAQItABQABgAIAAAAIQA4/SH/1gAAAJQBAAAL&#10;AAAAAAAAAAAAAAAAAC8BAABfcmVscy8ucmVsc1BLAQItABQABgAIAAAAIQDfB0MUeAIAAEMFAAAO&#10;AAAAAAAAAAAAAAAAAC4CAABkcnMvZTJvRG9jLnhtbFBLAQItABQABgAIAAAAIQDVHiHH3wAAAAkB&#10;AAAPAAAAAAAAAAAAAAAAANIEAABkcnMvZG93bnJldi54bWxQSwUGAAAAAAQABADzAAAA3gUAAAAA&#10;" adj="16603" fillcolor="#4472c4 [3204]" strokecolor="#1f3763 [1604]" strokeweight="1pt"/>
            </w:pict>
          </mc:Fallback>
        </mc:AlternateContent>
      </w:r>
    </w:p>
    <w:p w14:paraId="48D0708A" w14:textId="77777777" w:rsidR="000112F0" w:rsidRDefault="000112F0"/>
    <w:p w14:paraId="7F7A4515" w14:textId="77777777" w:rsidR="000112F0" w:rsidRDefault="000112F0">
      <w:pPr>
        <w:spacing w:before="240"/>
        <w:ind w:firstLine="0"/>
      </w:pPr>
    </w:p>
    <w:p w14:paraId="10B92680" w14:textId="3F24E9A7" w:rsidR="000112F0" w:rsidRDefault="00B85B4C">
      <w:pPr>
        <w:spacing w:before="200" w:after="200"/>
        <w:ind w:firstLine="284"/>
        <w:jc w:val="center"/>
        <w:rPr>
          <w:sz w:val="20"/>
          <w:szCs w:val="20"/>
        </w:rPr>
      </w:pPr>
      <w:r>
        <w:rPr>
          <w:sz w:val="20"/>
          <w:szCs w:val="20"/>
        </w:rPr>
        <w:t>Rys</w:t>
      </w:r>
      <w:r w:rsidR="009F4E50">
        <w:rPr>
          <w:sz w:val="20"/>
          <w:szCs w:val="20"/>
        </w:rPr>
        <w:t>.</w:t>
      </w:r>
      <w:r>
        <w:rPr>
          <w:sz w:val="20"/>
          <w:szCs w:val="20"/>
        </w:rPr>
        <w:t xml:space="preserve"> 2.1 Wstępna koncepcja pracy </w:t>
      </w:r>
    </w:p>
    <w:p w14:paraId="2A06B752" w14:textId="01E2D829" w:rsidR="000112F0" w:rsidRDefault="00E176D6">
      <w:pPr>
        <w:ind w:firstLine="397"/>
        <w:jc w:val="both"/>
      </w:pPr>
      <w:r>
        <w:rPr>
          <w:color w:val="000000"/>
        </w:rPr>
        <w:t>Elementem wejściowym pozostaje sygnał. Obiektem sterowania jest platforma symulacyjna, składa</w:t>
      </w:r>
      <w:r w:rsidR="00AD5641">
        <w:rPr>
          <w:color w:val="000000"/>
        </w:rPr>
        <w:t>jąca</w:t>
      </w:r>
      <w:r>
        <w:rPr>
          <w:color w:val="000000"/>
        </w:rPr>
        <w:t xml:space="preserve"> się z algorytmów</w:t>
      </w:r>
      <w:r w:rsidR="00AD5641">
        <w:rPr>
          <w:color w:val="000000"/>
        </w:rPr>
        <w:t>,</w:t>
      </w:r>
      <w:r>
        <w:rPr>
          <w:color w:val="000000"/>
        </w:rPr>
        <w:t xml:space="preserve"> </w:t>
      </w:r>
      <w:r w:rsidR="00AD5641">
        <w:rPr>
          <w:color w:val="000000"/>
        </w:rPr>
        <w:t xml:space="preserve">które </w:t>
      </w:r>
      <w:r>
        <w:rPr>
          <w:color w:val="000000"/>
        </w:rPr>
        <w:t>służą do analizy niepożądanych składników oraz symulacji. Elementem wyjściowym jest scharakteryzowanie składników szumowych występujących w sygnale.</w:t>
      </w:r>
      <w:r w:rsidR="00B85B4C">
        <w:t xml:space="preserve"> </w:t>
      </w:r>
    </w:p>
    <w:p w14:paraId="297AD373" w14:textId="77777777" w:rsidR="000112F0" w:rsidRDefault="00B85B4C" w:rsidP="004B327F">
      <w:pPr>
        <w:pStyle w:val="Heading2"/>
        <w:numPr>
          <w:ilvl w:val="0"/>
          <w:numId w:val="28"/>
        </w:numPr>
        <w:spacing w:before="200" w:after="200"/>
        <w:rPr>
          <w:b/>
          <w:sz w:val="26"/>
        </w:rPr>
      </w:pPr>
      <w:bookmarkStart w:id="29" w:name="_Abstrakcyjny_podział_projektu"/>
      <w:bookmarkEnd w:id="29"/>
      <w:r>
        <w:rPr>
          <w:b/>
          <w:sz w:val="26"/>
        </w:rPr>
        <w:t>Abstrakcyjny podział projektu</w:t>
      </w:r>
    </w:p>
    <w:p w14:paraId="680EAF5A" w14:textId="1EC93324" w:rsidR="000112F0" w:rsidRDefault="00B85B4C">
      <w:pPr>
        <w:ind w:firstLine="397"/>
        <w:jc w:val="both"/>
      </w:pPr>
      <w:bookmarkStart w:id="30" w:name="_heading=h.2jxsxqh" w:colFirst="0" w:colLast="0"/>
      <w:bookmarkEnd w:id="30"/>
      <w:r>
        <w:t xml:space="preserve">Projekt został podzielony na trzy podsystemy. W każdym podsystemie występują elementy wejściowe, wyjściowe oraz sterownik. Podział platformy symulacyjnej nosi charakter abstrakcyjny. </w:t>
      </w:r>
    </w:p>
    <w:p w14:paraId="166A01F7" w14:textId="2AD40824" w:rsidR="000112F0" w:rsidRDefault="000112F0">
      <w:pPr>
        <w:ind w:firstLine="0"/>
        <w:jc w:val="both"/>
      </w:pPr>
    </w:p>
    <w:p w14:paraId="23491FE0" w14:textId="4758A333" w:rsidR="000344B9" w:rsidRDefault="000344B9">
      <w:pPr>
        <w:ind w:firstLine="0"/>
        <w:jc w:val="both"/>
      </w:pPr>
    </w:p>
    <w:p w14:paraId="2E79B8AA" w14:textId="0EAE2322" w:rsidR="000344B9" w:rsidRDefault="000344B9">
      <w:pPr>
        <w:ind w:firstLine="0"/>
        <w:jc w:val="both"/>
      </w:pPr>
    </w:p>
    <w:p w14:paraId="49868CDE" w14:textId="77777777" w:rsidR="000344B9" w:rsidRDefault="000344B9">
      <w:pPr>
        <w:ind w:firstLine="0"/>
        <w:jc w:val="both"/>
      </w:pPr>
    </w:p>
    <w:p w14:paraId="7BDA1447" w14:textId="77777777" w:rsidR="000112F0" w:rsidRDefault="00B85B4C">
      <w:pPr>
        <w:ind w:firstLine="284"/>
        <w:jc w:val="center"/>
        <w:rPr>
          <w:sz w:val="20"/>
          <w:szCs w:val="20"/>
        </w:rPr>
      </w:pPr>
      <w:bookmarkStart w:id="31" w:name="bookmark=id.z337ya" w:colFirst="0" w:colLast="0"/>
      <w:bookmarkStart w:id="32" w:name="Tabela_2_1"/>
      <w:bookmarkEnd w:id="31"/>
      <w:r>
        <w:rPr>
          <w:sz w:val="20"/>
          <w:szCs w:val="20"/>
        </w:rPr>
        <w:t xml:space="preserve">Tabela 2.1 </w:t>
      </w:r>
      <w:bookmarkEnd w:id="32"/>
      <w:r>
        <w:rPr>
          <w:sz w:val="20"/>
          <w:szCs w:val="20"/>
        </w:rPr>
        <w:t xml:space="preserve">Opis podsystemu symulacji </w:t>
      </w:r>
    </w:p>
    <w:p w14:paraId="7848E6CB" w14:textId="77777777" w:rsidR="000112F0" w:rsidRDefault="000112F0"/>
    <w:tbl>
      <w:tblPr>
        <w:tblStyle w:val="af8"/>
        <w:tblW w:w="8776" w:type="dxa"/>
        <w:tblBorders>
          <w:top w:val="single" w:sz="4" w:space="0" w:color="666666"/>
          <w:left w:val="single" w:sz="4" w:space="0" w:color="BDD7EE"/>
          <w:bottom w:val="single" w:sz="4" w:space="0" w:color="666666"/>
          <w:right w:val="single" w:sz="4" w:space="0" w:color="BDD7EE"/>
          <w:insideH w:val="single" w:sz="4" w:space="0" w:color="666666"/>
          <w:insideV w:val="single" w:sz="4" w:space="0" w:color="666666"/>
        </w:tblBorders>
        <w:tblLayout w:type="fixed"/>
        <w:tblLook w:val="04A0" w:firstRow="1" w:lastRow="0" w:firstColumn="1" w:lastColumn="0" w:noHBand="0" w:noVBand="1"/>
      </w:tblPr>
      <w:tblGrid>
        <w:gridCol w:w="2925"/>
        <w:gridCol w:w="2908"/>
        <w:gridCol w:w="2943"/>
      </w:tblGrid>
      <w:tr w:rsidR="000112F0" w14:paraId="18169313" w14:textId="77777777" w:rsidTr="000112F0">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925" w:type="dxa"/>
            <w:tcBorders>
              <w:top w:val="single" w:sz="4" w:space="0" w:color="BDD7EE"/>
              <w:left w:val="single" w:sz="4" w:space="0" w:color="BDD7EE"/>
              <w:right w:val="single" w:sz="4" w:space="0" w:color="BDD7EE"/>
            </w:tcBorders>
            <w:vAlign w:val="center"/>
          </w:tcPr>
          <w:p w14:paraId="1FCAF574" w14:textId="77777777" w:rsidR="000112F0" w:rsidRDefault="00B85B4C">
            <w:pPr>
              <w:ind w:firstLine="0"/>
              <w:jc w:val="center"/>
            </w:pPr>
            <w:r>
              <w:rPr>
                <w:b w:val="0"/>
              </w:rPr>
              <w:t>Element wejścia</w:t>
            </w:r>
          </w:p>
        </w:tc>
        <w:tc>
          <w:tcPr>
            <w:tcW w:w="2908" w:type="dxa"/>
            <w:tcBorders>
              <w:top w:val="single" w:sz="4" w:space="0" w:color="BDD7EE"/>
              <w:left w:val="single" w:sz="4" w:space="0" w:color="BDD7EE"/>
              <w:right w:val="single" w:sz="4" w:space="0" w:color="BDD7EE"/>
            </w:tcBorders>
            <w:vAlign w:val="center"/>
          </w:tcPr>
          <w:p w14:paraId="483738C9"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rPr>
                <w:b w:val="0"/>
              </w:rPr>
              <w:t>Proces sterowania</w:t>
            </w:r>
          </w:p>
        </w:tc>
        <w:tc>
          <w:tcPr>
            <w:tcW w:w="2943" w:type="dxa"/>
            <w:tcBorders>
              <w:top w:val="single" w:sz="4" w:space="0" w:color="BDD7EE"/>
              <w:left w:val="single" w:sz="4" w:space="0" w:color="BDD7EE"/>
              <w:right w:val="single" w:sz="4" w:space="0" w:color="BDD7EE"/>
            </w:tcBorders>
            <w:vAlign w:val="center"/>
          </w:tcPr>
          <w:p w14:paraId="098A421A"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rPr>
                <w:b w:val="0"/>
              </w:rPr>
              <w:t>Element wyjścia</w:t>
            </w:r>
          </w:p>
        </w:tc>
      </w:tr>
      <w:tr w:rsidR="000112F0" w14:paraId="39E5DDB7" w14:textId="77777777" w:rsidTr="000112F0">
        <w:trPr>
          <w:trHeight w:val="1342"/>
        </w:trPr>
        <w:tc>
          <w:tcPr>
            <w:cnfStyle w:val="001000000000" w:firstRow="0" w:lastRow="0" w:firstColumn="1" w:lastColumn="0" w:oddVBand="0" w:evenVBand="0" w:oddHBand="0" w:evenHBand="0" w:firstRowFirstColumn="0" w:firstRowLastColumn="0" w:lastRowFirstColumn="0" w:lastRowLastColumn="0"/>
            <w:tcW w:w="2925" w:type="dxa"/>
            <w:tcBorders>
              <w:top w:val="single" w:sz="4" w:space="0" w:color="BDD7EE"/>
              <w:left w:val="single" w:sz="4" w:space="0" w:color="BDD7EE"/>
              <w:bottom w:val="single" w:sz="4" w:space="0" w:color="BDD7EE"/>
              <w:right w:val="single" w:sz="4" w:space="0" w:color="BDD7EE"/>
            </w:tcBorders>
            <w:vAlign w:val="center"/>
          </w:tcPr>
          <w:p w14:paraId="3514F926" w14:textId="77777777" w:rsidR="000112F0" w:rsidRDefault="00B85B4C">
            <w:pPr>
              <w:ind w:firstLine="0"/>
              <w:jc w:val="center"/>
            </w:pPr>
            <w:r>
              <w:rPr>
                <w:b w:val="0"/>
              </w:rPr>
              <w:t>Wybór</w:t>
            </w:r>
            <w:r>
              <w:t xml:space="preserve"> </w:t>
            </w:r>
            <w:r>
              <w:rPr>
                <w:b w:val="0"/>
              </w:rPr>
              <w:t>odpowiedniego czujnika pomiarowego</w:t>
            </w:r>
          </w:p>
          <w:p w14:paraId="00A6F7F5" w14:textId="77777777" w:rsidR="000112F0" w:rsidRDefault="00B85B4C">
            <w:pPr>
              <w:ind w:firstLine="0"/>
              <w:jc w:val="center"/>
            </w:pPr>
            <w:r>
              <w:rPr>
                <w:b w:val="0"/>
              </w:rPr>
              <w:t>(akcelerometr lub żyroskop)</w:t>
            </w:r>
          </w:p>
        </w:tc>
        <w:tc>
          <w:tcPr>
            <w:tcW w:w="2908" w:type="dxa"/>
            <w:vMerge w:val="restart"/>
            <w:tcBorders>
              <w:top w:val="single" w:sz="4" w:space="0" w:color="BDD7EE"/>
              <w:left w:val="single" w:sz="4" w:space="0" w:color="BDD7EE"/>
              <w:bottom w:val="single" w:sz="4" w:space="0" w:color="BDD7EE"/>
              <w:right w:val="single" w:sz="4" w:space="0" w:color="BDD7EE"/>
            </w:tcBorders>
            <w:vAlign w:val="center"/>
          </w:tcPr>
          <w:p w14:paraId="20831A9E"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Platforma symulacyjna –</w:t>
            </w:r>
          </w:p>
          <w:p w14:paraId="60A0E41B"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algorytmy generowania szumów oraz  ruchu czujnika</w:t>
            </w:r>
          </w:p>
        </w:tc>
        <w:tc>
          <w:tcPr>
            <w:tcW w:w="2943" w:type="dxa"/>
            <w:tcBorders>
              <w:top w:val="single" w:sz="4" w:space="0" w:color="BDD7EE"/>
              <w:left w:val="single" w:sz="4" w:space="0" w:color="BDD7EE"/>
              <w:bottom w:val="single" w:sz="4" w:space="0" w:color="BDD7EE"/>
              <w:right w:val="single" w:sz="4" w:space="0" w:color="BDD7EE"/>
            </w:tcBorders>
            <w:vAlign w:val="center"/>
          </w:tcPr>
          <w:p w14:paraId="175BDACE"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Ruch odpowiedniego czujnika bez zakłóceń pomiarowych</w:t>
            </w:r>
          </w:p>
        </w:tc>
      </w:tr>
      <w:tr w:rsidR="000112F0" w14:paraId="4FE2F62D" w14:textId="77777777" w:rsidTr="000112F0">
        <w:trPr>
          <w:trHeight w:val="1437"/>
        </w:trPr>
        <w:tc>
          <w:tcPr>
            <w:cnfStyle w:val="001000000000" w:firstRow="0" w:lastRow="0" w:firstColumn="1" w:lastColumn="0" w:oddVBand="0" w:evenVBand="0" w:oddHBand="0" w:evenHBand="0" w:firstRowFirstColumn="0" w:firstRowLastColumn="0" w:lastRowFirstColumn="0" w:lastRowLastColumn="0"/>
            <w:tcW w:w="2925" w:type="dxa"/>
            <w:tcBorders>
              <w:top w:val="single" w:sz="4" w:space="0" w:color="BDD7EE"/>
              <w:left w:val="single" w:sz="4" w:space="0" w:color="BDD7EE"/>
              <w:bottom w:val="single" w:sz="4" w:space="0" w:color="BDD7EE"/>
              <w:right w:val="single" w:sz="4" w:space="0" w:color="BDD7EE"/>
            </w:tcBorders>
            <w:vAlign w:val="center"/>
          </w:tcPr>
          <w:p w14:paraId="427776E5" w14:textId="77777777" w:rsidR="000112F0" w:rsidRDefault="00B85B4C">
            <w:pPr>
              <w:ind w:firstLine="0"/>
              <w:jc w:val="center"/>
            </w:pPr>
            <w:r>
              <w:rPr>
                <w:b w:val="0"/>
              </w:rPr>
              <w:t>Wybór odpowiedniego szumu (biały, czerwony,...)</w:t>
            </w:r>
          </w:p>
        </w:tc>
        <w:tc>
          <w:tcPr>
            <w:tcW w:w="2908" w:type="dxa"/>
            <w:vMerge/>
            <w:tcBorders>
              <w:top w:val="single" w:sz="4" w:space="0" w:color="BDD7EE"/>
              <w:left w:val="single" w:sz="4" w:space="0" w:color="BDD7EE"/>
              <w:bottom w:val="single" w:sz="4" w:space="0" w:color="BDD7EE"/>
              <w:right w:val="single" w:sz="4" w:space="0" w:color="BDD7EE"/>
            </w:tcBorders>
            <w:vAlign w:val="center"/>
          </w:tcPr>
          <w:p w14:paraId="7C18F89E" w14:textId="77777777" w:rsidR="000112F0" w:rsidRDefault="000112F0">
            <w:pPr>
              <w:widowControl w:val="0"/>
              <w:pBdr>
                <w:top w:val="nil"/>
                <w:left w:val="nil"/>
                <w:bottom w:val="nil"/>
                <w:right w:val="nil"/>
                <w:between w:val="nil"/>
              </w:pBdr>
              <w:spacing w:line="276" w:lineRule="auto"/>
              <w:ind w:firstLine="0"/>
              <w:cnfStyle w:val="000000000000" w:firstRow="0" w:lastRow="0" w:firstColumn="0" w:lastColumn="0" w:oddVBand="0" w:evenVBand="0" w:oddHBand="0" w:evenHBand="0" w:firstRowFirstColumn="0" w:firstRowLastColumn="0" w:lastRowFirstColumn="0" w:lastRowLastColumn="0"/>
            </w:pPr>
          </w:p>
        </w:tc>
        <w:tc>
          <w:tcPr>
            <w:tcW w:w="2943" w:type="dxa"/>
            <w:tcBorders>
              <w:top w:val="single" w:sz="4" w:space="0" w:color="BDD7EE"/>
              <w:left w:val="single" w:sz="4" w:space="0" w:color="BDD7EE"/>
              <w:bottom w:val="single" w:sz="4" w:space="0" w:color="BDD7EE"/>
              <w:right w:val="single" w:sz="4" w:space="0" w:color="BDD7EE"/>
            </w:tcBorders>
            <w:vAlign w:val="center"/>
          </w:tcPr>
          <w:p w14:paraId="6506C5E6"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Ruch odpowiedniego czujnika wraz z wygenerowanymi zakłóceniami</w:t>
            </w:r>
          </w:p>
        </w:tc>
      </w:tr>
    </w:tbl>
    <w:p w14:paraId="510AEC38" w14:textId="77777777" w:rsidR="000112F0" w:rsidRDefault="000112F0">
      <w:pPr>
        <w:ind w:firstLine="0"/>
      </w:pPr>
    </w:p>
    <w:p w14:paraId="030738B6" w14:textId="7F8BAEA6" w:rsidR="00396F98" w:rsidRDefault="00396F98" w:rsidP="00396F98">
      <w:pPr>
        <w:pStyle w:val="NormalWeb"/>
        <w:spacing w:before="0" w:beforeAutospacing="0" w:after="0" w:afterAutospacing="0"/>
        <w:ind w:firstLine="397"/>
        <w:jc w:val="both"/>
      </w:pPr>
      <w:r>
        <w:rPr>
          <w:color w:val="000000"/>
        </w:rPr>
        <w:t>Podsystem symulacji opiera się na wygenerowaniu idealnego środowiska i proponuje do wyboru dwie opcji</w:t>
      </w:r>
      <w:r w:rsidR="00BB08D1">
        <w:rPr>
          <w:color w:val="000000"/>
          <w:lang w:val="pl-PL"/>
        </w:rPr>
        <w:t>:</w:t>
      </w:r>
      <w:r>
        <w:rPr>
          <w:color w:val="000000"/>
        </w:rPr>
        <w:t xml:space="preserve"> </w:t>
      </w:r>
      <w:r w:rsidR="00BB08D1">
        <w:rPr>
          <w:color w:val="000000"/>
          <w:lang w:val="pl-PL"/>
        </w:rPr>
        <w:t>r</w:t>
      </w:r>
      <w:r>
        <w:rPr>
          <w:color w:val="000000"/>
        </w:rPr>
        <w:t>uch idealny czujnika lub</w:t>
      </w:r>
      <w:r w:rsidR="00BB08D1">
        <w:rPr>
          <w:color w:val="000000"/>
          <w:lang w:val="pl-PL"/>
        </w:rPr>
        <w:t xml:space="preserve"> ruch</w:t>
      </w:r>
      <w:r>
        <w:rPr>
          <w:color w:val="000000"/>
        </w:rPr>
        <w:t xml:space="preserve"> zakłócony szumem wybieranym przez użytkownika. Praca tego podsystemu pozwala wygenerować zaszumiony sygnał.</w:t>
      </w:r>
    </w:p>
    <w:p w14:paraId="626C451A" w14:textId="7056DDA8" w:rsidR="000112F0" w:rsidRDefault="00B85B4C" w:rsidP="00BB08D1">
      <w:pPr>
        <w:spacing w:before="120" w:after="120"/>
        <w:ind w:firstLine="397"/>
        <w:jc w:val="both"/>
      </w:pPr>
      <w:r>
        <w:t>Podstawowe założenia pracy podsystemu:</w:t>
      </w:r>
    </w:p>
    <w:p w14:paraId="6EA3DF91" w14:textId="776BE711" w:rsidR="000112F0" w:rsidRDefault="00B85B4C" w:rsidP="004B327F">
      <w:pPr>
        <w:numPr>
          <w:ilvl w:val="0"/>
          <w:numId w:val="10"/>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6"/>
        <w:jc w:val="both"/>
      </w:pPr>
      <w:r>
        <w:rPr>
          <w:color w:val="000000"/>
        </w:rPr>
        <w:t>Użytkownicy mają możliwość, klikając na odpowiedni przycisk</w:t>
      </w:r>
      <w:r w:rsidR="00BB08D1">
        <w:rPr>
          <w:color w:val="000000"/>
        </w:rPr>
        <w:t>,</w:t>
      </w:r>
      <w:r>
        <w:rPr>
          <w:color w:val="000000"/>
        </w:rPr>
        <w:t xml:space="preserve"> wygenerować ruch idealnego lub zaszumionego czujnika pomiarowego</w:t>
      </w:r>
    </w:p>
    <w:p w14:paraId="1FC4B7D0" w14:textId="018C7FC6" w:rsidR="000112F0" w:rsidRDefault="00B85B4C" w:rsidP="004B327F">
      <w:pPr>
        <w:numPr>
          <w:ilvl w:val="0"/>
          <w:numId w:val="10"/>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6"/>
        <w:jc w:val="both"/>
      </w:pPr>
      <w:r>
        <w:rPr>
          <w:color w:val="000000"/>
        </w:rPr>
        <w:t xml:space="preserve">Użytkownik samodzielnie wprowadza częstotliwość </w:t>
      </w:r>
      <w:r w:rsidR="00AA22AF">
        <w:rPr>
          <w:color w:val="000000"/>
        </w:rPr>
        <w:t>i</w:t>
      </w:r>
      <w:r>
        <w:rPr>
          <w:color w:val="000000"/>
        </w:rPr>
        <w:t xml:space="preserve"> czas pomiaru próbki</w:t>
      </w:r>
    </w:p>
    <w:p w14:paraId="58CC5D09" w14:textId="54C08065" w:rsidR="000112F0" w:rsidRDefault="00BB08D1" w:rsidP="004B327F">
      <w:pPr>
        <w:numPr>
          <w:ilvl w:val="0"/>
          <w:numId w:val="10"/>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6"/>
        <w:jc w:val="both"/>
      </w:pPr>
      <w:r>
        <w:rPr>
          <w:color w:val="000000"/>
        </w:rPr>
        <w:t>C</w:t>
      </w:r>
      <w:r w:rsidR="00B85B4C">
        <w:rPr>
          <w:color w:val="000000"/>
        </w:rPr>
        <w:t>zęstotliwość oraz czas pomiaru próbki</w:t>
      </w:r>
      <w:r>
        <w:rPr>
          <w:color w:val="000000"/>
        </w:rPr>
        <w:t xml:space="preserve"> domyślnie</w:t>
      </w:r>
      <w:r w:rsidR="00B85B4C">
        <w:rPr>
          <w:color w:val="000000"/>
        </w:rPr>
        <w:t xml:space="preserve"> wynosi 100</w:t>
      </w:r>
    </w:p>
    <w:p w14:paraId="3319FE22" w14:textId="77777777" w:rsidR="000112F0" w:rsidRDefault="00B85B4C" w:rsidP="004B327F">
      <w:pPr>
        <w:numPr>
          <w:ilvl w:val="0"/>
          <w:numId w:val="10"/>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6"/>
        <w:jc w:val="both"/>
      </w:pPr>
      <w:r>
        <w:rPr>
          <w:color w:val="000000"/>
        </w:rPr>
        <w:t>Ilość wygenerowanych pomiarów to jest częstotliwość razy czas.</w:t>
      </w:r>
    </w:p>
    <w:p w14:paraId="07372C5B" w14:textId="77777777" w:rsidR="000112F0" w:rsidRDefault="000112F0">
      <w:pPr>
        <w:pBdr>
          <w:top w:val="none" w:sz="0" w:space="0" w:color="000000"/>
          <w:left w:val="none" w:sz="0" w:space="0" w:color="000000"/>
          <w:bottom w:val="none" w:sz="0" w:space="0" w:color="000000"/>
          <w:right w:val="none" w:sz="0" w:space="0" w:color="000000"/>
          <w:between w:val="none" w:sz="0" w:space="0" w:color="000000"/>
        </w:pBdr>
        <w:spacing w:before="120" w:after="120"/>
        <w:ind w:left="426" w:firstLine="0"/>
        <w:jc w:val="both"/>
        <w:rPr>
          <w:color w:val="000000"/>
        </w:rPr>
      </w:pPr>
    </w:p>
    <w:p w14:paraId="6AAD55E7" w14:textId="77777777" w:rsidR="000112F0" w:rsidRDefault="00B85B4C">
      <w:pPr>
        <w:spacing w:before="200" w:after="200"/>
        <w:ind w:firstLine="0"/>
        <w:jc w:val="center"/>
        <w:rPr>
          <w:sz w:val="20"/>
          <w:szCs w:val="20"/>
        </w:rPr>
      </w:pPr>
      <w:bookmarkStart w:id="33" w:name="bookmark=id.3j2qqm3" w:colFirst="0" w:colLast="0"/>
      <w:bookmarkEnd w:id="33"/>
      <w:r>
        <w:rPr>
          <w:sz w:val="20"/>
          <w:szCs w:val="20"/>
        </w:rPr>
        <w:t>Tabela 2.2 Opis podsystemu  identyfikacji</w:t>
      </w:r>
    </w:p>
    <w:tbl>
      <w:tblPr>
        <w:tblStyle w:val="af9"/>
        <w:tblW w:w="8776" w:type="dxa"/>
        <w:tblBorders>
          <w:top w:val="single" w:sz="4" w:space="0" w:color="666666"/>
          <w:left w:val="single" w:sz="4" w:space="0" w:color="BDD7EE"/>
          <w:bottom w:val="single" w:sz="4" w:space="0" w:color="666666"/>
          <w:right w:val="single" w:sz="4" w:space="0" w:color="BDD7EE"/>
          <w:insideH w:val="single" w:sz="4" w:space="0" w:color="666666"/>
          <w:insideV w:val="single" w:sz="4" w:space="0" w:color="666666"/>
        </w:tblBorders>
        <w:tblLayout w:type="fixed"/>
        <w:tblLook w:val="04A0" w:firstRow="1" w:lastRow="0" w:firstColumn="1" w:lastColumn="0" w:noHBand="0" w:noVBand="1"/>
      </w:tblPr>
      <w:tblGrid>
        <w:gridCol w:w="2929"/>
        <w:gridCol w:w="2917"/>
        <w:gridCol w:w="2930"/>
      </w:tblGrid>
      <w:tr w:rsidR="000112F0" w14:paraId="0BEFAB27" w14:textId="77777777" w:rsidTr="000112F0">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929" w:type="dxa"/>
            <w:tcBorders>
              <w:top w:val="single" w:sz="4" w:space="0" w:color="BDD7EE"/>
              <w:left w:val="single" w:sz="4" w:space="0" w:color="BDD7EE"/>
              <w:right w:val="single" w:sz="4" w:space="0" w:color="BDD7EE"/>
            </w:tcBorders>
            <w:vAlign w:val="center"/>
          </w:tcPr>
          <w:p w14:paraId="16C57DA0" w14:textId="77777777" w:rsidR="000112F0" w:rsidRDefault="00B85B4C">
            <w:pPr>
              <w:ind w:firstLine="0"/>
              <w:jc w:val="center"/>
            </w:pPr>
            <w:r>
              <w:rPr>
                <w:b w:val="0"/>
              </w:rPr>
              <w:t>Element wejścia</w:t>
            </w:r>
          </w:p>
        </w:tc>
        <w:tc>
          <w:tcPr>
            <w:tcW w:w="2917" w:type="dxa"/>
            <w:tcBorders>
              <w:top w:val="single" w:sz="4" w:space="0" w:color="BDD7EE"/>
              <w:left w:val="single" w:sz="4" w:space="0" w:color="BDD7EE"/>
              <w:right w:val="single" w:sz="4" w:space="0" w:color="BDD7EE"/>
            </w:tcBorders>
            <w:vAlign w:val="center"/>
          </w:tcPr>
          <w:p w14:paraId="31711C85"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rPr>
                <w:b w:val="0"/>
              </w:rPr>
              <w:t>Proces sterowania</w:t>
            </w:r>
          </w:p>
        </w:tc>
        <w:tc>
          <w:tcPr>
            <w:tcW w:w="2930" w:type="dxa"/>
            <w:tcBorders>
              <w:top w:val="single" w:sz="4" w:space="0" w:color="BDD7EE"/>
              <w:left w:val="single" w:sz="4" w:space="0" w:color="BDD7EE"/>
              <w:right w:val="single" w:sz="4" w:space="0" w:color="BDD7EE"/>
            </w:tcBorders>
            <w:vAlign w:val="center"/>
          </w:tcPr>
          <w:p w14:paraId="5B5FF966"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rPr>
                <w:b w:val="0"/>
              </w:rPr>
              <w:t>Element wyjścia</w:t>
            </w:r>
          </w:p>
        </w:tc>
      </w:tr>
      <w:tr w:rsidR="000112F0" w14:paraId="7770D54D" w14:textId="77777777" w:rsidTr="000112F0">
        <w:trPr>
          <w:trHeight w:val="1036"/>
        </w:trPr>
        <w:tc>
          <w:tcPr>
            <w:cnfStyle w:val="001000000000" w:firstRow="0" w:lastRow="0" w:firstColumn="1" w:lastColumn="0" w:oddVBand="0" w:evenVBand="0" w:oddHBand="0" w:evenHBand="0" w:firstRowFirstColumn="0" w:firstRowLastColumn="0" w:lastRowFirstColumn="0" w:lastRowLastColumn="0"/>
            <w:tcW w:w="2929" w:type="dxa"/>
            <w:tcBorders>
              <w:top w:val="single" w:sz="4" w:space="0" w:color="BDD7EE"/>
              <w:left w:val="single" w:sz="4" w:space="0" w:color="BDD7EE"/>
              <w:bottom w:val="single" w:sz="4" w:space="0" w:color="BDD7EE"/>
              <w:right w:val="single" w:sz="4" w:space="0" w:color="BDD7EE"/>
            </w:tcBorders>
            <w:vAlign w:val="center"/>
          </w:tcPr>
          <w:p w14:paraId="0485BCA1" w14:textId="77777777" w:rsidR="000112F0" w:rsidRDefault="00B85B4C">
            <w:pPr>
              <w:ind w:firstLine="0"/>
              <w:jc w:val="center"/>
            </w:pPr>
            <w:r>
              <w:rPr>
                <w:b w:val="0"/>
              </w:rPr>
              <w:t xml:space="preserve">Pomiary syntetyczne </w:t>
            </w:r>
          </w:p>
        </w:tc>
        <w:tc>
          <w:tcPr>
            <w:tcW w:w="2917" w:type="dxa"/>
            <w:vMerge w:val="restart"/>
            <w:tcBorders>
              <w:top w:val="single" w:sz="4" w:space="0" w:color="BDD7EE"/>
              <w:left w:val="single" w:sz="4" w:space="0" w:color="BDD7EE"/>
              <w:bottom w:val="single" w:sz="4" w:space="0" w:color="BDD7EE"/>
              <w:right w:val="single" w:sz="4" w:space="0" w:color="BDD7EE"/>
            </w:tcBorders>
            <w:vAlign w:val="center"/>
          </w:tcPr>
          <w:p w14:paraId="19A22E94"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Platforma symulacyjna –</w:t>
            </w:r>
          </w:p>
          <w:p w14:paraId="7DE19F2E"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algorytm filtracji sygnału czujnika inercyjnego –</w:t>
            </w:r>
          </w:p>
          <w:p w14:paraId="53A4A97C"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wariancja Allana</w:t>
            </w:r>
          </w:p>
        </w:tc>
        <w:tc>
          <w:tcPr>
            <w:tcW w:w="2930" w:type="dxa"/>
            <w:vMerge w:val="restart"/>
            <w:tcBorders>
              <w:top w:val="single" w:sz="4" w:space="0" w:color="BDD7EE"/>
              <w:left w:val="single" w:sz="4" w:space="0" w:color="BDD7EE"/>
              <w:bottom w:val="single" w:sz="4" w:space="0" w:color="BDD7EE"/>
              <w:right w:val="single" w:sz="4" w:space="0" w:color="BDD7EE"/>
            </w:tcBorders>
            <w:vAlign w:val="center"/>
          </w:tcPr>
          <w:p w14:paraId="6F06EAF6"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Określenie typu szumu</w:t>
            </w:r>
          </w:p>
        </w:tc>
      </w:tr>
      <w:tr w:rsidR="000112F0" w14:paraId="617A5BA3" w14:textId="77777777" w:rsidTr="000112F0">
        <w:trPr>
          <w:trHeight w:val="806"/>
        </w:trPr>
        <w:tc>
          <w:tcPr>
            <w:cnfStyle w:val="001000000000" w:firstRow="0" w:lastRow="0" w:firstColumn="1" w:lastColumn="0" w:oddVBand="0" w:evenVBand="0" w:oddHBand="0" w:evenHBand="0" w:firstRowFirstColumn="0" w:firstRowLastColumn="0" w:lastRowFirstColumn="0" w:lastRowLastColumn="0"/>
            <w:tcW w:w="2929" w:type="dxa"/>
            <w:tcBorders>
              <w:top w:val="single" w:sz="4" w:space="0" w:color="BDD7EE"/>
              <w:left w:val="single" w:sz="4" w:space="0" w:color="BDD7EE"/>
              <w:bottom w:val="single" w:sz="4" w:space="0" w:color="BDD7EE"/>
              <w:right w:val="single" w:sz="4" w:space="0" w:color="BDD7EE"/>
            </w:tcBorders>
            <w:vAlign w:val="center"/>
          </w:tcPr>
          <w:p w14:paraId="3EB3E794" w14:textId="078A6699" w:rsidR="000112F0" w:rsidRDefault="00BB08D1">
            <w:pPr>
              <w:ind w:firstLine="0"/>
              <w:jc w:val="center"/>
            </w:pPr>
            <w:r>
              <w:rPr>
                <w:b w:val="0"/>
              </w:rPr>
              <w:t>P</w:t>
            </w:r>
            <w:r w:rsidR="00B85B4C">
              <w:rPr>
                <w:b w:val="0"/>
              </w:rPr>
              <w:t>omiary</w:t>
            </w:r>
            <w:r>
              <w:rPr>
                <w:b w:val="0"/>
              </w:rPr>
              <w:t xml:space="preserve"> rzeczywiste</w:t>
            </w:r>
          </w:p>
        </w:tc>
        <w:tc>
          <w:tcPr>
            <w:tcW w:w="2917" w:type="dxa"/>
            <w:vMerge/>
            <w:tcBorders>
              <w:top w:val="single" w:sz="4" w:space="0" w:color="BDD7EE"/>
              <w:left w:val="single" w:sz="4" w:space="0" w:color="BDD7EE"/>
              <w:bottom w:val="single" w:sz="4" w:space="0" w:color="BDD7EE"/>
              <w:right w:val="single" w:sz="4" w:space="0" w:color="BDD7EE"/>
            </w:tcBorders>
            <w:vAlign w:val="center"/>
          </w:tcPr>
          <w:p w14:paraId="16C7F54E" w14:textId="77777777" w:rsidR="000112F0" w:rsidRDefault="000112F0">
            <w:pPr>
              <w:widowControl w:val="0"/>
              <w:pBdr>
                <w:top w:val="nil"/>
                <w:left w:val="nil"/>
                <w:bottom w:val="nil"/>
                <w:right w:val="nil"/>
                <w:between w:val="nil"/>
              </w:pBdr>
              <w:spacing w:line="276" w:lineRule="auto"/>
              <w:ind w:firstLine="0"/>
              <w:cnfStyle w:val="000000000000" w:firstRow="0" w:lastRow="0" w:firstColumn="0" w:lastColumn="0" w:oddVBand="0" w:evenVBand="0" w:oddHBand="0" w:evenHBand="0" w:firstRowFirstColumn="0" w:firstRowLastColumn="0" w:lastRowFirstColumn="0" w:lastRowLastColumn="0"/>
            </w:pPr>
          </w:p>
        </w:tc>
        <w:tc>
          <w:tcPr>
            <w:tcW w:w="2930" w:type="dxa"/>
            <w:vMerge/>
            <w:tcBorders>
              <w:top w:val="single" w:sz="4" w:space="0" w:color="BDD7EE"/>
              <w:left w:val="single" w:sz="4" w:space="0" w:color="BDD7EE"/>
              <w:bottom w:val="single" w:sz="4" w:space="0" w:color="BDD7EE"/>
              <w:right w:val="single" w:sz="4" w:space="0" w:color="BDD7EE"/>
            </w:tcBorders>
            <w:vAlign w:val="center"/>
          </w:tcPr>
          <w:p w14:paraId="101A7154" w14:textId="77777777" w:rsidR="000112F0" w:rsidRDefault="000112F0">
            <w:pPr>
              <w:widowControl w:val="0"/>
              <w:pBdr>
                <w:top w:val="nil"/>
                <w:left w:val="nil"/>
                <w:bottom w:val="nil"/>
                <w:right w:val="nil"/>
                <w:between w:val="nil"/>
              </w:pBdr>
              <w:spacing w:line="276" w:lineRule="auto"/>
              <w:ind w:firstLine="0"/>
              <w:cnfStyle w:val="000000000000" w:firstRow="0" w:lastRow="0" w:firstColumn="0" w:lastColumn="0" w:oddVBand="0" w:evenVBand="0" w:oddHBand="0" w:evenHBand="0" w:firstRowFirstColumn="0" w:firstRowLastColumn="0" w:lastRowFirstColumn="0" w:lastRowLastColumn="0"/>
            </w:pPr>
          </w:p>
        </w:tc>
      </w:tr>
    </w:tbl>
    <w:p w14:paraId="2E1A57EE" w14:textId="77777777" w:rsidR="000112F0" w:rsidRDefault="000112F0">
      <w:pPr>
        <w:ind w:firstLine="397"/>
        <w:jc w:val="both"/>
        <w:rPr>
          <w:sz w:val="20"/>
          <w:szCs w:val="20"/>
        </w:rPr>
      </w:pPr>
    </w:p>
    <w:p w14:paraId="10498ABE" w14:textId="164BB8A5" w:rsidR="00396F98" w:rsidRDefault="00396F98" w:rsidP="00396F98">
      <w:pPr>
        <w:spacing w:before="120" w:after="120"/>
        <w:ind w:firstLine="397"/>
        <w:jc w:val="both"/>
        <w:rPr>
          <w:color w:val="000000"/>
        </w:rPr>
      </w:pPr>
      <w:r>
        <w:rPr>
          <w:color w:val="000000"/>
        </w:rPr>
        <w:t>Jak wynika z nazwy</w:t>
      </w:r>
      <w:r w:rsidR="00F07603">
        <w:rPr>
          <w:color w:val="000000"/>
        </w:rPr>
        <w:t>,</w:t>
      </w:r>
      <w:r>
        <w:rPr>
          <w:color w:val="000000"/>
        </w:rPr>
        <w:t xml:space="preserve"> podsystem opiera się na identyfikacji typu szumu. Praca tego podsystemu pozwala określić typy szumów występujące w sygnale. Podsystem identyfikacji szumu uruchamia się dwoma sposobami</w:t>
      </w:r>
      <w:r w:rsidR="00F07603">
        <w:rPr>
          <w:color w:val="000000"/>
        </w:rPr>
        <w:t>:</w:t>
      </w:r>
      <w:r>
        <w:rPr>
          <w:color w:val="000000"/>
        </w:rPr>
        <w:t xml:space="preserve"> </w:t>
      </w:r>
      <w:r w:rsidR="00F07603">
        <w:rPr>
          <w:color w:val="000000"/>
        </w:rPr>
        <w:t>a</w:t>
      </w:r>
      <w:r>
        <w:rPr>
          <w:color w:val="000000"/>
        </w:rPr>
        <w:t>utomatycznie, gdy użytkownik używa podsystemu symulacji lub podczas analizy pomiarów rzeczywistych</w:t>
      </w:r>
      <w:r w:rsidR="00F07603">
        <w:rPr>
          <w:color w:val="000000"/>
        </w:rPr>
        <w:t>.</w:t>
      </w:r>
    </w:p>
    <w:p w14:paraId="37E9AEF2" w14:textId="6309F6AF" w:rsidR="000112F0" w:rsidRDefault="00B85B4C" w:rsidP="00F07603">
      <w:pPr>
        <w:spacing w:before="120" w:after="120"/>
        <w:ind w:firstLine="397"/>
        <w:jc w:val="both"/>
      </w:pPr>
      <w:r>
        <w:t>Podstawowe założenia pracy podsystemu:</w:t>
      </w:r>
    </w:p>
    <w:p w14:paraId="1AE93A5B" w14:textId="109D65B2" w:rsidR="000112F0" w:rsidRDefault="00B85B4C" w:rsidP="004B327F">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5"/>
        <w:jc w:val="both"/>
      </w:pPr>
      <w:r>
        <w:rPr>
          <w:color w:val="000000"/>
        </w:rPr>
        <w:t>Użytkownicy mają możliwość sprawdzić wygenerowany sygnał, z góry spodziewając się odpowiednich wyników</w:t>
      </w:r>
    </w:p>
    <w:p w14:paraId="007070A1" w14:textId="69C58F42" w:rsidR="000112F0" w:rsidRDefault="00B85B4C" w:rsidP="004B327F">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5"/>
        <w:jc w:val="both"/>
      </w:pPr>
      <w:r>
        <w:rPr>
          <w:color w:val="000000"/>
        </w:rPr>
        <w:lastRenderedPageBreak/>
        <w:t xml:space="preserve">Część teoretyczna, odnośnie </w:t>
      </w:r>
      <w:r w:rsidR="00793494">
        <w:rPr>
          <w:color w:val="000000"/>
        </w:rPr>
        <w:t xml:space="preserve">do </w:t>
      </w:r>
      <w:r>
        <w:rPr>
          <w:color w:val="000000"/>
        </w:rPr>
        <w:t>wcześniej wygenerowanego losowego szumu, zostanie przedstawiona na stronie webowej, reprezentującej platformę</w:t>
      </w:r>
    </w:p>
    <w:p w14:paraId="749D9379" w14:textId="77777777" w:rsidR="000112F0" w:rsidRDefault="00B85B4C" w:rsidP="004B327F">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120" w:after="120"/>
        <w:ind w:left="0" w:firstLine="425"/>
        <w:jc w:val="both"/>
      </w:pPr>
      <w:r>
        <w:rPr>
          <w:color w:val="000000"/>
        </w:rPr>
        <w:t>Możliwość załadowania oraz filtracja rzeczywistych sygnałów pod względem zaszumionych składników.</w:t>
      </w:r>
    </w:p>
    <w:p w14:paraId="5C2F71A2" w14:textId="77777777" w:rsidR="000112F0" w:rsidRDefault="000112F0">
      <w:pPr>
        <w:pBdr>
          <w:top w:val="none" w:sz="0" w:space="0" w:color="000000"/>
          <w:left w:val="none" w:sz="0" w:space="0" w:color="000000"/>
          <w:bottom w:val="none" w:sz="0" w:space="0" w:color="000000"/>
          <w:right w:val="none" w:sz="0" w:space="0" w:color="000000"/>
          <w:between w:val="none" w:sz="0" w:space="0" w:color="000000"/>
        </w:pBdr>
        <w:spacing w:before="120" w:after="120"/>
        <w:ind w:left="425" w:firstLine="0"/>
        <w:jc w:val="both"/>
        <w:rPr>
          <w:color w:val="000000"/>
        </w:rPr>
      </w:pPr>
    </w:p>
    <w:p w14:paraId="23272FCA" w14:textId="77777777" w:rsidR="000112F0" w:rsidRDefault="00B85B4C">
      <w:pPr>
        <w:spacing w:before="200" w:after="200"/>
        <w:ind w:firstLine="0"/>
        <w:jc w:val="center"/>
        <w:rPr>
          <w:sz w:val="20"/>
          <w:szCs w:val="20"/>
        </w:rPr>
      </w:pPr>
      <w:r>
        <w:rPr>
          <w:sz w:val="20"/>
          <w:szCs w:val="20"/>
        </w:rPr>
        <w:t>Tabela 2.3 Opis podsystemu  reprezentacji</w:t>
      </w:r>
    </w:p>
    <w:tbl>
      <w:tblPr>
        <w:tblStyle w:val="afa"/>
        <w:tblW w:w="8776" w:type="dxa"/>
        <w:tblBorders>
          <w:top w:val="single" w:sz="4" w:space="0" w:color="666666"/>
          <w:left w:val="single" w:sz="4" w:space="0" w:color="BDD7EE"/>
          <w:bottom w:val="single" w:sz="4" w:space="0" w:color="666666"/>
          <w:right w:val="single" w:sz="4" w:space="0" w:color="BDD7EE"/>
          <w:insideH w:val="single" w:sz="4" w:space="0" w:color="666666"/>
          <w:insideV w:val="single" w:sz="4" w:space="0" w:color="666666"/>
        </w:tblBorders>
        <w:tblLayout w:type="fixed"/>
        <w:tblLook w:val="04A0" w:firstRow="1" w:lastRow="0" w:firstColumn="1" w:lastColumn="0" w:noHBand="0" w:noVBand="1"/>
      </w:tblPr>
      <w:tblGrid>
        <w:gridCol w:w="2929"/>
        <w:gridCol w:w="2917"/>
        <w:gridCol w:w="2930"/>
      </w:tblGrid>
      <w:tr w:rsidR="000112F0" w14:paraId="76EA6188" w14:textId="77777777" w:rsidTr="000112F0">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929" w:type="dxa"/>
            <w:tcBorders>
              <w:top w:val="single" w:sz="4" w:space="0" w:color="BDD7EE"/>
              <w:left w:val="single" w:sz="4" w:space="0" w:color="BDD7EE"/>
              <w:right w:val="single" w:sz="4" w:space="0" w:color="BDD7EE"/>
            </w:tcBorders>
            <w:vAlign w:val="center"/>
          </w:tcPr>
          <w:p w14:paraId="31612D5A" w14:textId="77777777" w:rsidR="000112F0" w:rsidRDefault="00B85B4C">
            <w:pPr>
              <w:ind w:firstLine="0"/>
              <w:jc w:val="center"/>
            </w:pPr>
            <w:r>
              <w:rPr>
                <w:b w:val="0"/>
              </w:rPr>
              <w:t>Element wejścia</w:t>
            </w:r>
          </w:p>
        </w:tc>
        <w:tc>
          <w:tcPr>
            <w:tcW w:w="2917" w:type="dxa"/>
            <w:tcBorders>
              <w:top w:val="single" w:sz="4" w:space="0" w:color="BDD7EE"/>
              <w:left w:val="single" w:sz="4" w:space="0" w:color="BDD7EE"/>
              <w:right w:val="single" w:sz="4" w:space="0" w:color="BDD7EE"/>
            </w:tcBorders>
            <w:vAlign w:val="center"/>
          </w:tcPr>
          <w:p w14:paraId="7815AEC8"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rPr>
                <w:b w:val="0"/>
              </w:rPr>
              <w:t>Proces sterowania</w:t>
            </w:r>
          </w:p>
        </w:tc>
        <w:tc>
          <w:tcPr>
            <w:tcW w:w="2930" w:type="dxa"/>
            <w:tcBorders>
              <w:top w:val="single" w:sz="4" w:space="0" w:color="BDD7EE"/>
              <w:left w:val="single" w:sz="4" w:space="0" w:color="BDD7EE"/>
              <w:right w:val="single" w:sz="4" w:space="0" w:color="BDD7EE"/>
            </w:tcBorders>
            <w:vAlign w:val="center"/>
          </w:tcPr>
          <w:p w14:paraId="72DF2DBB" w14:textId="77777777" w:rsidR="000112F0" w:rsidRDefault="00B85B4C">
            <w:pPr>
              <w:ind w:firstLine="0"/>
              <w:jc w:val="center"/>
              <w:cnfStyle w:val="100000000000" w:firstRow="1" w:lastRow="0" w:firstColumn="0" w:lastColumn="0" w:oddVBand="0" w:evenVBand="0" w:oddHBand="0" w:evenHBand="0" w:firstRowFirstColumn="0" w:firstRowLastColumn="0" w:lastRowFirstColumn="0" w:lastRowLastColumn="0"/>
            </w:pPr>
            <w:r>
              <w:rPr>
                <w:b w:val="0"/>
              </w:rPr>
              <w:t>Element wyjścia</w:t>
            </w:r>
          </w:p>
        </w:tc>
      </w:tr>
      <w:tr w:rsidR="000112F0" w14:paraId="35B340FC" w14:textId="77777777" w:rsidTr="000112F0">
        <w:trPr>
          <w:trHeight w:val="1852"/>
        </w:trPr>
        <w:tc>
          <w:tcPr>
            <w:cnfStyle w:val="001000000000" w:firstRow="0" w:lastRow="0" w:firstColumn="1" w:lastColumn="0" w:oddVBand="0" w:evenVBand="0" w:oddHBand="0" w:evenHBand="0" w:firstRowFirstColumn="0" w:firstRowLastColumn="0" w:lastRowFirstColumn="0" w:lastRowLastColumn="0"/>
            <w:tcW w:w="2929" w:type="dxa"/>
            <w:tcBorders>
              <w:top w:val="single" w:sz="4" w:space="0" w:color="BDD7EE"/>
              <w:left w:val="single" w:sz="4" w:space="0" w:color="BDD7EE"/>
              <w:bottom w:val="single" w:sz="4" w:space="0" w:color="BDD7EE"/>
              <w:right w:val="single" w:sz="4" w:space="0" w:color="BDD7EE"/>
            </w:tcBorders>
            <w:vAlign w:val="center"/>
          </w:tcPr>
          <w:p w14:paraId="18AC8F53" w14:textId="77777777" w:rsidR="000112F0" w:rsidRDefault="00B85B4C">
            <w:pPr>
              <w:ind w:firstLine="0"/>
              <w:jc w:val="center"/>
            </w:pPr>
            <w:r>
              <w:rPr>
                <w:b w:val="0"/>
              </w:rPr>
              <w:t>Odbiór informacji od środowiska Pycharm</w:t>
            </w:r>
          </w:p>
        </w:tc>
        <w:tc>
          <w:tcPr>
            <w:tcW w:w="2917" w:type="dxa"/>
            <w:tcBorders>
              <w:top w:val="single" w:sz="4" w:space="0" w:color="BDD7EE"/>
              <w:left w:val="single" w:sz="4" w:space="0" w:color="BDD7EE"/>
              <w:bottom w:val="single" w:sz="4" w:space="0" w:color="BDD7EE"/>
              <w:right w:val="single" w:sz="4" w:space="0" w:color="BDD7EE"/>
            </w:tcBorders>
            <w:vAlign w:val="center"/>
          </w:tcPr>
          <w:p w14:paraId="2F0332CD" w14:textId="77777777" w:rsidR="000112F0" w:rsidRDefault="000112F0">
            <w:pPr>
              <w:ind w:firstLine="0"/>
              <w:jc w:val="center"/>
              <w:cnfStyle w:val="000000000000" w:firstRow="0" w:lastRow="0" w:firstColumn="0" w:lastColumn="0" w:oddVBand="0" w:evenVBand="0" w:oddHBand="0" w:evenHBand="0" w:firstRowFirstColumn="0" w:firstRowLastColumn="0" w:lastRowFirstColumn="0" w:lastRowLastColumn="0"/>
            </w:pPr>
          </w:p>
          <w:p w14:paraId="28C0BF89"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Wyrażony przez stronę webową</w:t>
            </w:r>
          </w:p>
        </w:tc>
        <w:tc>
          <w:tcPr>
            <w:tcW w:w="2930" w:type="dxa"/>
            <w:tcBorders>
              <w:top w:val="single" w:sz="4" w:space="0" w:color="BDD7EE"/>
              <w:left w:val="single" w:sz="4" w:space="0" w:color="BDD7EE"/>
              <w:bottom w:val="single" w:sz="4" w:space="0" w:color="BDD7EE"/>
              <w:right w:val="single" w:sz="4" w:space="0" w:color="BDD7EE"/>
            </w:tcBorders>
            <w:vAlign w:val="center"/>
          </w:tcPr>
          <w:p w14:paraId="0580B52D" w14:textId="77777777" w:rsidR="000112F0" w:rsidRDefault="00B85B4C">
            <w:pPr>
              <w:ind w:firstLine="0"/>
              <w:jc w:val="center"/>
              <w:cnfStyle w:val="000000000000" w:firstRow="0" w:lastRow="0" w:firstColumn="0" w:lastColumn="0" w:oddVBand="0" w:evenVBand="0" w:oddHBand="0" w:evenHBand="0" w:firstRowFirstColumn="0" w:firstRowLastColumn="0" w:lastRowFirstColumn="0" w:lastRowLastColumn="0"/>
            </w:pPr>
            <w:r>
              <w:t>Reprezentacja informacji w sposób wiarygodny dla użytkownika</w:t>
            </w:r>
          </w:p>
        </w:tc>
      </w:tr>
    </w:tbl>
    <w:p w14:paraId="38D0E1E2" w14:textId="77777777" w:rsidR="000112F0" w:rsidRDefault="000112F0">
      <w:pPr>
        <w:ind w:firstLine="0"/>
        <w:jc w:val="both"/>
      </w:pPr>
    </w:p>
    <w:p w14:paraId="407668E1" w14:textId="77777777" w:rsidR="000112F0" w:rsidRDefault="000112F0">
      <w:pPr>
        <w:ind w:firstLine="397"/>
        <w:jc w:val="both"/>
      </w:pPr>
    </w:p>
    <w:p w14:paraId="7CBFB478" w14:textId="5CD1BC26" w:rsidR="00396F98" w:rsidRDefault="00396F98" w:rsidP="00396F98">
      <w:pPr>
        <w:pStyle w:val="NormalWeb"/>
        <w:spacing w:before="0" w:beforeAutospacing="0" w:after="0" w:afterAutospacing="0"/>
        <w:ind w:firstLine="397"/>
        <w:jc w:val="both"/>
      </w:pPr>
      <w:r>
        <w:rPr>
          <w:color w:val="000000"/>
        </w:rPr>
        <w:t xml:space="preserve">Służy do wyświetlania materiału, w tym wykresy oraz ich </w:t>
      </w:r>
      <w:r w:rsidR="00AC0952">
        <w:rPr>
          <w:color w:val="000000"/>
          <w:lang w:val="pl-PL"/>
        </w:rPr>
        <w:t>opis</w:t>
      </w:r>
      <w:r>
        <w:rPr>
          <w:color w:val="000000"/>
        </w:rPr>
        <w:t>. Opiera się na technologiach webowych i nie zawiera w sobie żadnych algorytmów filtracji sygnałów. Ten podsystem należy traktować jako jeden z</w:t>
      </w:r>
      <w:r w:rsidR="00AC0952">
        <w:rPr>
          <w:color w:val="000000"/>
          <w:lang w:val="pl-PL"/>
        </w:rPr>
        <w:t>e</w:t>
      </w:r>
      <w:r>
        <w:rPr>
          <w:color w:val="000000"/>
        </w:rPr>
        <w:t xml:space="preserve"> sposobów do </w:t>
      </w:r>
      <w:r w:rsidR="0036306C">
        <w:rPr>
          <w:color w:val="000000"/>
          <w:lang w:val="pl-PL"/>
        </w:rPr>
        <w:t xml:space="preserve">prezentowania </w:t>
      </w:r>
      <w:r>
        <w:rPr>
          <w:color w:val="000000"/>
        </w:rPr>
        <w:t>wyników.</w:t>
      </w:r>
    </w:p>
    <w:p w14:paraId="617B67D0" w14:textId="77777777" w:rsidR="00396F98" w:rsidRDefault="00396F98" w:rsidP="00470521">
      <w:pPr>
        <w:pStyle w:val="NormalWeb"/>
        <w:spacing w:before="120" w:beforeAutospacing="0" w:after="120" w:afterAutospacing="0"/>
        <w:ind w:firstLine="397"/>
        <w:jc w:val="both"/>
      </w:pPr>
      <w:r>
        <w:rPr>
          <w:color w:val="000000"/>
        </w:rPr>
        <w:t>Podstawowe założenia pracy podsystemu:</w:t>
      </w:r>
    </w:p>
    <w:p w14:paraId="564A7918" w14:textId="607D0F28" w:rsidR="00396F98" w:rsidRDefault="00396F98" w:rsidP="00396F98">
      <w:pPr>
        <w:pStyle w:val="NormalWeb"/>
        <w:numPr>
          <w:ilvl w:val="0"/>
          <w:numId w:val="71"/>
        </w:numPr>
        <w:spacing w:before="120" w:beforeAutospacing="0" w:after="120" w:afterAutospacing="0"/>
        <w:ind w:left="785"/>
        <w:jc w:val="both"/>
        <w:textAlignment w:val="baseline"/>
        <w:rPr>
          <w:color w:val="000000"/>
        </w:rPr>
      </w:pPr>
      <w:r>
        <w:rPr>
          <w:color w:val="000000"/>
        </w:rPr>
        <w:t>Możliwość zapoznania się z materiałem teoretycznym</w:t>
      </w:r>
    </w:p>
    <w:p w14:paraId="02146218" w14:textId="04F0E58F" w:rsidR="00396F98" w:rsidRDefault="00396F98" w:rsidP="00396F98">
      <w:pPr>
        <w:pStyle w:val="NormalWeb"/>
        <w:numPr>
          <w:ilvl w:val="0"/>
          <w:numId w:val="71"/>
        </w:numPr>
        <w:spacing w:before="120" w:beforeAutospacing="0" w:after="120" w:afterAutospacing="0"/>
        <w:ind w:left="785"/>
        <w:jc w:val="both"/>
        <w:textAlignment w:val="baseline"/>
        <w:rPr>
          <w:color w:val="000000"/>
        </w:rPr>
      </w:pPr>
      <w:r>
        <w:rPr>
          <w:color w:val="000000"/>
        </w:rPr>
        <w:t>Wyświetlanie wyników symulacji oraz identyfikacji</w:t>
      </w:r>
    </w:p>
    <w:p w14:paraId="6303D40F" w14:textId="5701B307" w:rsidR="00396F98" w:rsidRDefault="00396F98" w:rsidP="00396F98">
      <w:pPr>
        <w:pStyle w:val="NormalWeb"/>
        <w:numPr>
          <w:ilvl w:val="0"/>
          <w:numId w:val="71"/>
        </w:numPr>
        <w:spacing w:before="120" w:beforeAutospacing="0" w:after="120" w:afterAutospacing="0"/>
        <w:ind w:left="785"/>
        <w:jc w:val="both"/>
        <w:textAlignment w:val="baseline"/>
        <w:rPr>
          <w:color w:val="000000"/>
        </w:rPr>
      </w:pPr>
      <w:r>
        <w:rPr>
          <w:color w:val="000000"/>
        </w:rPr>
        <w:t>Prosty sposób na załadowani</w:t>
      </w:r>
      <w:r w:rsidR="00470521">
        <w:rPr>
          <w:color w:val="000000"/>
          <w:lang w:val="pl-PL"/>
        </w:rPr>
        <w:t>e</w:t>
      </w:r>
      <w:r>
        <w:rPr>
          <w:color w:val="000000"/>
        </w:rPr>
        <w:t xml:space="preserve"> pomiarów rzeczywistych czujników</w:t>
      </w:r>
    </w:p>
    <w:p w14:paraId="24EB3D23" w14:textId="0F4ADEC2" w:rsidR="00396F98" w:rsidRDefault="00396F98" w:rsidP="00396F98">
      <w:pPr>
        <w:pStyle w:val="NormalWeb"/>
        <w:numPr>
          <w:ilvl w:val="0"/>
          <w:numId w:val="71"/>
        </w:numPr>
        <w:spacing w:before="120" w:beforeAutospacing="0" w:after="120" w:afterAutospacing="0"/>
        <w:ind w:left="785"/>
        <w:jc w:val="both"/>
        <w:textAlignment w:val="baseline"/>
        <w:rPr>
          <w:color w:val="000000"/>
        </w:rPr>
      </w:pPr>
      <w:r>
        <w:rPr>
          <w:color w:val="000000"/>
        </w:rPr>
        <w:t>Nadanie lub zmiana ścieżki źródłowej na komputerze użytkownika do pliku, gdzie zainstalowany</w:t>
      </w:r>
      <w:r w:rsidR="00470521">
        <w:rPr>
          <w:color w:val="000000"/>
          <w:lang w:val="pl-PL"/>
        </w:rPr>
        <w:t xml:space="preserve"> jest</w:t>
      </w:r>
      <w:r>
        <w:rPr>
          <w:color w:val="000000"/>
        </w:rPr>
        <w:t xml:space="preserve"> Python „python.exe” oraz projektu</w:t>
      </w:r>
      <w:r w:rsidR="00470521">
        <w:rPr>
          <w:color w:val="000000"/>
          <w:lang w:val="pl-PL"/>
        </w:rPr>
        <w:t xml:space="preserve"> </w:t>
      </w:r>
      <w:r>
        <w:rPr>
          <w:color w:val="000000"/>
        </w:rPr>
        <w:t>„main.py”.</w:t>
      </w:r>
    </w:p>
    <w:p w14:paraId="4CD35FFD" w14:textId="77777777" w:rsidR="000112F0" w:rsidRDefault="00B85B4C" w:rsidP="004B327F">
      <w:pPr>
        <w:pStyle w:val="Heading2"/>
        <w:numPr>
          <w:ilvl w:val="0"/>
          <w:numId w:val="20"/>
        </w:numPr>
        <w:spacing w:before="200" w:after="200"/>
        <w:ind w:left="426" w:hanging="426"/>
        <w:rPr>
          <w:b/>
          <w:sz w:val="26"/>
        </w:rPr>
      </w:pPr>
      <w:bookmarkStart w:id="34" w:name="_Moduł_do_generowania"/>
      <w:bookmarkEnd w:id="34"/>
      <w:r>
        <w:rPr>
          <w:b/>
          <w:sz w:val="26"/>
        </w:rPr>
        <w:t>Moduł do generowania syntetycznych sygnałów</w:t>
      </w:r>
    </w:p>
    <w:p w14:paraId="447D1AFD" w14:textId="4602607D" w:rsidR="00047817" w:rsidRDefault="00047817">
      <w:pPr>
        <w:ind w:firstLine="397"/>
        <w:jc w:val="both"/>
        <w:rPr>
          <w:color w:val="000000"/>
        </w:rPr>
      </w:pPr>
      <w:bookmarkStart w:id="35" w:name="_heading=h.1y810tw" w:colFirst="0" w:colLast="0"/>
      <w:bookmarkEnd w:id="35"/>
      <w:r>
        <w:rPr>
          <w:color w:val="000000"/>
        </w:rPr>
        <w:t>Pod tytułem „środowisko idealne” zostały określone pojęcia, charakteryzują</w:t>
      </w:r>
      <w:r w:rsidR="00470521">
        <w:rPr>
          <w:color w:val="000000"/>
        </w:rPr>
        <w:t>ce</w:t>
      </w:r>
      <w:r>
        <w:rPr>
          <w:color w:val="000000"/>
        </w:rPr>
        <w:t xml:space="preserve"> idealny ruch czujnika, czyli warunki, w których na pomiary nie wpływają żadne czynniki zewnętrzne lub wewnętrzne. </w:t>
      </w:r>
      <w:r w:rsidR="00844A11">
        <w:rPr>
          <w:color w:val="000000"/>
        </w:rPr>
        <w:t>W tym przypadku</w:t>
      </w:r>
      <w:r>
        <w:rPr>
          <w:color w:val="000000"/>
        </w:rPr>
        <w:t xml:space="preserve"> sygnał nie posiada żadnych niepożądanych składników. Teoretycznie w stanie nieruchomym sygnał podany od czujnika powinien </w:t>
      </w:r>
      <w:r w:rsidR="009E7AB6">
        <w:rPr>
          <w:color w:val="000000"/>
        </w:rPr>
        <w:t>po</w:t>
      </w:r>
      <w:r>
        <w:rPr>
          <w:color w:val="000000"/>
        </w:rPr>
        <w:t xml:space="preserve">zostać niezmieniony, czyli </w:t>
      </w:r>
      <w:r w:rsidR="00864440">
        <w:rPr>
          <w:color w:val="000000"/>
        </w:rPr>
        <w:t>na wy</w:t>
      </w:r>
      <w:r w:rsidR="002D7F8A">
        <w:rPr>
          <w:color w:val="000000"/>
        </w:rPr>
        <w:t>k</w:t>
      </w:r>
      <w:r w:rsidR="00864440">
        <w:rPr>
          <w:color w:val="000000"/>
        </w:rPr>
        <w:t xml:space="preserve">resie </w:t>
      </w:r>
      <w:r>
        <w:rPr>
          <w:color w:val="000000"/>
        </w:rPr>
        <w:t>musimy dostać lini</w:t>
      </w:r>
      <w:r w:rsidR="001B2A4F">
        <w:rPr>
          <w:color w:val="000000"/>
        </w:rPr>
        <w:t>ę</w:t>
      </w:r>
      <w:r>
        <w:rPr>
          <w:color w:val="000000"/>
        </w:rPr>
        <w:t xml:space="preserve"> prostą, a wykres Allana wtedy powinien być pusty. W praktyce na czujnik</w:t>
      </w:r>
      <w:r w:rsidR="001B2A4F">
        <w:rPr>
          <w:color w:val="000000"/>
        </w:rPr>
        <w:t xml:space="preserve"> wciąż</w:t>
      </w:r>
      <w:r>
        <w:rPr>
          <w:color w:val="000000"/>
        </w:rPr>
        <w:t xml:space="preserve"> oddziałują różnego rodzaju zakłócenia, dlatego otrzymanie „czystego” sygnału jest niemożliwe. Został stworzony model środowiska idealnego oraz składniki niepożądane, które dodajemy pojedy</w:t>
      </w:r>
      <w:r w:rsidR="001B2A4F">
        <w:rPr>
          <w:color w:val="000000"/>
        </w:rPr>
        <w:t>n</w:t>
      </w:r>
      <w:r>
        <w:rPr>
          <w:color w:val="000000"/>
        </w:rPr>
        <w:t xml:space="preserve">czo: szum biały, różowy, czerwony, fioletowy oraz dryft czujników. </w:t>
      </w:r>
    </w:p>
    <w:p w14:paraId="47263418" w14:textId="5EB3AA7E" w:rsidR="000112F0" w:rsidRDefault="00B85B4C">
      <w:pPr>
        <w:ind w:firstLine="397"/>
        <w:jc w:val="both"/>
      </w:pPr>
      <w:r>
        <w:t>Modelowanie wykonujemy w celu porównania wykresów Allana dla symulowanych i rzeczywistych pomiarów. Każdy szum występujący w czujnikach został wygenerowany i dopasowany do ruchu idealnego. Abstrakcyjnie ten model został opisany w</w:t>
      </w:r>
      <w:r w:rsidR="00470521">
        <w:t xml:space="preserve"> </w:t>
      </w:r>
      <w:r w:rsidRPr="00D2095E">
        <w:t xml:space="preserve">tabeli </w:t>
      </w:r>
      <w:hyperlink w:anchor="Tabela_2_1" w:history="1">
        <w:r w:rsidRPr="00D2095E">
          <w:rPr>
            <w:rStyle w:val="Hyperlink"/>
            <w:u w:val="none"/>
          </w:rPr>
          <w:t>2.1</w:t>
        </w:r>
      </w:hyperlink>
      <w:r w:rsidR="001B2A4F" w:rsidRPr="001B2A4F">
        <w:t>.</w:t>
      </w:r>
    </w:p>
    <w:p w14:paraId="1FA946FA" w14:textId="77777777" w:rsidR="000112F0" w:rsidRDefault="00B85B4C" w:rsidP="004B327F">
      <w:pPr>
        <w:pStyle w:val="Heading3"/>
        <w:numPr>
          <w:ilvl w:val="0"/>
          <w:numId w:val="55"/>
        </w:numPr>
        <w:spacing w:before="200" w:after="200"/>
        <w:ind w:hanging="540"/>
        <w:rPr>
          <w:rFonts w:ascii="Times New Roman" w:eastAsia="Times New Roman" w:hAnsi="Times New Roman" w:cs="Times New Roman"/>
          <w:b/>
          <w:color w:val="000000"/>
        </w:rPr>
      </w:pPr>
      <w:bookmarkStart w:id="36" w:name="_heading=h.4i7ojhp" w:colFirst="0" w:colLast="0"/>
      <w:bookmarkStart w:id="37" w:name="_Ruch_idealny"/>
      <w:bookmarkEnd w:id="36"/>
      <w:bookmarkEnd w:id="37"/>
      <w:r>
        <w:rPr>
          <w:rFonts w:ascii="Times New Roman" w:eastAsia="Times New Roman" w:hAnsi="Times New Roman" w:cs="Times New Roman"/>
          <w:b/>
          <w:color w:val="000000"/>
        </w:rPr>
        <w:t>Ruch idealny</w:t>
      </w:r>
    </w:p>
    <w:p w14:paraId="3C149885" w14:textId="77777777" w:rsidR="000112F0" w:rsidRDefault="00B85B4C">
      <w:pPr>
        <w:ind w:firstLine="397"/>
        <w:jc w:val="both"/>
      </w:pPr>
      <w:r>
        <w:t xml:space="preserve">Przed początkiem symulacji ruchu akcelerometru lub żyroskopu w pozycji nieruchomej w idealnym środowisku należałoby uwzględnić zakłócenia stałe wpływające na ich sygnał. </w:t>
      </w:r>
    </w:p>
    <w:p w14:paraId="7D2C0CE4" w14:textId="6932A98A" w:rsidR="000112F0" w:rsidRDefault="00B85B4C">
      <w:pPr>
        <w:ind w:firstLine="397"/>
        <w:jc w:val="both"/>
        <w:rPr>
          <w:highlight w:val="white"/>
        </w:rPr>
      </w:pPr>
      <w:r>
        <w:rPr>
          <w:highlight w:val="white"/>
        </w:rPr>
        <w:lastRenderedPageBreak/>
        <w:t>Zasada działania akcelerometru polega na wykrywaniu siły skierowanej w kierunku przeciwnym do wektora przyspieszenia. W przypadku Ziemi akcelerometr jest wrażliwy na grawitację. W trzyosiowym akcelerometrze oś Z zostanie zakłócona grawitacją. Nawet w stosunkowo stabilnym stanie akcelerometr wciąż pozostaje bardzo podatny na różne zakłócenia. Dlatego większość systemów IMU używa żyroskopu do wyrównania błędów występujących w pomiarach akcelerometru. Żyroskop jest mniej wrażliwy na czynniki zewnętrzne, ponieważ mierzy przyspieszenie kątowe</w:t>
      </w:r>
      <w:r w:rsidR="00B37F33">
        <w:rPr>
          <w:highlight w:val="white"/>
        </w:rPr>
        <w:t>, j</w:t>
      </w:r>
      <w:r>
        <w:rPr>
          <w:highlight w:val="white"/>
        </w:rPr>
        <w:t xml:space="preserve">ednak tego typu czujniki posiadają problemy innego rodzaju. Na przykład brak powrotu do wartości zerowej po zatrzymaniu obrotów. Dlatego w środowisku idealnym zakładamy, że na akcelerometr </w:t>
      </w:r>
      <w:r w:rsidR="00B37F33">
        <w:rPr>
          <w:color w:val="000000"/>
          <w:shd w:val="clear" w:color="auto" w:fill="FFFFFF"/>
        </w:rPr>
        <w:t>wpływa</w:t>
      </w:r>
      <w:r w:rsidR="00A43550">
        <w:rPr>
          <w:color w:val="000000"/>
          <w:shd w:val="clear" w:color="auto" w:fill="FFFFFF"/>
        </w:rPr>
        <w:t xml:space="preserve"> </w:t>
      </w:r>
      <w:r>
        <w:rPr>
          <w:highlight w:val="white"/>
        </w:rPr>
        <w:t>tylko grawitacja, a żyroskop jest wolny od różnego rodzaju sił zewnętrznych.</w:t>
      </w:r>
    </w:p>
    <w:p w14:paraId="1DF77A38" w14:textId="701BCD96" w:rsidR="000112F0" w:rsidRDefault="00B85B4C">
      <w:pPr>
        <w:ind w:firstLine="397"/>
        <w:jc w:val="both"/>
        <w:rPr>
          <w:highlight w:val="white"/>
        </w:rPr>
      </w:pPr>
      <w:r>
        <w:rPr>
          <w:highlight w:val="white"/>
        </w:rPr>
        <w:t>Do opisania ruchu idealnego czujnika, biorąc pod uwagę czynniki zewnętrzne występujące w sygnałach</w:t>
      </w:r>
      <w:r w:rsidR="00B4613F">
        <w:rPr>
          <w:highlight w:val="white"/>
        </w:rPr>
        <w:t>,</w:t>
      </w:r>
      <w:r>
        <w:rPr>
          <w:highlight w:val="white"/>
        </w:rPr>
        <w:t xml:space="preserve"> </w:t>
      </w:r>
      <w:r w:rsidR="00A43550">
        <w:rPr>
          <w:color w:val="000000"/>
          <w:shd w:val="clear" w:color="auto" w:fill="FFFFFF"/>
        </w:rPr>
        <w:t xml:space="preserve">służy wzór </w:t>
      </w:r>
      <w:r>
        <w:rPr>
          <w:highlight w:val="white"/>
        </w:rPr>
        <w:t>przedstawiony poniżej</w:t>
      </w:r>
      <w:r w:rsidR="00B4613F">
        <w:rPr>
          <w:highlight w:val="white"/>
        </w:rPr>
        <w:t>:</w:t>
      </w:r>
      <w:r>
        <w:rPr>
          <w:highlight w:val="white"/>
        </w:rPr>
        <w:t xml:space="preserve"> </w:t>
      </w:r>
    </w:p>
    <w:p w14:paraId="75AAEA67" w14:textId="050D599B" w:rsidR="003275B2" w:rsidRDefault="003275B2" w:rsidP="003275B2">
      <w:pPr>
        <w:ind w:firstLine="0"/>
        <w:jc w:val="both"/>
        <w:rPr>
          <w:highlight w:val="white"/>
        </w:rPr>
      </w:pPr>
    </w:p>
    <w:tbl>
      <w:tblPr>
        <w:tblStyle w:val="afd"/>
        <w:tblW w:w="9043" w:type="dxa"/>
        <w:tblLayout w:type="fixed"/>
        <w:tblLook w:val="04A0" w:firstRow="1" w:lastRow="0" w:firstColumn="1" w:lastColumn="0" w:noHBand="0" w:noVBand="1"/>
      </w:tblPr>
      <w:tblGrid>
        <w:gridCol w:w="8328"/>
        <w:gridCol w:w="715"/>
      </w:tblGrid>
      <w:tr w:rsidR="003275B2" w14:paraId="2F8BE438" w14:textId="77777777" w:rsidTr="003275B2">
        <w:trPr>
          <w:trHeight w:val="370"/>
        </w:trPr>
        <w:tc>
          <w:tcPr>
            <w:tcW w:w="8328" w:type="dxa"/>
          </w:tcPr>
          <w:p w14:paraId="08648A5D" w14:textId="5AD115CA" w:rsidR="003275B2" w:rsidRPr="001871D4" w:rsidRDefault="003275B2" w:rsidP="003275B2">
            <w:pPr>
              <w:spacing w:before="200" w:after="200"/>
              <w:ind w:right="-255" w:firstLine="0"/>
              <w:jc w:val="center"/>
            </w:pPr>
            <m:oMathPara>
              <m:oMathParaPr>
                <m:jc m:val="center"/>
              </m:oMathParaPr>
              <m:oMath>
                <m:r>
                  <w:rPr>
                    <w:rFonts w:ascii="Cambria Math" w:eastAsia="Cambria Math" w:hAnsi="Cambria Math" w:cs="Cambria Math"/>
                  </w:rPr>
                  <m:t>Out = Sensivity×Input+ Bias + Noise</m:t>
                </m:r>
              </m:oMath>
            </m:oMathPara>
          </w:p>
        </w:tc>
        <w:tc>
          <w:tcPr>
            <w:tcW w:w="715" w:type="dxa"/>
            <w:vAlign w:val="center"/>
          </w:tcPr>
          <w:p w14:paraId="141CCA5C" w14:textId="4F57BBB2" w:rsidR="003275B2" w:rsidRDefault="003275B2" w:rsidP="003275B2">
            <w:pPr>
              <w:pBdr>
                <w:top w:val="none" w:sz="0" w:space="0" w:color="000000"/>
                <w:left w:val="none" w:sz="0" w:space="0" w:color="000000"/>
                <w:bottom w:val="none" w:sz="0" w:space="0" w:color="000000"/>
                <w:right w:val="none" w:sz="0" w:space="0" w:color="000000"/>
                <w:between w:val="none" w:sz="0" w:space="0" w:color="000000"/>
              </w:pBdr>
              <w:ind w:firstLine="0"/>
              <w:jc w:val="center"/>
            </w:pPr>
            <w:r>
              <w:t>(</w:t>
            </w:r>
            <w:bookmarkStart w:id="38" w:name="wzor_2_1_OUT"/>
            <w:r>
              <w:t>2.</w:t>
            </w:r>
            <w:r>
              <w:t>1</w:t>
            </w:r>
            <w:bookmarkEnd w:id="38"/>
            <w:r>
              <w:t>)</w:t>
            </w:r>
          </w:p>
        </w:tc>
      </w:tr>
    </w:tbl>
    <w:p w14:paraId="664DE821" w14:textId="187037CF" w:rsidR="000112F0" w:rsidRDefault="00B4613F" w:rsidP="003275B2">
      <w:pPr>
        <w:pBdr>
          <w:top w:val="none" w:sz="4" w:space="12" w:color="000000"/>
        </w:pBdr>
        <w:ind w:firstLine="0"/>
        <w:jc w:val="both"/>
      </w:pPr>
      <w:r>
        <w:t xml:space="preserve">gdzie </w:t>
      </w:r>
      <w:r w:rsidR="00B85B4C">
        <w:rPr>
          <w:i/>
        </w:rPr>
        <w:t xml:space="preserve">Out </w:t>
      </w:r>
      <w:r w:rsidR="00B85B4C">
        <w:t xml:space="preserve">– wektor wyjściowych sygnałów trójosiowego czujnika, </w:t>
      </w:r>
      <w:r w:rsidR="00B85B4C">
        <w:rPr>
          <w:i/>
        </w:rPr>
        <w:t xml:space="preserve">Input </w:t>
      </w:r>
      <w:r w:rsidR="00B85B4C">
        <w:t xml:space="preserve">– wektor mierzonej wartości, z góry ustawiony jako domyślny, </w:t>
      </w:r>
      <w:r w:rsidR="00B85B4C">
        <w:rPr>
          <w:i/>
        </w:rPr>
        <w:t xml:space="preserve">Sensivity </w:t>
      </w:r>
      <w:r w:rsidR="00B85B4C">
        <w:t>– macierz 3x3 zawiera</w:t>
      </w:r>
      <w:r>
        <w:t>jąca</w:t>
      </w:r>
      <w:r w:rsidR="00B85B4C">
        <w:t xml:space="preserve"> współczynnik wrażliwości (na głównej przekątnej)</w:t>
      </w:r>
      <w:r>
        <w:t>,</w:t>
      </w:r>
      <w:r w:rsidR="00B85B4C">
        <w:t xml:space="preserve"> </w:t>
      </w:r>
      <w:r w:rsidR="00B85B4C">
        <w:rPr>
          <w:i/>
        </w:rPr>
        <w:t xml:space="preserve">Bias – </w:t>
      </w:r>
      <w:r w:rsidR="00B85B4C">
        <w:t xml:space="preserve">wektor niestabilności czujnika do zakłóceń zewnętrznych, </w:t>
      </w:r>
      <w:r w:rsidR="00B85B4C">
        <w:rPr>
          <w:i/>
        </w:rPr>
        <w:t xml:space="preserve">Noise </w:t>
      </w:r>
      <w:r w:rsidR="00B85B4C">
        <w:t>– wektor losowych zakłóceń pomiaru. Wartoś</w:t>
      </w:r>
      <w:r>
        <w:t>ć</w:t>
      </w:r>
      <w:r w:rsidR="00B85B4C">
        <w:t xml:space="preserve"> </w:t>
      </w:r>
      <w:r w:rsidR="00B85B4C">
        <w:rPr>
          <w:i/>
        </w:rPr>
        <w:t xml:space="preserve">Noise </w:t>
      </w:r>
      <w:r w:rsidR="00B85B4C">
        <w:t xml:space="preserve">podczas </w:t>
      </w:r>
      <w:r w:rsidR="003F70F9">
        <w:rPr>
          <w:color w:val="000000"/>
        </w:rPr>
        <w:t xml:space="preserve">inicjalizacji </w:t>
      </w:r>
      <w:r w:rsidR="00B85B4C">
        <w:t xml:space="preserve">posiada dwa główne znaczenia: </w:t>
      </w:r>
      <w:r w:rsidR="00B85B4C">
        <w:rPr>
          <w:i/>
        </w:rPr>
        <w:t xml:space="preserve">None </w:t>
      </w:r>
      <w:r w:rsidR="00B85B4C">
        <w:t>(wektor zerowy), gdy użytkownik ma na celu symulację idealnego środowiska</w:t>
      </w:r>
      <w:r>
        <w:t xml:space="preserve"> </w:t>
      </w:r>
      <w:r w:rsidR="00B85B4C">
        <w:t xml:space="preserve">lub wektor wartości odzwierciedlający odpowiedni szum. Wartości </w:t>
      </w:r>
      <w:r w:rsidR="00B85B4C">
        <w:rPr>
          <w:i/>
        </w:rPr>
        <w:t xml:space="preserve">Sensitivity, Bias </w:t>
      </w:r>
      <w:r w:rsidR="00B85B4C">
        <w:t xml:space="preserve">podawane </w:t>
      </w:r>
      <w:r>
        <w:t xml:space="preserve">są </w:t>
      </w:r>
      <w:r w:rsidR="00B85B4C">
        <w:t xml:space="preserve">w postacie macierzy podczas </w:t>
      </w:r>
      <w:r w:rsidR="003F70F9">
        <w:rPr>
          <w:color w:val="000000"/>
        </w:rPr>
        <w:t>inicjalizacji</w:t>
      </w:r>
      <w:r w:rsidR="00B85B4C">
        <w:t xml:space="preserve">. </w:t>
      </w:r>
    </w:p>
    <w:p w14:paraId="55CF2669" w14:textId="748263FC" w:rsidR="000112F0" w:rsidRDefault="00B85B4C" w:rsidP="003275B2">
      <w:pPr>
        <w:pBdr>
          <w:top w:val="none" w:sz="4" w:space="12" w:color="000000"/>
        </w:pBdr>
        <w:ind w:firstLine="397"/>
        <w:jc w:val="both"/>
      </w:pPr>
      <w:r>
        <w:t>Wykres ruchu idealnego czujnika przedstawia zależność pomiarów od czasu</w:t>
      </w:r>
      <w:r w:rsidR="00B4613F">
        <w:t xml:space="preserve">, natomiast wykres </w:t>
      </w:r>
      <w:r>
        <w:t>wariancj</w:t>
      </w:r>
      <w:r w:rsidR="00B4613F">
        <w:t>i</w:t>
      </w:r>
      <w:r>
        <w:t xml:space="preserve"> Allana dla rysunków </w:t>
      </w:r>
      <w:r w:rsidR="009E7AB6">
        <w:fldChar w:fldCharType="begin"/>
      </w:r>
      <w:r w:rsidR="009E7AB6">
        <w:instrText xml:space="preserve"> HYPERLINK \l "bookmark=id.1ci93xb" \h </w:instrText>
      </w:r>
      <w:r w:rsidR="009E7AB6">
        <w:fldChar w:fldCharType="separate"/>
      </w:r>
      <w:r>
        <w:rPr>
          <w:color w:val="0563C1"/>
        </w:rPr>
        <w:t>2.</w:t>
      </w:r>
      <w:r w:rsidR="009E7AB6">
        <w:rPr>
          <w:color w:val="0563C1"/>
        </w:rPr>
        <w:fldChar w:fldCharType="end"/>
      </w:r>
      <w:r w:rsidR="007406F6">
        <w:rPr>
          <w:color w:val="0563C1"/>
        </w:rPr>
        <w:t>2</w:t>
      </w:r>
      <w:r>
        <w:t xml:space="preserve"> i </w:t>
      </w:r>
      <w:r w:rsidR="009E7AB6">
        <w:fldChar w:fldCharType="begin"/>
      </w:r>
      <w:r w:rsidR="009E7AB6">
        <w:instrText xml:space="preserve"> HYPERLINK \l "bookmark=id.3whwml4" \h </w:instrText>
      </w:r>
      <w:r w:rsidR="009E7AB6">
        <w:fldChar w:fldCharType="separate"/>
      </w:r>
      <w:r>
        <w:rPr>
          <w:color w:val="0563C1"/>
        </w:rPr>
        <w:t>2.</w:t>
      </w:r>
      <w:r w:rsidR="009E7AB6">
        <w:rPr>
          <w:color w:val="0563C1"/>
        </w:rPr>
        <w:fldChar w:fldCharType="end"/>
      </w:r>
      <w:r w:rsidR="007406F6">
        <w:rPr>
          <w:color w:val="0563C1"/>
        </w:rPr>
        <w:t>3</w:t>
      </w:r>
      <w:r>
        <w:t xml:space="preserve"> będzie pusty. </w:t>
      </w:r>
    </w:p>
    <w:p w14:paraId="07015D9E" w14:textId="77777777" w:rsidR="000112F0" w:rsidRDefault="000112F0" w:rsidP="003275B2">
      <w:pPr>
        <w:pBdr>
          <w:top w:val="none" w:sz="4" w:space="12" w:color="000000"/>
        </w:pBdr>
        <w:ind w:firstLine="284"/>
        <w:jc w:val="both"/>
      </w:pPr>
    </w:p>
    <w:p w14:paraId="5A713736" w14:textId="77777777" w:rsidR="000112F0" w:rsidRDefault="00B85B4C" w:rsidP="003275B2">
      <w:pPr>
        <w:pBdr>
          <w:top w:val="none" w:sz="4" w:space="12" w:color="000000"/>
        </w:pBdr>
        <w:ind w:firstLine="0"/>
        <w:jc w:val="center"/>
        <w:rPr>
          <w:highlight w:val="white"/>
        </w:rPr>
      </w:pPr>
      <w:r>
        <w:rPr>
          <w:noProof/>
          <w:highlight w:val="white"/>
          <w:lang w:val="en-GB" w:eastAsia="en-GB"/>
        </w:rPr>
        <w:drawing>
          <wp:inline distT="0" distB="0" distL="0" distR="0" wp14:anchorId="434DB034" wp14:editId="166D9389">
            <wp:extent cx="3338896" cy="2501322"/>
            <wp:effectExtent l="0" t="0" r="0" b="0"/>
            <wp:docPr id="29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a:srcRect/>
                    <a:stretch>
                      <a:fillRect/>
                    </a:stretch>
                  </pic:blipFill>
                  <pic:spPr>
                    <a:xfrm>
                      <a:off x="0" y="0"/>
                      <a:ext cx="3338896" cy="2501322"/>
                    </a:xfrm>
                    <a:prstGeom prst="rect">
                      <a:avLst/>
                    </a:prstGeom>
                    <a:ln/>
                  </pic:spPr>
                </pic:pic>
              </a:graphicData>
            </a:graphic>
          </wp:inline>
        </w:drawing>
      </w:r>
    </w:p>
    <w:p w14:paraId="445FF107" w14:textId="0A497547" w:rsidR="000112F0" w:rsidRDefault="00B85B4C" w:rsidP="003275B2">
      <w:pPr>
        <w:pBdr>
          <w:top w:val="none" w:sz="4" w:space="12" w:color="000000"/>
        </w:pBdr>
        <w:spacing w:before="200" w:after="200"/>
        <w:ind w:firstLine="0"/>
        <w:jc w:val="center"/>
        <w:rPr>
          <w:sz w:val="20"/>
          <w:szCs w:val="20"/>
          <w:highlight w:val="white"/>
        </w:rPr>
      </w:pPr>
      <w:bookmarkStart w:id="39" w:name="bookmark=id.1ci93xb" w:colFirst="0" w:colLast="0"/>
      <w:bookmarkEnd w:id="39"/>
      <w:r>
        <w:rPr>
          <w:sz w:val="20"/>
          <w:szCs w:val="20"/>
          <w:highlight w:val="white"/>
        </w:rPr>
        <w:t>Rys</w:t>
      </w:r>
      <w:r w:rsidR="009F4E50">
        <w:rPr>
          <w:sz w:val="20"/>
          <w:szCs w:val="20"/>
          <w:highlight w:val="white"/>
        </w:rPr>
        <w:t>.</w:t>
      </w:r>
      <w:r>
        <w:rPr>
          <w:sz w:val="20"/>
          <w:szCs w:val="20"/>
          <w:highlight w:val="white"/>
        </w:rPr>
        <w:t xml:space="preserve"> 2.</w:t>
      </w:r>
      <w:r w:rsidR="00D04EF2">
        <w:rPr>
          <w:sz w:val="20"/>
          <w:szCs w:val="20"/>
          <w:highlight w:val="white"/>
        </w:rPr>
        <w:t>2</w:t>
      </w:r>
      <w:r>
        <w:rPr>
          <w:sz w:val="20"/>
          <w:szCs w:val="20"/>
          <w:highlight w:val="white"/>
        </w:rPr>
        <w:t xml:space="preserve"> Sygnał akcelerometru w środowisku idealnym</w:t>
      </w:r>
    </w:p>
    <w:p w14:paraId="2FAE6E4A" w14:textId="77777777" w:rsidR="000112F0" w:rsidRDefault="00B85B4C">
      <w:pPr>
        <w:ind w:left="708" w:firstLine="397"/>
        <w:rPr>
          <w:highlight w:val="white"/>
        </w:rPr>
      </w:pPr>
      <w:r>
        <w:rPr>
          <w:highlight w:val="white"/>
        </w:rPr>
        <w:lastRenderedPageBreak/>
        <w:t xml:space="preserve">      </w:t>
      </w:r>
      <w:r>
        <w:rPr>
          <w:noProof/>
          <w:highlight w:val="white"/>
          <w:lang w:val="en-GB" w:eastAsia="en-GB"/>
        </w:rPr>
        <w:drawing>
          <wp:inline distT="0" distB="0" distL="0" distR="0" wp14:anchorId="04C19DAE" wp14:editId="12CAC473">
            <wp:extent cx="3588671" cy="2688441"/>
            <wp:effectExtent l="0" t="0" r="0" b="0"/>
            <wp:docPr id="29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srcRect/>
                    <a:stretch>
                      <a:fillRect/>
                    </a:stretch>
                  </pic:blipFill>
                  <pic:spPr>
                    <a:xfrm>
                      <a:off x="0" y="0"/>
                      <a:ext cx="3588671" cy="2688441"/>
                    </a:xfrm>
                    <a:prstGeom prst="rect">
                      <a:avLst/>
                    </a:prstGeom>
                    <a:ln/>
                  </pic:spPr>
                </pic:pic>
              </a:graphicData>
            </a:graphic>
          </wp:inline>
        </w:drawing>
      </w:r>
    </w:p>
    <w:p w14:paraId="51C9D111" w14:textId="7148A0B0" w:rsidR="000112F0" w:rsidRDefault="00B85B4C">
      <w:pPr>
        <w:spacing w:before="200" w:after="200"/>
        <w:ind w:firstLine="397"/>
        <w:jc w:val="center"/>
        <w:rPr>
          <w:sz w:val="20"/>
          <w:szCs w:val="20"/>
          <w:highlight w:val="white"/>
        </w:rPr>
      </w:pPr>
      <w:r>
        <w:rPr>
          <w:sz w:val="20"/>
          <w:szCs w:val="20"/>
          <w:highlight w:val="white"/>
        </w:rPr>
        <w:t>Rys</w:t>
      </w:r>
      <w:r w:rsidR="009F4E50">
        <w:rPr>
          <w:sz w:val="20"/>
          <w:szCs w:val="20"/>
          <w:highlight w:val="white"/>
        </w:rPr>
        <w:t>.</w:t>
      </w:r>
      <w:r>
        <w:rPr>
          <w:sz w:val="20"/>
          <w:szCs w:val="20"/>
          <w:highlight w:val="white"/>
        </w:rPr>
        <w:t xml:space="preserve"> </w:t>
      </w:r>
      <w:bookmarkStart w:id="40" w:name="bookmark=id.3whwml4" w:colFirst="0" w:colLast="0"/>
      <w:bookmarkEnd w:id="40"/>
      <w:r>
        <w:rPr>
          <w:sz w:val="20"/>
          <w:szCs w:val="20"/>
          <w:highlight w:val="white"/>
        </w:rPr>
        <w:t>2</w:t>
      </w:r>
      <w:r w:rsidR="00D04EF2">
        <w:rPr>
          <w:sz w:val="20"/>
          <w:szCs w:val="20"/>
          <w:highlight w:val="white"/>
        </w:rPr>
        <w:t>.3</w:t>
      </w:r>
      <w:r>
        <w:rPr>
          <w:sz w:val="20"/>
          <w:szCs w:val="20"/>
          <w:highlight w:val="white"/>
        </w:rPr>
        <w:t xml:space="preserve"> Sygnał czujnika żyroskopowego w środowisku idealnym</w:t>
      </w:r>
    </w:p>
    <w:p w14:paraId="46665E41" w14:textId="77777777" w:rsidR="000112F0" w:rsidRDefault="00B85B4C" w:rsidP="004B327F">
      <w:pPr>
        <w:pStyle w:val="Heading3"/>
        <w:numPr>
          <w:ilvl w:val="0"/>
          <w:numId w:val="61"/>
        </w:numPr>
        <w:spacing w:before="200" w:after="200"/>
        <w:ind w:left="539" w:hanging="539"/>
        <w:rPr>
          <w:rFonts w:ascii="Times New Roman" w:eastAsia="Times New Roman" w:hAnsi="Times New Roman" w:cs="Times New Roman"/>
          <w:b/>
          <w:color w:val="000000"/>
        </w:rPr>
      </w:pPr>
      <w:bookmarkStart w:id="41" w:name="_heading=h.2bn6wsx" w:colFirst="0" w:colLast="0"/>
      <w:bookmarkStart w:id="42" w:name="_Szum_biały"/>
      <w:bookmarkEnd w:id="41"/>
      <w:bookmarkEnd w:id="42"/>
      <w:r>
        <w:rPr>
          <w:rFonts w:ascii="Times New Roman" w:eastAsia="Times New Roman" w:hAnsi="Times New Roman" w:cs="Times New Roman"/>
          <w:b/>
          <w:color w:val="000000"/>
        </w:rPr>
        <w:t>Szum biały</w:t>
      </w:r>
    </w:p>
    <w:p w14:paraId="603ABEB9" w14:textId="7853BAA8" w:rsidR="000112F0" w:rsidRDefault="00B85B4C">
      <w:pPr>
        <w:ind w:firstLine="397"/>
        <w:jc w:val="both"/>
      </w:pPr>
      <w:r>
        <w:t>Charakterystyka szumu białego opisuje się płaskim widmem oraz równomierną intensywności</w:t>
      </w:r>
      <w:r w:rsidR="002D1119">
        <w:t>ą</w:t>
      </w:r>
      <w:r>
        <w:t xml:space="preserve"> po całym paśmie. Szczególny</w:t>
      </w:r>
      <w:r w:rsidR="002D1119">
        <w:t>m</w:t>
      </w:r>
      <w:r>
        <w:t xml:space="preserve"> przypadk</w:t>
      </w:r>
      <w:r w:rsidR="002D1119">
        <w:t>iem</w:t>
      </w:r>
      <w:r>
        <w:t xml:space="preserve"> szumu białego jest </w:t>
      </w:r>
      <w:r w:rsidRPr="002D1119">
        <w:t>biały szum gaussowski</w:t>
      </w:r>
      <w:r>
        <w:t>, który całkowicie się nadaje do symulacji szumu ARW/VRW, występującego w czujnikach.</w:t>
      </w:r>
      <w:r w:rsidR="00263837">
        <w:t xml:space="preserve"> </w:t>
      </w:r>
      <w:r>
        <w:t>Do wygenerowania tego typu szumu używamy jednego z najważniejszych rozkładów prawdopodobieństwa</w:t>
      </w:r>
      <w:r w:rsidR="002D1119">
        <w:t xml:space="preserve"> - </w:t>
      </w:r>
      <w:r>
        <w:t xml:space="preserve">rozkład Gaussa. Ilość pomiarów zależy od czasu oraz częstotliwości (krok). Używając wbudowanej funkcji pakietu </w:t>
      </w:r>
      <w:sdt>
        <w:sdtPr>
          <w:tag w:val="goog_rdk_10"/>
          <w:id w:val="-616600216"/>
        </w:sdtPr>
        <w:sdtContent/>
      </w:sdt>
      <w:r w:rsidR="002D1119">
        <w:t>N</w:t>
      </w:r>
      <w:r>
        <w:t>am</w:t>
      </w:r>
      <w:r w:rsidR="002D1119">
        <w:t>P</w:t>
      </w:r>
      <w:r>
        <w:t xml:space="preserve">y </w:t>
      </w:r>
      <w:r>
        <w:rPr>
          <w:b/>
        </w:rPr>
        <w:t>randn()</w:t>
      </w:r>
      <w:r>
        <w:t>, generatora liczb pseudolosowych</w:t>
      </w:r>
      <w:r w:rsidR="002D1119">
        <w:t>,</w:t>
      </w:r>
      <w:r>
        <w:t xml:space="preserve"> otrzymujemy zakres liczb o rozkładzie normalnym. Ten typ rozkładu ze swojej charakterystyki najlepiej przedstawia biały szum, ponieważ liczby wygenerowane w taki sposób są równomiernie rozrzucone na całym paśmie i dopasowane do odchylenia oraz wariancji. Odchylenie standardowe </w:t>
      </w:r>
      <w:r w:rsidR="002D1119">
        <w:t xml:space="preserve">wraz z </w:t>
      </w:r>
      <w:r>
        <w:t>wariancj</w:t>
      </w:r>
      <w:r w:rsidR="002D1119">
        <w:t>ą</w:t>
      </w:r>
      <w:r>
        <w:t xml:space="preserve"> w przypadku funkcji </w:t>
      </w:r>
      <w:r>
        <w:rPr>
          <w:b/>
        </w:rPr>
        <w:t xml:space="preserve">randn() </w:t>
      </w:r>
      <w:r>
        <w:t>ustawion</w:t>
      </w:r>
      <w:r w:rsidR="002D1119">
        <w:t>e</w:t>
      </w:r>
      <w:r>
        <w:t xml:space="preserve"> domyślnie jako 1 </w:t>
      </w:r>
      <w:r w:rsidR="002D1119">
        <w:t xml:space="preserve">i </w:t>
      </w:r>
      <w:r>
        <w:t xml:space="preserve">0. </w:t>
      </w:r>
    </w:p>
    <w:p w14:paraId="48B3BA9D" w14:textId="77777777" w:rsidR="000112F0" w:rsidRDefault="000112F0">
      <w:pPr>
        <w:ind w:firstLine="397"/>
        <w:jc w:val="both"/>
      </w:pPr>
    </w:p>
    <w:p w14:paraId="320AF918" w14:textId="77777777" w:rsidR="000112F0" w:rsidRDefault="00B85B4C">
      <w:pPr>
        <w:ind w:firstLine="0"/>
        <w:jc w:val="center"/>
      </w:pPr>
      <w:r>
        <w:rPr>
          <w:noProof/>
          <w:lang w:val="en-GB" w:eastAsia="en-GB"/>
        </w:rPr>
        <w:drawing>
          <wp:inline distT="0" distB="0" distL="0" distR="0" wp14:anchorId="07DF3803" wp14:editId="19748277">
            <wp:extent cx="3985202" cy="2985501"/>
            <wp:effectExtent l="0" t="0" r="0" b="0"/>
            <wp:docPr id="2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1"/>
                    <a:srcRect/>
                    <a:stretch>
                      <a:fillRect/>
                    </a:stretch>
                  </pic:blipFill>
                  <pic:spPr>
                    <a:xfrm>
                      <a:off x="0" y="0"/>
                      <a:ext cx="3985202" cy="2985501"/>
                    </a:xfrm>
                    <a:prstGeom prst="rect">
                      <a:avLst/>
                    </a:prstGeom>
                    <a:ln/>
                  </pic:spPr>
                </pic:pic>
              </a:graphicData>
            </a:graphic>
          </wp:inline>
        </w:drawing>
      </w:r>
    </w:p>
    <w:p w14:paraId="6A02E250" w14:textId="23939F07" w:rsidR="000112F0" w:rsidRDefault="00B85B4C">
      <w:pPr>
        <w:spacing w:before="200" w:after="200"/>
        <w:ind w:firstLine="397"/>
        <w:jc w:val="center"/>
        <w:rPr>
          <w:sz w:val="20"/>
          <w:szCs w:val="20"/>
        </w:rPr>
      </w:pPr>
      <w:r>
        <w:rPr>
          <w:sz w:val="20"/>
          <w:szCs w:val="20"/>
        </w:rPr>
        <w:t>Rys</w:t>
      </w:r>
      <w:r w:rsidR="009F4E50">
        <w:rPr>
          <w:sz w:val="20"/>
          <w:szCs w:val="20"/>
        </w:rPr>
        <w:t>.</w:t>
      </w:r>
      <w:r>
        <w:rPr>
          <w:sz w:val="20"/>
          <w:szCs w:val="20"/>
        </w:rPr>
        <w:t xml:space="preserve"> 2.</w:t>
      </w:r>
      <w:r w:rsidR="00D04EF2">
        <w:rPr>
          <w:sz w:val="20"/>
          <w:szCs w:val="20"/>
        </w:rPr>
        <w:t>4</w:t>
      </w:r>
      <w:r>
        <w:rPr>
          <w:sz w:val="20"/>
          <w:szCs w:val="20"/>
        </w:rPr>
        <w:t xml:space="preserve"> Reprezentacja  szumu  białego</w:t>
      </w:r>
    </w:p>
    <w:p w14:paraId="0BB0F3AD" w14:textId="732D5E76" w:rsidR="000112F0" w:rsidRDefault="00B85B4C">
      <w:pPr>
        <w:spacing w:before="200" w:after="200"/>
        <w:ind w:firstLine="397"/>
        <w:jc w:val="both"/>
        <w:rPr>
          <w:sz w:val="20"/>
          <w:szCs w:val="20"/>
        </w:rPr>
      </w:pPr>
      <w:r>
        <w:lastRenderedPageBreak/>
        <w:t>Widmo białego szumu analogicznie porównujemy do widma światła białego, które składa się z wielu innych kolorów. Dlatego na podstawie wcześniej wygenerowanego szumu białego można otrzymać szum innego koloru</w:t>
      </w:r>
      <w:r w:rsidR="00414400">
        <w:t>,</w:t>
      </w:r>
      <w:r>
        <w:t xml:space="preserve"> używając filtrów przepustowych. </w:t>
      </w:r>
    </w:p>
    <w:p w14:paraId="1E80FACF" w14:textId="77777777" w:rsidR="000112F0" w:rsidRDefault="00B85B4C" w:rsidP="004B327F">
      <w:pPr>
        <w:pStyle w:val="Heading3"/>
        <w:numPr>
          <w:ilvl w:val="0"/>
          <w:numId w:val="43"/>
        </w:numPr>
        <w:spacing w:before="200" w:after="200"/>
        <w:ind w:hanging="540"/>
        <w:rPr>
          <w:rFonts w:ascii="Times New Roman" w:eastAsia="Times New Roman" w:hAnsi="Times New Roman" w:cs="Times New Roman"/>
          <w:b/>
          <w:color w:val="000000"/>
        </w:rPr>
      </w:pPr>
      <w:bookmarkStart w:id="43" w:name="_heading=h.qsh70q" w:colFirst="0" w:colLast="0"/>
      <w:bookmarkStart w:id="44" w:name="_Szum_różowy"/>
      <w:bookmarkEnd w:id="43"/>
      <w:bookmarkEnd w:id="44"/>
      <w:r>
        <w:rPr>
          <w:rFonts w:ascii="Times New Roman" w:eastAsia="Times New Roman" w:hAnsi="Times New Roman" w:cs="Times New Roman"/>
          <w:b/>
          <w:color w:val="000000"/>
        </w:rPr>
        <w:t>Szum różowy</w:t>
      </w:r>
    </w:p>
    <w:p w14:paraId="55228B33" w14:textId="0AA765DA" w:rsidR="000112F0" w:rsidRDefault="00263837">
      <w:pPr>
        <w:ind w:firstLine="397"/>
        <w:jc w:val="both"/>
      </w:pPr>
      <w:bookmarkStart w:id="45" w:name="_heading=h.3as4poj" w:colFirst="0" w:colLast="0"/>
      <w:bookmarkEnd w:id="45"/>
      <w:r>
        <w:rPr>
          <w:color w:val="000000"/>
        </w:rPr>
        <w:t xml:space="preserve">Szum różowy (ang. </w:t>
      </w:r>
      <w:r w:rsidRPr="00414400">
        <w:rPr>
          <w:i/>
          <w:iCs/>
          <w:color w:val="000000"/>
        </w:rPr>
        <w:t>Pink noise, flicker noise</w:t>
      </w:r>
      <w:r>
        <w:rPr>
          <w:color w:val="000000"/>
        </w:rPr>
        <w:t>) charakteryzuje się procesem, w którym gęstość widmowa mocy jest odwrotnie proporcjonaln</w:t>
      </w:r>
      <w:r w:rsidR="00414400">
        <w:rPr>
          <w:color w:val="000000"/>
        </w:rPr>
        <w:t>a</w:t>
      </w:r>
      <w:r>
        <w:rPr>
          <w:color w:val="000000"/>
        </w:rPr>
        <w:t xml:space="preserve"> do częstotliwości. Ten rodzaj szumu wynika prawie we wszystkich materiałach i elementach stosowanych w elektronic</w:t>
      </w:r>
      <w:r w:rsidR="00414400">
        <w:rPr>
          <w:color w:val="000000"/>
        </w:rPr>
        <w:t>e</w:t>
      </w:r>
      <w:r>
        <w:rPr>
          <w:color w:val="000000"/>
        </w:rPr>
        <w:t>. Cechą szumu różowego jest spadek częstotliwości w porównaniu do szumu białego</w:t>
      </w:r>
      <w:r w:rsidR="00414400">
        <w:rPr>
          <w:color w:val="000000"/>
        </w:rPr>
        <w:t xml:space="preserve">, który </w:t>
      </w:r>
      <w:r>
        <w:rPr>
          <w:color w:val="000000"/>
        </w:rPr>
        <w:t>istnieje na niskich częstotliwościach. Szum różowy charakteryzujemy jako przejściowy pomiędzy białym a czerwonym.</w:t>
      </w:r>
      <w:r w:rsidR="00B85B4C">
        <w:t xml:space="preserve"> </w:t>
      </w:r>
    </w:p>
    <w:p w14:paraId="2942FF9E" w14:textId="75EFC193" w:rsidR="000112F0" w:rsidRDefault="00B85B4C">
      <w:pPr>
        <w:ind w:firstLine="397"/>
        <w:jc w:val="both"/>
      </w:pPr>
      <w:r>
        <w:t>Idea stworzenia odpowiedniego filtru szumu czerwonego</w:t>
      </w:r>
      <w:r w:rsidR="00414400">
        <w:t xml:space="preserve"> jest</w:t>
      </w:r>
      <w:r>
        <w:t xml:space="preserve"> następująca</w:t>
      </w:r>
      <w:r w:rsidR="00414400">
        <w:t>:</w:t>
      </w:r>
      <w:r>
        <w:t xml:space="preserve"> </w:t>
      </w:r>
      <w:r w:rsidR="00414400">
        <w:t>j</w:t>
      </w:r>
      <w:r>
        <w:t>eżeli biały szum ω(t) z widmową gęstością mocy S(ω)=S</w:t>
      </w:r>
      <w:r>
        <w:rPr>
          <w:vertAlign w:val="subscript"/>
        </w:rPr>
        <w:t>0</w:t>
      </w:r>
      <w:r>
        <w:t xml:space="preserve"> całkujemy m razy</w:t>
      </w:r>
      <w:r w:rsidR="00414400">
        <w:t xml:space="preserve">, </w:t>
      </w:r>
      <w:r>
        <w:t>wtedy powstanie proces losowy z gęstością widmową</w:t>
      </w:r>
      <w:r w:rsidR="00414400">
        <w:t>:</w:t>
      </w:r>
    </w:p>
    <w:p w14:paraId="09E22D60" w14:textId="44F370D9" w:rsidR="00980F7D" w:rsidRDefault="00980F7D" w:rsidP="00980F7D">
      <w:pPr>
        <w:ind w:firstLine="0"/>
        <w:jc w:val="both"/>
      </w:pPr>
    </w:p>
    <w:tbl>
      <w:tblPr>
        <w:tblStyle w:val="afd"/>
        <w:tblW w:w="9043" w:type="dxa"/>
        <w:tblLayout w:type="fixed"/>
        <w:tblLook w:val="04A0" w:firstRow="1" w:lastRow="0" w:firstColumn="1" w:lastColumn="0" w:noHBand="0" w:noVBand="1"/>
      </w:tblPr>
      <w:tblGrid>
        <w:gridCol w:w="8328"/>
        <w:gridCol w:w="715"/>
      </w:tblGrid>
      <w:tr w:rsidR="00980F7D" w14:paraId="69B0408D" w14:textId="77777777" w:rsidTr="00E12F8F">
        <w:trPr>
          <w:trHeight w:val="1003"/>
        </w:trPr>
        <w:tc>
          <w:tcPr>
            <w:tcW w:w="8328" w:type="dxa"/>
          </w:tcPr>
          <w:p w14:paraId="25D2B25A" w14:textId="60AD4A37" w:rsidR="00980F7D" w:rsidRPr="001871D4" w:rsidRDefault="00980F7D" w:rsidP="00E12F8F">
            <w:pPr>
              <w:spacing w:before="200" w:after="200"/>
              <w:ind w:right="-255" w:firstLine="0"/>
              <w:jc w:val="center"/>
            </w:pPr>
            <m:oMathPara>
              <m:oMathParaPr>
                <m:jc m:val="center"/>
              </m:oMathParaPr>
              <m:oMath>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ω</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r>
                          <w:rPr>
                            <w:rFonts w:ascii="Cambria Math" w:eastAsia="Cambria Math" w:hAnsi="Cambria Math" w:cs="Cambria Math"/>
                          </w:rPr>
                          <m:t>ω</m:t>
                        </m:r>
                      </m:e>
                      <m:sup>
                        <m:r>
                          <w:rPr>
                            <w:rFonts w:ascii="Cambria Math" w:eastAsia="Cambria Math" w:hAnsi="Cambria Math" w:cs="Cambria Math"/>
                          </w:rPr>
                          <m:t>2m</m:t>
                        </m:r>
                      </m:sup>
                    </m:sSup>
                  </m:den>
                </m:f>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0</m:t>
                    </m:r>
                  </m:sub>
                </m:sSub>
              </m:oMath>
            </m:oMathPara>
          </w:p>
        </w:tc>
        <w:tc>
          <w:tcPr>
            <w:tcW w:w="715" w:type="dxa"/>
            <w:vAlign w:val="center"/>
          </w:tcPr>
          <w:p w14:paraId="1F10FC6A" w14:textId="6D87D987" w:rsidR="00980F7D" w:rsidRDefault="00980F7D"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(2.</w:t>
            </w:r>
            <w:r>
              <w:t>2</w:t>
            </w:r>
            <w:r>
              <w:t>)</w:t>
            </w:r>
          </w:p>
        </w:tc>
      </w:tr>
    </w:tbl>
    <w:p w14:paraId="7F91DE50" w14:textId="77777777" w:rsidR="00263837" w:rsidRDefault="00263837" w:rsidP="00980F7D">
      <w:pPr>
        <w:ind w:firstLine="0"/>
        <w:jc w:val="both"/>
      </w:pPr>
    </w:p>
    <w:p w14:paraId="7C02F3AF" w14:textId="2453E48C" w:rsidR="00944F39" w:rsidRDefault="00B85B4C" w:rsidP="00944F39">
      <w:pPr>
        <w:ind w:firstLine="397"/>
        <w:jc w:val="both"/>
      </w:pPr>
      <w:r>
        <w:t>Założymy że 2m = 1</w:t>
      </w:r>
      <w:r w:rsidR="00414400">
        <w:t>:</w:t>
      </w:r>
    </w:p>
    <w:p w14:paraId="41739DAF" w14:textId="0B751FB7" w:rsidR="00961516" w:rsidRDefault="00961516" w:rsidP="00961516">
      <w:pPr>
        <w:ind w:firstLine="0"/>
        <w:jc w:val="both"/>
      </w:pPr>
    </w:p>
    <w:tbl>
      <w:tblPr>
        <w:tblStyle w:val="afd"/>
        <w:tblW w:w="9043" w:type="dxa"/>
        <w:tblLayout w:type="fixed"/>
        <w:tblLook w:val="04A0" w:firstRow="1" w:lastRow="0" w:firstColumn="1" w:lastColumn="0" w:noHBand="0" w:noVBand="1"/>
      </w:tblPr>
      <w:tblGrid>
        <w:gridCol w:w="8328"/>
        <w:gridCol w:w="715"/>
      </w:tblGrid>
      <w:tr w:rsidR="00961516" w14:paraId="6375AF6B" w14:textId="77777777" w:rsidTr="00E12F8F">
        <w:trPr>
          <w:trHeight w:val="1003"/>
        </w:trPr>
        <w:tc>
          <w:tcPr>
            <w:tcW w:w="8328" w:type="dxa"/>
          </w:tcPr>
          <w:p w14:paraId="59C870F5" w14:textId="5BB59BC9" w:rsidR="00961516" w:rsidRPr="001871D4" w:rsidRDefault="00961516" w:rsidP="00E12F8F">
            <w:pPr>
              <w:spacing w:before="200" w:after="200"/>
              <w:ind w:right="-255" w:firstLine="0"/>
              <w:jc w:val="center"/>
            </w:pPr>
            <m:oMathPara>
              <m:oMathParaPr>
                <m:jc m:val="center"/>
              </m:oMathParaPr>
              <m:oMath>
                <m:sSup>
                  <m:sSupPr>
                    <m:ctrlPr>
                      <w:rPr>
                        <w:rFonts w:ascii="Cambria Math" w:eastAsia="Cambria Math" w:hAnsi="Cambria Math" w:cs="Cambria Math"/>
                      </w:rPr>
                    </m:ctrlPr>
                  </m:sSupPr>
                  <m:e>
                    <m:r>
                      <w:rPr>
                        <w:rFonts w:ascii="Cambria Math" w:eastAsia="Cambria Math" w:hAnsi="Cambria Math" w:cs="Cambria Math"/>
                      </w:rPr>
                      <m:t>Sω</m:t>
                    </m:r>
                  </m:e>
                  <m:sup>
                    <m:r>
                      <w:rPr>
                        <w:rFonts w:ascii="Cambria Math" w:eastAsia="Cambria Math" w:hAnsi="Cambria Math" w:cs="Cambria Math"/>
                      </w:rPr>
                      <m:t>1/2</m:t>
                    </m:r>
                  </m:sup>
                </m:sSup>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ω</m:t>
                    </m:r>
                  </m:den>
                </m:f>
              </m:oMath>
            </m:oMathPara>
          </w:p>
        </w:tc>
        <w:tc>
          <w:tcPr>
            <w:tcW w:w="715" w:type="dxa"/>
            <w:vAlign w:val="center"/>
          </w:tcPr>
          <w:p w14:paraId="79A253CC" w14:textId="4D7762FD" w:rsidR="00961516" w:rsidRDefault="00961516"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(2.</w:t>
            </w:r>
            <w:r>
              <w:t>3</w:t>
            </w:r>
            <w:r>
              <w:t>)</w:t>
            </w:r>
          </w:p>
        </w:tc>
      </w:tr>
    </w:tbl>
    <w:p w14:paraId="44DA5731" w14:textId="5EA6817D" w:rsidR="000112F0" w:rsidRDefault="00414400" w:rsidP="00961516">
      <w:pPr>
        <w:tabs>
          <w:tab w:val="right" w:pos="8786"/>
        </w:tabs>
        <w:spacing w:before="200" w:after="200"/>
        <w:ind w:firstLine="0"/>
        <w:jc w:val="both"/>
      </w:pPr>
      <w:r>
        <w:rPr>
          <w:color w:val="000000"/>
        </w:rPr>
        <w:t>w</w:t>
      </w:r>
      <w:r w:rsidR="001F0249">
        <w:rPr>
          <w:color w:val="000000"/>
        </w:rPr>
        <w:t>tedy otrzymamy wymagane widmo odwrotnie proporcjonalne do częstotliwości</w:t>
      </w:r>
      <w:r w:rsidR="00B85B4C">
        <w:t>. Do otrzymanych wartości stosujemy transmitancji operatorowej i na wyjściu uzyskujemy szum o widmie 1/f</w:t>
      </w:r>
      <w:r>
        <w:t>:</w:t>
      </w:r>
    </w:p>
    <w:p w14:paraId="074FCDEB" w14:textId="77777777" w:rsidR="000112F0" w:rsidRDefault="00B85B4C">
      <w:pPr>
        <w:ind w:firstLine="397"/>
        <w:jc w:val="center"/>
        <w:rPr>
          <w:sz w:val="20"/>
          <w:szCs w:val="20"/>
        </w:rPr>
      </w:pPr>
      <w:r>
        <w:rPr>
          <w:noProof/>
          <w:lang w:val="en-GB" w:eastAsia="en-GB"/>
        </w:rPr>
        <w:drawing>
          <wp:inline distT="0" distB="0" distL="0" distR="0" wp14:anchorId="25BDCBA0" wp14:editId="7D397C08">
            <wp:extent cx="5409707" cy="1348424"/>
            <wp:effectExtent l="0" t="0" r="0" b="0"/>
            <wp:docPr id="29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409707" cy="1348424"/>
                    </a:xfrm>
                    <a:prstGeom prst="rect">
                      <a:avLst/>
                    </a:prstGeom>
                    <a:ln/>
                  </pic:spPr>
                </pic:pic>
              </a:graphicData>
            </a:graphic>
          </wp:inline>
        </w:drawing>
      </w:r>
    </w:p>
    <w:p w14:paraId="1B9B5F0E" w14:textId="6A3F9067" w:rsidR="000112F0" w:rsidRDefault="00B85B4C">
      <w:pPr>
        <w:spacing w:before="200" w:after="200"/>
        <w:ind w:firstLine="397"/>
        <w:jc w:val="center"/>
        <w:rPr>
          <w:sz w:val="20"/>
          <w:szCs w:val="20"/>
        </w:rPr>
      </w:pPr>
      <w:bookmarkStart w:id="46" w:name="bookmark=id.1pxezwc" w:colFirst="0" w:colLast="0"/>
      <w:bookmarkEnd w:id="46"/>
      <w:r>
        <w:rPr>
          <w:sz w:val="20"/>
          <w:szCs w:val="20"/>
        </w:rPr>
        <w:t>Rys</w:t>
      </w:r>
      <w:r w:rsidR="009F4E50">
        <w:rPr>
          <w:sz w:val="20"/>
          <w:szCs w:val="20"/>
        </w:rPr>
        <w:t>.</w:t>
      </w:r>
      <w:r>
        <w:rPr>
          <w:sz w:val="20"/>
          <w:szCs w:val="20"/>
        </w:rPr>
        <w:t xml:space="preserve"> 2.</w:t>
      </w:r>
      <w:r w:rsidR="00D04EF2">
        <w:rPr>
          <w:sz w:val="20"/>
          <w:szCs w:val="20"/>
        </w:rPr>
        <w:t>5</w:t>
      </w:r>
      <w:r>
        <w:rPr>
          <w:sz w:val="20"/>
          <w:szCs w:val="20"/>
        </w:rPr>
        <w:t xml:space="preserve"> Filtr szumu różowego [</w:t>
      </w:r>
      <w:r w:rsidR="009E7AB6">
        <w:fldChar w:fldCharType="begin"/>
      </w:r>
      <w:r w:rsidR="009E7AB6">
        <w:instrText xml:space="preserve"> HYPERLINK \l "MAtveev" </w:instrText>
      </w:r>
      <w:r w:rsidR="009E7AB6">
        <w:fldChar w:fldCharType="separate"/>
      </w:r>
      <w:r w:rsidR="00925E92" w:rsidRPr="00925E92">
        <w:rPr>
          <w:rStyle w:val="Hyperlink"/>
          <w:sz w:val="20"/>
          <w:szCs w:val="20"/>
          <w:u w:val="none"/>
          <w:lang w:val="uk-UA"/>
        </w:rPr>
        <w:t>13</w:t>
      </w:r>
      <w:r w:rsidR="009E7AB6">
        <w:rPr>
          <w:rStyle w:val="Hyperlink"/>
          <w:sz w:val="20"/>
          <w:szCs w:val="20"/>
          <w:u w:val="none"/>
          <w:lang w:val="uk-UA"/>
        </w:rPr>
        <w:fldChar w:fldCharType="end"/>
      </w:r>
      <w:r>
        <w:rPr>
          <w:sz w:val="20"/>
          <w:szCs w:val="20"/>
        </w:rPr>
        <w:t>].</w:t>
      </w:r>
    </w:p>
    <w:p w14:paraId="329A55C8" w14:textId="77777777" w:rsidR="000112F0" w:rsidRDefault="00B85B4C">
      <w:pPr>
        <w:ind w:firstLine="397"/>
        <w:jc w:val="both"/>
      </w:pPr>
      <w:r>
        <w:t xml:space="preserve">Widmo szumu różowego dla czujników pomiarowych charakteryzuje się mniejszą częstotliwością oraz rozrzutem pomiarów. </w:t>
      </w:r>
    </w:p>
    <w:p w14:paraId="65D9AE40" w14:textId="77777777" w:rsidR="000112F0" w:rsidRDefault="00B85B4C">
      <w:pPr>
        <w:ind w:firstLine="0"/>
        <w:jc w:val="center"/>
      </w:pPr>
      <w:r>
        <w:rPr>
          <w:noProof/>
          <w:lang w:val="en-GB" w:eastAsia="en-GB"/>
        </w:rPr>
        <w:lastRenderedPageBreak/>
        <w:drawing>
          <wp:inline distT="0" distB="0" distL="0" distR="0" wp14:anchorId="215846FA" wp14:editId="52A7B944">
            <wp:extent cx="4437423" cy="3324281"/>
            <wp:effectExtent l="0" t="0" r="0" b="0"/>
            <wp:docPr id="29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4437423" cy="3324281"/>
                    </a:xfrm>
                    <a:prstGeom prst="rect">
                      <a:avLst/>
                    </a:prstGeom>
                    <a:ln/>
                  </pic:spPr>
                </pic:pic>
              </a:graphicData>
            </a:graphic>
          </wp:inline>
        </w:drawing>
      </w:r>
    </w:p>
    <w:p w14:paraId="6AFEA9DC" w14:textId="442C1572" w:rsidR="000112F0" w:rsidRDefault="00B85B4C">
      <w:pPr>
        <w:spacing w:before="200" w:after="200"/>
        <w:ind w:firstLine="397"/>
        <w:jc w:val="center"/>
        <w:rPr>
          <w:sz w:val="20"/>
          <w:szCs w:val="20"/>
        </w:rPr>
      </w:pPr>
      <w:r>
        <w:rPr>
          <w:sz w:val="20"/>
          <w:szCs w:val="20"/>
        </w:rPr>
        <w:t>Rys</w:t>
      </w:r>
      <w:r w:rsidR="009F4E50">
        <w:rPr>
          <w:sz w:val="20"/>
          <w:szCs w:val="20"/>
        </w:rPr>
        <w:t>.</w:t>
      </w:r>
      <w:r>
        <w:rPr>
          <w:sz w:val="20"/>
          <w:szCs w:val="20"/>
        </w:rPr>
        <w:t xml:space="preserve"> 2</w:t>
      </w:r>
      <w:r w:rsidR="00D04EF2">
        <w:rPr>
          <w:sz w:val="20"/>
          <w:szCs w:val="20"/>
        </w:rPr>
        <w:t>.6</w:t>
      </w:r>
      <w:r>
        <w:rPr>
          <w:sz w:val="20"/>
          <w:szCs w:val="20"/>
        </w:rPr>
        <w:t xml:space="preserve"> Reprezent</w:t>
      </w:r>
      <w:r w:rsidR="00D04EF2">
        <w:rPr>
          <w:sz w:val="20"/>
          <w:szCs w:val="20"/>
        </w:rPr>
        <w:t>acja</w:t>
      </w:r>
      <w:r>
        <w:rPr>
          <w:sz w:val="20"/>
          <w:szCs w:val="20"/>
        </w:rPr>
        <w:t xml:space="preserve"> szumu  różowego</w:t>
      </w:r>
    </w:p>
    <w:p w14:paraId="46C74A3E" w14:textId="4706D5E6" w:rsidR="000112F0" w:rsidRDefault="00B85B4C">
      <w:pPr>
        <w:ind w:firstLine="397"/>
        <w:jc w:val="both"/>
      </w:pPr>
      <w:r>
        <w:t xml:space="preserve">W czujnikach inercyjnych </w:t>
      </w:r>
      <w:r w:rsidR="00A7312E">
        <w:t>szum różowy</w:t>
      </w:r>
      <w:r>
        <w:t xml:space="preserve"> reprezentowany jest jako szum BI.  W porównaniu </w:t>
      </w:r>
      <w:r w:rsidR="00414400">
        <w:t>do</w:t>
      </w:r>
      <w:r>
        <w:t xml:space="preserve"> wykres</w:t>
      </w:r>
      <w:r w:rsidR="00414400">
        <w:t>ów</w:t>
      </w:r>
      <w:r>
        <w:t xml:space="preserve"> szumu białego intensywność tego szumu jest niższa. </w:t>
      </w:r>
    </w:p>
    <w:p w14:paraId="667806F6" w14:textId="77777777" w:rsidR="000112F0" w:rsidRDefault="00B85B4C" w:rsidP="004B327F">
      <w:pPr>
        <w:pStyle w:val="Heading3"/>
        <w:numPr>
          <w:ilvl w:val="0"/>
          <w:numId w:val="44"/>
        </w:numPr>
        <w:spacing w:before="200" w:after="200"/>
        <w:ind w:left="539" w:hanging="539"/>
        <w:rPr>
          <w:rFonts w:ascii="Times New Roman" w:eastAsia="Times New Roman" w:hAnsi="Times New Roman" w:cs="Times New Roman"/>
          <w:b/>
          <w:color w:val="000000"/>
        </w:rPr>
      </w:pPr>
      <w:bookmarkStart w:id="47" w:name="_heading=h.49x2ik5" w:colFirst="0" w:colLast="0"/>
      <w:bookmarkStart w:id="48" w:name="_Szum_czerwony"/>
      <w:bookmarkEnd w:id="47"/>
      <w:bookmarkEnd w:id="48"/>
      <w:r>
        <w:rPr>
          <w:rFonts w:ascii="Times New Roman" w:eastAsia="Times New Roman" w:hAnsi="Times New Roman" w:cs="Times New Roman"/>
          <w:b/>
          <w:color w:val="000000"/>
        </w:rPr>
        <w:t>Szum czerwony</w:t>
      </w:r>
    </w:p>
    <w:p w14:paraId="25AFEE6D" w14:textId="01091592" w:rsidR="000112F0" w:rsidRDefault="00B85B4C">
      <w:pPr>
        <w:ind w:firstLine="397"/>
        <w:jc w:val="both"/>
      </w:pPr>
      <w:bookmarkStart w:id="49" w:name="_heading=h.2p2csry" w:colFirst="0" w:colLast="0"/>
      <w:bookmarkEnd w:id="49"/>
      <w:r>
        <w:t xml:space="preserve">Znany również jako ruch Browna (and. </w:t>
      </w:r>
      <w:r w:rsidR="00E84432" w:rsidRPr="00E84432">
        <w:rPr>
          <w:i/>
          <w:iCs/>
        </w:rPr>
        <w:t>R</w:t>
      </w:r>
      <w:r w:rsidRPr="00E84432">
        <w:rPr>
          <w:i/>
          <w:iCs/>
        </w:rPr>
        <w:t xml:space="preserve">ed noise, </w:t>
      </w:r>
      <w:r w:rsidR="00E84432" w:rsidRPr="00E84432">
        <w:rPr>
          <w:i/>
          <w:iCs/>
        </w:rPr>
        <w:t>b</w:t>
      </w:r>
      <w:r w:rsidRPr="00E84432">
        <w:rPr>
          <w:i/>
          <w:iCs/>
        </w:rPr>
        <w:t>rownian noise</w:t>
      </w:r>
      <w:r>
        <w:t xml:space="preserve">). Charakteryzuje się procesem, w którym widmo jest w zakresie niskich częstotliwości, jeszcze niższych w porównaniu do szumu różowego. Widmo takiego szumu opada w miarę wzrostu częstotliwości i jest odwrotnie proporcjonalne do kwadratu częstotliwości </w:t>
      </w:r>
      <w:r>
        <w:rPr>
          <w:b/>
        </w:rPr>
        <w:t>1/f</w:t>
      </w:r>
      <w:r>
        <w:rPr>
          <w:b/>
          <w:vertAlign w:val="superscript"/>
        </w:rPr>
        <w:t>2</w:t>
      </w:r>
      <w:r>
        <w:t xml:space="preserve">. Szum czerwony powstaje w wyniku całkowania szumu białego 1/s, gdzie s – argument w transformacie </w:t>
      </w:r>
      <w:r w:rsidR="00A7312E">
        <w:t>L</w:t>
      </w:r>
      <w:r>
        <w:t>aplace’a</w:t>
      </w:r>
      <w:r w:rsidR="00E84432">
        <w:t>:</w:t>
      </w:r>
    </w:p>
    <w:p w14:paraId="695A8404" w14:textId="77777777" w:rsidR="000112F0" w:rsidRDefault="00B85B4C">
      <w:pPr>
        <w:jc w:val="center"/>
      </w:pPr>
      <w:r>
        <w:rPr>
          <w:noProof/>
          <w:lang w:val="en-GB" w:eastAsia="en-GB"/>
        </w:rPr>
        <w:drawing>
          <wp:inline distT="0" distB="0" distL="0" distR="0" wp14:anchorId="077B3462" wp14:editId="1C953C71">
            <wp:extent cx="5579110" cy="1291590"/>
            <wp:effectExtent l="0" t="0" r="0" b="0"/>
            <wp:docPr id="29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5579110" cy="1291590"/>
                    </a:xfrm>
                    <a:prstGeom prst="rect">
                      <a:avLst/>
                    </a:prstGeom>
                    <a:ln/>
                  </pic:spPr>
                </pic:pic>
              </a:graphicData>
            </a:graphic>
          </wp:inline>
        </w:drawing>
      </w:r>
    </w:p>
    <w:p w14:paraId="5087850A" w14:textId="34C351F6" w:rsidR="000112F0" w:rsidRDefault="00B85B4C">
      <w:pPr>
        <w:spacing w:before="200" w:after="200"/>
        <w:jc w:val="center"/>
        <w:rPr>
          <w:sz w:val="20"/>
          <w:szCs w:val="20"/>
        </w:rPr>
      </w:pPr>
      <w:r>
        <w:rPr>
          <w:sz w:val="20"/>
          <w:szCs w:val="20"/>
        </w:rPr>
        <w:t>Rys</w:t>
      </w:r>
      <w:r w:rsidR="009F4E50">
        <w:rPr>
          <w:sz w:val="20"/>
          <w:szCs w:val="20"/>
        </w:rPr>
        <w:t>.</w:t>
      </w:r>
      <w:r>
        <w:rPr>
          <w:sz w:val="20"/>
          <w:szCs w:val="20"/>
        </w:rPr>
        <w:t xml:space="preserve"> 2.</w:t>
      </w:r>
      <w:r w:rsidR="00D04EF2">
        <w:rPr>
          <w:sz w:val="20"/>
          <w:szCs w:val="20"/>
        </w:rPr>
        <w:t>7</w:t>
      </w:r>
      <w:r>
        <w:rPr>
          <w:sz w:val="20"/>
          <w:szCs w:val="20"/>
        </w:rPr>
        <w:t xml:space="preserve"> Filtr szumu czerwonego [</w:t>
      </w:r>
      <w:r w:rsidR="009E7AB6">
        <w:fldChar w:fldCharType="begin"/>
      </w:r>
      <w:r w:rsidR="009E7AB6">
        <w:instrText xml:space="preserve"> HYPERLINK \l "MAtveev" </w:instrText>
      </w:r>
      <w:r w:rsidR="009E7AB6">
        <w:fldChar w:fldCharType="separate"/>
      </w:r>
      <w:r w:rsidR="00925E92" w:rsidRPr="00D2095E">
        <w:rPr>
          <w:rStyle w:val="Hyperlink"/>
          <w:sz w:val="20"/>
          <w:szCs w:val="20"/>
          <w:u w:val="none"/>
          <w:lang w:val="uk-UA"/>
        </w:rPr>
        <w:t>13</w:t>
      </w:r>
      <w:r w:rsidR="009E7AB6">
        <w:rPr>
          <w:rStyle w:val="Hyperlink"/>
          <w:sz w:val="20"/>
          <w:szCs w:val="20"/>
          <w:u w:val="none"/>
          <w:lang w:val="uk-UA"/>
        </w:rPr>
        <w:fldChar w:fldCharType="end"/>
      </w:r>
      <w:r>
        <w:rPr>
          <w:sz w:val="20"/>
          <w:szCs w:val="20"/>
        </w:rPr>
        <w:t>].</w:t>
      </w:r>
    </w:p>
    <w:p w14:paraId="7A07A693" w14:textId="04E1D66A" w:rsidR="000112F0" w:rsidRDefault="00B85B4C">
      <w:pPr>
        <w:ind w:firstLine="397"/>
      </w:pPr>
      <w:r>
        <w:t>Wykres zależności czasu od wartości wyjściowej szumu czerwonego czujnik</w:t>
      </w:r>
      <w:r w:rsidR="00E84432">
        <w:t>a</w:t>
      </w:r>
      <w:r>
        <w:t xml:space="preserve"> pomiarowego wygląda w sposób następujący:</w:t>
      </w:r>
    </w:p>
    <w:p w14:paraId="128E3C5B" w14:textId="77777777" w:rsidR="000112F0" w:rsidRDefault="000112F0">
      <w:pPr>
        <w:jc w:val="center"/>
      </w:pPr>
    </w:p>
    <w:p w14:paraId="75AE38B6" w14:textId="77777777" w:rsidR="000112F0" w:rsidRDefault="000112F0">
      <w:pPr>
        <w:jc w:val="center"/>
      </w:pPr>
    </w:p>
    <w:p w14:paraId="37C28D29" w14:textId="77777777" w:rsidR="000112F0" w:rsidRDefault="000112F0">
      <w:pPr>
        <w:jc w:val="center"/>
      </w:pPr>
    </w:p>
    <w:p w14:paraId="3DAE3F3A" w14:textId="77777777" w:rsidR="000112F0" w:rsidRDefault="000112F0">
      <w:pPr>
        <w:jc w:val="center"/>
      </w:pPr>
    </w:p>
    <w:p w14:paraId="60BC6C09" w14:textId="77777777" w:rsidR="000112F0" w:rsidRDefault="000112F0">
      <w:pPr>
        <w:jc w:val="center"/>
      </w:pPr>
    </w:p>
    <w:p w14:paraId="3789788D" w14:textId="77777777" w:rsidR="000112F0" w:rsidRDefault="00B85B4C">
      <w:pPr>
        <w:ind w:firstLine="0"/>
        <w:jc w:val="center"/>
      </w:pPr>
      <w:r>
        <w:rPr>
          <w:noProof/>
          <w:lang w:val="en-GB" w:eastAsia="en-GB"/>
        </w:rPr>
        <w:lastRenderedPageBreak/>
        <w:drawing>
          <wp:inline distT="0" distB="0" distL="0" distR="0" wp14:anchorId="243C6E4E" wp14:editId="3D60631A">
            <wp:extent cx="4309484" cy="3228436"/>
            <wp:effectExtent l="0" t="0" r="0" b="0"/>
            <wp:docPr id="29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4309484" cy="3228436"/>
                    </a:xfrm>
                    <a:prstGeom prst="rect">
                      <a:avLst/>
                    </a:prstGeom>
                    <a:ln/>
                  </pic:spPr>
                </pic:pic>
              </a:graphicData>
            </a:graphic>
          </wp:inline>
        </w:drawing>
      </w:r>
    </w:p>
    <w:p w14:paraId="2FE2868D" w14:textId="2B27E685" w:rsidR="000112F0" w:rsidRDefault="00B85B4C">
      <w:pPr>
        <w:spacing w:before="200" w:after="200"/>
        <w:jc w:val="center"/>
        <w:rPr>
          <w:sz w:val="20"/>
          <w:szCs w:val="20"/>
        </w:rPr>
      </w:pPr>
      <w:r>
        <w:rPr>
          <w:sz w:val="20"/>
          <w:szCs w:val="20"/>
        </w:rPr>
        <w:t>Rys</w:t>
      </w:r>
      <w:r w:rsidR="009F4E50">
        <w:rPr>
          <w:sz w:val="20"/>
          <w:szCs w:val="20"/>
        </w:rPr>
        <w:t>.</w:t>
      </w:r>
      <w:r>
        <w:rPr>
          <w:sz w:val="20"/>
          <w:szCs w:val="20"/>
        </w:rPr>
        <w:t xml:space="preserve"> 2.</w:t>
      </w:r>
      <w:r w:rsidR="00D04EF2">
        <w:rPr>
          <w:sz w:val="20"/>
          <w:szCs w:val="20"/>
        </w:rPr>
        <w:t>8</w:t>
      </w:r>
      <w:r>
        <w:rPr>
          <w:sz w:val="20"/>
          <w:szCs w:val="20"/>
        </w:rPr>
        <w:t xml:space="preserve"> Reprezentacja szumu czerwonego</w:t>
      </w:r>
    </w:p>
    <w:p w14:paraId="20509416" w14:textId="77777777" w:rsidR="000112F0" w:rsidRDefault="00B85B4C" w:rsidP="004B327F">
      <w:pPr>
        <w:pStyle w:val="Heading3"/>
        <w:numPr>
          <w:ilvl w:val="0"/>
          <w:numId w:val="46"/>
        </w:numPr>
        <w:spacing w:before="200" w:after="200"/>
        <w:ind w:left="567" w:hanging="567"/>
        <w:rPr>
          <w:rFonts w:ascii="Times New Roman" w:eastAsia="Times New Roman" w:hAnsi="Times New Roman" w:cs="Times New Roman"/>
          <w:b/>
          <w:color w:val="000000"/>
        </w:rPr>
      </w:pPr>
      <w:bookmarkStart w:id="50" w:name="_heading=h.147n2zr" w:colFirst="0" w:colLast="0"/>
      <w:bookmarkStart w:id="51" w:name="_Szum_fioletowy"/>
      <w:bookmarkEnd w:id="50"/>
      <w:bookmarkEnd w:id="51"/>
      <w:r>
        <w:rPr>
          <w:rFonts w:ascii="Times New Roman" w:eastAsia="Times New Roman" w:hAnsi="Times New Roman" w:cs="Times New Roman"/>
          <w:b/>
          <w:color w:val="000000"/>
        </w:rPr>
        <w:t>Szum fioletowy</w:t>
      </w:r>
    </w:p>
    <w:p w14:paraId="4E4DC0B2" w14:textId="22F5BAD8" w:rsidR="000112F0" w:rsidRDefault="00B85B4C">
      <w:pPr>
        <w:ind w:firstLine="397"/>
        <w:jc w:val="both"/>
      </w:pPr>
      <w:bookmarkStart w:id="52" w:name="_heading=h.3o7alnk" w:colFirst="0" w:colLast="0"/>
      <w:bookmarkEnd w:id="52"/>
      <w:r>
        <w:t xml:space="preserve">Szum fioletowy (ang. </w:t>
      </w:r>
      <w:r w:rsidR="00E84432" w:rsidRPr="00E84432">
        <w:rPr>
          <w:i/>
          <w:iCs/>
        </w:rPr>
        <w:t>V</w:t>
      </w:r>
      <w:r w:rsidRPr="00E84432">
        <w:rPr>
          <w:i/>
          <w:iCs/>
        </w:rPr>
        <w:t>iolet noise</w:t>
      </w:r>
      <w:r>
        <w:t>) – charakteryzuje się procesem</w:t>
      </w:r>
      <w:r w:rsidR="00E84432">
        <w:t>,</w:t>
      </w:r>
      <w:r>
        <w:t xml:space="preserve"> w którym widmo jest w zakresie wysokich częstotliwości. Wraz ze wzrostem częstotliwości gęstość widmowa</w:t>
      </w:r>
      <w:r w:rsidR="00E84432">
        <w:t xml:space="preserve"> również</w:t>
      </w:r>
      <w:r>
        <w:t xml:space="preserve"> wzrasta. Szum fioletowy powstaje w wyniku różnicowania szumu białego.</w:t>
      </w:r>
    </w:p>
    <w:p w14:paraId="17E6490E" w14:textId="77777777" w:rsidR="000112F0" w:rsidRDefault="000112F0">
      <w:pPr>
        <w:ind w:firstLine="397"/>
      </w:pPr>
    </w:p>
    <w:p w14:paraId="788D5023" w14:textId="77777777" w:rsidR="000112F0" w:rsidRDefault="00B85B4C">
      <w:pPr>
        <w:ind w:firstLine="397"/>
        <w:jc w:val="center"/>
      </w:pPr>
      <w:r>
        <w:rPr>
          <w:noProof/>
          <w:lang w:val="en-GB" w:eastAsia="en-GB"/>
        </w:rPr>
        <w:drawing>
          <wp:inline distT="0" distB="0" distL="0" distR="0" wp14:anchorId="35C6C233" wp14:editId="2514EBA1">
            <wp:extent cx="4667250" cy="1257300"/>
            <wp:effectExtent l="0" t="0" r="0" b="0"/>
            <wp:docPr id="30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4667250" cy="1257300"/>
                    </a:xfrm>
                    <a:prstGeom prst="rect">
                      <a:avLst/>
                    </a:prstGeom>
                    <a:ln/>
                  </pic:spPr>
                </pic:pic>
              </a:graphicData>
            </a:graphic>
          </wp:inline>
        </w:drawing>
      </w:r>
    </w:p>
    <w:p w14:paraId="60483571" w14:textId="77484910" w:rsidR="000112F0" w:rsidRDefault="00B85B4C">
      <w:pPr>
        <w:spacing w:before="200" w:after="200"/>
        <w:ind w:firstLine="397"/>
        <w:jc w:val="center"/>
        <w:rPr>
          <w:sz w:val="20"/>
          <w:szCs w:val="20"/>
        </w:rPr>
      </w:pPr>
      <w:r>
        <w:rPr>
          <w:sz w:val="20"/>
          <w:szCs w:val="20"/>
        </w:rPr>
        <w:t>Rys</w:t>
      </w:r>
      <w:r w:rsidR="009F4E50">
        <w:rPr>
          <w:sz w:val="20"/>
          <w:szCs w:val="20"/>
        </w:rPr>
        <w:t>.</w:t>
      </w:r>
      <w:r>
        <w:rPr>
          <w:sz w:val="20"/>
          <w:szCs w:val="20"/>
        </w:rPr>
        <w:t xml:space="preserve"> 2.</w:t>
      </w:r>
      <w:r w:rsidR="00D04EF2">
        <w:rPr>
          <w:sz w:val="20"/>
          <w:szCs w:val="20"/>
        </w:rPr>
        <w:t>9</w:t>
      </w:r>
      <w:r>
        <w:rPr>
          <w:sz w:val="20"/>
          <w:szCs w:val="20"/>
        </w:rPr>
        <w:t xml:space="preserve"> </w:t>
      </w:r>
      <w:r w:rsidR="00E84432">
        <w:rPr>
          <w:sz w:val="20"/>
          <w:szCs w:val="20"/>
        </w:rPr>
        <w:t>F</w:t>
      </w:r>
      <w:r>
        <w:rPr>
          <w:sz w:val="20"/>
          <w:szCs w:val="20"/>
        </w:rPr>
        <w:t>iltr szumu fioletowego [</w:t>
      </w:r>
      <w:r w:rsidR="009E7AB6">
        <w:fldChar w:fldCharType="begin"/>
      </w:r>
      <w:r w:rsidR="009E7AB6">
        <w:instrText xml:space="preserve"> HYPERLINK \l "MAtveev" </w:instrText>
      </w:r>
      <w:r w:rsidR="009E7AB6">
        <w:fldChar w:fldCharType="separate"/>
      </w:r>
      <w:r w:rsidR="00925E92" w:rsidRPr="00925E92">
        <w:rPr>
          <w:rStyle w:val="Hyperlink"/>
          <w:sz w:val="20"/>
          <w:szCs w:val="20"/>
          <w:u w:val="none"/>
          <w:lang w:val="uk-UA"/>
        </w:rPr>
        <w:t>13</w:t>
      </w:r>
      <w:r w:rsidR="009E7AB6">
        <w:rPr>
          <w:rStyle w:val="Hyperlink"/>
          <w:sz w:val="20"/>
          <w:szCs w:val="20"/>
          <w:u w:val="none"/>
          <w:lang w:val="uk-UA"/>
        </w:rPr>
        <w:fldChar w:fldCharType="end"/>
      </w:r>
      <w:r>
        <w:rPr>
          <w:sz w:val="20"/>
          <w:szCs w:val="20"/>
        </w:rPr>
        <w:t>]</w:t>
      </w:r>
    </w:p>
    <w:p w14:paraId="4D370B17" w14:textId="77777777" w:rsidR="000112F0" w:rsidRDefault="00B85B4C">
      <w:pPr>
        <w:ind w:firstLine="397"/>
        <w:jc w:val="both"/>
      </w:pPr>
      <w:bookmarkStart w:id="53" w:name="_heading=h.23ckvvd" w:colFirst="0" w:colLast="0"/>
      <w:bookmarkEnd w:id="53"/>
      <w:r>
        <w:t>Ten typ szumu charakteryzuje się podobną intensywnością do szumu białego.</w:t>
      </w:r>
    </w:p>
    <w:p w14:paraId="53B13F6E" w14:textId="77777777" w:rsidR="000112F0" w:rsidRDefault="000112F0">
      <w:pPr>
        <w:ind w:firstLine="397"/>
        <w:jc w:val="both"/>
      </w:pPr>
    </w:p>
    <w:p w14:paraId="51DB4324" w14:textId="77777777" w:rsidR="000112F0" w:rsidRDefault="00B85B4C">
      <w:pPr>
        <w:ind w:firstLine="0"/>
        <w:jc w:val="center"/>
      </w:pPr>
      <w:r>
        <w:rPr>
          <w:noProof/>
          <w:lang w:val="en-GB" w:eastAsia="en-GB"/>
        </w:rPr>
        <w:lastRenderedPageBreak/>
        <w:drawing>
          <wp:inline distT="0" distB="0" distL="0" distR="0" wp14:anchorId="2EA055CF" wp14:editId="5808A344">
            <wp:extent cx="4165052" cy="3120235"/>
            <wp:effectExtent l="0" t="0" r="0" b="0"/>
            <wp:docPr id="30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a:srcRect/>
                    <a:stretch>
                      <a:fillRect/>
                    </a:stretch>
                  </pic:blipFill>
                  <pic:spPr>
                    <a:xfrm>
                      <a:off x="0" y="0"/>
                      <a:ext cx="4165052" cy="3120235"/>
                    </a:xfrm>
                    <a:prstGeom prst="rect">
                      <a:avLst/>
                    </a:prstGeom>
                    <a:ln/>
                  </pic:spPr>
                </pic:pic>
              </a:graphicData>
            </a:graphic>
          </wp:inline>
        </w:drawing>
      </w:r>
    </w:p>
    <w:p w14:paraId="63AB904C" w14:textId="5EE7A240" w:rsidR="000112F0" w:rsidRDefault="00B85B4C">
      <w:pPr>
        <w:spacing w:before="200" w:after="200"/>
        <w:ind w:firstLine="397"/>
        <w:jc w:val="center"/>
      </w:pPr>
      <w:r>
        <w:rPr>
          <w:sz w:val="20"/>
          <w:szCs w:val="20"/>
        </w:rPr>
        <w:t>Rys</w:t>
      </w:r>
      <w:r w:rsidR="009F4E50">
        <w:rPr>
          <w:sz w:val="20"/>
          <w:szCs w:val="20"/>
        </w:rPr>
        <w:t>.</w:t>
      </w:r>
      <w:r>
        <w:rPr>
          <w:sz w:val="20"/>
          <w:szCs w:val="20"/>
        </w:rPr>
        <w:t xml:space="preserve"> 2.</w:t>
      </w:r>
      <w:r w:rsidR="00D04EF2">
        <w:rPr>
          <w:sz w:val="20"/>
          <w:szCs w:val="20"/>
        </w:rPr>
        <w:t>10</w:t>
      </w:r>
      <w:r>
        <w:rPr>
          <w:sz w:val="20"/>
          <w:szCs w:val="20"/>
        </w:rPr>
        <w:t xml:space="preserve"> Reprezentacja szumu fioletowego </w:t>
      </w:r>
    </w:p>
    <w:p w14:paraId="47CB93BE" w14:textId="77777777" w:rsidR="000112F0" w:rsidRDefault="000112F0">
      <w:pPr>
        <w:ind w:left="397" w:firstLine="397"/>
        <w:jc w:val="center"/>
      </w:pPr>
    </w:p>
    <w:p w14:paraId="67EFBB95" w14:textId="77777777" w:rsidR="000112F0" w:rsidRDefault="00B85B4C" w:rsidP="004B327F">
      <w:pPr>
        <w:pStyle w:val="Heading3"/>
        <w:numPr>
          <w:ilvl w:val="0"/>
          <w:numId w:val="15"/>
        </w:numPr>
        <w:spacing w:before="200" w:after="200"/>
        <w:ind w:left="567" w:hanging="567"/>
        <w:rPr>
          <w:rFonts w:ascii="Times New Roman" w:eastAsia="Times New Roman" w:hAnsi="Times New Roman" w:cs="Times New Roman"/>
          <w:b/>
          <w:color w:val="000000"/>
        </w:rPr>
      </w:pPr>
      <w:bookmarkStart w:id="54" w:name="_heading=h.ihv636" w:colFirst="0" w:colLast="0"/>
      <w:bookmarkStart w:id="55" w:name="_Dryft"/>
      <w:bookmarkEnd w:id="54"/>
      <w:bookmarkEnd w:id="55"/>
      <w:r>
        <w:rPr>
          <w:rFonts w:ascii="Times New Roman" w:eastAsia="Times New Roman" w:hAnsi="Times New Roman" w:cs="Times New Roman"/>
          <w:b/>
          <w:color w:val="000000"/>
        </w:rPr>
        <w:t>Dryft</w:t>
      </w:r>
    </w:p>
    <w:p w14:paraId="72FC41FB" w14:textId="17462414" w:rsidR="000112F0" w:rsidRDefault="00B85B4C">
      <w:pPr>
        <w:ind w:firstLine="397"/>
        <w:jc w:val="both"/>
      </w:pPr>
      <w:bookmarkStart w:id="56" w:name="_heading=h.32hioqz" w:colFirst="0" w:colLast="0"/>
      <w:bookmarkEnd w:id="56"/>
      <w:r>
        <w:t xml:space="preserve">W przypadku wariancji Allana dryft określa szum RR występujący w czujnikach.  Ten rodzaj szumu pojawia się podczas monotonicznej zmiany sygnału na długim okresie czasowym. </w:t>
      </w:r>
      <w:r w:rsidR="00D63B70">
        <w:t>Aby</w:t>
      </w:r>
      <w:r>
        <w:t xml:space="preserve"> wygenerować dryft czujników</w:t>
      </w:r>
      <w:r w:rsidR="00BE0658">
        <w:t>,</w:t>
      </w:r>
      <w:r>
        <w:t xml:space="preserve"> należy </w:t>
      </w:r>
      <w:r w:rsidR="000A275B">
        <w:t>zróżniczkować</w:t>
      </w:r>
      <w:r>
        <w:t xml:space="preserve"> szum czerwony</w:t>
      </w:r>
      <w:r w:rsidR="00D63B70">
        <w:t>:</w:t>
      </w:r>
      <w:r>
        <w:t xml:space="preserve"> </w:t>
      </w:r>
    </w:p>
    <w:p w14:paraId="527C27E1" w14:textId="77777777" w:rsidR="000112F0" w:rsidRDefault="00B85B4C">
      <w:pPr>
        <w:ind w:firstLine="0"/>
        <w:jc w:val="center"/>
      </w:pPr>
      <w:r>
        <w:rPr>
          <w:noProof/>
          <w:lang w:val="en-GB" w:eastAsia="en-GB"/>
        </w:rPr>
        <w:drawing>
          <wp:inline distT="0" distB="0" distL="0" distR="0" wp14:anchorId="5E6C42F7" wp14:editId="7A51E0B5">
            <wp:extent cx="5010150" cy="1304925"/>
            <wp:effectExtent l="0" t="0" r="0" b="0"/>
            <wp:docPr id="30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5010150" cy="1304925"/>
                    </a:xfrm>
                    <a:prstGeom prst="rect">
                      <a:avLst/>
                    </a:prstGeom>
                    <a:ln/>
                  </pic:spPr>
                </pic:pic>
              </a:graphicData>
            </a:graphic>
          </wp:inline>
        </w:drawing>
      </w:r>
    </w:p>
    <w:p w14:paraId="0012B996" w14:textId="0994F05B" w:rsidR="000112F0" w:rsidRDefault="00B85B4C">
      <w:pPr>
        <w:spacing w:before="200" w:after="200"/>
        <w:ind w:firstLine="397"/>
        <w:jc w:val="center"/>
        <w:rPr>
          <w:sz w:val="20"/>
          <w:szCs w:val="20"/>
        </w:rPr>
      </w:pPr>
      <w:r>
        <w:rPr>
          <w:sz w:val="20"/>
          <w:szCs w:val="20"/>
        </w:rPr>
        <w:t>Rys 2.1</w:t>
      </w:r>
      <w:r w:rsidR="00D04EF2">
        <w:rPr>
          <w:sz w:val="20"/>
          <w:szCs w:val="20"/>
        </w:rPr>
        <w:t>1</w:t>
      </w:r>
      <w:r>
        <w:rPr>
          <w:sz w:val="20"/>
          <w:szCs w:val="20"/>
        </w:rPr>
        <w:t xml:space="preserve"> Filtr dryftu czujników pomiarowych [</w:t>
      </w:r>
      <w:r w:rsidR="009E7AB6">
        <w:fldChar w:fldCharType="begin"/>
      </w:r>
      <w:r w:rsidR="009E7AB6">
        <w:instrText xml:space="preserve"> HYPERLINK \l "MAtveev" </w:instrText>
      </w:r>
      <w:r w:rsidR="009E7AB6">
        <w:fldChar w:fldCharType="separate"/>
      </w:r>
      <w:r w:rsidRPr="00925E92">
        <w:rPr>
          <w:rStyle w:val="Hyperlink"/>
          <w:sz w:val="20"/>
          <w:szCs w:val="20"/>
          <w:u w:val="none"/>
        </w:rPr>
        <w:t>1</w:t>
      </w:r>
      <w:r w:rsidR="00925E92" w:rsidRPr="00925E92">
        <w:rPr>
          <w:rStyle w:val="Hyperlink"/>
          <w:sz w:val="20"/>
          <w:szCs w:val="20"/>
          <w:u w:val="none"/>
          <w:lang w:val="uk-UA"/>
        </w:rPr>
        <w:t>3</w:t>
      </w:r>
      <w:r w:rsidR="009E7AB6">
        <w:rPr>
          <w:rStyle w:val="Hyperlink"/>
          <w:sz w:val="20"/>
          <w:szCs w:val="20"/>
          <w:u w:val="none"/>
          <w:lang w:val="uk-UA"/>
        </w:rPr>
        <w:fldChar w:fldCharType="end"/>
      </w:r>
      <w:r>
        <w:rPr>
          <w:sz w:val="20"/>
          <w:szCs w:val="20"/>
        </w:rPr>
        <w:t>].</w:t>
      </w:r>
    </w:p>
    <w:p w14:paraId="6966509C" w14:textId="38A9E567" w:rsidR="000112F0" w:rsidRDefault="00B85B4C">
      <w:pPr>
        <w:ind w:firstLine="397"/>
      </w:pPr>
      <w:r>
        <w:t>Wykres zależności czasu od wartości wyjściowej dryftu czujników pomiarowych wygląda w sposób następujący</w:t>
      </w:r>
      <w:r w:rsidR="00BE0658">
        <w:t>:</w:t>
      </w:r>
    </w:p>
    <w:p w14:paraId="152F5574" w14:textId="77777777" w:rsidR="000112F0" w:rsidRDefault="000112F0">
      <w:pPr>
        <w:ind w:firstLine="397"/>
      </w:pPr>
    </w:p>
    <w:p w14:paraId="53EE1004" w14:textId="77777777" w:rsidR="000112F0" w:rsidRDefault="000112F0">
      <w:pPr>
        <w:ind w:firstLine="0"/>
        <w:jc w:val="center"/>
      </w:pPr>
    </w:p>
    <w:p w14:paraId="6EE9513A" w14:textId="77777777" w:rsidR="000112F0" w:rsidRDefault="000112F0">
      <w:pPr>
        <w:ind w:firstLine="0"/>
        <w:jc w:val="center"/>
      </w:pPr>
    </w:p>
    <w:p w14:paraId="07DE0DDE" w14:textId="77777777" w:rsidR="000112F0" w:rsidRDefault="00B85B4C">
      <w:pPr>
        <w:ind w:firstLine="0"/>
        <w:jc w:val="center"/>
      </w:pPr>
      <w:r>
        <w:rPr>
          <w:noProof/>
          <w:lang w:val="en-GB" w:eastAsia="en-GB"/>
        </w:rPr>
        <w:lastRenderedPageBreak/>
        <w:drawing>
          <wp:inline distT="0" distB="0" distL="0" distR="0" wp14:anchorId="32267DEF" wp14:editId="09BA0F2C">
            <wp:extent cx="3784290" cy="2834988"/>
            <wp:effectExtent l="0" t="0" r="0" b="0"/>
            <wp:docPr id="30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9"/>
                    <a:srcRect/>
                    <a:stretch>
                      <a:fillRect/>
                    </a:stretch>
                  </pic:blipFill>
                  <pic:spPr>
                    <a:xfrm>
                      <a:off x="0" y="0"/>
                      <a:ext cx="3784290" cy="2834988"/>
                    </a:xfrm>
                    <a:prstGeom prst="rect">
                      <a:avLst/>
                    </a:prstGeom>
                    <a:ln/>
                  </pic:spPr>
                </pic:pic>
              </a:graphicData>
            </a:graphic>
          </wp:inline>
        </w:drawing>
      </w:r>
    </w:p>
    <w:p w14:paraId="6CC6B16C" w14:textId="421C9E09" w:rsidR="000112F0" w:rsidRDefault="00B85B4C">
      <w:pPr>
        <w:spacing w:before="200" w:after="200"/>
        <w:ind w:firstLine="0"/>
        <w:jc w:val="center"/>
        <w:rPr>
          <w:sz w:val="20"/>
          <w:szCs w:val="20"/>
        </w:rPr>
      </w:pPr>
      <w:r>
        <w:rPr>
          <w:sz w:val="20"/>
          <w:szCs w:val="20"/>
        </w:rPr>
        <w:t>Rys</w:t>
      </w:r>
      <w:r w:rsidR="009F4E50">
        <w:rPr>
          <w:sz w:val="20"/>
          <w:szCs w:val="20"/>
        </w:rPr>
        <w:t>.</w:t>
      </w:r>
      <w:r>
        <w:rPr>
          <w:sz w:val="20"/>
          <w:szCs w:val="20"/>
        </w:rPr>
        <w:t xml:space="preserve"> 2.1</w:t>
      </w:r>
      <w:r w:rsidR="00D04EF2">
        <w:rPr>
          <w:sz w:val="20"/>
          <w:szCs w:val="20"/>
        </w:rPr>
        <w:t>2</w:t>
      </w:r>
      <w:r>
        <w:rPr>
          <w:sz w:val="20"/>
          <w:szCs w:val="20"/>
        </w:rPr>
        <w:t xml:space="preserve"> Reprezentacja dryftu</w:t>
      </w:r>
    </w:p>
    <w:p w14:paraId="1D9169C8" w14:textId="77777777" w:rsidR="000112F0" w:rsidRDefault="00BF100F" w:rsidP="004B327F">
      <w:pPr>
        <w:pStyle w:val="Heading2"/>
        <w:numPr>
          <w:ilvl w:val="0"/>
          <w:numId w:val="23"/>
        </w:numPr>
        <w:pBdr>
          <w:top w:val="none" w:sz="0" w:space="0" w:color="000000"/>
          <w:left w:val="none" w:sz="0" w:space="0" w:color="000000"/>
          <w:bottom w:val="none" w:sz="0" w:space="0" w:color="000000"/>
          <w:right w:val="none" w:sz="0" w:space="0" w:color="000000"/>
          <w:between w:val="none" w:sz="0" w:space="0" w:color="000000"/>
        </w:pBdr>
        <w:spacing w:before="200" w:after="200"/>
        <w:rPr>
          <w:b/>
          <w:sz w:val="26"/>
        </w:rPr>
      </w:pPr>
      <w:bookmarkStart w:id="57" w:name="_Platforma_pomiarowa"/>
      <w:bookmarkEnd w:id="57"/>
      <w:r>
        <w:rPr>
          <w:b/>
          <w:sz w:val="26"/>
          <w:lang w:val="uk-UA"/>
        </w:rPr>
        <w:t xml:space="preserve"> </w:t>
      </w:r>
      <w:r>
        <w:rPr>
          <w:b/>
          <w:sz w:val="26"/>
        </w:rPr>
        <w:t>Platforma pomiarowa</w:t>
      </w:r>
    </w:p>
    <w:p w14:paraId="6E93E6B5" w14:textId="0ECA3DFB" w:rsidR="000112F0" w:rsidRDefault="00B85B4C">
      <w:pPr>
        <w:ind w:firstLine="397"/>
        <w:jc w:val="both"/>
      </w:pPr>
      <w:r>
        <w:t xml:space="preserve">Identyfikacja szumu zaczyna się od pomiarów syntetycznych lub rzeczywistych </w:t>
      </w:r>
      <w:r w:rsidR="005E51E3">
        <w:t>(</w:t>
      </w:r>
      <w:r>
        <w:t xml:space="preserve">tabela </w:t>
      </w:r>
      <w:hyperlink w:anchor="bookmark=id.3j2qqm3">
        <w:r>
          <w:rPr>
            <w:color w:val="0563C1"/>
          </w:rPr>
          <w:t>2.2</w:t>
        </w:r>
      </w:hyperlink>
      <w:r w:rsidR="005E51E3" w:rsidRPr="005E51E3">
        <w:t>)</w:t>
      </w:r>
      <w:r>
        <w:t>. Pomiary rzeczywiste zostały wygenerowane</w:t>
      </w:r>
      <w:r w:rsidR="005E51E3">
        <w:t>,</w:t>
      </w:r>
      <w:r>
        <w:t xml:space="preserve"> wykorzystując następujące technologie pomiarowe: platforma Arduino oraz czujnik MPU6050, w który </w:t>
      </w:r>
      <w:r w:rsidR="005E51E3">
        <w:t>są</w:t>
      </w:r>
      <w:r>
        <w:t xml:space="preserve"> wbudowane trzyosiowy czujnik przyspieszenia (akcelerometr) oraz trzyosiowy czujnik prędkości kątowej (żyroskop).</w:t>
      </w:r>
    </w:p>
    <w:p w14:paraId="3B06B1C7" w14:textId="2D7BF1DD" w:rsidR="000112F0" w:rsidRDefault="00B85B4C">
      <w:pPr>
        <w:spacing w:before="120" w:after="120"/>
        <w:ind w:firstLine="0"/>
        <w:jc w:val="both"/>
      </w:pPr>
      <w:r>
        <w:t xml:space="preserve">Żeby móc używać czujnika MPU6050, musimy posiadać: </w:t>
      </w:r>
    </w:p>
    <w:p w14:paraId="0ADEFB3C" w14:textId="7FB8850B" w:rsidR="000112F0" w:rsidRDefault="00B85B4C" w:rsidP="004B327F">
      <w:pPr>
        <w:numPr>
          <w:ilvl w:val="0"/>
          <w:numId w:val="21"/>
        </w:numPr>
        <w:pBdr>
          <w:top w:val="none" w:sz="0" w:space="0" w:color="000000"/>
          <w:left w:val="none" w:sz="0" w:space="0" w:color="000000"/>
          <w:bottom w:val="none" w:sz="0" w:space="0" w:color="000000"/>
          <w:right w:val="none" w:sz="0" w:space="0" w:color="000000"/>
          <w:between w:val="none" w:sz="0" w:space="0" w:color="000000"/>
        </w:pBdr>
        <w:spacing w:before="200"/>
        <w:ind w:left="714" w:hanging="357"/>
        <w:jc w:val="both"/>
      </w:pPr>
      <w:r>
        <w:rPr>
          <w:color w:val="000000"/>
        </w:rPr>
        <w:t>Platformę Arduino</w:t>
      </w:r>
    </w:p>
    <w:p w14:paraId="2758DB67" w14:textId="64D50668" w:rsidR="000112F0" w:rsidRDefault="00B85B4C" w:rsidP="004B327F">
      <w:pPr>
        <w:numPr>
          <w:ilvl w:val="0"/>
          <w:numId w:val="21"/>
        </w:numPr>
        <w:pBdr>
          <w:top w:val="none" w:sz="0" w:space="0" w:color="000000"/>
          <w:left w:val="none" w:sz="0" w:space="0" w:color="000000"/>
          <w:bottom w:val="none" w:sz="0" w:space="0" w:color="000000"/>
          <w:right w:val="none" w:sz="0" w:space="0" w:color="000000"/>
          <w:between w:val="none" w:sz="0" w:space="0" w:color="000000"/>
        </w:pBdr>
        <w:ind w:left="714" w:hanging="357"/>
      </w:pPr>
      <w:r>
        <w:rPr>
          <w:color w:val="000000"/>
        </w:rPr>
        <w:t>Płytkę prototypową</w:t>
      </w:r>
    </w:p>
    <w:p w14:paraId="16E5D783" w14:textId="31AB0CA6" w:rsidR="000112F0" w:rsidRDefault="00B85B4C" w:rsidP="004B327F">
      <w:pPr>
        <w:numPr>
          <w:ilvl w:val="0"/>
          <w:numId w:val="21"/>
        </w:numPr>
        <w:pBdr>
          <w:top w:val="none" w:sz="0" w:space="0" w:color="000000"/>
          <w:left w:val="none" w:sz="0" w:space="0" w:color="000000"/>
          <w:bottom w:val="none" w:sz="0" w:space="0" w:color="000000"/>
          <w:right w:val="none" w:sz="0" w:space="0" w:color="000000"/>
          <w:between w:val="none" w:sz="0" w:space="0" w:color="000000"/>
        </w:pBdr>
        <w:ind w:left="714" w:hanging="357"/>
        <w:jc w:val="both"/>
      </w:pPr>
      <w:r>
        <w:rPr>
          <w:color w:val="000000"/>
        </w:rPr>
        <w:t>Moduł GY-521(MPU6050)</w:t>
      </w:r>
    </w:p>
    <w:p w14:paraId="0A896EF2" w14:textId="77777777" w:rsidR="000112F0" w:rsidRDefault="00B85B4C" w:rsidP="004B327F">
      <w:pPr>
        <w:numPr>
          <w:ilvl w:val="0"/>
          <w:numId w:val="21"/>
        </w:numPr>
        <w:pBdr>
          <w:top w:val="none" w:sz="0" w:space="0" w:color="000000"/>
          <w:left w:val="none" w:sz="0" w:space="0" w:color="000000"/>
          <w:bottom w:val="none" w:sz="0" w:space="0" w:color="000000"/>
          <w:right w:val="none" w:sz="0" w:space="0" w:color="000000"/>
          <w:between w:val="none" w:sz="0" w:space="0" w:color="000000"/>
        </w:pBdr>
        <w:ind w:left="714" w:hanging="357"/>
        <w:jc w:val="both"/>
      </w:pPr>
      <w:r>
        <w:rPr>
          <w:color w:val="000000"/>
        </w:rPr>
        <w:t>Przewody.</w:t>
      </w:r>
    </w:p>
    <w:p w14:paraId="5571EFC9" w14:textId="77777777" w:rsidR="000112F0" w:rsidRDefault="000112F0">
      <w:pPr>
        <w:pBdr>
          <w:top w:val="none" w:sz="0" w:space="0" w:color="000000"/>
          <w:left w:val="none" w:sz="0" w:space="0" w:color="000000"/>
          <w:bottom w:val="none" w:sz="0" w:space="0" w:color="000000"/>
          <w:right w:val="none" w:sz="0" w:space="0" w:color="000000"/>
          <w:between w:val="none" w:sz="0" w:space="0" w:color="000000"/>
        </w:pBdr>
        <w:ind w:left="720" w:firstLine="0"/>
        <w:jc w:val="both"/>
        <w:rPr>
          <w:color w:val="000000"/>
        </w:rPr>
      </w:pPr>
    </w:p>
    <w:p w14:paraId="0F08E2DD" w14:textId="775944F3" w:rsidR="000112F0" w:rsidRDefault="00B85B4C">
      <w:pPr>
        <w:ind w:firstLine="397"/>
        <w:jc w:val="both"/>
      </w:pPr>
      <w:r>
        <w:t xml:space="preserve">Podłączamy zgodnie ze schematem przedstawionym na </w:t>
      </w:r>
      <w:r w:rsidR="005E51E3">
        <w:t>r</w:t>
      </w:r>
      <w:r>
        <w:t>ysunku poniżej. Czerwony przewód podaj</w:t>
      </w:r>
      <w:r w:rsidR="005E51E3">
        <w:t>e</w:t>
      </w:r>
      <w:r>
        <w:t xml:space="preserve"> napięcie 5V, a niebieski służy do uziemienia (GND). Zielony przewód łączy cyfrowy pin 4 platformy Arduino z linią SCL czujnika (linia czasowa) oraz pin 3 połączony białym przewodem z linią SDA (służy do przekazania danych). </w:t>
      </w:r>
    </w:p>
    <w:p w14:paraId="62F400E4" w14:textId="77777777" w:rsidR="000112F0" w:rsidRDefault="00B85B4C" w:rsidP="005E51E3">
      <w:pPr>
        <w:ind w:firstLine="0"/>
        <w:jc w:val="center"/>
      </w:pPr>
      <w:r>
        <w:rPr>
          <w:noProof/>
          <w:lang w:val="en-GB" w:eastAsia="en-GB"/>
        </w:rPr>
        <w:drawing>
          <wp:inline distT="0" distB="0" distL="0" distR="0" wp14:anchorId="41E4BA30" wp14:editId="5F7D3439">
            <wp:extent cx="5115464" cy="2343495"/>
            <wp:effectExtent l="0" t="0" r="0" b="0"/>
            <wp:docPr id="304" name="image71.jpg" descr="Изображение выглядит как текст, электроника, цепь&#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71.jpg" descr="Изображение выглядит как текст, электроника, цепь&#10;&#10;Автоматически созданное описание"/>
                    <pic:cNvPicPr preferRelativeResize="0"/>
                  </pic:nvPicPr>
                  <pic:blipFill>
                    <a:blip r:embed="rId30"/>
                    <a:srcRect/>
                    <a:stretch>
                      <a:fillRect/>
                    </a:stretch>
                  </pic:blipFill>
                  <pic:spPr>
                    <a:xfrm>
                      <a:off x="0" y="0"/>
                      <a:ext cx="5126544" cy="2348571"/>
                    </a:xfrm>
                    <a:prstGeom prst="rect">
                      <a:avLst/>
                    </a:prstGeom>
                    <a:ln/>
                  </pic:spPr>
                </pic:pic>
              </a:graphicData>
            </a:graphic>
          </wp:inline>
        </w:drawing>
      </w:r>
    </w:p>
    <w:p w14:paraId="45D3050B" w14:textId="5F40557E" w:rsidR="000112F0" w:rsidRDefault="00B85B4C">
      <w:pPr>
        <w:spacing w:before="200" w:after="200"/>
        <w:ind w:firstLine="0"/>
        <w:jc w:val="center"/>
        <w:rPr>
          <w:sz w:val="20"/>
          <w:szCs w:val="20"/>
        </w:rPr>
      </w:pPr>
      <w:r>
        <w:rPr>
          <w:sz w:val="20"/>
          <w:szCs w:val="20"/>
        </w:rPr>
        <w:t>Rys</w:t>
      </w:r>
      <w:r w:rsidR="009F4E50">
        <w:rPr>
          <w:sz w:val="20"/>
          <w:szCs w:val="20"/>
        </w:rPr>
        <w:t>.</w:t>
      </w:r>
      <w:r>
        <w:rPr>
          <w:sz w:val="20"/>
          <w:szCs w:val="20"/>
        </w:rPr>
        <w:t xml:space="preserve"> 2.1</w:t>
      </w:r>
      <w:r w:rsidR="00D04EF2">
        <w:rPr>
          <w:sz w:val="20"/>
          <w:szCs w:val="20"/>
        </w:rPr>
        <w:t>3</w:t>
      </w:r>
      <w:r>
        <w:rPr>
          <w:sz w:val="20"/>
          <w:szCs w:val="20"/>
        </w:rPr>
        <w:t xml:space="preserve"> Schemat układu pomiarowego</w:t>
      </w:r>
    </w:p>
    <w:p w14:paraId="4B754525" w14:textId="4241FB22" w:rsidR="000112F0" w:rsidRDefault="00B85B4C">
      <w:pPr>
        <w:ind w:firstLine="397"/>
        <w:jc w:val="both"/>
        <w:rPr>
          <w:highlight w:val="white"/>
        </w:rPr>
      </w:pPr>
      <w:r>
        <w:rPr>
          <w:highlight w:val="white"/>
        </w:rPr>
        <w:lastRenderedPageBreak/>
        <w:t>Czujnik przyspieszenia działa w zakresach: ±2g, ±4g, ±8g, ±16g. W przypadku żyroskopu będą</w:t>
      </w:r>
      <w:r w:rsidR="00EC5DD6">
        <w:rPr>
          <w:highlight w:val="white"/>
        </w:rPr>
        <w:t xml:space="preserve"> to</w:t>
      </w:r>
      <w:r>
        <w:rPr>
          <w:highlight w:val="white"/>
        </w:rPr>
        <w:t>: 250°/s, 500°/s, 1000°/s, 2500°/s. Układ wyposażony</w:t>
      </w:r>
      <w:r w:rsidR="00EC5DD6">
        <w:rPr>
          <w:highlight w:val="white"/>
        </w:rPr>
        <w:t xml:space="preserve"> w</w:t>
      </w:r>
      <w:r>
        <w:rPr>
          <w:highlight w:val="white"/>
        </w:rPr>
        <w:t xml:space="preserve"> 16-bitowy przetwornik ADC (ang. </w:t>
      </w:r>
      <w:r w:rsidR="00EC5DD6" w:rsidRPr="00EC5DD6">
        <w:rPr>
          <w:i/>
          <w:iCs/>
          <w:highlight w:val="white"/>
        </w:rPr>
        <w:t>A</w:t>
      </w:r>
      <w:r w:rsidRPr="00EC5DD6">
        <w:rPr>
          <w:i/>
          <w:iCs/>
          <w:highlight w:val="white"/>
        </w:rPr>
        <w:t>nalog to digital converter</w:t>
      </w:r>
      <w:r>
        <w:rPr>
          <w:highlight w:val="white"/>
        </w:rPr>
        <w:t>). Napięcia podawane do czujnika to 3,3-5,0 V.</w:t>
      </w:r>
    </w:p>
    <w:p w14:paraId="6CEA8796" w14:textId="2695D5E9" w:rsidR="000112F0" w:rsidRDefault="00B85B4C">
      <w:pPr>
        <w:ind w:firstLine="397"/>
        <w:jc w:val="both"/>
        <w:rPr>
          <w:highlight w:val="white"/>
        </w:rPr>
      </w:pPr>
      <w:r>
        <w:rPr>
          <w:highlight w:val="white"/>
        </w:rPr>
        <w:t>Różne wersj</w:t>
      </w:r>
      <w:r w:rsidR="009418EF">
        <w:rPr>
          <w:highlight w:val="white"/>
        </w:rPr>
        <w:t>e</w:t>
      </w:r>
      <w:r>
        <w:rPr>
          <w:highlight w:val="white"/>
        </w:rPr>
        <w:t xml:space="preserve"> </w:t>
      </w:r>
      <w:r w:rsidR="009418EF">
        <w:rPr>
          <w:highlight w:val="white"/>
        </w:rPr>
        <w:t>m</w:t>
      </w:r>
      <w:r>
        <w:rPr>
          <w:highlight w:val="white"/>
        </w:rPr>
        <w:t>odułu GY-521 należą do kategorii cyfrowych lub analogowych. Cyfrowe moduły dostarczają informację za pomocą protokołu szeregowego jak I2C, SPI lub USART. Analogowe wprowadzają poziom napięcia z zakresu, który należy przekonwertować na wartość cyfrową za pomocą przetwornika analogowo-cyfrowego ADC. Zakres danych wyjściowych otrzymanych od czujnika zależy od modułu ADC. Na przykład 10-bitowy ADC wyprowadzi wartość z zakresu 0.....1023; 12-bitowy 0.....4095.</w:t>
      </w:r>
    </w:p>
    <w:p w14:paraId="7C607BF3" w14:textId="387D4380" w:rsidR="000112F0" w:rsidRDefault="00B85B4C">
      <w:pPr>
        <w:ind w:firstLine="397"/>
        <w:jc w:val="both"/>
        <w:rPr>
          <w:highlight w:val="white"/>
        </w:rPr>
      </w:pPr>
      <w:r>
        <w:rPr>
          <w:highlight w:val="white"/>
        </w:rPr>
        <w:t>W niniejszej pracy został użyty czujnik o 16-bitowym ADC,</w:t>
      </w:r>
      <w:r w:rsidR="00B223DA">
        <w:rPr>
          <w:highlight w:val="white"/>
        </w:rPr>
        <w:t xml:space="preserve"> a </w:t>
      </w:r>
      <w:r>
        <w:rPr>
          <w:highlight w:val="white"/>
        </w:rPr>
        <w:t>więc jego zakres wprowadzonych danych wynosi [-32768, +32768] (2</w:t>
      </w:r>
      <w:r>
        <w:rPr>
          <w:highlight w:val="white"/>
          <w:vertAlign w:val="superscript"/>
        </w:rPr>
        <w:t>16</w:t>
      </w:r>
      <w:r>
        <w:rPr>
          <w:highlight w:val="white"/>
        </w:rPr>
        <w:t xml:space="preserve">). Dane wyświetlane w formie „surowej” odzwierciedlają poziom napięć czujników, ADC przetwarza je na wartości bezwymiarowe. Do obliczenia przyspieszenia oraz prędkości kątowej służą specjalne wzory matematyczne, filtry oraz połączenia czujników akcelerometru i żyroskopu w celu wyrównania układów. </w:t>
      </w:r>
      <w:r w:rsidR="00D86BC2">
        <w:rPr>
          <w:color w:val="000000"/>
          <w:shd w:val="clear" w:color="auto" w:fill="FFFFFF"/>
        </w:rPr>
        <w:t xml:space="preserve">Powyżej </w:t>
      </w:r>
      <w:r w:rsidR="00B223DA">
        <w:rPr>
          <w:color w:val="000000"/>
          <w:shd w:val="clear" w:color="auto" w:fill="FFFFFF"/>
        </w:rPr>
        <w:t>wymienione</w:t>
      </w:r>
      <w:r w:rsidR="00D86BC2">
        <w:rPr>
          <w:color w:val="000000"/>
          <w:shd w:val="clear" w:color="auto" w:fill="FFFFFF"/>
        </w:rPr>
        <w:t xml:space="preserve"> sposoby dają możliwość dokładnie wyznaczyć prędkość oraz przyspieszeni</w:t>
      </w:r>
      <w:r w:rsidR="00B223DA">
        <w:rPr>
          <w:color w:val="000000"/>
          <w:shd w:val="clear" w:color="auto" w:fill="FFFFFF"/>
        </w:rPr>
        <w:t>e</w:t>
      </w:r>
      <w:r w:rsidR="00D86BC2">
        <w:rPr>
          <w:color w:val="000000"/>
          <w:shd w:val="clear" w:color="auto" w:fill="FFFFFF"/>
        </w:rPr>
        <w:t xml:space="preserve"> czujnika. Jednak do analizy szumowej początkowe „surowe” pomiary należy </w:t>
      </w:r>
      <w:r w:rsidR="00B223DA">
        <w:rPr>
          <w:color w:val="000000"/>
          <w:shd w:val="clear" w:color="auto" w:fill="FFFFFF"/>
        </w:rPr>
        <w:t>przekonwertować</w:t>
      </w:r>
      <w:r w:rsidR="00D86BC2">
        <w:rPr>
          <w:color w:val="000000"/>
          <w:shd w:val="clear" w:color="auto" w:fill="FFFFFF"/>
        </w:rPr>
        <w:t>.</w:t>
      </w:r>
      <w:r w:rsidR="00D86BC2">
        <w:rPr>
          <w:highlight w:val="white"/>
        </w:rPr>
        <w:t xml:space="preserve"> </w:t>
      </w:r>
      <w:r>
        <w:rPr>
          <w:highlight w:val="white"/>
        </w:rPr>
        <w:t xml:space="preserve">Otrzymane wartości (optymalny czas trwania to 100s) zapisujemy w pliku </w:t>
      </w:r>
      <w:r w:rsidR="00B223DA" w:rsidRPr="00B223DA">
        <w:rPr>
          <w:i/>
          <w:iCs/>
          <w:highlight w:val="white"/>
        </w:rPr>
        <w:t>*.</w:t>
      </w:r>
      <w:r w:rsidRPr="00B223DA">
        <w:rPr>
          <w:i/>
          <w:iCs/>
          <w:highlight w:val="white"/>
        </w:rPr>
        <w:t>csv</w:t>
      </w:r>
      <w:r>
        <w:rPr>
          <w:highlight w:val="white"/>
        </w:rPr>
        <w:t>, który później można załadować bezpośrednio do platformy.</w:t>
      </w:r>
    </w:p>
    <w:p w14:paraId="1C80203A" w14:textId="77777777" w:rsidR="000112F0" w:rsidRDefault="00B85B4C">
      <w:pPr>
        <w:pStyle w:val="Heading2"/>
        <w:numPr>
          <w:ilvl w:val="0"/>
          <w:numId w:val="2"/>
        </w:numPr>
        <w:spacing w:before="200" w:after="200"/>
        <w:ind w:left="425" w:hanging="425"/>
        <w:rPr>
          <w:b/>
          <w:sz w:val="26"/>
        </w:rPr>
      </w:pPr>
      <w:bookmarkStart w:id="58" w:name="_heading=h.1hmsyys" w:colFirst="0" w:colLast="0"/>
      <w:bookmarkStart w:id="59" w:name="_Wariancja_Allana"/>
      <w:bookmarkEnd w:id="58"/>
      <w:bookmarkEnd w:id="59"/>
      <w:r>
        <w:rPr>
          <w:b/>
          <w:sz w:val="26"/>
        </w:rPr>
        <w:t>Wariancja Allana</w:t>
      </w:r>
    </w:p>
    <w:p w14:paraId="7A6109CA" w14:textId="38C7817D" w:rsidR="000112F0" w:rsidRDefault="00BF100F">
      <w:pPr>
        <w:ind w:firstLine="397"/>
        <w:jc w:val="both"/>
      </w:pPr>
      <w:r>
        <w:t>Wariancja Allana jest b</w:t>
      </w:r>
      <w:r w:rsidR="00B85B4C">
        <w:t>azowy</w:t>
      </w:r>
      <w:r w:rsidR="00D5090E">
        <w:t>m</w:t>
      </w:r>
      <w:r w:rsidR="00B85B4C">
        <w:t xml:space="preserve"> algorytm</w:t>
      </w:r>
      <w:r w:rsidR="00D5090E">
        <w:t>em,</w:t>
      </w:r>
      <w:r w:rsidR="00B85B4C">
        <w:t xml:space="preserve"> posługując się którym możemy analizować składniki szumowe. Po raz pierwszy został wprowadzony do badania stabilności zegarów </w:t>
      </w:r>
      <w:r w:rsidR="00B223DA">
        <w:t xml:space="preserve">i </w:t>
      </w:r>
      <w:r w:rsidR="00B85B4C">
        <w:t>oscylatorów.</w:t>
      </w:r>
      <w:r w:rsidR="00D5090E">
        <w:t xml:space="preserve"> </w:t>
      </w:r>
      <w:r w:rsidR="00B85B4C">
        <w:t>Bazuje się na dwupróbkowej statystyce, która wyznaczana jest jako odchylenie standardowe różnic wartości średnich wielkości mierzonych</w:t>
      </w:r>
      <w:r w:rsidR="00B223DA">
        <w:t xml:space="preserve"> w</w:t>
      </w:r>
      <w:r w:rsidR="00B85B4C">
        <w:t xml:space="preserve"> sąsiadujących ze sobą przedziałach czasowych</w:t>
      </w:r>
      <w:r w:rsidR="00B223DA">
        <w:t xml:space="preserve"> </w:t>
      </w:r>
      <w:r w:rsidR="00B85B4C">
        <w:t>[</w:t>
      </w:r>
      <w:hyperlink w:anchor="Brzostowski">
        <w:r w:rsidR="00B85B4C">
          <w:rPr>
            <w:color w:val="0563C1"/>
          </w:rPr>
          <w:t>5</w:t>
        </w:r>
      </w:hyperlink>
      <w:r w:rsidR="00B85B4C">
        <w:t>].</w:t>
      </w:r>
    </w:p>
    <w:p w14:paraId="54116F24" w14:textId="2B2B4CBB" w:rsidR="000112F0" w:rsidRDefault="00D86BC2">
      <w:pPr>
        <w:ind w:firstLine="397"/>
        <w:jc w:val="both"/>
        <w:rPr>
          <w:color w:val="000000"/>
        </w:rPr>
      </w:pPr>
      <w:r>
        <w:rPr>
          <w:color w:val="000000"/>
        </w:rPr>
        <w:t xml:space="preserve">Żeby poprawnie użyć </w:t>
      </w:r>
      <w:r w:rsidR="003A07E4">
        <w:rPr>
          <w:color w:val="000000"/>
        </w:rPr>
        <w:t xml:space="preserve">tej </w:t>
      </w:r>
      <w:r>
        <w:rPr>
          <w:color w:val="000000"/>
        </w:rPr>
        <w:t>metody, obliczyć ją zgodnie z instrukcją oraz narysować wykres odchylenia Allana</w:t>
      </w:r>
      <w:r w:rsidR="003A07E4">
        <w:rPr>
          <w:color w:val="000000"/>
        </w:rPr>
        <w:t>,</w:t>
      </w:r>
      <w:r>
        <w:rPr>
          <w:color w:val="000000"/>
        </w:rPr>
        <w:t xml:space="preserve"> </w:t>
      </w:r>
      <w:r w:rsidR="00DA7A5B">
        <w:rPr>
          <w:color w:val="000000"/>
        </w:rPr>
        <w:t xml:space="preserve">musimy </w:t>
      </w:r>
      <w:r>
        <w:rPr>
          <w:color w:val="000000"/>
        </w:rPr>
        <w:t>podzielić sygnał na równe próbki o jednakowej długości τ. Dla każdej próbki</w:t>
      </w:r>
      <w:r w:rsidR="003A07E4">
        <w:rPr>
          <w:color w:val="000000"/>
        </w:rPr>
        <w:t xml:space="preserve"> należy</w:t>
      </w:r>
      <w:r>
        <w:rPr>
          <w:color w:val="000000"/>
        </w:rPr>
        <w:t xml:space="preserve"> znaleźć wartość uśrednioną. Obliczanie składników szumowych odbywa się według wzoru</w:t>
      </w:r>
      <w:r w:rsidR="003B73B3">
        <w:rPr>
          <w:color w:val="000000"/>
        </w:rPr>
        <w:t>:</w:t>
      </w:r>
    </w:p>
    <w:p w14:paraId="372B75C7" w14:textId="45D59A27" w:rsidR="001871D4" w:rsidRDefault="001871D4" w:rsidP="001871D4">
      <w:pPr>
        <w:ind w:firstLine="0"/>
        <w:jc w:val="both"/>
      </w:pPr>
    </w:p>
    <w:tbl>
      <w:tblPr>
        <w:tblStyle w:val="afd"/>
        <w:tblW w:w="9043" w:type="dxa"/>
        <w:tblLayout w:type="fixed"/>
        <w:tblLook w:val="04A0" w:firstRow="1" w:lastRow="0" w:firstColumn="1" w:lastColumn="0" w:noHBand="0" w:noVBand="1"/>
      </w:tblPr>
      <w:tblGrid>
        <w:gridCol w:w="8328"/>
        <w:gridCol w:w="715"/>
      </w:tblGrid>
      <w:tr w:rsidR="001871D4" w14:paraId="4EE39C0B" w14:textId="77777777" w:rsidTr="001871D4">
        <w:trPr>
          <w:trHeight w:val="1003"/>
        </w:trPr>
        <w:tc>
          <w:tcPr>
            <w:tcW w:w="8328" w:type="dxa"/>
          </w:tcPr>
          <w:p w14:paraId="27213614" w14:textId="3DE52F68" w:rsidR="001871D4" w:rsidRPr="001871D4" w:rsidRDefault="001871D4" w:rsidP="00E12F8F">
            <w:pPr>
              <w:spacing w:before="200" w:after="200"/>
              <w:ind w:right="-255" w:firstLine="0"/>
              <w:jc w:val="center"/>
            </w:pPr>
            <m:oMathPara>
              <m:oMathParaPr>
                <m:jc m:val="center"/>
              </m:oMathParaPr>
              <m:oMath>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 xml:space="preserve">(τ) = </m:t>
                </m:r>
                <m:f>
                  <m:fPr>
                    <m:ctrlPr>
                      <w:rPr>
                        <w:rFonts w:ascii="Cambria Math" w:eastAsia="Cambria Math" w:hAnsi="Cambria Math" w:cs="Cambria Math"/>
                      </w:rPr>
                    </m:ctrlPr>
                  </m:fPr>
                  <m:num>
                    <m:r>
                      <w:rPr>
                        <w:rFonts w:ascii="Cambria Math" w:eastAsia="Cambria Math" w:hAnsi="Cambria Math" w:cs="Cambria Math"/>
                      </w:rPr>
                      <m:t>1</m:t>
                    </m:r>
                  </m:num>
                  <m:den>
                    <m:sSup>
                      <m:sSupPr>
                        <m:ctrlPr>
                          <w:rPr>
                            <w:rFonts w:ascii="Cambria Math" w:eastAsia="Cambria Math" w:hAnsi="Cambria Math" w:cs="Cambria Math"/>
                          </w:rPr>
                        </m:ctrlPr>
                      </m:sSupPr>
                      <m:e>
                        <m:r>
                          <w:rPr>
                            <w:rFonts w:ascii="Cambria Math" w:eastAsia="Cambria Math" w:hAnsi="Cambria Math" w:cs="Cambria Math"/>
                          </w:rPr>
                          <m:t>2τ</m:t>
                        </m:r>
                      </m:e>
                      <m:sup>
                        <m:r>
                          <w:rPr>
                            <w:rFonts w:ascii="Cambria Math" w:eastAsia="Cambria Math" w:hAnsi="Cambria Math" w:cs="Cambria Math"/>
                          </w:rPr>
                          <m:t>2</m:t>
                        </m:r>
                      </m:sup>
                    </m:sSup>
                    <m:r>
                      <w:rPr>
                        <w:rFonts w:ascii="Cambria Math" w:eastAsia="Cambria Math" w:hAnsi="Cambria Math" w:cs="Cambria Math"/>
                      </w:rPr>
                      <m:t>(L-2l+1)</m:t>
                    </m:r>
                  </m:den>
                </m:f>
                <m:nary>
                  <m:naryPr>
                    <m:chr m:val="∑"/>
                    <m:ctrlPr>
                      <w:rPr>
                        <w:rFonts w:ascii="Cambria Math" w:eastAsia="Cambria Math" w:hAnsi="Cambria Math" w:cs="Cambria Math"/>
                      </w:rPr>
                    </m:ctrlPr>
                  </m:naryPr>
                  <m:sub>
                    <m:r>
                      <w:rPr>
                        <w:rFonts w:ascii="Cambria Math" w:eastAsia="Cambria Math" w:hAnsi="Cambria Math" w:cs="Cambria Math"/>
                      </w:rPr>
                      <m:t>n=0</m:t>
                    </m:r>
                  </m:sub>
                  <m:sup>
                    <m:r>
                      <w:rPr>
                        <w:rFonts w:ascii="Cambria Math" w:eastAsia="Cambria Math" w:hAnsi="Cambria Math" w:cs="Cambria Math"/>
                      </w:rPr>
                      <m:t>L-2l</m:t>
                    </m:r>
                  </m:sup>
                  <m:e>
                    <m:sSup>
                      <m:sSupPr>
                        <m:ctrlPr>
                          <w:rPr>
                            <w:rFonts w:ascii="Cambria Math" w:eastAsia="Cambria Math" w:hAnsi="Cambria Math" w:cs="Cambria Math"/>
                          </w:rPr>
                        </m:ctrlPr>
                      </m:sSupPr>
                      <m:e>
                        <m:d>
                          <m:dPr>
                            <m:ctrlPr>
                              <w:rPr>
                                <w:rFonts w:ascii="Cambria Math" w:eastAsia="Cambria Math" w:hAnsi="Cambria Math" w:cs="Cambria Math"/>
                              </w:rPr>
                            </m:ctrlPr>
                          </m:dPr>
                          <m:e>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l</m:t>
                                </m:r>
                              </m:sup>
                              <m:e>
                                <m:d>
                                  <m:dPr>
                                    <m:ctrlPr>
                                      <w:rPr>
                                        <w:rFonts w:ascii="Cambria Math" w:eastAsia="Cambria Math" w:hAnsi="Cambria Math" w:cs="Cambria Math"/>
                                      </w:rPr>
                                    </m:ctrlPr>
                                  </m:dPr>
                                  <m:e>
                                    <m:r>
                                      <w:rPr>
                                        <w:rFonts w:ascii="Cambria Math" w:eastAsia="Cambria Math" w:hAnsi="Cambria Math" w:cs="Cambria Math"/>
                                      </w:rPr>
                                      <m:t>ΔN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n+i</m:t>
                                            </m:r>
                                          </m:sub>
                                        </m:sSub>
                                      </m:e>
                                    </m:d>
                                    <m:r>
                                      <w:rPr>
                                        <w:rFonts w:ascii="Cambria Math" w:eastAsia="Cambria Math" w:hAnsi="Cambria Math" w:cs="Cambria Math"/>
                                      </w:rPr>
                                      <m:t>-ΔN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n+l+i</m:t>
                                            </m:r>
                                          </m:sub>
                                        </m:sSub>
                                      </m:e>
                                    </m:d>
                                  </m:e>
                                </m:d>
                              </m:e>
                            </m:nary>
                          </m:e>
                        </m:d>
                      </m:e>
                      <m:sup>
                        <m:r>
                          <w:rPr>
                            <w:rFonts w:ascii="Cambria Math" w:eastAsia="Cambria Math" w:hAnsi="Cambria Math" w:cs="Cambria Math"/>
                          </w:rPr>
                          <m:t>2</m:t>
                        </m:r>
                      </m:sup>
                    </m:sSup>
                  </m:e>
                </m:nary>
              </m:oMath>
            </m:oMathPara>
          </w:p>
        </w:tc>
        <w:tc>
          <w:tcPr>
            <w:tcW w:w="715" w:type="dxa"/>
            <w:vAlign w:val="center"/>
          </w:tcPr>
          <w:p w14:paraId="40246280" w14:textId="78377F5D" w:rsidR="001871D4" w:rsidRDefault="001871D4"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w:t>
            </w:r>
            <w:bookmarkStart w:id="60" w:name="wzor_2_4_Allan"/>
            <w:r>
              <w:t>2.</w:t>
            </w:r>
            <w:r>
              <w:t>4</w:t>
            </w:r>
            <w:bookmarkEnd w:id="60"/>
            <w:r>
              <w:t>)</w:t>
            </w:r>
          </w:p>
        </w:tc>
      </w:tr>
    </w:tbl>
    <w:p w14:paraId="50716CF8" w14:textId="77777777" w:rsidR="001871D4" w:rsidRDefault="001871D4" w:rsidP="003B73B3">
      <w:pPr>
        <w:ind w:firstLine="0"/>
        <w:jc w:val="both"/>
      </w:pPr>
      <w:bookmarkStart w:id="61" w:name="_heading=h.41mghml" w:colFirst="0" w:colLast="0"/>
      <w:bookmarkEnd w:id="61"/>
    </w:p>
    <w:p w14:paraId="45E8AFF5" w14:textId="653C2C03" w:rsidR="000112F0" w:rsidRDefault="003B73B3" w:rsidP="003B73B3">
      <w:pPr>
        <w:ind w:firstLine="0"/>
        <w:jc w:val="both"/>
      </w:pPr>
      <w:r>
        <w:t>g</w:t>
      </w:r>
      <w:r w:rsidR="00B85B4C">
        <w:t xml:space="preserve">dzie </w:t>
      </w:r>
      <m:oMath>
        <m:r>
          <w:rPr>
            <w:rFonts w:ascii="Cambria Math" w:hAnsi="Cambria Math"/>
          </w:rPr>
          <m:t>τ</m:t>
        </m:r>
        <m:r>
          <w:rPr>
            <w:rFonts w:ascii="Cambria Math" w:eastAsia="Cambria Math" w:hAnsi="Cambria Math" w:cs="Cambria Math"/>
          </w:rPr>
          <m:t>=l⋅Δt</m:t>
        </m:r>
      </m:oMath>
      <w:r w:rsidR="00B85B4C">
        <w:t xml:space="preserve"> – przedział uśrednienia, </w:t>
      </w:r>
      <m:oMath>
        <m:r>
          <w:rPr>
            <w:rFonts w:ascii="Cambria Math" w:hAnsi="Cambria Math"/>
          </w:rPr>
          <m:t>Δ</m:t>
        </m:r>
        <m:r>
          <w:rPr>
            <w:rFonts w:ascii="Cambria Math" w:eastAsia="Cambria Math" w:hAnsi="Cambria Math" w:cs="Cambria Math"/>
          </w:rPr>
          <m:t>t</m:t>
        </m:r>
      </m:oMath>
      <w:r w:rsidR="00B85B4C">
        <w:t xml:space="preserve"> -  przedział sygnału wyjściowego czujnika, </w:t>
      </w:r>
      <m:oMath>
        <m:r>
          <w:rPr>
            <w:rFonts w:ascii="Cambria Math" w:eastAsia="Cambria Math" w:hAnsi="Cambria Math" w:cs="Cambria Math"/>
          </w:rPr>
          <m:t>l</m:t>
        </m:r>
      </m:oMath>
      <w:r w:rsidR="00B85B4C">
        <w:t xml:space="preserve"> – ilość wartości sygnału w przedziale uśrednienia, </w:t>
      </w:r>
      <m:oMath>
        <m:r>
          <w:rPr>
            <w:rFonts w:ascii="Cambria Math" w:eastAsia="Cambria Math" w:hAnsi="Cambria Math" w:cs="Cambria Math"/>
          </w:rPr>
          <m:t>L</m:t>
        </m:r>
      </m:oMath>
      <w:r w:rsidR="00B85B4C">
        <w:t xml:space="preserve"> – ogólna ilość wartości sygnału wyjściowego podczas jednostkowego uruchomienia, </w:t>
      </w:r>
      <m:oMath>
        <m:r>
          <w:rPr>
            <w:rFonts w:ascii="Cambria Math" w:eastAsia="Cambria Math" w:hAnsi="Cambria Math" w:cs="Cambria Math"/>
          </w:rPr>
          <m:t>ΔN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e>
        </m:d>
      </m:oMath>
      <w:r w:rsidR="00B85B4C">
        <w:t xml:space="preserve"> – wzrost wielkości sygnału. W wyniku działania algorytmu otrzymujemy macierz</w:t>
      </w:r>
      <w:r w:rsidR="00136AFE">
        <w:t xml:space="preserve"> zawierającą </w:t>
      </w:r>
      <w:r w:rsidR="00B85B4C">
        <w:t xml:space="preserve">macierz </w:t>
      </w:r>
      <m:oMath>
        <m:r>
          <w:rPr>
            <w:rFonts w:ascii="Cambria Math" w:eastAsia="Cambria Math" w:hAnsi="Cambria Math" w:cs="Cambria Math"/>
          </w:rPr>
          <m:t xml:space="preserve">τ </m:t>
        </m:r>
      </m:oMath>
      <w:r w:rsidR="00B85B4C">
        <w:t xml:space="preserve"> </w:t>
      </w:r>
      <w:r w:rsidR="00136AFE">
        <w:t xml:space="preserve">– </w:t>
      </w:r>
      <w:r w:rsidR="00B85B4C">
        <w:t>wielkoś</w:t>
      </w:r>
      <w:r w:rsidR="00136AFE">
        <w:t>ć</w:t>
      </w:r>
      <w:r w:rsidR="00B85B4C">
        <w:t xml:space="preserve"> przedziału uśrednienia oraz </w:t>
      </w:r>
      <m:oMath>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(τ)</m:t>
        </m:r>
      </m:oMath>
      <w:r w:rsidR="00B85B4C">
        <w:t xml:space="preserve"> macierz wartości wariancji Allana zgodnie z wartościami </w:t>
      </w:r>
      <m:oMath>
        <m:r>
          <w:rPr>
            <w:rFonts w:ascii="Cambria Math" w:hAnsi="Cambria Math"/>
          </w:rPr>
          <m:t>τ</m:t>
        </m:r>
      </m:oMath>
      <w:r w:rsidR="00B85B4C">
        <w:t>.</w:t>
      </w:r>
    </w:p>
    <w:p w14:paraId="0AB314F0" w14:textId="0D113E5C" w:rsidR="000112F0" w:rsidRDefault="00B85B4C">
      <w:pPr>
        <w:ind w:firstLine="397"/>
        <w:jc w:val="both"/>
      </w:pPr>
      <w:r>
        <w:t xml:space="preserve">Do budowy wykresu należy obliczyć odchylenie Allana, czyli pierwiastek z wariancji. Otrzymany wykres w skali </w:t>
      </w:r>
      <w:r>
        <w:rPr>
          <w:i/>
        </w:rPr>
        <w:t xml:space="preserve">log-log </w:t>
      </w:r>
      <w:r>
        <w:t>przedstawia zależność odchylenia Allana od czasu uśrednienia. Dany typ wykresu wskazuje</w:t>
      </w:r>
      <w:r w:rsidR="00366844">
        <w:t xml:space="preserve"> na</w:t>
      </w:r>
      <w:r>
        <w:t xml:space="preserve"> rodzaj losowych procesów występujących na wyjściu sygnału.</w:t>
      </w:r>
    </w:p>
    <w:p w14:paraId="1336E0E1" w14:textId="41E25E10" w:rsidR="000112F0" w:rsidRDefault="00B85B4C">
      <w:pPr>
        <w:ind w:firstLine="397"/>
        <w:jc w:val="both"/>
      </w:pPr>
      <w:r>
        <w:t xml:space="preserve">Różne typy niepożądanych składników występujące na wykresie Allana powodują różne procesy. Szumy posiadają różne kąty nachylenia, co pozwala w łatwy sposób je zidentyfikować. W przypadku urządzeń MEMS ważnymi losowymi procesami są: szum kwantyzacji, szum ARW i VRW, szum BI, szum RRW oraz szum RR. </w:t>
      </w:r>
      <w:r w:rsidR="00F4553A">
        <w:t xml:space="preserve">Poniższy rysunek </w:t>
      </w:r>
      <w:r>
        <w:t>przedstawia każdy rodzaj zakłócenia oraz jego charakterystykę</w:t>
      </w:r>
      <w:r w:rsidR="00F4553A">
        <w:t>:</w:t>
      </w:r>
    </w:p>
    <w:p w14:paraId="3B5DD93A" w14:textId="77777777" w:rsidR="000112F0" w:rsidRDefault="000112F0">
      <w:pPr>
        <w:ind w:firstLine="0"/>
        <w:jc w:val="both"/>
      </w:pPr>
    </w:p>
    <w:p w14:paraId="1A635679" w14:textId="77777777" w:rsidR="000112F0" w:rsidRDefault="00B85B4C">
      <w:pPr>
        <w:ind w:firstLine="0"/>
        <w:jc w:val="center"/>
      </w:pPr>
      <w:r>
        <w:rPr>
          <w:noProof/>
          <w:lang w:val="en-GB" w:eastAsia="en-GB"/>
        </w:rPr>
        <w:drawing>
          <wp:inline distT="0" distB="0" distL="0" distR="0" wp14:anchorId="4D67A1C1" wp14:editId="1BB5485A">
            <wp:extent cx="5056640" cy="2688231"/>
            <wp:effectExtent l="0" t="0" r="0" b="0"/>
            <wp:docPr id="30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056640" cy="2688231"/>
                    </a:xfrm>
                    <a:prstGeom prst="rect">
                      <a:avLst/>
                    </a:prstGeom>
                    <a:ln/>
                  </pic:spPr>
                </pic:pic>
              </a:graphicData>
            </a:graphic>
          </wp:inline>
        </w:drawing>
      </w:r>
      <w:r>
        <w:t xml:space="preserve"> </w:t>
      </w:r>
    </w:p>
    <w:p w14:paraId="6FF90F9C" w14:textId="1EC3F951" w:rsidR="000112F0" w:rsidRDefault="00B85B4C">
      <w:pPr>
        <w:spacing w:before="200" w:after="200"/>
        <w:ind w:firstLine="0"/>
        <w:jc w:val="center"/>
        <w:rPr>
          <w:sz w:val="20"/>
          <w:szCs w:val="20"/>
        </w:rPr>
      </w:pPr>
      <w:bookmarkStart w:id="62" w:name="bookmark=id.2grqrue" w:colFirst="0" w:colLast="0"/>
      <w:bookmarkEnd w:id="62"/>
      <w:r>
        <w:rPr>
          <w:sz w:val="20"/>
          <w:szCs w:val="20"/>
        </w:rPr>
        <w:t>Rys</w:t>
      </w:r>
      <w:r w:rsidR="009F4E50">
        <w:rPr>
          <w:sz w:val="20"/>
          <w:szCs w:val="20"/>
        </w:rPr>
        <w:t>.</w:t>
      </w:r>
      <w:r>
        <w:rPr>
          <w:sz w:val="20"/>
          <w:szCs w:val="20"/>
        </w:rPr>
        <w:t xml:space="preserve"> 2.1</w:t>
      </w:r>
      <w:r w:rsidR="00D04EF2">
        <w:rPr>
          <w:sz w:val="20"/>
          <w:szCs w:val="20"/>
        </w:rPr>
        <w:t>4</w:t>
      </w:r>
      <w:r>
        <w:rPr>
          <w:sz w:val="20"/>
          <w:szCs w:val="20"/>
        </w:rPr>
        <w:t xml:space="preserve"> Ilustracja błędów opisanych wariancją Allana</w:t>
      </w:r>
    </w:p>
    <w:p w14:paraId="40D8C198" w14:textId="77777777" w:rsidR="000112F0" w:rsidRDefault="00B85B4C">
      <w:pPr>
        <w:pStyle w:val="Heading3"/>
        <w:numPr>
          <w:ilvl w:val="0"/>
          <w:numId w:val="6"/>
        </w:numPr>
        <w:spacing w:before="200" w:after="200"/>
        <w:ind w:left="567" w:hanging="567"/>
        <w:rPr>
          <w:rFonts w:ascii="Times New Roman" w:eastAsia="Times New Roman" w:hAnsi="Times New Roman" w:cs="Times New Roman"/>
          <w:color w:val="000000"/>
        </w:rPr>
      </w:pPr>
      <w:bookmarkStart w:id="63" w:name="_heading=h.vx1227" w:colFirst="0" w:colLast="0"/>
      <w:bookmarkStart w:id="64" w:name="_Szum_ARW_/VRW"/>
      <w:bookmarkEnd w:id="63"/>
      <w:bookmarkEnd w:id="64"/>
      <w:r>
        <w:rPr>
          <w:rFonts w:ascii="Times New Roman" w:eastAsia="Times New Roman" w:hAnsi="Times New Roman" w:cs="Times New Roman"/>
          <w:color w:val="000000"/>
        </w:rPr>
        <w:t xml:space="preserve">Szum ARW /VRW </w:t>
      </w:r>
    </w:p>
    <w:p w14:paraId="5687A9AD" w14:textId="3995A2CE" w:rsidR="000112F0" w:rsidRDefault="00B85B4C">
      <w:pPr>
        <w:spacing w:before="240" w:after="200"/>
        <w:ind w:firstLine="397"/>
        <w:jc w:val="both"/>
      </w:pPr>
      <w:r>
        <w:t xml:space="preserve">Szum ARW (ang. </w:t>
      </w:r>
      <w:r w:rsidR="00D86BC2" w:rsidRPr="00D86BC2">
        <w:rPr>
          <w:i/>
          <w:iCs/>
          <w:color w:val="000000"/>
        </w:rPr>
        <w:t>Angular Random Walk</w:t>
      </w:r>
      <w:r>
        <w:t xml:space="preserve">) pojawia się w czujnikach żyroskopowych oraz szum VRW (ang. </w:t>
      </w:r>
      <w:r w:rsidR="00D86BC2" w:rsidRPr="00D86BC2">
        <w:rPr>
          <w:i/>
          <w:iCs/>
          <w:color w:val="000000"/>
        </w:rPr>
        <w:t>Velocity Random Walk</w:t>
      </w:r>
      <w:r>
        <w:t>) – akcelerometrach. Jest szumem o dominowaniu składników wysokoczęstotliwościowych, co oznacza</w:t>
      </w:r>
      <w:r w:rsidR="00F4553A">
        <w:t>,</w:t>
      </w:r>
      <w:r>
        <w:t xml:space="preserve"> że czas korelacji tych szumów jest bardzo krótki. Ten typ szumu powoduje losowe zakłócenia kąta z rozkładem proporcjonalnym do pierwiastka kwadratowego z czasu pierwszego.</w:t>
      </w:r>
    </w:p>
    <w:tbl>
      <w:tblPr>
        <w:tblStyle w:val="afd"/>
        <w:tblW w:w="9075" w:type="dxa"/>
        <w:tblLayout w:type="fixed"/>
        <w:tblLook w:val="04A0" w:firstRow="1" w:lastRow="0" w:firstColumn="1" w:lastColumn="0" w:noHBand="0" w:noVBand="1"/>
      </w:tblPr>
      <w:tblGrid>
        <w:gridCol w:w="8356"/>
        <w:gridCol w:w="719"/>
      </w:tblGrid>
      <w:tr w:rsidR="001871D4" w14:paraId="1D841E20" w14:textId="77777777" w:rsidTr="001871D4">
        <w:trPr>
          <w:trHeight w:val="910"/>
        </w:trPr>
        <w:tc>
          <w:tcPr>
            <w:tcW w:w="8356" w:type="dxa"/>
          </w:tcPr>
          <w:p w14:paraId="0363748D" w14:textId="56C01CD9" w:rsidR="001871D4" w:rsidRPr="00944F39" w:rsidRDefault="001871D4" w:rsidP="00E12F8F">
            <w:pPr>
              <w:spacing w:before="200" w:after="200"/>
              <w:ind w:right="-255" w:firstLine="0"/>
              <w:jc w:val="center"/>
            </w:pPr>
            <m:oMathPara>
              <m:oMathParaPr>
                <m:jc m:val="center"/>
              </m:oMathParaP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r>
                  <w:rPr>
                    <w:rFonts w:ascii="Cambria Math" w:eastAsia="Cambria Math" w:hAnsi="Cambria Math" w:cs="Cambria Math"/>
                  </w:rPr>
                  <m:t>(τ)=</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Q</m:t>
                        </m:r>
                      </m:e>
                      <m:sup>
                        <m:r>
                          <w:rPr>
                            <w:rFonts w:ascii="Cambria Math" w:eastAsia="Cambria Math" w:hAnsi="Cambria Math" w:cs="Cambria Math"/>
                          </w:rPr>
                          <m:t>2</m:t>
                        </m:r>
                      </m:sup>
                    </m:sSup>
                  </m:num>
                  <m:den>
                    <m:r>
                      <w:rPr>
                        <w:rFonts w:ascii="Cambria Math" w:eastAsia="Cambria Math" w:hAnsi="Cambria Math" w:cs="Cambria Math"/>
                      </w:rPr>
                      <m:t>τ</m:t>
                    </m:r>
                  </m:den>
                </m:f>
              </m:oMath>
            </m:oMathPara>
          </w:p>
        </w:tc>
        <w:tc>
          <w:tcPr>
            <w:tcW w:w="719" w:type="dxa"/>
            <w:vAlign w:val="center"/>
          </w:tcPr>
          <w:p w14:paraId="197AF7E0" w14:textId="754D2257" w:rsidR="001871D4" w:rsidRDefault="001871D4" w:rsidP="001871D4">
            <w:pPr>
              <w:pBdr>
                <w:top w:val="none" w:sz="0" w:space="0" w:color="000000"/>
                <w:left w:val="none" w:sz="0" w:space="0" w:color="000000"/>
                <w:bottom w:val="none" w:sz="0" w:space="0" w:color="000000"/>
                <w:right w:val="none" w:sz="0" w:space="0" w:color="000000"/>
                <w:between w:val="none" w:sz="0" w:space="0" w:color="000000"/>
              </w:pBdr>
              <w:ind w:firstLine="0"/>
              <w:jc w:val="center"/>
            </w:pPr>
            <w:r>
              <w:t>(2.</w:t>
            </w:r>
            <w:r>
              <w:t>5</w:t>
            </w:r>
            <w:r>
              <w:t>)</w:t>
            </w:r>
          </w:p>
        </w:tc>
      </w:tr>
    </w:tbl>
    <w:p w14:paraId="0919AD95" w14:textId="225F9202" w:rsidR="000112F0" w:rsidRDefault="00B85B4C">
      <w:pPr>
        <w:spacing w:before="240" w:after="200"/>
        <w:ind w:firstLine="397"/>
        <w:jc w:val="both"/>
      </w:pPr>
      <w:r>
        <w:t xml:space="preserve">Na wykresie logarytmicznym odchylenia Allana szum ARW/VRW jest reprezentowany przez nachylenie prostej o współczynniku -1/2 . Wartość współczynnika </w:t>
      </w:r>
      <m:oMath>
        <m:r>
          <w:rPr>
            <w:rFonts w:ascii="Cambria Math" w:hAnsi="Cambria Math"/>
          </w:rPr>
          <m:t>σ</m:t>
        </m:r>
        <m:r>
          <w:rPr>
            <w:rFonts w:ascii="Cambria Math" w:eastAsia="Cambria Math" w:hAnsi="Cambria Math" w:cs="Cambria Math"/>
          </w:rPr>
          <m:t>(τ)</m:t>
        </m:r>
      </m:oMath>
      <w:r>
        <w:t xml:space="preserve"> obliczamy w  punkcie </w:t>
      </w:r>
      <m:oMath>
        <m:r>
          <w:rPr>
            <w:rFonts w:ascii="Cambria Math" w:hAnsi="Cambria Math"/>
          </w:rPr>
          <m:t>τ</m:t>
        </m:r>
        <m:r>
          <w:rPr>
            <w:rFonts w:ascii="Cambria Math" w:eastAsia="Cambria Math" w:hAnsi="Cambria Math" w:cs="Cambria Math"/>
          </w:rPr>
          <m:t>=1</m:t>
        </m:r>
      </m:oMath>
      <w:r w:rsidR="002B4DEC">
        <w:t>:</w:t>
      </w:r>
    </w:p>
    <w:p w14:paraId="1C53319A" w14:textId="4B5D5EDC" w:rsidR="00D873B5" w:rsidRPr="00F4553A" w:rsidRDefault="00F4553A" w:rsidP="00F4553A">
      <w:pPr>
        <w:spacing w:before="240" w:after="200"/>
        <w:ind w:firstLine="0"/>
        <w:jc w:val="center"/>
      </w:pPr>
      <w:r>
        <w:rPr>
          <w:noProof/>
        </w:rPr>
        <w:drawing>
          <wp:inline distT="0" distB="0" distL="0" distR="0" wp14:anchorId="3C8BB0D2" wp14:editId="5DE399FC">
            <wp:extent cx="3357245" cy="25124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7858" cy="2527826"/>
                    </a:xfrm>
                    <a:prstGeom prst="rect">
                      <a:avLst/>
                    </a:prstGeom>
                    <a:noFill/>
                  </pic:spPr>
                </pic:pic>
              </a:graphicData>
            </a:graphic>
          </wp:inline>
        </w:drawing>
      </w:r>
      <w:bookmarkStart w:id="65" w:name="_heading=h.3fwokq0" w:colFirst="0" w:colLast="0"/>
      <w:bookmarkEnd w:id="65"/>
    </w:p>
    <w:p w14:paraId="3EA29F36" w14:textId="1699A10C" w:rsidR="000112F0" w:rsidRDefault="00B85B4C">
      <w:pPr>
        <w:spacing w:before="200" w:after="200"/>
        <w:ind w:firstLine="0"/>
        <w:jc w:val="center"/>
        <w:rPr>
          <w:sz w:val="20"/>
          <w:szCs w:val="20"/>
        </w:rPr>
      </w:pPr>
      <w:r>
        <w:rPr>
          <w:sz w:val="20"/>
          <w:szCs w:val="20"/>
        </w:rPr>
        <w:t>Rys</w:t>
      </w:r>
      <w:r w:rsidR="009F4E50">
        <w:rPr>
          <w:sz w:val="20"/>
          <w:szCs w:val="20"/>
        </w:rPr>
        <w:t>.</w:t>
      </w:r>
      <w:r>
        <w:rPr>
          <w:sz w:val="20"/>
          <w:szCs w:val="20"/>
        </w:rPr>
        <w:t xml:space="preserve"> 2.1</w:t>
      </w:r>
      <w:r w:rsidR="00D04EF2">
        <w:rPr>
          <w:sz w:val="20"/>
          <w:szCs w:val="20"/>
        </w:rPr>
        <w:t>5</w:t>
      </w:r>
      <w:r>
        <w:rPr>
          <w:sz w:val="20"/>
          <w:szCs w:val="20"/>
        </w:rPr>
        <w:t xml:space="preserve"> Szum ARW/VRW</w:t>
      </w:r>
    </w:p>
    <w:p w14:paraId="7FC2B248" w14:textId="77777777" w:rsidR="000112F0" w:rsidRDefault="00B85B4C" w:rsidP="004B327F">
      <w:pPr>
        <w:pStyle w:val="Heading3"/>
        <w:numPr>
          <w:ilvl w:val="0"/>
          <w:numId w:val="69"/>
        </w:numPr>
        <w:spacing w:before="200" w:after="200"/>
        <w:ind w:left="567" w:hanging="567"/>
        <w:rPr>
          <w:rFonts w:ascii="Times New Roman" w:eastAsia="Times New Roman" w:hAnsi="Times New Roman" w:cs="Times New Roman"/>
          <w:color w:val="000000"/>
        </w:rPr>
      </w:pPr>
      <w:bookmarkStart w:id="66" w:name="_Szum_kwantyzacji"/>
      <w:bookmarkEnd w:id="66"/>
      <w:r>
        <w:rPr>
          <w:rFonts w:ascii="Times New Roman" w:eastAsia="Times New Roman" w:hAnsi="Times New Roman" w:cs="Times New Roman"/>
          <w:color w:val="000000"/>
        </w:rPr>
        <w:lastRenderedPageBreak/>
        <w:t>Szum kwantyzacji</w:t>
      </w:r>
    </w:p>
    <w:p w14:paraId="6B3E61ED" w14:textId="42881E11" w:rsidR="000112F0" w:rsidRDefault="00B85B4C">
      <w:pPr>
        <w:ind w:firstLine="397"/>
        <w:jc w:val="both"/>
      </w:pPr>
      <w:r>
        <w:t>Szum kwantyzacji</w:t>
      </w:r>
      <w:r w:rsidR="00F31CDA">
        <w:t xml:space="preserve"> (ang. </w:t>
      </w:r>
      <w:r w:rsidR="00F31CDA">
        <w:rPr>
          <w:i/>
          <w:iCs/>
          <w:color w:val="000000"/>
        </w:rPr>
        <w:t>Quantization Noise</w:t>
      </w:r>
      <w:r w:rsidR="00F31CDA">
        <w:t>)</w:t>
      </w:r>
      <w:r>
        <w:t xml:space="preserve"> spowodowany różnicą między rzeczywistymi amplitudami próbkowania punktów a rozdzielczością przetwornika analogowo-cyfrowego. Dany rodzaj szumu związany jest z operacją kwantyzacji sygnału pomiarowego przetwornika A/C czujników pomiarowych. </w:t>
      </w:r>
    </w:p>
    <w:p w14:paraId="7AF64C9C" w14:textId="2FD62052" w:rsidR="001871D4" w:rsidRDefault="001871D4" w:rsidP="001871D4">
      <w:pPr>
        <w:ind w:firstLine="0"/>
        <w:jc w:val="both"/>
      </w:pPr>
    </w:p>
    <w:tbl>
      <w:tblPr>
        <w:tblStyle w:val="aff1"/>
        <w:tblW w:w="9040" w:type="dxa"/>
        <w:tblBorders>
          <w:top w:val="nil"/>
          <w:left w:val="nil"/>
          <w:bottom w:val="nil"/>
          <w:right w:val="nil"/>
          <w:insideH w:val="nil"/>
          <w:insideV w:val="nil"/>
        </w:tblBorders>
        <w:tblLayout w:type="fixed"/>
        <w:tblLook w:val="0400" w:firstRow="0" w:lastRow="0" w:firstColumn="0" w:lastColumn="0" w:noHBand="0" w:noVBand="1"/>
      </w:tblPr>
      <w:tblGrid>
        <w:gridCol w:w="8314"/>
        <w:gridCol w:w="726"/>
      </w:tblGrid>
      <w:tr w:rsidR="001871D4" w14:paraId="1031B54E" w14:textId="77777777" w:rsidTr="00E12F8F">
        <w:trPr>
          <w:trHeight w:val="788"/>
        </w:trPr>
        <w:tc>
          <w:tcPr>
            <w:tcW w:w="8314" w:type="dxa"/>
            <w:vAlign w:val="center"/>
          </w:tcPr>
          <w:p w14:paraId="316BDDDA" w14:textId="74C329DB" w:rsidR="001871D4" w:rsidRPr="001871D4" w:rsidRDefault="001871D4" w:rsidP="001871D4">
            <w:pPr>
              <w:spacing w:before="200" w:after="200"/>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d>
                  <m:dPr>
                    <m:ctrlPr>
                      <w:rPr>
                        <w:rFonts w:ascii="Cambria Math" w:eastAsia="Cambria Math" w:hAnsi="Cambria Math" w:cs="Cambria Math"/>
                      </w:rPr>
                    </m:ctrlPr>
                  </m:dPr>
                  <m:e>
                    <m:r>
                      <w:rPr>
                        <w:rFonts w:ascii="Cambria Math" w:eastAsia="Cambria Math" w:hAnsi="Cambria Math" w:cs="Cambria Math"/>
                      </w:rPr>
                      <m:t>τ</m:t>
                    </m:r>
                  </m:e>
                </m:d>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3Q</m:t>
                        </m:r>
                      </m:e>
                      <m:sup>
                        <m:r>
                          <w:rPr>
                            <w:rFonts w:ascii="Cambria Math" w:eastAsia="Cambria Math" w:hAnsi="Cambria Math" w:cs="Cambria Math"/>
                          </w:rPr>
                          <m:t>2</m:t>
                        </m:r>
                      </m:sup>
                    </m:sSup>
                  </m:num>
                  <m:den>
                    <m:sSup>
                      <m:sSupPr>
                        <m:ctrlPr>
                          <w:rPr>
                            <w:rFonts w:ascii="Cambria Math" w:eastAsia="Cambria Math" w:hAnsi="Cambria Math" w:cs="Cambria Math"/>
                          </w:rPr>
                        </m:ctrlPr>
                      </m:sSupPr>
                      <m:e>
                        <m:r>
                          <w:rPr>
                            <w:rFonts w:ascii="Cambria Math" w:eastAsia="Cambria Math" w:hAnsi="Cambria Math" w:cs="Cambria Math"/>
                          </w:rPr>
                          <m:t>τ</m:t>
                        </m:r>
                      </m:e>
                      <m:sup>
                        <m:r>
                          <w:rPr>
                            <w:rFonts w:ascii="Cambria Math" w:eastAsia="Cambria Math" w:hAnsi="Cambria Math" w:cs="Cambria Math"/>
                          </w:rPr>
                          <m:t>2</m:t>
                        </m:r>
                      </m:sup>
                    </m:sSup>
                  </m:den>
                </m:f>
              </m:oMath>
            </m:oMathPara>
          </w:p>
        </w:tc>
        <w:tc>
          <w:tcPr>
            <w:tcW w:w="726" w:type="dxa"/>
            <w:vAlign w:val="center"/>
          </w:tcPr>
          <w:p w14:paraId="122AD4C8" w14:textId="73734BD2" w:rsidR="001871D4" w:rsidRDefault="001871D4"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(2.</w:t>
            </w:r>
            <w:r>
              <w:t>6</w:t>
            </w:r>
            <w:r>
              <w:t>)</w:t>
            </w:r>
          </w:p>
        </w:tc>
      </w:tr>
    </w:tbl>
    <w:p w14:paraId="09058200" w14:textId="77777777" w:rsidR="001871D4" w:rsidRDefault="001871D4">
      <w:pPr>
        <w:ind w:firstLine="397"/>
        <w:jc w:val="both"/>
      </w:pPr>
    </w:p>
    <w:p w14:paraId="30599983" w14:textId="7E5E76EE" w:rsidR="000112F0" w:rsidRDefault="00B85B4C">
      <w:pPr>
        <w:ind w:firstLine="397"/>
        <w:jc w:val="both"/>
      </w:pPr>
      <w:r>
        <w:t>Na wykresie logarytmicznym odchylenia Allana szum kwantyzac</w:t>
      </w:r>
      <w:r w:rsidR="00C5360B">
        <w:t>ji</w:t>
      </w:r>
      <w:r>
        <w:t xml:space="preserve"> jest reprezentowany przez nachylenie prostej o współczynniku -1. Wartość współczynnika </w:t>
      </w:r>
      <m:oMath>
        <m:r>
          <w:rPr>
            <w:rFonts w:ascii="Cambria Math" w:hAnsi="Cambria Math"/>
          </w:rPr>
          <m:t>σ</m:t>
        </m:r>
        <m:r>
          <w:rPr>
            <w:rFonts w:ascii="Cambria Math" w:eastAsia="Cambria Math" w:hAnsi="Cambria Math" w:cs="Cambria Math"/>
          </w:rPr>
          <m:t>(τ)</m:t>
        </m:r>
      </m:oMath>
      <w:r>
        <w:t xml:space="preserve"> obliczamy w  punkcie </w:t>
      </w:r>
      <m:oMath>
        <m:r>
          <w:rPr>
            <w:rFonts w:ascii="Cambria Math" w:hAnsi="Cambria Math"/>
          </w:rPr>
          <m:t>τ</m:t>
        </m:r>
        <m:r>
          <w:rPr>
            <w:rFonts w:ascii="Cambria Math" w:eastAsia="Cambria Math" w:hAnsi="Cambria Math" w:cs="Cambria Math"/>
          </w:rPr>
          <m:t>=√3</m:t>
        </m:r>
      </m:oMath>
      <w:r w:rsidR="00C5360B">
        <w:t>:</w:t>
      </w:r>
    </w:p>
    <w:p w14:paraId="7862F501" w14:textId="77777777" w:rsidR="000112F0" w:rsidRDefault="00B85B4C">
      <w:pPr>
        <w:ind w:firstLine="284"/>
        <w:jc w:val="center"/>
        <w:rPr>
          <w:i/>
        </w:rPr>
      </w:pPr>
      <w:r>
        <w:rPr>
          <w:noProof/>
          <w:lang w:val="en-GB" w:eastAsia="en-GB"/>
        </w:rPr>
        <w:drawing>
          <wp:inline distT="0" distB="0" distL="0" distR="0" wp14:anchorId="0998B8F8" wp14:editId="42FCB678">
            <wp:extent cx="3848024" cy="2882732"/>
            <wp:effectExtent l="0" t="0" r="0" b="0"/>
            <wp:docPr id="28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3848024" cy="2882732"/>
                    </a:xfrm>
                    <a:prstGeom prst="rect">
                      <a:avLst/>
                    </a:prstGeom>
                    <a:ln/>
                  </pic:spPr>
                </pic:pic>
              </a:graphicData>
            </a:graphic>
          </wp:inline>
        </w:drawing>
      </w:r>
    </w:p>
    <w:p w14:paraId="075E0CF8" w14:textId="3A8EE2A5" w:rsidR="000112F0" w:rsidRDefault="00B85B4C">
      <w:pPr>
        <w:spacing w:before="200" w:after="200"/>
        <w:ind w:firstLine="284"/>
        <w:jc w:val="center"/>
        <w:rPr>
          <w:sz w:val="20"/>
          <w:szCs w:val="20"/>
        </w:rPr>
      </w:pPr>
      <w:bookmarkStart w:id="67" w:name="bookmark=id.1v1yuxt" w:colFirst="0" w:colLast="0"/>
      <w:bookmarkEnd w:id="67"/>
      <w:r>
        <w:rPr>
          <w:sz w:val="20"/>
          <w:szCs w:val="20"/>
        </w:rPr>
        <w:t>Rys</w:t>
      </w:r>
      <w:r w:rsidR="009F4E50">
        <w:rPr>
          <w:sz w:val="20"/>
          <w:szCs w:val="20"/>
        </w:rPr>
        <w:t>.</w:t>
      </w:r>
      <w:r>
        <w:rPr>
          <w:sz w:val="20"/>
          <w:szCs w:val="20"/>
        </w:rPr>
        <w:t xml:space="preserve"> 2.1</w:t>
      </w:r>
      <w:r w:rsidR="00D04EF2">
        <w:rPr>
          <w:sz w:val="20"/>
          <w:szCs w:val="20"/>
        </w:rPr>
        <w:t>6</w:t>
      </w:r>
      <w:r>
        <w:rPr>
          <w:sz w:val="20"/>
          <w:szCs w:val="20"/>
        </w:rPr>
        <w:t xml:space="preserve"> Szum kwantyzac</w:t>
      </w:r>
      <w:r w:rsidR="00C5360B">
        <w:rPr>
          <w:sz w:val="20"/>
          <w:szCs w:val="20"/>
        </w:rPr>
        <w:t>ji</w:t>
      </w:r>
    </w:p>
    <w:p w14:paraId="3E244542" w14:textId="77777777" w:rsidR="000112F0" w:rsidRDefault="00B85B4C" w:rsidP="004B327F">
      <w:pPr>
        <w:pStyle w:val="Heading3"/>
        <w:numPr>
          <w:ilvl w:val="0"/>
          <w:numId w:val="34"/>
        </w:numPr>
        <w:spacing w:before="200" w:after="200"/>
        <w:ind w:left="567" w:hanging="567"/>
        <w:rPr>
          <w:rFonts w:ascii="Times New Roman" w:eastAsia="Times New Roman" w:hAnsi="Times New Roman" w:cs="Times New Roman"/>
          <w:color w:val="000000"/>
        </w:rPr>
      </w:pPr>
      <w:bookmarkStart w:id="68" w:name="_heading=h.4f1mdlm" w:colFirst="0" w:colLast="0"/>
      <w:bookmarkStart w:id="69" w:name="_Szum_BI"/>
      <w:bookmarkEnd w:id="68"/>
      <w:bookmarkEnd w:id="69"/>
      <w:r>
        <w:rPr>
          <w:rFonts w:ascii="Times New Roman" w:eastAsia="Times New Roman" w:hAnsi="Times New Roman" w:cs="Times New Roman"/>
          <w:color w:val="000000"/>
        </w:rPr>
        <w:t>Szum BI</w:t>
      </w:r>
    </w:p>
    <w:p w14:paraId="1081D38A" w14:textId="610AD93D" w:rsidR="000112F0" w:rsidRDefault="00B85B4C">
      <w:pPr>
        <w:ind w:firstLine="397"/>
        <w:jc w:val="both"/>
      </w:pPr>
      <w:r>
        <w:t xml:space="preserve">Szum BI (ang. </w:t>
      </w:r>
      <w:r w:rsidRPr="00894139">
        <w:rPr>
          <w:i/>
          <w:iCs/>
        </w:rPr>
        <w:t>Bias Instability</w:t>
      </w:r>
      <w:r>
        <w:t>) jest spowodowany przez szum części elektronicznej oraz drgania wywołane przez inne elementy wchodzące do czujników pomiarowych. Szum ten charakteryzuje się na niskich częstotliwościach, które przyczyniają się do powstania fluktuacji sygnału. W przybliżeniu wariancja szumu BI wynosi:</w:t>
      </w:r>
    </w:p>
    <w:p w14:paraId="783CE461" w14:textId="77777777" w:rsidR="001871D4" w:rsidRDefault="001871D4">
      <w:pPr>
        <w:ind w:firstLine="397"/>
        <w:jc w:val="both"/>
      </w:pPr>
    </w:p>
    <w:tbl>
      <w:tblPr>
        <w:tblStyle w:val="aff1"/>
        <w:tblW w:w="9040" w:type="dxa"/>
        <w:tblBorders>
          <w:top w:val="nil"/>
          <w:left w:val="nil"/>
          <w:bottom w:val="nil"/>
          <w:right w:val="nil"/>
          <w:insideH w:val="nil"/>
          <w:insideV w:val="nil"/>
        </w:tblBorders>
        <w:tblLayout w:type="fixed"/>
        <w:tblLook w:val="0400" w:firstRow="0" w:lastRow="0" w:firstColumn="0" w:lastColumn="0" w:noHBand="0" w:noVBand="1"/>
      </w:tblPr>
      <w:tblGrid>
        <w:gridCol w:w="8314"/>
        <w:gridCol w:w="726"/>
      </w:tblGrid>
      <w:tr w:rsidR="001871D4" w14:paraId="08CD4982" w14:textId="77777777" w:rsidTr="00E12F8F">
        <w:trPr>
          <w:trHeight w:val="788"/>
        </w:trPr>
        <w:tc>
          <w:tcPr>
            <w:tcW w:w="8314" w:type="dxa"/>
            <w:vAlign w:val="center"/>
          </w:tcPr>
          <w:p w14:paraId="30EB327F" w14:textId="7D4C66B9" w:rsidR="001871D4" w:rsidRPr="001871D4" w:rsidRDefault="001871D4" w:rsidP="001871D4">
            <w:pPr>
              <w:spacing w:before="200" w:after="200"/>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r>
                  <w:rPr>
                    <w:rFonts w:ascii="Cambria Math" w:eastAsia="Cambria Math" w:hAnsi="Cambria Math" w:cs="Cambria Math"/>
                  </w:rPr>
                  <m:t>(τ)=</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num>
                  <m:den>
                    <m:r>
                      <w:rPr>
                        <w:rFonts w:ascii="Cambria Math" w:eastAsia="Cambria Math" w:hAnsi="Cambria Math" w:cs="Cambria Math"/>
                      </w:rPr>
                      <m:t>0.</m:t>
                    </m:r>
                    <m:sSup>
                      <m:sSupPr>
                        <m:ctrlPr>
                          <w:rPr>
                            <w:rFonts w:ascii="Cambria Math" w:eastAsia="Cambria Math" w:hAnsi="Cambria Math" w:cs="Cambria Math"/>
                          </w:rPr>
                        </m:ctrlPr>
                      </m:sSupPr>
                      <m:e>
                        <m:r>
                          <w:rPr>
                            <w:rFonts w:ascii="Cambria Math" w:eastAsia="Cambria Math" w:hAnsi="Cambria Math" w:cs="Cambria Math"/>
                          </w:rPr>
                          <m:t>6648</m:t>
                        </m:r>
                      </m:e>
                      <m:sup>
                        <m:r>
                          <w:rPr>
                            <w:rFonts w:ascii="Cambria Math" w:eastAsia="Cambria Math" w:hAnsi="Cambria Math" w:cs="Cambria Math"/>
                          </w:rPr>
                          <m:t>2</m:t>
                        </m:r>
                      </m:sup>
                    </m:sSup>
                  </m:den>
                </m:f>
                <m:r>
                  <w:rPr>
                    <w:rFonts w:ascii="Cambria Math" w:eastAsia="Cambria Math" w:hAnsi="Cambria Math" w:cs="Cambria Math"/>
                  </w:rPr>
                  <m:t>, τ≫ 1/</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0</m:t>
                    </m:r>
                  </m:sub>
                </m:sSub>
              </m:oMath>
            </m:oMathPara>
          </w:p>
        </w:tc>
        <w:tc>
          <w:tcPr>
            <w:tcW w:w="726" w:type="dxa"/>
            <w:vAlign w:val="center"/>
          </w:tcPr>
          <w:p w14:paraId="49FCF845" w14:textId="7FEA7802" w:rsidR="001871D4" w:rsidRDefault="001871D4"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(2.</w:t>
            </w:r>
            <w:r>
              <w:t>7</w:t>
            </w:r>
            <w:r>
              <w:t>)</w:t>
            </w:r>
          </w:p>
        </w:tc>
      </w:tr>
    </w:tbl>
    <w:p w14:paraId="1CC0F106" w14:textId="77777777" w:rsidR="001871D4" w:rsidRDefault="001871D4">
      <w:pPr>
        <w:ind w:firstLine="397"/>
        <w:jc w:val="both"/>
      </w:pPr>
    </w:p>
    <w:p w14:paraId="0AB3BB22" w14:textId="77777777" w:rsidR="000112F0" w:rsidRDefault="00D873B5">
      <w:pPr>
        <w:spacing w:before="200" w:after="200"/>
        <w:jc w:val="center"/>
      </w:pPr>
      <w:r>
        <w:rPr>
          <w:noProof/>
          <w:lang w:val="en-GB" w:eastAsia="en-GB"/>
        </w:rPr>
        <w:lastRenderedPageBreak/>
        <w:drawing>
          <wp:anchor distT="0" distB="0" distL="114300" distR="114300" simplePos="0" relativeHeight="251668480" behindDoc="0" locked="0" layoutInCell="1" hidden="0" allowOverlap="1" wp14:anchorId="73F0F228" wp14:editId="7D86DD31">
            <wp:simplePos x="0" y="0"/>
            <wp:positionH relativeFrom="column">
              <wp:posOffset>859229</wp:posOffset>
            </wp:positionH>
            <wp:positionV relativeFrom="paragraph">
              <wp:posOffset>132080</wp:posOffset>
            </wp:positionV>
            <wp:extent cx="4090670" cy="3063240"/>
            <wp:effectExtent l="0" t="0" r="0" b="0"/>
            <wp:wrapSquare wrapText="bothSides" distT="0" distB="0" distL="114300" distR="114300"/>
            <wp:docPr id="2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090670" cy="3063240"/>
                    </a:xfrm>
                    <a:prstGeom prst="rect">
                      <a:avLst/>
                    </a:prstGeom>
                    <a:ln/>
                  </pic:spPr>
                </pic:pic>
              </a:graphicData>
            </a:graphic>
          </wp:anchor>
        </w:drawing>
      </w:r>
    </w:p>
    <w:p w14:paraId="2C1EBAAE" w14:textId="77777777" w:rsidR="000112F0" w:rsidRDefault="000112F0">
      <w:pPr>
        <w:spacing w:before="200" w:after="200"/>
        <w:jc w:val="center"/>
      </w:pPr>
    </w:p>
    <w:p w14:paraId="31EC68F3" w14:textId="77777777" w:rsidR="000112F0" w:rsidRDefault="000112F0">
      <w:pPr>
        <w:spacing w:before="200" w:after="200"/>
        <w:jc w:val="center"/>
      </w:pPr>
    </w:p>
    <w:p w14:paraId="5582ED8B" w14:textId="77777777" w:rsidR="000112F0" w:rsidRDefault="000112F0">
      <w:pPr>
        <w:spacing w:before="200" w:after="200"/>
        <w:jc w:val="center"/>
      </w:pPr>
    </w:p>
    <w:p w14:paraId="1ADFE156" w14:textId="77777777" w:rsidR="000112F0" w:rsidRDefault="000112F0">
      <w:pPr>
        <w:spacing w:before="200" w:after="200"/>
        <w:jc w:val="center"/>
      </w:pPr>
    </w:p>
    <w:p w14:paraId="19D4730A" w14:textId="77777777" w:rsidR="000112F0" w:rsidRDefault="000112F0">
      <w:pPr>
        <w:spacing w:before="200" w:after="200"/>
        <w:jc w:val="center"/>
      </w:pPr>
    </w:p>
    <w:p w14:paraId="064E1576" w14:textId="77777777" w:rsidR="000112F0" w:rsidRDefault="000112F0">
      <w:pPr>
        <w:spacing w:before="200" w:after="200"/>
        <w:jc w:val="center"/>
      </w:pPr>
    </w:p>
    <w:p w14:paraId="7C9A06A3" w14:textId="77777777" w:rsidR="000112F0" w:rsidRDefault="000112F0">
      <w:pPr>
        <w:spacing w:before="200" w:after="200"/>
        <w:jc w:val="center"/>
      </w:pPr>
    </w:p>
    <w:p w14:paraId="3BFD92F3" w14:textId="77777777" w:rsidR="000112F0" w:rsidRDefault="000112F0">
      <w:pPr>
        <w:spacing w:before="200" w:after="200"/>
        <w:jc w:val="center"/>
      </w:pPr>
    </w:p>
    <w:p w14:paraId="09FB584F" w14:textId="77777777" w:rsidR="000112F0" w:rsidRDefault="000112F0">
      <w:pPr>
        <w:spacing w:before="200" w:after="200"/>
        <w:jc w:val="center"/>
      </w:pPr>
    </w:p>
    <w:p w14:paraId="0A7794FC" w14:textId="77777777" w:rsidR="00D873B5" w:rsidRDefault="00D873B5">
      <w:pPr>
        <w:spacing w:before="200" w:after="200"/>
        <w:jc w:val="center"/>
        <w:rPr>
          <w:sz w:val="20"/>
          <w:szCs w:val="20"/>
        </w:rPr>
      </w:pPr>
      <w:bookmarkStart w:id="70" w:name="bookmark=id.2u6wntf" w:colFirst="0" w:colLast="0"/>
      <w:bookmarkEnd w:id="70"/>
    </w:p>
    <w:p w14:paraId="289B498F" w14:textId="1CD99A88" w:rsidR="000112F0" w:rsidRDefault="00B85B4C">
      <w:pPr>
        <w:spacing w:before="200" w:after="200"/>
        <w:jc w:val="center"/>
        <w:rPr>
          <w:sz w:val="20"/>
          <w:szCs w:val="20"/>
        </w:rPr>
      </w:pPr>
      <w:bookmarkStart w:id="71" w:name="Rys_2_17"/>
      <w:r>
        <w:rPr>
          <w:sz w:val="20"/>
          <w:szCs w:val="20"/>
        </w:rPr>
        <w:t>Rys. 2.1</w:t>
      </w:r>
      <w:r w:rsidR="00D04EF2">
        <w:rPr>
          <w:sz w:val="20"/>
          <w:szCs w:val="20"/>
        </w:rPr>
        <w:t>7</w:t>
      </w:r>
      <w:r>
        <w:rPr>
          <w:sz w:val="20"/>
          <w:szCs w:val="20"/>
        </w:rPr>
        <w:t xml:space="preserve"> </w:t>
      </w:r>
      <w:bookmarkEnd w:id="71"/>
      <w:r>
        <w:rPr>
          <w:sz w:val="20"/>
          <w:szCs w:val="20"/>
        </w:rPr>
        <w:t>Szum BI</w:t>
      </w:r>
    </w:p>
    <w:p w14:paraId="0B1F9161" w14:textId="77777777" w:rsidR="000112F0" w:rsidRDefault="00B85B4C" w:rsidP="004B327F">
      <w:pPr>
        <w:pStyle w:val="Heading3"/>
        <w:numPr>
          <w:ilvl w:val="0"/>
          <w:numId w:val="35"/>
        </w:numPr>
        <w:spacing w:before="200" w:after="200"/>
        <w:ind w:left="567" w:hanging="567"/>
        <w:rPr>
          <w:rFonts w:ascii="Times New Roman" w:eastAsia="Times New Roman" w:hAnsi="Times New Roman" w:cs="Times New Roman"/>
          <w:color w:val="000000"/>
        </w:rPr>
      </w:pPr>
      <w:r>
        <w:rPr>
          <w:rFonts w:ascii="Times New Roman" w:eastAsia="Times New Roman" w:hAnsi="Times New Roman" w:cs="Times New Roman"/>
          <w:color w:val="000000"/>
        </w:rPr>
        <w:t>Szum RRW</w:t>
      </w:r>
    </w:p>
    <w:p w14:paraId="5FEAE071" w14:textId="3571EDB9" w:rsidR="001871D4" w:rsidRDefault="00B85B4C" w:rsidP="001871D4">
      <w:pPr>
        <w:ind w:firstLine="397"/>
        <w:jc w:val="both"/>
      </w:pPr>
      <w:r>
        <w:t>W szumie RRW</w:t>
      </w:r>
      <w:r w:rsidR="00894139">
        <w:t xml:space="preserve"> </w:t>
      </w:r>
      <w:r w:rsidR="00894139">
        <w:rPr>
          <w:color w:val="000000"/>
        </w:rPr>
        <w:t xml:space="preserve">(ang. </w:t>
      </w:r>
      <w:r w:rsidR="00894139">
        <w:rPr>
          <w:i/>
          <w:iCs/>
          <w:color w:val="000000"/>
        </w:rPr>
        <w:t>Rate Random Walk</w:t>
      </w:r>
      <w:r w:rsidR="00894139">
        <w:rPr>
          <w:color w:val="000000"/>
        </w:rPr>
        <w:t>)</w:t>
      </w:r>
      <w:r>
        <w:t xml:space="preserve"> przeważają składowe o niskich częstotliwościach. W czujnikach inercyjnych wpływa on na pomiary przyspieszenia (ang. </w:t>
      </w:r>
      <w:r w:rsidRPr="00894139">
        <w:rPr>
          <w:i/>
          <w:iCs/>
        </w:rPr>
        <w:t>Velocity Rate Random Walk</w:t>
      </w:r>
      <w:r>
        <w:t xml:space="preserve">, VRRW) lub prędkości kątowej (ang. </w:t>
      </w:r>
      <w:r w:rsidRPr="00894139">
        <w:rPr>
          <w:i/>
          <w:iCs/>
        </w:rPr>
        <w:t>Angular Rate Random Walk</w:t>
      </w:r>
      <w:r>
        <w:t>, ARRW). Wariancja Allana dla tego wyznacza</w:t>
      </w:r>
      <w:r w:rsidR="007D7F91">
        <w:t>na jest</w:t>
      </w:r>
      <w:r>
        <w:t xml:space="preserve"> według wzoru:</w:t>
      </w:r>
    </w:p>
    <w:p w14:paraId="3CA613D9" w14:textId="77777777" w:rsidR="001871D4" w:rsidRDefault="001871D4" w:rsidP="001871D4">
      <w:pPr>
        <w:ind w:firstLine="0"/>
        <w:jc w:val="both"/>
      </w:pPr>
    </w:p>
    <w:tbl>
      <w:tblPr>
        <w:tblStyle w:val="aff1"/>
        <w:tblW w:w="9040" w:type="dxa"/>
        <w:tblBorders>
          <w:top w:val="nil"/>
          <w:left w:val="nil"/>
          <w:bottom w:val="nil"/>
          <w:right w:val="nil"/>
          <w:insideH w:val="nil"/>
          <w:insideV w:val="nil"/>
        </w:tblBorders>
        <w:tblLayout w:type="fixed"/>
        <w:tblLook w:val="0400" w:firstRow="0" w:lastRow="0" w:firstColumn="0" w:lastColumn="0" w:noHBand="0" w:noVBand="1"/>
      </w:tblPr>
      <w:tblGrid>
        <w:gridCol w:w="8314"/>
        <w:gridCol w:w="726"/>
      </w:tblGrid>
      <w:tr w:rsidR="001871D4" w14:paraId="27098E97" w14:textId="77777777" w:rsidTr="00E12F8F">
        <w:trPr>
          <w:trHeight w:val="788"/>
        </w:trPr>
        <w:tc>
          <w:tcPr>
            <w:tcW w:w="8314" w:type="dxa"/>
            <w:vAlign w:val="center"/>
          </w:tcPr>
          <w:p w14:paraId="1B0DCD6D" w14:textId="7D75DABE" w:rsidR="001871D4" w:rsidRPr="00944F39" w:rsidRDefault="001871D4" w:rsidP="001871D4">
            <w:pPr>
              <w:spacing w:before="200" w:after="200"/>
              <w:ind w:right="-255" w:firstLine="0"/>
              <w:jc w:val="center"/>
            </w:pPr>
            <m:oMathPara>
              <m:oMathParaPr>
                <m:jc m:val="center"/>
              </m:oMathParaP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d>
                  <m:dPr>
                    <m:ctrlPr>
                      <w:rPr>
                        <w:rFonts w:ascii="Cambria Math" w:eastAsia="Cambria Math" w:hAnsi="Cambria Math" w:cs="Cambria Math"/>
                      </w:rPr>
                    </m:ctrlPr>
                  </m:dPr>
                  <m:e>
                    <m:r>
                      <w:rPr>
                        <w:rFonts w:ascii="Cambria Math" w:eastAsia="Cambria Math" w:hAnsi="Cambria Math" w:cs="Cambria Math"/>
                      </w:rPr>
                      <m:t>τ</m:t>
                    </m:r>
                  </m:e>
                </m:d>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3</m:t>
                        </m:r>
                      </m:sup>
                    </m:sSup>
                  </m:num>
                  <m:den>
                    <m:r>
                      <w:rPr>
                        <w:rFonts w:ascii="Cambria Math" w:eastAsia="Cambria Math" w:hAnsi="Cambria Math" w:cs="Cambria Math"/>
                      </w:rPr>
                      <m:t>3</m:t>
                    </m:r>
                  </m:den>
                </m:f>
                <m:r>
                  <w:rPr>
                    <w:rFonts w:ascii="Cambria Math" w:eastAsia="Cambria Math" w:hAnsi="Cambria Math" w:cs="Cambria Math"/>
                  </w:rPr>
                  <m:t>τ</m:t>
                </m:r>
              </m:oMath>
            </m:oMathPara>
          </w:p>
        </w:tc>
        <w:tc>
          <w:tcPr>
            <w:tcW w:w="726" w:type="dxa"/>
            <w:vAlign w:val="center"/>
          </w:tcPr>
          <w:p w14:paraId="7B8E8ECF" w14:textId="505D4FF9" w:rsidR="001871D4" w:rsidRDefault="001871D4"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w:t>
            </w:r>
            <w:bookmarkStart w:id="72" w:name="wzor_2_8"/>
            <w:r>
              <w:t>2.</w:t>
            </w:r>
            <w:r>
              <w:t>8</w:t>
            </w:r>
            <w:bookmarkEnd w:id="72"/>
            <w:r>
              <w:t>)</w:t>
            </w:r>
          </w:p>
        </w:tc>
      </w:tr>
    </w:tbl>
    <w:p w14:paraId="022D2EA9" w14:textId="77777777" w:rsidR="001871D4" w:rsidRDefault="001871D4" w:rsidP="007D7F91">
      <w:pPr>
        <w:ind w:firstLine="0"/>
        <w:jc w:val="both"/>
      </w:pPr>
    </w:p>
    <w:p w14:paraId="25A489E7" w14:textId="32648A04" w:rsidR="00044D33" w:rsidRDefault="007D7F91" w:rsidP="007D7F91">
      <w:pPr>
        <w:ind w:firstLine="0"/>
        <w:jc w:val="both"/>
      </w:pPr>
      <w:r>
        <w:t>g</w:t>
      </w:r>
      <w:r w:rsidR="00B85B4C">
        <w:t xml:space="preserve">dzie </w:t>
      </w:r>
      <w:r w:rsidR="00B85B4C" w:rsidRPr="00D45266">
        <w:rPr>
          <w:i/>
          <w:iCs/>
        </w:rPr>
        <w:t>K</w:t>
      </w:r>
      <w:r w:rsidR="00B85B4C">
        <w:t xml:space="preserve"> – współczynnik szumu  RRW.</w:t>
      </w:r>
      <w:r w:rsidR="00044D33">
        <w:t xml:space="preserve"> Na wykresie logarytmicznym odchylenia Allana szum RRW jest reprezentowany przez nachylenie prostej o współczynniku 1/2. Wartość współczynnika </w:t>
      </w:r>
      <m:oMath>
        <m:r>
          <w:rPr>
            <w:rFonts w:ascii="Cambria Math" w:eastAsia="Cambria Math" w:hAnsi="Cambria Math" w:cs="Cambria Math"/>
          </w:rPr>
          <m:t>K</m:t>
        </m:r>
      </m:oMath>
      <w:r w:rsidR="00044D33">
        <w:t xml:space="preserve"> obliczamy według wzoru (</w:t>
      </w:r>
      <w:r w:rsidR="00C71FB5">
        <w:fldChar w:fldCharType="begin"/>
      </w:r>
      <w:r w:rsidR="00552E0C">
        <w:instrText>HYPERLINK  \l "wzor_2_8"</w:instrText>
      </w:r>
      <w:r w:rsidR="00C71FB5">
        <w:fldChar w:fldCharType="separate"/>
      </w:r>
      <w:r w:rsidR="00044D33" w:rsidRPr="00044D33">
        <w:rPr>
          <w:rStyle w:val="Hyperlink"/>
          <w:u w:val="none"/>
        </w:rPr>
        <w:t>2</w:t>
      </w:r>
      <w:r w:rsidR="00044D33" w:rsidRPr="00044D33">
        <w:rPr>
          <w:rStyle w:val="Hyperlink"/>
          <w:u w:val="none"/>
        </w:rPr>
        <w:t>.</w:t>
      </w:r>
      <w:r w:rsidR="00044D33" w:rsidRPr="00044D33">
        <w:rPr>
          <w:rStyle w:val="Hyperlink"/>
          <w:u w:val="none"/>
        </w:rPr>
        <w:t>8</w:t>
      </w:r>
      <w:r w:rsidR="00C71FB5">
        <w:rPr>
          <w:rStyle w:val="Hyperlink"/>
          <w:u w:val="none"/>
        </w:rPr>
        <w:fldChar w:fldCharType="end"/>
      </w:r>
      <w:r w:rsidR="00044D33">
        <w:t xml:space="preserve">) w  punkcie </w:t>
      </w:r>
      <m:oMath>
        <m:r>
          <w:rPr>
            <w:rFonts w:ascii="Cambria Math" w:hAnsi="Cambria Math"/>
          </w:rPr>
          <m:t>τ</m:t>
        </m:r>
        <m:r>
          <w:rPr>
            <w:rFonts w:ascii="Cambria Math" w:eastAsia="Cambria Math" w:hAnsi="Cambria Math" w:cs="Cambria Math"/>
          </w:rPr>
          <m:t>=3.</m:t>
        </m:r>
      </m:oMath>
      <w:r w:rsidR="00044D33">
        <w:t xml:space="preserve"> </w:t>
      </w:r>
    </w:p>
    <w:p w14:paraId="59643F74" w14:textId="344B3CAF" w:rsidR="000112F0" w:rsidRDefault="000112F0">
      <w:pPr>
        <w:ind w:firstLine="0"/>
      </w:pPr>
    </w:p>
    <w:p w14:paraId="75E31E61" w14:textId="77777777" w:rsidR="000112F0" w:rsidRDefault="000112F0">
      <w:pPr>
        <w:ind w:firstLine="0"/>
        <w:jc w:val="center"/>
      </w:pPr>
    </w:p>
    <w:p w14:paraId="251155E4" w14:textId="77777777" w:rsidR="000112F0" w:rsidRDefault="00B85B4C">
      <w:pPr>
        <w:ind w:firstLine="0"/>
        <w:jc w:val="center"/>
      </w:pPr>
      <w:r>
        <w:rPr>
          <w:noProof/>
          <w:lang w:val="en-GB" w:eastAsia="en-GB"/>
        </w:rPr>
        <w:lastRenderedPageBreak/>
        <w:drawing>
          <wp:inline distT="0" distB="0" distL="0" distR="0" wp14:anchorId="39E099F6" wp14:editId="787F4143">
            <wp:extent cx="3937123" cy="2949484"/>
            <wp:effectExtent l="0" t="0" r="0" b="0"/>
            <wp:docPr id="28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3937123" cy="2949484"/>
                    </a:xfrm>
                    <a:prstGeom prst="rect">
                      <a:avLst/>
                    </a:prstGeom>
                    <a:ln/>
                  </pic:spPr>
                </pic:pic>
              </a:graphicData>
            </a:graphic>
          </wp:inline>
        </w:drawing>
      </w:r>
    </w:p>
    <w:p w14:paraId="2518DFF9" w14:textId="0F1BDA35" w:rsidR="000112F0" w:rsidRDefault="00B85B4C">
      <w:pPr>
        <w:spacing w:before="200" w:after="200"/>
        <w:ind w:firstLine="0"/>
        <w:jc w:val="center"/>
        <w:rPr>
          <w:sz w:val="20"/>
          <w:szCs w:val="20"/>
        </w:rPr>
      </w:pPr>
      <w:r>
        <w:rPr>
          <w:sz w:val="20"/>
          <w:szCs w:val="20"/>
        </w:rPr>
        <w:t>Rys</w:t>
      </w:r>
      <w:r w:rsidR="009F4E50">
        <w:rPr>
          <w:sz w:val="20"/>
          <w:szCs w:val="20"/>
        </w:rPr>
        <w:t>.</w:t>
      </w:r>
      <w:r>
        <w:rPr>
          <w:sz w:val="20"/>
          <w:szCs w:val="20"/>
        </w:rPr>
        <w:t xml:space="preserve"> 2.1</w:t>
      </w:r>
      <w:r w:rsidR="00D04EF2">
        <w:rPr>
          <w:sz w:val="20"/>
          <w:szCs w:val="20"/>
        </w:rPr>
        <w:t>8</w:t>
      </w:r>
      <w:r>
        <w:rPr>
          <w:sz w:val="20"/>
          <w:szCs w:val="20"/>
        </w:rPr>
        <w:t xml:space="preserve"> Szum</w:t>
      </w:r>
      <w:r w:rsidR="009061EF">
        <w:rPr>
          <w:sz w:val="20"/>
          <w:szCs w:val="20"/>
        </w:rPr>
        <w:t xml:space="preserve"> </w:t>
      </w:r>
      <w:r>
        <w:rPr>
          <w:sz w:val="20"/>
          <w:szCs w:val="20"/>
        </w:rPr>
        <w:t>RRW</w:t>
      </w:r>
    </w:p>
    <w:p w14:paraId="4C9DAF72" w14:textId="77777777" w:rsidR="000112F0" w:rsidRDefault="00B85B4C" w:rsidP="004B327F">
      <w:pPr>
        <w:pStyle w:val="Heading3"/>
        <w:numPr>
          <w:ilvl w:val="0"/>
          <w:numId w:val="37"/>
        </w:numPr>
        <w:spacing w:before="200" w:after="200"/>
        <w:ind w:left="567" w:hanging="618"/>
        <w:rPr>
          <w:rFonts w:ascii="Times New Roman" w:eastAsia="Times New Roman" w:hAnsi="Times New Roman" w:cs="Times New Roman"/>
          <w:color w:val="000000"/>
        </w:rPr>
      </w:pPr>
      <w:bookmarkStart w:id="73" w:name="_heading=h.3tbugp1" w:colFirst="0" w:colLast="0"/>
      <w:bookmarkStart w:id="74" w:name="_Szum_RR"/>
      <w:bookmarkEnd w:id="73"/>
      <w:bookmarkEnd w:id="74"/>
      <w:r>
        <w:rPr>
          <w:rFonts w:ascii="Times New Roman" w:eastAsia="Times New Roman" w:hAnsi="Times New Roman" w:cs="Times New Roman"/>
          <w:color w:val="000000"/>
        </w:rPr>
        <w:t>Szum RR</w:t>
      </w:r>
    </w:p>
    <w:p w14:paraId="58608087" w14:textId="1A63C963" w:rsidR="000112F0" w:rsidRDefault="00B85B4C">
      <w:pPr>
        <w:ind w:firstLine="397"/>
        <w:jc w:val="both"/>
      </w:pPr>
      <w:r>
        <w:t>Szum RR</w:t>
      </w:r>
      <w:r w:rsidR="00581C54">
        <w:t xml:space="preserve"> </w:t>
      </w:r>
      <w:r w:rsidR="00581C54">
        <w:rPr>
          <w:color w:val="000000"/>
        </w:rPr>
        <w:t xml:space="preserve"> (ang. </w:t>
      </w:r>
      <w:r w:rsidR="00581C54">
        <w:rPr>
          <w:i/>
          <w:iCs/>
          <w:color w:val="000000"/>
        </w:rPr>
        <w:t>Rate Ramp</w:t>
      </w:r>
      <w:r w:rsidR="00581C54">
        <w:rPr>
          <w:color w:val="000000"/>
        </w:rPr>
        <w:t xml:space="preserve">) </w:t>
      </w:r>
      <w:r>
        <w:t xml:space="preserve">opisuje zakłócenia sygnału czujnika pomiarowego związanego z błędem systematycznym wykonanych pomiarów. Jedną z przyczyn pojawienia tego typu szumu może być </w:t>
      </w:r>
      <w:r w:rsidR="00DD30E8">
        <w:t xml:space="preserve">związana z </w:t>
      </w:r>
      <w:r>
        <w:t>niedokładnoś</w:t>
      </w:r>
      <w:r w:rsidR="00DD30E8">
        <w:t>cią pomiaru czujnika</w:t>
      </w:r>
      <w:r>
        <w:t xml:space="preserve"> lub monotoniczn</w:t>
      </w:r>
      <w:r w:rsidR="00DD30E8">
        <w:t>ą</w:t>
      </w:r>
      <w:r>
        <w:t xml:space="preserve"> zmian</w:t>
      </w:r>
      <w:r w:rsidR="00DD30E8">
        <w:t>ą</w:t>
      </w:r>
      <w:r>
        <w:t xml:space="preserve"> sygnału w </w:t>
      </w:r>
      <w:r w:rsidR="00DD30E8">
        <w:t>czasie</w:t>
      </w:r>
      <w:r>
        <w:t>.  Wariancję Allana obliczamy posługując się wzorem:</w:t>
      </w:r>
    </w:p>
    <w:p w14:paraId="01319318" w14:textId="77777777" w:rsidR="001871D4" w:rsidRDefault="001871D4">
      <w:pPr>
        <w:ind w:firstLine="397"/>
        <w:jc w:val="both"/>
      </w:pPr>
    </w:p>
    <w:tbl>
      <w:tblPr>
        <w:tblStyle w:val="aff1"/>
        <w:tblW w:w="9040" w:type="dxa"/>
        <w:tblBorders>
          <w:top w:val="nil"/>
          <w:left w:val="nil"/>
          <w:bottom w:val="nil"/>
          <w:right w:val="nil"/>
          <w:insideH w:val="nil"/>
          <w:insideV w:val="nil"/>
        </w:tblBorders>
        <w:tblLayout w:type="fixed"/>
        <w:tblLook w:val="0400" w:firstRow="0" w:lastRow="0" w:firstColumn="0" w:lastColumn="0" w:noHBand="0" w:noVBand="1"/>
      </w:tblPr>
      <w:tblGrid>
        <w:gridCol w:w="8314"/>
        <w:gridCol w:w="726"/>
      </w:tblGrid>
      <w:tr w:rsidR="000112F0" w14:paraId="1FFC4D0B" w14:textId="77777777" w:rsidTr="001871D4">
        <w:trPr>
          <w:trHeight w:val="788"/>
        </w:trPr>
        <w:tc>
          <w:tcPr>
            <w:tcW w:w="8314" w:type="dxa"/>
            <w:vAlign w:val="center"/>
          </w:tcPr>
          <w:p w14:paraId="03B37348" w14:textId="62A83A26" w:rsidR="000112F0" w:rsidRPr="00944F39" w:rsidRDefault="00C71FB5" w:rsidP="001871D4">
            <w:pPr>
              <w:spacing w:before="200" w:after="200"/>
              <w:ind w:right="-255" w:firstLine="0"/>
              <w:jc w:val="center"/>
            </w:pPr>
            <m:oMathPara>
              <m:oMathParaPr>
                <m:jc m:val="center"/>
              </m:oMathParaP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d>
                  <m:dPr>
                    <m:ctrlPr>
                      <w:rPr>
                        <w:rFonts w:ascii="Cambria Math" w:eastAsia="Cambria Math" w:hAnsi="Cambria Math" w:cs="Cambria Math"/>
                      </w:rPr>
                    </m:ctrlPr>
                  </m:dPr>
                  <m:e>
                    <m:r>
                      <w:rPr>
                        <w:rFonts w:ascii="Cambria Math" w:eastAsia="Cambria Math" w:hAnsi="Cambria Math" w:cs="Cambria Math"/>
                      </w:rPr>
                      <m:t>τ</m:t>
                    </m:r>
                  </m:e>
                </m:d>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2</m:t>
                        </m:r>
                      </m:sup>
                    </m:sSup>
                    <m:sSup>
                      <m:sSupPr>
                        <m:ctrlPr>
                          <w:rPr>
                            <w:rFonts w:ascii="Cambria Math" w:eastAsia="Cambria Math" w:hAnsi="Cambria Math" w:cs="Cambria Math"/>
                          </w:rPr>
                        </m:ctrlPr>
                      </m:sSupPr>
                      <m:e>
                        <m:r>
                          <w:rPr>
                            <w:rFonts w:ascii="Cambria Math" w:eastAsia="Cambria Math" w:hAnsi="Cambria Math" w:cs="Cambria Math"/>
                          </w:rPr>
                          <m:t>τ</m:t>
                        </m:r>
                      </m:e>
                      <m:sup>
                        <m:r>
                          <w:rPr>
                            <w:rFonts w:ascii="Cambria Math" w:eastAsia="Cambria Math" w:hAnsi="Cambria Math" w:cs="Cambria Math"/>
                          </w:rPr>
                          <m:t>2</m:t>
                        </m:r>
                      </m:sup>
                    </m:sSup>
                  </m:num>
                  <m:den>
                    <m:r>
                      <w:rPr>
                        <w:rFonts w:ascii="Cambria Math" w:eastAsia="Cambria Math" w:hAnsi="Cambria Math" w:cs="Cambria Math"/>
                      </w:rPr>
                      <m:t>2</m:t>
                    </m:r>
                  </m:den>
                </m:f>
              </m:oMath>
            </m:oMathPara>
          </w:p>
        </w:tc>
        <w:tc>
          <w:tcPr>
            <w:tcW w:w="726" w:type="dxa"/>
            <w:vAlign w:val="center"/>
          </w:tcPr>
          <w:p w14:paraId="165A4456" w14:textId="34B02ED9" w:rsidR="000112F0" w:rsidRDefault="00D2095E" w:rsidP="00944F39">
            <w:pPr>
              <w:pBdr>
                <w:top w:val="none" w:sz="0" w:space="0" w:color="000000"/>
                <w:left w:val="none" w:sz="0" w:space="0" w:color="000000"/>
                <w:bottom w:val="none" w:sz="0" w:space="0" w:color="000000"/>
                <w:right w:val="none" w:sz="0" w:space="0" w:color="000000"/>
                <w:between w:val="none" w:sz="0" w:space="0" w:color="000000"/>
              </w:pBdr>
              <w:ind w:firstLine="0"/>
              <w:jc w:val="center"/>
            </w:pPr>
            <w:r>
              <w:t>(</w:t>
            </w:r>
            <w:r w:rsidR="00B85B4C">
              <w:t>2.9</w:t>
            </w:r>
            <w:r>
              <w:t>)</w:t>
            </w:r>
          </w:p>
        </w:tc>
      </w:tr>
    </w:tbl>
    <w:p w14:paraId="0FB5EE1E" w14:textId="77777777" w:rsidR="001871D4" w:rsidRDefault="001871D4">
      <w:pPr>
        <w:ind w:firstLine="0"/>
      </w:pPr>
    </w:p>
    <w:p w14:paraId="67E3E1F3" w14:textId="65E4A5B5" w:rsidR="000112F0" w:rsidRDefault="00D45266">
      <w:pPr>
        <w:ind w:firstLine="0"/>
      </w:pPr>
      <w:r>
        <w:t>g</w:t>
      </w:r>
      <w:r w:rsidR="00B85B4C">
        <w:t xml:space="preserve">dzie </w:t>
      </w:r>
      <w:r w:rsidR="00B85B4C" w:rsidRPr="00D45266">
        <w:rPr>
          <w:i/>
          <w:iCs/>
        </w:rPr>
        <w:t>R</w:t>
      </w:r>
      <w:r w:rsidR="00B85B4C">
        <w:t xml:space="preserve"> </w:t>
      </w:r>
      <w:r>
        <w:t xml:space="preserve">to </w:t>
      </w:r>
      <w:r w:rsidR="00B85B4C">
        <w:t>współczynnik dryftu.</w:t>
      </w:r>
    </w:p>
    <w:p w14:paraId="7FD76B5A" w14:textId="77777777" w:rsidR="000112F0" w:rsidRDefault="00B85B4C">
      <w:pPr>
        <w:ind w:firstLine="397"/>
        <w:jc w:val="both"/>
      </w:pPr>
      <w:r>
        <w:t xml:space="preserve">Na wykresie logarytmicznym odchylenia Allana szum RR jest reprezentowany przez nachylenie prostej o współczynniku 1. Wartość współczynnika </w:t>
      </w:r>
      <m:oMath>
        <m:r>
          <w:rPr>
            <w:rFonts w:ascii="Cambria Math" w:eastAsia="Cambria Math" w:hAnsi="Cambria Math" w:cs="Cambria Math"/>
          </w:rPr>
          <m:t>R</m:t>
        </m:r>
      </m:oMath>
      <w:r>
        <w:t xml:space="preserve"> obliczamy według wzoru w  punkcie </w:t>
      </w:r>
      <m:oMath>
        <m:r>
          <w:rPr>
            <w:rFonts w:ascii="Cambria Math" w:hAnsi="Cambria Math"/>
          </w:rPr>
          <m:t>τ</m:t>
        </m:r>
        <m:r>
          <w:rPr>
            <w:rFonts w:ascii="Cambria Math" w:eastAsia="Cambria Math" w:hAnsi="Cambria Math" w:cs="Cambria Math"/>
          </w:rPr>
          <m:t>=√2</m:t>
        </m:r>
      </m:oMath>
      <w:r>
        <w:t xml:space="preserve"> </w:t>
      </w:r>
    </w:p>
    <w:p w14:paraId="063E5B74" w14:textId="77777777" w:rsidR="000112F0" w:rsidRDefault="000112F0">
      <w:pPr>
        <w:ind w:firstLine="0"/>
      </w:pPr>
    </w:p>
    <w:p w14:paraId="21471914" w14:textId="77777777" w:rsidR="000112F0" w:rsidRDefault="00B85B4C">
      <w:pPr>
        <w:ind w:firstLine="0"/>
        <w:jc w:val="center"/>
      </w:pPr>
      <w:r>
        <w:rPr>
          <w:noProof/>
          <w:lang w:val="en-GB" w:eastAsia="en-GB"/>
        </w:rPr>
        <w:lastRenderedPageBreak/>
        <w:drawing>
          <wp:inline distT="0" distB="0" distL="0" distR="0" wp14:anchorId="44F7B1CF" wp14:editId="213FC306">
            <wp:extent cx="3676650" cy="2800350"/>
            <wp:effectExtent l="0" t="0" r="0" b="0"/>
            <wp:docPr id="28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3682704" cy="2804961"/>
                    </a:xfrm>
                    <a:prstGeom prst="rect">
                      <a:avLst/>
                    </a:prstGeom>
                    <a:ln/>
                  </pic:spPr>
                </pic:pic>
              </a:graphicData>
            </a:graphic>
          </wp:inline>
        </w:drawing>
      </w:r>
    </w:p>
    <w:p w14:paraId="3F99E6FD" w14:textId="59DE57EB" w:rsidR="000112F0" w:rsidRDefault="00B85B4C">
      <w:pPr>
        <w:spacing w:before="200" w:after="200"/>
        <w:ind w:firstLine="0"/>
        <w:jc w:val="center"/>
        <w:rPr>
          <w:sz w:val="20"/>
          <w:szCs w:val="20"/>
        </w:rPr>
      </w:pPr>
      <w:r>
        <w:rPr>
          <w:sz w:val="20"/>
          <w:szCs w:val="20"/>
        </w:rPr>
        <w:t>Rys</w:t>
      </w:r>
      <w:r w:rsidR="009F4E50">
        <w:rPr>
          <w:sz w:val="20"/>
          <w:szCs w:val="20"/>
        </w:rPr>
        <w:t>.</w:t>
      </w:r>
      <w:r>
        <w:rPr>
          <w:sz w:val="20"/>
          <w:szCs w:val="20"/>
        </w:rPr>
        <w:t xml:space="preserve"> 2.</w:t>
      </w:r>
      <w:r w:rsidR="00D04EF2">
        <w:rPr>
          <w:sz w:val="20"/>
          <w:szCs w:val="20"/>
        </w:rPr>
        <w:t>19</w:t>
      </w:r>
      <w:r>
        <w:rPr>
          <w:sz w:val="20"/>
          <w:szCs w:val="20"/>
        </w:rPr>
        <w:t xml:space="preserve"> Szum RR</w:t>
      </w:r>
    </w:p>
    <w:p w14:paraId="0E3F3FC5" w14:textId="77777777" w:rsidR="000112F0" w:rsidRDefault="000112F0">
      <w:pPr>
        <w:ind w:firstLine="0"/>
        <w:jc w:val="center"/>
      </w:pPr>
    </w:p>
    <w:p w14:paraId="2B7E2376" w14:textId="77777777" w:rsidR="000112F0" w:rsidRDefault="000112F0">
      <w:pPr>
        <w:ind w:firstLine="397"/>
        <w:jc w:val="both"/>
      </w:pPr>
    </w:p>
    <w:p w14:paraId="212336DE" w14:textId="77777777" w:rsidR="000112F0" w:rsidRDefault="000112F0">
      <w:pPr>
        <w:pStyle w:val="Heading3"/>
        <w:spacing w:before="200" w:after="200"/>
        <w:ind w:firstLine="0"/>
        <w:rPr>
          <w:rFonts w:ascii="Times New Roman" w:eastAsia="Times New Roman" w:hAnsi="Times New Roman" w:cs="Times New Roman"/>
          <w:color w:val="000000"/>
        </w:rPr>
      </w:pPr>
    </w:p>
    <w:p w14:paraId="5EFCA3AF" w14:textId="77777777" w:rsidR="000112F0" w:rsidRDefault="000112F0">
      <w:pPr>
        <w:ind w:firstLine="397"/>
        <w:jc w:val="both"/>
      </w:pPr>
    </w:p>
    <w:p w14:paraId="1D2063E4" w14:textId="77777777" w:rsidR="000112F0" w:rsidRDefault="000112F0">
      <w:pPr>
        <w:ind w:firstLine="397"/>
        <w:jc w:val="both"/>
      </w:pPr>
    </w:p>
    <w:p w14:paraId="7EA4EA35" w14:textId="77777777" w:rsidR="000112F0" w:rsidRDefault="000112F0">
      <w:pPr>
        <w:ind w:firstLine="397"/>
        <w:jc w:val="both"/>
      </w:pPr>
    </w:p>
    <w:p w14:paraId="17B9DEEE" w14:textId="77777777" w:rsidR="000112F0" w:rsidRDefault="000112F0">
      <w:pPr>
        <w:ind w:firstLine="397"/>
        <w:jc w:val="both"/>
      </w:pPr>
    </w:p>
    <w:p w14:paraId="50AA04AF" w14:textId="77777777" w:rsidR="000112F0" w:rsidRDefault="000112F0">
      <w:pPr>
        <w:ind w:firstLine="397"/>
        <w:jc w:val="both"/>
      </w:pPr>
    </w:p>
    <w:p w14:paraId="25829E91" w14:textId="77777777" w:rsidR="000112F0" w:rsidRDefault="000112F0">
      <w:pPr>
        <w:ind w:firstLine="397"/>
        <w:jc w:val="both"/>
      </w:pPr>
    </w:p>
    <w:p w14:paraId="1F09F738" w14:textId="77777777" w:rsidR="000112F0" w:rsidRDefault="000112F0">
      <w:pPr>
        <w:ind w:firstLine="397"/>
        <w:jc w:val="both"/>
      </w:pPr>
    </w:p>
    <w:p w14:paraId="5C5DF150" w14:textId="77777777" w:rsidR="000112F0" w:rsidRDefault="000112F0">
      <w:pPr>
        <w:ind w:firstLine="397"/>
        <w:jc w:val="both"/>
      </w:pPr>
    </w:p>
    <w:p w14:paraId="1AFF7F54" w14:textId="77777777" w:rsidR="000112F0" w:rsidRDefault="000112F0">
      <w:pPr>
        <w:ind w:firstLine="397"/>
        <w:jc w:val="both"/>
      </w:pPr>
    </w:p>
    <w:p w14:paraId="56C47741" w14:textId="77777777" w:rsidR="000112F0" w:rsidRDefault="000112F0">
      <w:pPr>
        <w:ind w:firstLine="397"/>
        <w:jc w:val="both"/>
      </w:pPr>
    </w:p>
    <w:p w14:paraId="4A1FEC3A" w14:textId="77777777" w:rsidR="000112F0" w:rsidRDefault="000112F0">
      <w:pPr>
        <w:ind w:firstLine="397"/>
        <w:jc w:val="both"/>
      </w:pPr>
    </w:p>
    <w:p w14:paraId="45B65153" w14:textId="77777777" w:rsidR="000112F0" w:rsidRDefault="000112F0">
      <w:pPr>
        <w:ind w:firstLine="397"/>
        <w:jc w:val="both"/>
      </w:pPr>
    </w:p>
    <w:p w14:paraId="7E5AB856" w14:textId="77777777" w:rsidR="000112F0" w:rsidRDefault="000112F0">
      <w:pPr>
        <w:ind w:firstLine="397"/>
        <w:jc w:val="both"/>
      </w:pPr>
    </w:p>
    <w:p w14:paraId="795EBD9D" w14:textId="77777777" w:rsidR="000112F0" w:rsidRDefault="000112F0">
      <w:pPr>
        <w:ind w:firstLine="397"/>
        <w:jc w:val="both"/>
      </w:pPr>
    </w:p>
    <w:p w14:paraId="429D3256" w14:textId="77777777" w:rsidR="000112F0" w:rsidRDefault="000112F0">
      <w:pPr>
        <w:ind w:firstLine="397"/>
        <w:jc w:val="both"/>
      </w:pPr>
    </w:p>
    <w:p w14:paraId="23A0E24A" w14:textId="77777777" w:rsidR="00D873B5" w:rsidRDefault="00D873B5">
      <w:pPr>
        <w:ind w:firstLine="397"/>
        <w:jc w:val="both"/>
      </w:pPr>
    </w:p>
    <w:p w14:paraId="6E15EA93" w14:textId="77777777" w:rsidR="00D873B5" w:rsidRDefault="00D873B5">
      <w:pPr>
        <w:ind w:firstLine="397"/>
        <w:jc w:val="both"/>
      </w:pPr>
    </w:p>
    <w:p w14:paraId="59D5045C" w14:textId="77777777" w:rsidR="00D873B5" w:rsidRDefault="00D873B5">
      <w:pPr>
        <w:ind w:firstLine="397"/>
        <w:jc w:val="both"/>
      </w:pPr>
    </w:p>
    <w:p w14:paraId="5C151A1B" w14:textId="77777777" w:rsidR="00D873B5" w:rsidRDefault="00D873B5">
      <w:pPr>
        <w:ind w:firstLine="397"/>
        <w:jc w:val="both"/>
      </w:pPr>
    </w:p>
    <w:p w14:paraId="30977219" w14:textId="77777777" w:rsidR="00D873B5" w:rsidRDefault="00D873B5">
      <w:pPr>
        <w:ind w:firstLine="397"/>
        <w:jc w:val="both"/>
      </w:pPr>
    </w:p>
    <w:p w14:paraId="3D00FF53" w14:textId="20B99F61" w:rsidR="00D873B5" w:rsidRDefault="00D873B5">
      <w:pPr>
        <w:ind w:firstLine="397"/>
        <w:jc w:val="both"/>
      </w:pPr>
    </w:p>
    <w:p w14:paraId="0C240C9B" w14:textId="77777777" w:rsidR="00125D5D" w:rsidRDefault="00125D5D">
      <w:pPr>
        <w:ind w:firstLine="397"/>
        <w:jc w:val="both"/>
      </w:pPr>
    </w:p>
    <w:p w14:paraId="6A4FEF9D" w14:textId="77777777" w:rsidR="000112F0" w:rsidRDefault="000112F0">
      <w:pPr>
        <w:ind w:firstLine="397"/>
        <w:jc w:val="both"/>
      </w:pPr>
    </w:p>
    <w:p w14:paraId="17A8396C" w14:textId="77777777" w:rsidR="000112F0" w:rsidRDefault="000112F0">
      <w:pPr>
        <w:ind w:firstLine="397"/>
        <w:jc w:val="both"/>
      </w:pPr>
    </w:p>
    <w:p w14:paraId="2BAFA07A" w14:textId="77777777" w:rsidR="000112F0" w:rsidRDefault="00B85B4C">
      <w:pPr>
        <w:pStyle w:val="Heading1"/>
        <w:numPr>
          <w:ilvl w:val="0"/>
          <w:numId w:val="5"/>
        </w:numPr>
        <w:spacing w:before="200" w:after="200"/>
        <w:ind w:left="284" w:hanging="284"/>
        <w:rPr>
          <w:b/>
        </w:rPr>
      </w:pPr>
      <w:bookmarkStart w:id="75" w:name="_heading=h.28h4qwu" w:colFirst="0" w:colLast="0"/>
      <w:bookmarkStart w:id="76" w:name="_Projekt_platformy_symulacyjnej"/>
      <w:bookmarkEnd w:id="75"/>
      <w:bookmarkEnd w:id="76"/>
      <w:r>
        <w:rPr>
          <w:b/>
        </w:rPr>
        <w:lastRenderedPageBreak/>
        <w:t>Projekt platformy symulacyjnej</w:t>
      </w:r>
    </w:p>
    <w:p w14:paraId="0BAC43A9" w14:textId="4FE06427" w:rsidR="000112F0" w:rsidRDefault="00B85B4C">
      <w:pPr>
        <w:ind w:firstLine="397"/>
        <w:jc w:val="both"/>
      </w:pPr>
      <w:r>
        <w:t xml:space="preserve">Platforma symulacyjna została podzielona na dwie części. W środowisku Pycharm </w:t>
      </w:r>
      <w:r w:rsidR="00486157">
        <w:t>znajduje się</w:t>
      </w:r>
      <w:r>
        <w:t xml:space="preserve"> główny skrypt służ</w:t>
      </w:r>
      <w:r w:rsidR="00486157">
        <w:t>ący</w:t>
      </w:r>
      <w:r>
        <w:t xml:space="preserve"> do analizy szumowej oraz modelowania zakłóceń pomiarowych. Strona internetowa pełni funkcję reprezentacyjną. Przedstawia teori</w:t>
      </w:r>
      <w:r w:rsidR="00486157">
        <w:t>ę</w:t>
      </w:r>
      <w:r>
        <w:t>, wykresy symulacji oraz wariancji Allana.</w:t>
      </w:r>
    </w:p>
    <w:p w14:paraId="6AAC6DFA" w14:textId="77777777" w:rsidR="000112F0" w:rsidRDefault="00B85B4C">
      <w:pPr>
        <w:ind w:firstLine="397"/>
        <w:jc w:val="both"/>
      </w:pPr>
      <w:r>
        <w:t>W tym rozdziale została przedstawiona analiza wymagań funkcjonalnych i niefunkcjonalnych oraz architektura.</w:t>
      </w:r>
    </w:p>
    <w:p w14:paraId="740409E0" w14:textId="77777777" w:rsidR="000112F0" w:rsidRDefault="00B85B4C" w:rsidP="004B327F">
      <w:pPr>
        <w:pStyle w:val="Heading2"/>
        <w:numPr>
          <w:ilvl w:val="0"/>
          <w:numId w:val="59"/>
        </w:numPr>
        <w:spacing w:before="200" w:after="200"/>
        <w:ind w:left="425" w:hanging="425"/>
        <w:rPr>
          <w:b/>
          <w:sz w:val="26"/>
        </w:rPr>
      </w:pPr>
      <w:bookmarkStart w:id="77" w:name="_heading=h.nmf14n" w:colFirst="0" w:colLast="0"/>
      <w:bookmarkStart w:id="78" w:name="_Analiza_wymagań_funkcjonalnych"/>
      <w:bookmarkEnd w:id="77"/>
      <w:bookmarkEnd w:id="78"/>
      <w:r>
        <w:rPr>
          <w:b/>
          <w:sz w:val="26"/>
        </w:rPr>
        <w:t>Analiza wymagań funkcjonalnych i niefunkcjonalnych platformy symulacyjnej</w:t>
      </w:r>
    </w:p>
    <w:p w14:paraId="59FBD274" w14:textId="35689F56" w:rsidR="000112F0" w:rsidRDefault="00B85B4C">
      <w:pPr>
        <w:ind w:firstLine="397"/>
        <w:jc w:val="both"/>
      </w:pPr>
      <w:r>
        <w:t>Przeprowadzenie analizy wymagań jest niezbędne do określenia oczekiwań od rozwiązań i dokonanie właściwego wyboru. Sporządzenie odpowiedniej analizy polega na udokumentowaniu potrzeb określonego produktu lub usługi.</w:t>
      </w:r>
    </w:p>
    <w:p w14:paraId="2CC5A48D" w14:textId="77777777" w:rsidR="000112F0" w:rsidRPr="00223E89" w:rsidRDefault="00B85B4C" w:rsidP="004B327F">
      <w:pPr>
        <w:pStyle w:val="Heading3"/>
        <w:numPr>
          <w:ilvl w:val="0"/>
          <w:numId w:val="52"/>
        </w:numPr>
        <w:spacing w:before="200" w:after="200"/>
        <w:ind w:left="567" w:hanging="567"/>
        <w:rPr>
          <w:rFonts w:ascii="Times New Roman" w:eastAsia="Times New Roman" w:hAnsi="Times New Roman" w:cs="Times New Roman"/>
          <w:bCs/>
          <w:color w:val="000000"/>
        </w:rPr>
      </w:pPr>
      <w:bookmarkStart w:id="79" w:name="_heading=h.37m2jsg" w:colFirst="0" w:colLast="0"/>
      <w:bookmarkStart w:id="80" w:name="_Analiza_wymagań_funkcjonalnych_1"/>
      <w:bookmarkEnd w:id="79"/>
      <w:bookmarkEnd w:id="80"/>
      <w:r w:rsidRPr="00223E89">
        <w:rPr>
          <w:rFonts w:ascii="Times New Roman" w:eastAsia="Times New Roman" w:hAnsi="Times New Roman" w:cs="Times New Roman"/>
          <w:bCs/>
          <w:color w:val="000000"/>
        </w:rPr>
        <w:t>Analiza wymagań funkcjonalnych</w:t>
      </w:r>
    </w:p>
    <w:p w14:paraId="35468B17"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397"/>
        <w:jc w:val="both"/>
        <w:rPr>
          <w:color w:val="000000"/>
        </w:rPr>
      </w:pPr>
      <w:r>
        <w:rPr>
          <w:color w:val="000000"/>
        </w:rPr>
        <w:t>Wymagania funkcjonalne definiują zbiór wszystkich wymagań, które do tej pory wymieniane były na etapie planowania i projektowania pracy. Opis wymagań został podany w formie zapytań użytkownika. Zapytania, rozumiane jako potrzeby użytkownika, wymagają odpowiadania w konkretny sposób i w prostej formie, według której musi działać projektowany system.</w:t>
      </w:r>
    </w:p>
    <w:p w14:paraId="6E52D156" w14:textId="654BCC84" w:rsidR="000112F0" w:rsidRDefault="00B85B4C">
      <w:pPr>
        <w:ind w:firstLine="397"/>
        <w:jc w:val="both"/>
      </w:pPr>
      <w:r>
        <w:t xml:space="preserve">Pierwszym etapem jest wybór osób, które będą używać systemu. Głównie są to  wykładowcy, inżynierowie lub ewentualnie mogą to być studenci. Jest to grupa docelowa zdefiniowana jako </w:t>
      </w:r>
      <w:r>
        <w:rPr>
          <w:b/>
        </w:rPr>
        <w:t>użytkownik</w:t>
      </w:r>
      <w:r>
        <w:t xml:space="preserve">. </w:t>
      </w:r>
      <w:r w:rsidR="00AB25F7">
        <w:rPr>
          <w:color w:val="000000"/>
        </w:rPr>
        <w:t>Dalej – zgodnie z potrzebami użytkownika</w:t>
      </w:r>
      <w:r>
        <w:t>, projektowany system powinien oferować następujące funkcje:</w:t>
      </w:r>
    </w:p>
    <w:p w14:paraId="7A35C43A" w14:textId="77777777" w:rsidR="000112F0" w:rsidRDefault="000112F0">
      <w:pPr>
        <w:ind w:firstLine="0"/>
        <w:jc w:val="both"/>
      </w:pPr>
    </w:p>
    <w:p w14:paraId="7BB5EC2A"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 xml:space="preserve">użytkownik </w:t>
      </w:r>
      <w:r>
        <w:rPr>
          <w:i/>
          <w:color w:val="000000"/>
        </w:rPr>
        <w:t>chcę</w:t>
      </w:r>
      <w:r>
        <w:rPr>
          <w:color w:val="000000"/>
        </w:rPr>
        <w:t xml:space="preserve"> zapoznać się z podstawowym materiałem teoretycznym na stronie webowej.</w:t>
      </w:r>
    </w:p>
    <w:p w14:paraId="0D31F448"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dokładnie poczytać o czujnikach inercyjnych, a mianowicie o żyroskopie oraz akcelerometrze.</w:t>
      </w:r>
    </w:p>
    <w:p w14:paraId="50752CB8"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dokładnie zapoznać się z wariancją Allana.</w:t>
      </w:r>
    </w:p>
    <w:p w14:paraId="3A418262"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mieć możliwość wygenerowania wykresu symulacji ruchu czujników w warunkach idealnych.</w:t>
      </w:r>
    </w:p>
    <w:p w14:paraId="7E33C6E2"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wygenerować szum biały w warunkach idealnych.</w:t>
      </w:r>
    </w:p>
    <w:p w14:paraId="2361D1C7"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wygenerować szumy kolorowe w warunkach idealnych.</w:t>
      </w:r>
    </w:p>
    <w:p w14:paraId="7AB97490"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zobaczyć szczegółowy opis wykresów otrzymanych w wyniku symulacji w warunkach idealnych.</w:t>
      </w:r>
    </w:p>
    <w:p w14:paraId="37B9BE23"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zbadać pomiary otrzymane w sposób eksperymentalny na zawartość składników szumowych.</w:t>
      </w:r>
    </w:p>
    <w:p w14:paraId="6BC00813" w14:textId="77777777"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pobrać wcześniej wygenerowane wykresy.</w:t>
      </w:r>
    </w:p>
    <w:p w14:paraId="4102A60E" w14:textId="4C9BB013" w:rsidR="000112F0" w:rsidRDefault="00B85B4C">
      <w:pPr>
        <w:numPr>
          <w:ilvl w:val="0"/>
          <w:numId w:val="7"/>
        </w:numPr>
        <w:pBdr>
          <w:top w:val="none" w:sz="0" w:space="0" w:color="000000"/>
          <w:left w:val="none" w:sz="0" w:space="0" w:color="000000"/>
          <w:bottom w:val="none" w:sz="0" w:space="5" w:color="000000"/>
          <w:right w:val="none" w:sz="0" w:space="0" w:color="000000"/>
          <w:between w:val="none" w:sz="0" w:space="0" w:color="000000"/>
        </w:pBdr>
        <w:spacing w:after="120"/>
        <w:ind w:left="1134" w:hanging="1134"/>
        <w:jc w:val="both"/>
      </w:pPr>
      <w:r>
        <w:rPr>
          <w:color w:val="000000"/>
        </w:rPr>
        <w:t xml:space="preserve">Jako </w:t>
      </w:r>
      <w:r>
        <w:rPr>
          <w:b/>
          <w:color w:val="000000"/>
        </w:rPr>
        <w:t>użytkownik</w:t>
      </w:r>
      <w:r>
        <w:rPr>
          <w:color w:val="000000"/>
        </w:rPr>
        <w:t xml:space="preserve"> </w:t>
      </w:r>
      <w:r>
        <w:rPr>
          <w:i/>
          <w:color w:val="000000"/>
        </w:rPr>
        <w:t>chcę</w:t>
      </w:r>
      <w:r>
        <w:rPr>
          <w:color w:val="000000"/>
        </w:rPr>
        <w:t xml:space="preserve"> mieć możliwość oczyszczania wcześniej wygenerowanych wykresów podczas symulacji</w:t>
      </w:r>
      <w:r w:rsidR="0023067E">
        <w:rPr>
          <w:color w:val="000000"/>
        </w:rPr>
        <w:t>.</w:t>
      </w:r>
    </w:p>
    <w:p w14:paraId="1DA94952" w14:textId="107C9B99" w:rsidR="000112F0" w:rsidRDefault="00B85B4C">
      <w:pPr>
        <w:pBdr>
          <w:bottom w:val="none" w:sz="0" w:space="5" w:color="000000"/>
        </w:pBdr>
        <w:spacing w:after="120"/>
        <w:ind w:firstLine="397"/>
        <w:jc w:val="both"/>
      </w:pPr>
      <w:r>
        <w:lastRenderedPageBreak/>
        <w:t xml:space="preserve">Oprócz tego wymagania funkcjonalne opisują poniższe przypadki użycia, czyli podstawowy przebieg operacji, tzw. szczęśliwą ścieżkę wydarzeń. Przypadki użycia są dostosowane do </w:t>
      </w:r>
      <w:r w:rsidR="0023067E">
        <w:t>zapotrzebowania</w:t>
      </w:r>
      <w:r>
        <w:t xml:space="preserve"> użytkowników (HU1 – HU10).</w:t>
      </w:r>
    </w:p>
    <w:p w14:paraId="026E874A" w14:textId="77777777" w:rsidR="000112F0" w:rsidRDefault="00B85B4C">
      <w:pPr>
        <w:spacing w:before="200" w:after="200"/>
        <w:ind w:firstLine="0"/>
        <w:jc w:val="both"/>
      </w:pPr>
      <w:r>
        <w:t>Przypadek użycia (generowanie szumu białego w warunkach idealnych):</w:t>
      </w:r>
    </w:p>
    <w:p w14:paraId="6548D3B5" w14:textId="1769E9D7" w:rsidR="000112F0" w:rsidRDefault="00B85B4C">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System domyślnie otwiera stronę tytułową</w:t>
      </w:r>
    </w:p>
    <w:p w14:paraId="35EEBEF1" w14:textId="553CABDB" w:rsidR="000112F0" w:rsidRDefault="00B85B4C">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Użytkownik klika „</w:t>
      </w:r>
      <w:r w:rsidRPr="001019D2">
        <w:rPr>
          <w:i/>
          <w:iCs/>
          <w:color w:val="000000"/>
        </w:rPr>
        <w:t>Symulacja</w:t>
      </w:r>
      <w:r>
        <w:rPr>
          <w:color w:val="000000"/>
        </w:rPr>
        <w:t>”</w:t>
      </w:r>
    </w:p>
    <w:p w14:paraId="231FFB85" w14:textId="1399C6BB" w:rsidR="000112F0" w:rsidRDefault="00B85B4C">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Wybiera szum biały, czas trwania oraz częstotliwość</w:t>
      </w:r>
    </w:p>
    <w:p w14:paraId="1D00DA3C" w14:textId="28A18052" w:rsidR="000112F0" w:rsidRDefault="00B85B4C">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System zwraca teoretyczny opis danej opcji oraz wykres</w:t>
      </w:r>
      <w:r w:rsidR="0023067E">
        <w:rPr>
          <w:color w:val="000000"/>
        </w:rPr>
        <w:t>.</w:t>
      </w:r>
    </w:p>
    <w:p w14:paraId="44C0FD1F" w14:textId="77777777" w:rsidR="000112F0" w:rsidRDefault="00B85B4C">
      <w:pPr>
        <w:spacing w:before="200" w:after="200"/>
        <w:ind w:firstLine="0"/>
        <w:jc w:val="both"/>
      </w:pPr>
      <w:r>
        <w:t>Drugi scenariusz użycia (analizowanie pomiarów własnych):</w:t>
      </w:r>
    </w:p>
    <w:p w14:paraId="3ABB797C" w14:textId="56C485A8" w:rsidR="000112F0" w:rsidRDefault="00B85B4C" w:rsidP="004B327F">
      <w:pPr>
        <w:numPr>
          <w:ilvl w:val="0"/>
          <w:numId w:val="48"/>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System domyślnie otwiera stronę tytułową</w:t>
      </w:r>
    </w:p>
    <w:p w14:paraId="4530611D" w14:textId="4C485CE4" w:rsidR="000112F0" w:rsidRDefault="00B85B4C" w:rsidP="004B327F">
      <w:pPr>
        <w:numPr>
          <w:ilvl w:val="0"/>
          <w:numId w:val="48"/>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Użytkownik wybiera opcję „</w:t>
      </w:r>
      <w:r w:rsidRPr="001019D2">
        <w:rPr>
          <w:i/>
          <w:iCs/>
          <w:color w:val="000000"/>
        </w:rPr>
        <w:t>Dane rzeczywiste</w:t>
      </w:r>
      <w:r>
        <w:rPr>
          <w:color w:val="000000"/>
        </w:rPr>
        <w:t>”</w:t>
      </w:r>
    </w:p>
    <w:p w14:paraId="6C0A71EB" w14:textId="478B7865" w:rsidR="000112F0" w:rsidRDefault="00B85B4C" w:rsidP="004B327F">
      <w:pPr>
        <w:numPr>
          <w:ilvl w:val="0"/>
          <w:numId w:val="48"/>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 xml:space="preserve">W danych rzeczywistych ładujemy plik z danymi, klikając opcję </w:t>
      </w:r>
      <w:r w:rsidR="001019D2">
        <w:rPr>
          <w:color w:val="000000"/>
        </w:rPr>
        <w:t>„</w:t>
      </w:r>
      <w:r w:rsidR="001019D2" w:rsidRPr="001019D2">
        <w:rPr>
          <w:i/>
          <w:iCs/>
          <w:color w:val="000000"/>
        </w:rPr>
        <w:t>Z</w:t>
      </w:r>
      <w:r w:rsidRPr="001019D2">
        <w:rPr>
          <w:i/>
          <w:iCs/>
          <w:color w:val="000000"/>
        </w:rPr>
        <w:t>aładuj</w:t>
      </w:r>
      <w:r w:rsidR="001019D2">
        <w:rPr>
          <w:color w:val="000000"/>
        </w:rPr>
        <w:t>”</w:t>
      </w:r>
    </w:p>
    <w:p w14:paraId="67C14326" w14:textId="77777777" w:rsidR="000112F0" w:rsidRDefault="00B85B4C" w:rsidP="004B327F">
      <w:pPr>
        <w:numPr>
          <w:ilvl w:val="0"/>
          <w:numId w:val="48"/>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Po przeprowadzeniu symulacji użytkownik otrzymuje wykresy.</w:t>
      </w:r>
    </w:p>
    <w:p w14:paraId="7C39EF87" w14:textId="1DA05C00" w:rsidR="000112F0" w:rsidRDefault="00B85B4C">
      <w:pPr>
        <w:spacing w:before="200" w:after="200"/>
        <w:ind w:firstLine="0"/>
        <w:jc w:val="both"/>
      </w:pPr>
      <w:r>
        <w:t>Trzeci scenariusz użycia (</w:t>
      </w:r>
      <w:r w:rsidR="0023067E">
        <w:t>p</w:t>
      </w:r>
      <w:r>
        <w:t>ierwsze połączeni</w:t>
      </w:r>
      <w:r w:rsidR="0062533E">
        <w:t>e</w:t>
      </w:r>
      <w:r>
        <w:t xml:space="preserve"> strony internetowej ze skryptami Python):</w:t>
      </w:r>
    </w:p>
    <w:p w14:paraId="55A70F5E" w14:textId="41AF7E14" w:rsidR="000112F0" w:rsidRDefault="00B85B4C" w:rsidP="004B327F">
      <w:pPr>
        <w:numPr>
          <w:ilvl w:val="0"/>
          <w:numId w:val="50"/>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 xml:space="preserve"> Domyślnie otwierana strona tytułowa</w:t>
      </w:r>
    </w:p>
    <w:p w14:paraId="050576C6" w14:textId="0484A15B" w:rsidR="000112F0" w:rsidRDefault="00B85B4C" w:rsidP="004B327F">
      <w:pPr>
        <w:numPr>
          <w:ilvl w:val="0"/>
          <w:numId w:val="50"/>
        </w:numPr>
        <w:pBdr>
          <w:top w:val="none" w:sz="0" w:space="0" w:color="000000"/>
          <w:left w:val="none" w:sz="0" w:space="0" w:color="000000"/>
          <w:bottom w:val="none" w:sz="0" w:space="0" w:color="000000"/>
          <w:right w:val="none" w:sz="0" w:space="0" w:color="000000"/>
          <w:between w:val="none" w:sz="0" w:space="0" w:color="000000"/>
        </w:pBdr>
        <w:spacing w:before="200" w:after="200"/>
        <w:ind w:hanging="295"/>
        <w:jc w:val="both"/>
      </w:pPr>
      <w:r>
        <w:rPr>
          <w:color w:val="000000"/>
        </w:rPr>
        <w:t xml:space="preserve">Użytkownik klika opcje </w:t>
      </w:r>
      <w:r w:rsidR="00AB25F7">
        <w:rPr>
          <w:color w:val="000000"/>
        </w:rPr>
        <w:t>„</w:t>
      </w:r>
      <w:r w:rsidR="00AB25F7">
        <w:rPr>
          <w:i/>
          <w:iCs/>
          <w:color w:val="000000"/>
        </w:rPr>
        <w:t>Ustawienia</w:t>
      </w:r>
      <w:r w:rsidR="00AB25F7">
        <w:rPr>
          <w:color w:val="000000"/>
        </w:rPr>
        <w:t>”</w:t>
      </w:r>
    </w:p>
    <w:p w14:paraId="3DAA3371" w14:textId="77777777" w:rsidR="000112F0" w:rsidRDefault="00B85B4C" w:rsidP="004B327F">
      <w:pPr>
        <w:numPr>
          <w:ilvl w:val="0"/>
          <w:numId w:val="50"/>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color w:val="000000"/>
        </w:rPr>
        <w:t xml:space="preserve">W ustawieniach należy podać ścieżkę do folderu z Pythonem plik </w:t>
      </w:r>
      <w:r>
        <w:rPr>
          <w:b/>
          <w:color w:val="000000"/>
        </w:rPr>
        <w:t>python.exe</w:t>
      </w:r>
      <w:r>
        <w:rPr>
          <w:color w:val="000000"/>
        </w:rPr>
        <w:t xml:space="preserve"> oraz właściwego projektu „</w:t>
      </w:r>
      <w:r w:rsidRPr="00AB25F7">
        <w:rPr>
          <w:i/>
          <w:iCs/>
          <w:color w:val="000000"/>
        </w:rPr>
        <w:t>imu_simulation_master</w:t>
      </w:r>
      <w:r>
        <w:rPr>
          <w:color w:val="000000"/>
        </w:rPr>
        <w:t xml:space="preserve">” plik </w:t>
      </w:r>
      <w:r>
        <w:rPr>
          <w:b/>
          <w:color w:val="000000"/>
        </w:rPr>
        <w:t>main.py</w:t>
      </w:r>
      <w:r>
        <w:rPr>
          <w:color w:val="000000"/>
        </w:rPr>
        <w:t>.</w:t>
      </w:r>
    </w:p>
    <w:p w14:paraId="458441A7" w14:textId="77777777" w:rsidR="000112F0" w:rsidRDefault="00B85B4C" w:rsidP="004B327F">
      <w:pPr>
        <w:pStyle w:val="Heading3"/>
        <w:numPr>
          <w:ilvl w:val="0"/>
          <w:numId w:val="16"/>
        </w:numPr>
        <w:spacing w:before="200" w:after="200"/>
        <w:ind w:left="567" w:hanging="567"/>
        <w:rPr>
          <w:rFonts w:ascii="Times New Roman" w:eastAsia="Times New Roman" w:hAnsi="Times New Roman" w:cs="Times New Roman"/>
          <w:color w:val="000000"/>
        </w:rPr>
      </w:pPr>
      <w:bookmarkStart w:id="81" w:name="_heading=h.1mrcu09" w:colFirst="0" w:colLast="0"/>
      <w:bookmarkStart w:id="82" w:name="_Analiza_wymagań_niefunkcjonalnych"/>
      <w:bookmarkEnd w:id="81"/>
      <w:bookmarkEnd w:id="82"/>
      <w:r>
        <w:rPr>
          <w:rFonts w:ascii="Times New Roman" w:eastAsia="Times New Roman" w:hAnsi="Times New Roman" w:cs="Times New Roman"/>
          <w:color w:val="000000"/>
        </w:rPr>
        <w:t>Analiza wymagań niefunkcjonalnych</w:t>
      </w:r>
    </w:p>
    <w:p w14:paraId="7DD78812" w14:textId="30A3FCD8" w:rsidR="000112F0" w:rsidRDefault="00B85B4C">
      <w:pPr>
        <w:pBdr>
          <w:bottom w:val="none" w:sz="0" w:space="5" w:color="000000"/>
        </w:pBdr>
        <w:spacing w:after="120"/>
        <w:ind w:firstLine="397"/>
        <w:jc w:val="both"/>
      </w:pPr>
      <w:r>
        <w:t>Zbiór wymagań niefunkcjonalnych dotyczy dodatkowych wymagań</w:t>
      </w:r>
      <w:r w:rsidR="00E3142B">
        <w:t>,</w:t>
      </w:r>
      <w:r>
        <w:t xml:space="preserve"> które domyślnie muszą być spełnione, oprócz wymagań funkcjonalnych. Analiza wymagań niefunkcjonalnych dotyczy następujących punktów: dostępności, poprawności, szybkości, bezpieczeństwa, wydajności oraz ergonomi</w:t>
      </w:r>
      <w:r w:rsidR="00E3142B">
        <w:t>i</w:t>
      </w:r>
      <w:r>
        <w:t xml:space="preserve"> </w:t>
      </w:r>
      <w:r w:rsidR="00E3142B">
        <w:t>oraz</w:t>
      </w:r>
      <w:r>
        <w:t xml:space="preserve"> intuitywności:</w:t>
      </w:r>
    </w:p>
    <w:p w14:paraId="508C03AA" w14:textId="77777777" w:rsidR="000112F0" w:rsidRDefault="00B85B4C" w:rsidP="00D15D68">
      <w:pPr>
        <w:pStyle w:val="Heading4"/>
        <w:numPr>
          <w:ilvl w:val="0"/>
          <w:numId w:val="17"/>
        </w:numPr>
        <w:spacing w:after="200"/>
        <w:ind w:left="284" w:hanging="142"/>
        <w:rPr>
          <w:rFonts w:ascii="Times New Roman" w:eastAsia="Times New Roman" w:hAnsi="Times New Roman" w:cs="Times New Roman"/>
          <w:i w:val="0"/>
          <w:color w:val="000000"/>
        </w:rPr>
      </w:pPr>
      <w:r>
        <w:rPr>
          <w:rFonts w:ascii="Times New Roman" w:eastAsia="Times New Roman" w:hAnsi="Times New Roman" w:cs="Times New Roman"/>
          <w:i w:val="0"/>
          <w:color w:val="000000"/>
        </w:rPr>
        <w:t>Dostępność</w:t>
      </w:r>
    </w:p>
    <w:p w14:paraId="2675649B" w14:textId="77777777" w:rsidR="000112F0" w:rsidRDefault="00B85B4C">
      <w:pPr>
        <w:pBdr>
          <w:bottom w:val="none" w:sz="0" w:space="5" w:color="000000"/>
        </w:pBdr>
        <w:spacing w:after="120"/>
        <w:ind w:firstLine="397"/>
        <w:jc w:val="both"/>
      </w:pPr>
      <w:r>
        <w:t>Platforma symulacyjna ma charakter informacyjny i powinna być dostępna przez 24 godziny na dobę.</w:t>
      </w:r>
    </w:p>
    <w:p w14:paraId="00A14B9B" w14:textId="77777777" w:rsidR="000112F0" w:rsidRDefault="00B85B4C" w:rsidP="004B327F">
      <w:pPr>
        <w:pStyle w:val="Heading4"/>
        <w:numPr>
          <w:ilvl w:val="0"/>
          <w:numId w:val="17"/>
        </w:numPr>
        <w:spacing w:before="200" w:after="200"/>
        <w:ind w:left="284" w:hanging="142"/>
        <w:rPr>
          <w:rFonts w:ascii="Times New Roman" w:eastAsia="Times New Roman" w:hAnsi="Times New Roman" w:cs="Times New Roman"/>
          <w:i w:val="0"/>
          <w:color w:val="000000"/>
        </w:rPr>
      </w:pPr>
      <w:r>
        <w:rPr>
          <w:rFonts w:ascii="Times New Roman" w:eastAsia="Times New Roman" w:hAnsi="Times New Roman" w:cs="Times New Roman"/>
          <w:i w:val="0"/>
          <w:color w:val="000000"/>
        </w:rPr>
        <w:t>Poprawność</w:t>
      </w:r>
    </w:p>
    <w:p w14:paraId="46DE1CC0" w14:textId="55D6A92B" w:rsidR="000112F0" w:rsidRDefault="00B85B4C">
      <w:pPr>
        <w:pBdr>
          <w:bottom w:val="none" w:sz="0" w:space="5" w:color="000000"/>
        </w:pBdr>
        <w:spacing w:after="120"/>
        <w:ind w:firstLine="397"/>
        <w:jc w:val="both"/>
      </w:pPr>
      <w:r>
        <w:t xml:space="preserve">W celu sprawdzania poprawności wykonywanych obliczeń istnieje możliwość porównania pomiarów rzeczywistych z pomiarami otrzymanymi, używając funkcji </w:t>
      </w:r>
      <w:r w:rsidR="005B1030">
        <w:t>„</w:t>
      </w:r>
      <w:r>
        <w:t>pythonowskich</w:t>
      </w:r>
      <w:r w:rsidR="005B1030">
        <w:t>”</w:t>
      </w:r>
      <w:r>
        <w:t xml:space="preserve">. Główna wada platformy polega na tym, </w:t>
      </w:r>
      <w:r w:rsidR="005B1030">
        <w:t>iż</w:t>
      </w:r>
      <w:r>
        <w:t xml:space="preserve"> nie jest ona w stanie samodzielnie sporządzić analizy szumowej na otrzymanym wykresie pomiarów rzeczywistych. Analizę szumową należy przedstawić użytkownikowi na podstawie wcześniej przeczytanego materiału teoretycznego, umieszczonego na platformie symulacyjnej oraz otrzymanego wykresu. W przypadku pomiarów rzeczywistych platforma symulacyjna zwraca tylko końcowy wykres odchylenia Allana.</w:t>
      </w:r>
    </w:p>
    <w:p w14:paraId="5201C85E" w14:textId="77777777" w:rsidR="000112F0" w:rsidRDefault="00B85B4C" w:rsidP="004B327F">
      <w:pPr>
        <w:pStyle w:val="Heading4"/>
        <w:numPr>
          <w:ilvl w:val="0"/>
          <w:numId w:val="17"/>
        </w:numPr>
        <w:spacing w:before="200" w:after="240"/>
        <w:ind w:left="426" w:hanging="142"/>
        <w:rPr>
          <w:rFonts w:ascii="Times New Roman" w:eastAsia="Times New Roman" w:hAnsi="Times New Roman" w:cs="Times New Roman"/>
          <w:i w:val="0"/>
          <w:color w:val="000000"/>
        </w:rPr>
      </w:pPr>
      <w:r>
        <w:rPr>
          <w:rFonts w:ascii="Times New Roman" w:eastAsia="Times New Roman" w:hAnsi="Times New Roman" w:cs="Times New Roman"/>
          <w:i w:val="0"/>
          <w:color w:val="000000"/>
        </w:rPr>
        <w:lastRenderedPageBreak/>
        <w:t>Szybkość</w:t>
      </w:r>
    </w:p>
    <w:p w14:paraId="2970A28E" w14:textId="77777777" w:rsidR="000112F0" w:rsidRDefault="00B85B4C">
      <w:pPr>
        <w:pBdr>
          <w:bottom w:val="none" w:sz="0" w:space="5" w:color="000000"/>
        </w:pBdr>
        <w:ind w:firstLine="397"/>
        <w:jc w:val="both"/>
      </w:pPr>
      <w:r>
        <w:t>Szybkość obliczeń zależy od ogólnej liczby pomiarów. W przypadku tworzenia generatorem liczb pseudolosowych szumów, szybkość działania zależy od dwóch zmiennych: czasu oraz częstotliwości, ponieważ one definiują ogólną liczbę pomiarów, którą należy wylosować. W celu skrócenia czasu oczekiwania kod źródłowy został zoptymalizowany zgodnie z zasadami programowania obiektowego.</w:t>
      </w:r>
    </w:p>
    <w:p w14:paraId="6118E458" w14:textId="77777777" w:rsidR="000112F0" w:rsidRDefault="00B85B4C" w:rsidP="004B327F">
      <w:pPr>
        <w:pStyle w:val="Heading4"/>
        <w:numPr>
          <w:ilvl w:val="0"/>
          <w:numId w:val="17"/>
        </w:numPr>
        <w:spacing w:before="200" w:after="200"/>
        <w:ind w:left="426" w:hanging="142"/>
        <w:rPr>
          <w:rFonts w:ascii="Times New Roman" w:eastAsia="Times New Roman" w:hAnsi="Times New Roman" w:cs="Times New Roman"/>
          <w:i w:val="0"/>
          <w:color w:val="000000"/>
        </w:rPr>
      </w:pPr>
      <w:r>
        <w:rPr>
          <w:rFonts w:ascii="Times New Roman" w:eastAsia="Times New Roman" w:hAnsi="Times New Roman" w:cs="Times New Roman"/>
          <w:i w:val="0"/>
          <w:color w:val="000000"/>
        </w:rPr>
        <w:t>Bezpieczeństwo</w:t>
      </w:r>
    </w:p>
    <w:p w14:paraId="12FCFE1B" w14:textId="5662A946" w:rsidR="000112F0" w:rsidRDefault="00B85B4C">
      <w:pPr>
        <w:pBdr>
          <w:bottom w:val="none" w:sz="0" w:space="5" w:color="000000"/>
        </w:pBdr>
        <w:ind w:firstLine="397"/>
        <w:jc w:val="both"/>
      </w:pPr>
      <w:r>
        <w:t>Funkcje użyte w platformie są dostępne bez konieczności logowani</w:t>
      </w:r>
      <w:r w:rsidR="00CB0D76">
        <w:t>a</w:t>
      </w:r>
      <w:r>
        <w:t>. Użytkownik nie musi podawać danych prywatnych, dlatego pytanie o bezpieczeństwie jest nieaktualne. W razie ewentualnego rozwoju danej platformy oraz umieszczenia jej na serwerze platforma zostanie zabezpieczona już od strony serwera (szyfrowana wersja protokołu http</w:t>
      </w:r>
      <w:r w:rsidR="001E15CD">
        <w:t xml:space="preserve"> itp.</w:t>
      </w:r>
      <w:r>
        <w:t xml:space="preserve">). </w:t>
      </w:r>
    </w:p>
    <w:p w14:paraId="0EAD0823" w14:textId="77777777" w:rsidR="000112F0" w:rsidRDefault="00B85B4C" w:rsidP="004B327F">
      <w:pPr>
        <w:pStyle w:val="Heading4"/>
        <w:numPr>
          <w:ilvl w:val="0"/>
          <w:numId w:val="17"/>
        </w:numPr>
        <w:spacing w:before="200" w:after="200"/>
        <w:ind w:left="426" w:hanging="142"/>
        <w:rPr>
          <w:rFonts w:ascii="Times New Roman" w:eastAsia="Times New Roman" w:hAnsi="Times New Roman" w:cs="Times New Roman"/>
          <w:i w:val="0"/>
          <w:color w:val="000000"/>
        </w:rPr>
      </w:pPr>
      <w:r>
        <w:rPr>
          <w:rFonts w:ascii="Times New Roman" w:eastAsia="Times New Roman" w:hAnsi="Times New Roman" w:cs="Times New Roman"/>
          <w:i w:val="0"/>
          <w:color w:val="000000"/>
        </w:rPr>
        <w:t>Wydajność</w:t>
      </w:r>
    </w:p>
    <w:p w14:paraId="1F1DCE48" w14:textId="77777777" w:rsidR="000112F0" w:rsidRDefault="00B85B4C">
      <w:pPr>
        <w:pBdr>
          <w:bottom w:val="none" w:sz="0" w:space="5" w:color="000000"/>
        </w:pBdr>
        <w:ind w:firstLine="397"/>
        <w:jc w:val="both"/>
      </w:pPr>
      <w:r>
        <w:t>Projekt platformy został zaprojektowany głównie dla pojedynczego użytkownika, chociaż istnieje możliwość zainstalowania go na serwerze i wtedy wydajność będzie zależała od możliwości serwera.</w:t>
      </w:r>
    </w:p>
    <w:p w14:paraId="557F5009" w14:textId="77777777" w:rsidR="000112F0" w:rsidRDefault="00B85B4C" w:rsidP="004B327F">
      <w:pPr>
        <w:pStyle w:val="Heading4"/>
        <w:numPr>
          <w:ilvl w:val="0"/>
          <w:numId w:val="17"/>
        </w:numPr>
        <w:spacing w:before="200" w:after="200"/>
        <w:ind w:left="426" w:hanging="142"/>
        <w:rPr>
          <w:rFonts w:ascii="Times New Roman" w:eastAsia="Times New Roman" w:hAnsi="Times New Roman" w:cs="Times New Roman"/>
          <w:i w:val="0"/>
          <w:color w:val="000000"/>
        </w:rPr>
      </w:pPr>
      <w:r>
        <w:rPr>
          <w:rFonts w:ascii="Times New Roman" w:eastAsia="Times New Roman" w:hAnsi="Times New Roman" w:cs="Times New Roman"/>
          <w:i w:val="0"/>
          <w:color w:val="000000"/>
        </w:rPr>
        <w:t>Ergonomia i intuicyjność</w:t>
      </w:r>
    </w:p>
    <w:p w14:paraId="102E45BC" w14:textId="77777777" w:rsidR="000112F0" w:rsidRDefault="00B85B4C">
      <w:pPr>
        <w:pBdr>
          <w:bottom w:val="none" w:sz="0" w:space="5" w:color="000000"/>
        </w:pBdr>
        <w:spacing w:after="120"/>
        <w:ind w:firstLine="397"/>
        <w:jc w:val="both"/>
      </w:pPr>
      <w:r>
        <w:t>Strona internetowa została zaprojektowana w sposób intuicyjny. Wykorzystanie każdej funkcji wymaga jak najmniejszej liczby działań ze strony użytkownika.</w:t>
      </w:r>
    </w:p>
    <w:p w14:paraId="5A35F651" w14:textId="6EB3D911" w:rsidR="000112F0" w:rsidRDefault="00B85B4C" w:rsidP="004B327F">
      <w:pPr>
        <w:pStyle w:val="Heading2"/>
        <w:numPr>
          <w:ilvl w:val="0"/>
          <w:numId w:val="18"/>
        </w:numPr>
        <w:spacing w:before="200" w:after="200"/>
        <w:ind w:left="425" w:hanging="425"/>
        <w:rPr>
          <w:b/>
          <w:sz w:val="26"/>
        </w:rPr>
      </w:pPr>
      <w:bookmarkStart w:id="83" w:name="_heading=h.46r0co2" w:colFirst="0" w:colLast="0"/>
      <w:bookmarkStart w:id="84" w:name="_Architektura_platformy_Symulacyjnej"/>
      <w:bookmarkEnd w:id="83"/>
      <w:bookmarkEnd w:id="84"/>
      <w:r>
        <w:rPr>
          <w:b/>
          <w:sz w:val="26"/>
        </w:rPr>
        <w:t xml:space="preserve">Architektura platformy </w:t>
      </w:r>
      <w:r w:rsidR="001E15CD">
        <w:rPr>
          <w:b/>
          <w:sz w:val="26"/>
        </w:rPr>
        <w:t>s</w:t>
      </w:r>
      <w:r>
        <w:rPr>
          <w:b/>
          <w:sz w:val="26"/>
        </w:rPr>
        <w:t>ymulacyjnej</w:t>
      </w:r>
    </w:p>
    <w:p w14:paraId="63376408" w14:textId="2D594081" w:rsidR="000112F0" w:rsidRDefault="00760EC9">
      <w:pPr>
        <w:ind w:firstLine="284"/>
        <w:jc w:val="both"/>
      </w:pPr>
      <w:r>
        <w:t xml:space="preserve">Część implementacyjna </w:t>
      </w:r>
      <w:r w:rsidR="00B85B4C">
        <w:t>platform</w:t>
      </w:r>
      <w:r>
        <w:t>y</w:t>
      </w:r>
      <w:r w:rsidR="00B85B4C">
        <w:t xml:space="preserve"> symulacyjn</w:t>
      </w:r>
      <w:r>
        <w:t>ej</w:t>
      </w:r>
      <w:r w:rsidR="00B85B4C">
        <w:t xml:space="preserve"> </w:t>
      </w:r>
      <w:r>
        <w:t xml:space="preserve">napisana jest w języku Python i </w:t>
      </w:r>
      <w:r w:rsidR="00B85B4C">
        <w:t>zawiera w sobie dwa główne moduły:</w:t>
      </w:r>
    </w:p>
    <w:p w14:paraId="5F05623E" w14:textId="71EA2E14" w:rsidR="000112F0" w:rsidRDefault="00B85B4C" w:rsidP="004B327F">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b/>
          <w:color w:val="000000"/>
        </w:rPr>
        <w:t xml:space="preserve">Imu_model </w:t>
      </w:r>
      <w:r>
        <w:rPr>
          <w:color w:val="000000"/>
        </w:rPr>
        <w:t>– moduł</w:t>
      </w:r>
      <w:r w:rsidR="009666C8">
        <w:rPr>
          <w:color w:val="000000"/>
        </w:rPr>
        <w:t>,</w:t>
      </w:r>
      <w:r>
        <w:rPr>
          <w:color w:val="000000"/>
        </w:rPr>
        <w:t xml:space="preserve"> służ</w:t>
      </w:r>
      <w:r w:rsidR="009666C8">
        <w:rPr>
          <w:color w:val="000000"/>
        </w:rPr>
        <w:t>ący</w:t>
      </w:r>
      <w:r>
        <w:rPr>
          <w:color w:val="000000"/>
        </w:rPr>
        <w:t xml:space="preserve"> do symulacji czujników inercyjnych wchodzących w skład inercyjnej jednostki pomiarowej. W tym module można zrealizować symulację ruchu idealnego lub zakłóconego czujnika zgodnie z wybraną trajektorią. Dodatkowo istnieje możliwość importowania rzeczywistych pomiarów czujników</w:t>
      </w:r>
      <w:r w:rsidR="00112A37">
        <w:rPr>
          <w:color w:val="000000"/>
        </w:rPr>
        <w:t>.</w:t>
      </w:r>
    </w:p>
    <w:p w14:paraId="58409B76" w14:textId="2434E967" w:rsidR="000112F0" w:rsidRDefault="00B85B4C" w:rsidP="009666C8">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b/>
          <w:color w:val="000000"/>
        </w:rPr>
        <w:t xml:space="preserve">Data_processing </w:t>
      </w:r>
      <w:r>
        <w:rPr>
          <w:color w:val="000000"/>
        </w:rPr>
        <w:t>– moduł z narzędziami do przetwarzania wyników otrzymanych od czujników typu IMU. Jednym z takich narzędzi jest wariancja Allana.</w:t>
      </w:r>
    </w:p>
    <w:p w14:paraId="58616814" w14:textId="77777777" w:rsidR="000112F0" w:rsidRPr="00B339AA" w:rsidRDefault="00B85B4C" w:rsidP="004B327F">
      <w:pPr>
        <w:pStyle w:val="Heading3"/>
        <w:numPr>
          <w:ilvl w:val="2"/>
          <w:numId w:val="18"/>
        </w:numPr>
        <w:spacing w:before="200" w:after="200"/>
        <w:ind w:left="567" w:hanging="567"/>
        <w:rPr>
          <w:rFonts w:ascii="Times New Roman" w:eastAsia="Times New Roman" w:hAnsi="Times New Roman" w:cs="Times New Roman"/>
          <w:bCs/>
          <w:color w:val="000000"/>
        </w:rPr>
      </w:pPr>
      <w:bookmarkStart w:id="85" w:name="_heading=h.2lwamvv" w:colFirst="0" w:colLast="0"/>
      <w:bookmarkStart w:id="86" w:name="_Architektura_modułu_IMU"/>
      <w:bookmarkEnd w:id="85"/>
      <w:bookmarkEnd w:id="86"/>
      <w:r w:rsidRPr="00B339AA">
        <w:rPr>
          <w:rFonts w:ascii="Times New Roman" w:eastAsia="Times New Roman" w:hAnsi="Times New Roman" w:cs="Times New Roman"/>
          <w:bCs/>
          <w:color w:val="000000"/>
        </w:rPr>
        <w:t>Architektura modułu IMU</w:t>
      </w:r>
    </w:p>
    <w:p w14:paraId="2BE2B81C" w14:textId="23F77CA6" w:rsidR="000112F0" w:rsidRDefault="00B85B4C">
      <w:pPr>
        <w:ind w:firstLine="397"/>
        <w:jc w:val="both"/>
      </w:pPr>
      <w:bookmarkStart w:id="87" w:name="_heading=h.111kx3o" w:colFirst="0" w:colLast="0"/>
      <w:bookmarkEnd w:id="87"/>
      <w:r>
        <w:t xml:space="preserve">Cała struktura danego modułu bazuje na dwóch abstrakcyjnych klasach </w:t>
      </w:r>
      <w:r>
        <w:rPr>
          <w:b/>
        </w:rPr>
        <w:t xml:space="preserve">Platform </w:t>
      </w:r>
      <w:r>
        <w:t xml:space="preserve">oraz </w:t>
      </w:r>
      <w:r>
        <w:rPr>
          <w:b/>
        </w:rPr>
        <w:t>Component</w:t>
      </w:r>
      <w:r>
        <w:t xml:space="preserve">. Klasa </w:t>
      </w:r>
      <w:r>
        <w:rPr>
          <w:b/>
        </w:rPr>
        <w:t xml:space="preserve">Platform </w:t>
      </w:r>
      <w:r>
        <w:t xml:space="preserve">określa interfejs do pracy z modelem obiektu fizycznego, który porusza się po zadanej trajektorii (określa się przez obiekt klasy </w:t>
      </w:r>
      <w:r>
        <w:rPr>
          <w:b/>
        </w:rPr>
        <w:t xml:space="preserve">Trajectory) </w:t>
      </w:r>
      <w:r>
        <w:t xml:space="preserve">w określonym środowisku (zadaje się przez obiekt klasy </w:t>
      </w:r>
      <w:r>
        <w:rPr>
          <w:b/>
        </w:rPr>
        <w:t>Environment)</w:t>
      </w:r>
      <w:r>
        <w:t xml:space="preserve">. Klasa </w:t>
      </w:r>
      <w:r>
        <w:rPr>
          <w:b/>
        </w:rPr>
        <w:t xml:space="preserve">Component </w:t>
      </w:r>
      <w:r>
        <w:t xml:space="preserve">wyznacza interfejs do pracy z modelami fizycznymi komponentów obiektów, które należą do klasy </w:t>
      </w:r>
      <w:r>
        <w:rPr>
          <w:b/>
        </w:rPr>
        <w:t>Platform</w:t>
      </w:r>
      <w:r>
        <w:t>.</w:t>
      </w:r>
    </w:p>
    <w:p w14:paraId="33BDD2C7" w14:textId="79CDE456" w:rsidR="000112F0" w:rsidRDefault="00B85B4C">
      <w:pPr>
        <w:ind w:firstLine="397"/>
        <w:jc w:val="both"/>
        <w:rPr>
          <w:i/>
        </w:rPr>
      </w:pPr>
      <w:r>
        <w:t xml:space="preserve">Zgodnie z zasadą narzuconą przez jednostki strukturalne programu opisanego powyżej, klasa </w:t>
      </w:r>
      <w:r>
        <w:rPr>
          <w:b/>
        </w:rPr>
        <w:t>IMU</w:t>
      </w:r>
      <w:r>
        <w:t>, określa</w:t>
      </w:r>
      <w:r w:rsidR="00DD6C90">
        <w:t>jąca</w:t>
      </w:r>
      <w:r>
        <w:t xml:space="preserve"> model inercyjnej jednostki pomiarowej, imituj</w:t>
      </w:r>
      <w:r w:rsidR="00DD6C90">
        <w:t>e</w:t>
      </w:r>
      <w:r>
        <w:t xml:space="preserve"> interfejs klas</w:t>
      </w:r>
      <w:r w:rsidR="00DB7EF5">
        <w:t>y</w:t>
      </w:r>
      <w:r>
        <w:t xml:space="preserve"> </w:t>
      </w:r>
      <w:r>
        <w:rPr>
          <w:b/>
        </w:rPr>
        <w:t>Platform</w:t>
      </w:r>
      <w:r>
        <w:t>. Klasy</w:t>
      </w:r>
      <w:r w:rsidR="00DD6C90">
        <w:t>,</w:t>
      </w:r>
      <w:r>
        <w:t xml:space="preserve"> które definiują modele czujników </w:t>
      </w:r>
      <w:r>
        <w:rPr>
          <w:b/>
        </w:rPr>
        <w:t xml:space="preserve">Sensor, </w:t>
      </w:r>
      <w:r>
        <w:t>wzoruj</w:t>
      </w:r>
      <w:r w:rsidR="00DD6C90">
        <w:t>ą</w:t>
      </w:r>
      <w:r>
        <w:t xml:space="preserve"> się odpowiednio do interfejsu </w:t>
      </w:r>
      <w:r>
        <w:rPr>
          <w:b/>
        </w:rPr>
        <w:t xml:space="preserve">Component. </w:t>
      </w:r>
      <w:r>
        <w:t xml:space="preserve">Opisane z góry zależności </w:t>
      </w:r>
      <w:r w:rsidR="00F7692A">
        <w:t>są przedstawione na poniższym diagramie</w:t>
      </w:r>
      <w:r>
        <w:t xml:space="preserve"> UML</w:t>
      </w:r>
      <w:r w:rsidR="00DD6C90">
        <w:t>:</w:t>
      </w:r>
    </w:p>
    <w:p w14:paraId="144BF682" w14:textId="77777777" w:rsidR="000112F0" w:rsidRDefault="000112F0">
      <w:pPr>
        <w:ind w:firstLine="0"/>
      </w:pPr>
    </w:p>
    <w:p w14:paraId="413CA761" w14:textId="77777777" w:rsidR="000112F0" w:rsidRDefault="00B85B4C">
      <w:pPr>
        <w:ind w:firstLine="0"/>
        <w:jc w:val="center"/>
        <w:rPr>
          <w:b/>
        </w:rPr>
      </w:pPr>
      <w:r>
        <w:rPr>
          <w:noProof/>
          <w:lang w:val="en-GB" w:eastAsia="en-GB"/>
        </w:rPr>
        <w:drawing>
          <wp:inline distT="0" distB="0" distL="0" distR="0" wp14:anchorId="5DE60578" wp14:editId="1C84B98F">
            <wp:extent cx="4989959" cy="3491324"/>
            <wp:effectExtent l="0" t="0" r="0" b="0"/>
            <wp:docPr id="28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4989959" cy="3491324"/>
                    </a:xfrm>
                    <a:prstGeom prst="rect">
                      <a:avLst/>
                    </a:prstGeom>
                    <a:ln/>
                  </pic:spPr>
                </pic:pic>
              </a:graphicData>
            </a:graphic>
          </wp:inline>
        </w:drawing>
      </w:r>
    </w:p>
    <w:p w14:paraId="4EEDF906" w14:textId="0F8AD6EC" w:rsidR="000112F0" w:rsidRDefault="00B85B4C">
      <w:pPr>
        <w:spacing w:before="200" w:after="200"/>
        <w:ind w:firstLine="0"/>
        <w:jc w:val="center"/>
        <w:rPr>
          <w:b/>
          <w:sz w:val="20"/>
          <w:szCs w:val="20"/>
        </w:rPr>
      </w:pPr>
      <w:bookmarkStart w:id="88" w:name="bookmark=id.3l18frh" w:colFirst="0" w:colLast="0"/>
      <w:bookmarkStart w:id="89" w:name="Rys_3_1"/>
      <w:bookmarkEnd w:id="88"/>
      <w:r>
        <w:rPr>
          <w:sz w:val="20"/>
          <w:szCs w:val="20"/>
        </w:rPr>
        <w:t>Rys</w:t>
      </w:r>
      <w:r w:rsidR="00CF7220">
        <w:rPr>
          <w:sz w:val="20"/>
          <w:szCs w:val="20"/>
        </w:rPr>
        <w:t>.</w:t>
      </w:r>
      <w:r>
        <w:rPr>
          <w:sz w:val="20"/>
          <w:szCs w:val="20"/>
        </w:rPr>
        <w:t xml:space="preserve"> 3.</w:t>
      </w:r>
      <w:r w:rsidR="0083158E">
        <w:rPr>
          <w:sz w:val="20"/>
          <w:szCs w:val="20"/>
        </w:rPr>
        <w:t>1</w:t>
      </w:r>
      <w:r>
        <w:rPr>
          <w:sz w:val="20"/>
          <w:szCs w:val="20"/>
        </w:rPr>
        <w:t xml:space="preserve"> UML </w:t>
      </w:r>
      <w:bookmarkEnd w:id="89"/>
      <w:r>
        <w:rPr>
          <w:sz w:val="20"/>
          <w:szCs w:val="20"/>
        </w:rPr>
        <w:t xml:space="preserve">– schemat budowy modułu </w:t>
      </w:r>
      <w:r>
        <w:rPr>
          <w:b/>
          <w:sz w:val="20"/>
          <w:szCs w:val="20"/>
        </w:rPr>
        <w:t>imu_model</w:t>
      </w:r>
    </w:p>
    <w:p w14:paraId="1A772B48" w14:textId="1E20A4DF" w:rsidR="000112F0" w:rsidRDefault="00B85B4C">
      <w:pPr>
        <w:ind w:firstLine="397"/>
        <w:jc w:val="both"/>
      </w:pPr>
      <w:bookmarkStart w:id="90" w:name="_heading=h.206ipza" w:colFirst="0" w:colLast="0"/>
      <w:bookmarkEnd w:id="90"/>
      <w:r>
        <w:t xml:space="preserve">Klasa </w:t>
      </w:r>
      <w:r>
        <w:rPr>
          <w:b/>
        </w:rPr>
        <w:t xml:space="preserve">Trajectory </w:t>
      </w:r>
      <w:r>
        <w:t xml:space="preserve">jest finalna dla obu abstrakcyjnych klas </w:t>
      </w:r>
      <w:r>
        <w:rPr>
          <w:b/>
        </w:rPr>
        <w:t>Rotation</w:t>
      </w:r>
      <w:r w:rsidR="008C594E">
        <w:rPr>
          <w:b/>
        </w:rPr>
        <w:t>_</w:t>
      </w:r>
      <w:r>
        <w:rPr>
          <w:b/>
        </w:rPr>
        <w:t xml:space="preserve">Trajectory </w:t>
      </w:r>
      <w:r>
        <w:t xml:space="preserve">oraz </w:t>
      </w:r>
      <w:r>
        <w:rPr>
          <w:b/>
        </w:rPr>
        <w:t>Position</w:t>
      </w:r>
      <w:r w:rsidR="008C594E">
        <w:rPr>
          <w:b/>
        </w:rPr>
        <w:t>_</w:t>
      </w:r>
      <w:r>
        <w:rPr>
          <w:b/>
        </w:rPr>
        <w:t>Trajectory</w:t>
      </w:r>
      <w:r>
        <w:t xml:space="preserve">, które odpowiednio kierują interfejs do opisywania ruchu obrotowego oraz translacyjnego obiektu klasy </w:t>
      </w:r>
      <w:r>
        <w:rPr>
          <w:b/>
        </w:rPr>
        <w:t xml:space="preserve">Platform. </w:t>
      </w:r>
      <w:r>
        <w:t>Plik „</w:t>
      </w:r>
      <w:r w:rsidRPr="00AA059B">
        <w:rPr>
          <w:i/>
          <w:iCs/>
        </w:rPr>
        <w:t>imu_model/trajectories.py</w:t>
      </w:r>
      <w:r>
        <w:t xml:space="preserve">” posiada przykład trajektorii </w:t>
      </w:r>
      <w:r>
        <w:rPr>
          <w:b/>
        </w:rPr>
        <w:t>Static</w:t>
      </w:r>
      <w:r w:rsidR="008C594E">
        <w:rPr>
          <w:b/>
        </w:rPr>
        <w:t>_</w:t>
      </w:r>
      <w:r>
        <w:rPr>
          <w:b/>
        </w:rPr>
        <w:t xml:space="preserve">Trajectory </w:t>
      </w:r>
      <w:r w:rsidR="00133152">
        <w:t>(</w:t>
      </w:r>
      <w:r>
        <w:t>klasa</w:t>
      </w:r>
      <w:r w:rsidR="00133152">
        <w:t xml:space="preserve"> </w:t>
      </w:r>
      <w:r>
        <w:t>symuluj</w:t>
      </w:r>
      <w:r w:rsidR="00133152">
        <w:t>ąca</w:t>
      </w:r>
      <w:r>
        <w:t xml:space="preserve"> statyczne położenia ciała w przestrzeni</w:t>
      </w:r>
      <w:r w:rsidR="00133152">
        <w:t>)</w:t>
      </w:r>
      <w:r>
        <w:t xml:space="preserve">. </w:t>
      </w:r>
    </w:p>
    <w:p w14:paraId="68C4234C" w14:textId="10281797" w:rsidR="000112F0" w:rsidRDefault="00B85B4C">
      <w:pPr>
        <w:ind w:firstLine="397"/>
        <w:jc w:val="both"/>
      </w:pPr>
      <w:r>
        <w:t xml:space="preserve">Klasa </w:t>
      </w:r>
      <w:r>
        <w:rPr>
          <w:b/>
        </w:rPr>
        <w:t xml:space="preserve">Environment </w:t>
      </w:r>
      <w:r>
        <w:t>opisuje fizyczny model zewnętrznego środowiska. Minimalne wymaganie do danej klasy to definicja modelu przyspieszenia grawitacyjnego jako stałe pole wektorowe z modułem g=9.81 m/s</w:t>
      </w:r>
      <w:r>
        <w:rPr>
          <w:vertAlign w:val="superscript"/>
        </w:rPr>
        <w:t>2</w:t>
      </w:r>
      <w:r>
        <w:t xml:space="preserve">. </w:t>
      </w:r>
    </w:p>
    <w:p w14:paraId="478B1903" w14:textId="2345932D" w:rsidR="000112F0" w:rsidRDefault="00B85B4C">
      <w:pPr>
        <w:ind w:firstLine="397"/>
        <w:jc w:val="both"/>
      </w:pPr>
      <w:r>
        <w:t>Plik „</w:t>
      </w:r>
      <w:r w:rsidRPr="00AA059B">
        <w:rPr>
          <w:i/>
          <w:iCs/>
        </w:rPr>
        <w:t>imu_model/noise.py</w:t>
      </w:r>
      <w:r>
        <w:t xml:space="preserve">” implementuje mechanizm generowania </w:t>
      </w:r>
      <w:r w:rsidR="000E0A53">
        <w:t xml:space="preserve">składników szumowych </w:t>
      </w:r>
      <w:r>
        <w:t xml:space="preserve">sygnału wyjściowego czujników klasy </w:t>
      </w:r>
      <w:r>
        <w:rPr>
          <w:b/>
        </w:rPr>
        <w:t>Sensor</w:t>
      </w:r>
      <w:r>
        <w:t xml:space="preserve"> w postaci szumu kolorowego.</w:t>
      </w:r>
    </w:p>
    <w:p w14:paraId="3E4B7257" w14:textId="51C75B81" w:rsidR="000112F0" w:rsidRDefault="00B85B4C">
      <w:pPr>
        <w:ind w:firstLine="397"/>
        <w:jc w:val="both"/>
      </w:pPr>
      <w:r>
        <w:t>Plik „</w:t>
      </w:r>
      <w:r>
        <w:rPr>
          <w:i/>
        </w:rPr>
        <w:t xml:space="preserve">imu_model/sensor.py” </w:t>
      </w:r>
      <w:r>
        <w:t xml:space="preserve">zawiera implementację podstawowej klasy </w:t>
      </w:r>
      <w:r>
        <w:rPr>
          <w:b/>
        </w:rPr>
        <w:t xml:space="preserve">Sensor </w:t>
      </w:r>
      <w:r>
        <w:t>trójosiowych wektorowych czujników i również klasy finaln</w:t>
      </w:r>
      <w:r w:rsidR="00FA10E1">
        <w:t>ych</w:t>
      </w:r>
      <w:r>
        <w:t xml:space="preserve"> </w:t>
      </w:r>
      <w:r>
        <w:rPr>
          <w:b/>
        </w:rPr>
        <w:t xml:space="preserve">Accelerometr </w:t>
      </w:r>
      <w:r>
        <w:t xml:space="preserve">oraz </w:t>
      </w:r>
      <w:r>
        <w:rPr>
          <w:b/>
        </w:rPr>
        <w:t xml:space="preserve">Gyroscope. </w:t>
      </w:r>
      <w:r>
        <w:t>Obie klasy służą do opisywania modelu trójosiowego czujnika. Podczas inicjalizacji obiekt</w:t>
      </w:r>
      <w:r w:rsidR="00774CE6">
        <w:t>ów</w:t>
      </w:r>
      <w:r>
        <w:t xml:space="preserve"> klasy </w:t>
      </w:r>
      <w:r>
        <w:rPr>
          <w:b/>
        </w:rPr>
        <w:t>Sensor</w:t>
      </w:r>
      <w:r>
        <w:t xml:space="preserve"> nawiązuje do wzoru</w:t>
      </w:r>
      <w:r w:rsidR="00FA10E1">
        <w:t xml:space="preserve"> </w:t>
      </w:r>
      <w:r w:rsidR="00774CE6">
        <w:t>(</w:t>
      </w:r>
      <w:r w:rsidR="00C71FB5" w:rsidRPr="001B2664">
        <w:fldChar w:fldCharType="begin"/>
      </w:r>
      <w:r w:rsidR="001B2664" w:rsidRPr="001B2664">
        <w:instrText xml:space="preserve">HYPERLINK  \l "wzor_2_1_OUT" \h </w:instrText>
      </w:r>
      <w:r w:rsidR="00C71FB5" w:rsidRPr="001B2664">
        <w:fldChar w:fldCharType="separate"/>
      </w:r>
      <w:r w:rsidRPr="001B2664">
        <w:rPr>
          <w:color w:val="0563C1"/>
        </w:rPr>
        <w:t>2.1</w:t>
      </w:r>
      <w:r w:rsidR="00C71FB5" w:rsidRPr="001B2664">
        <w:rPr>
          <w:color w:val="0563C1"/>
        </w:rPr>
        <w:fldChar w:fldCharType="end"/>
      </w:r>
      <w:r w:rsidR="00774CE6" w:rsidRPr="00774CE6">
        <w:t>)</w:t>
      </w:r>
      <w:r>
        <w:t xml:space="preserve">. </w:t>
      </w:r>
      <w:r>
        <w:rPr>
          <w:i/>
        </w:rPr>
        <w:t xml:space="preserve">Bias </w:t>
      </w:r>
      <w:r>
        <w:t xml:space="preserve">podawany w postaci </w:t>
      </w:r>
      <w:r w:rsidR="00774CE6">
        <w:t>N</w:t>
      </w:r>
      <w:r>
        <w:t>um</w:t>
      </w:r>
      <w:r w:rsidR="00774CE6">
        <w:t>P</w:t>
      </w:r>
      <w:r>
        <w:t xml:space="preserve">y-macierzy. </w:t>
      </w:r>
      <w:r>
        <w:rPr>
          <w:i/>
        </w:rPr>
        <w:t xml:space="preserve">Noise </w:t>
      </w:r>
      <w:r>
        <w:t xml:space="preserve">transferowany jako obiekt-generator z interfejsem </w:t>
      </w:r>
      <w:r w:rsidR="00512FC2">
        <w:rPr>
          <w:b/>
        </w:rPr>
        <w:t xml:space="preserve">Abstract_Noise_Generator </w:t>
      </w:r>
      <w:r>
        <w:t xml:space="preserve">lub </w:t>
      </w:r>
      <w:r>
        <w:rPr>
          <w:i/>
        </w:rPr>
        <w:t>None</w:t>
      </w:r>
      <w:r>
        <w:t>, służy do symulacji idealnego ruchu czujnika.</w:t>
      </w:r>
    </w:p>
    <w:p w14:paraId="6F6E3CCF" w14:textId="0F2FFBBD" w:rsidR="000112F0" w:rsidRDefault="00B85B4C">
      <w:pPr>
        <w:spacing w:before="200" w:after="200"/>
        <w:ind w:firstLine="0"/>
        <w:jc w:val="both"/>
      </w:pPr>
      <w:r>
        <w:t xml:space="preserve">Klasa </w:t>
      </w:r>
      <w:r w:rsidRPr="00CE5F9F">
        <w:rPr>
          <w:b/>
          <w:bCs/>
          <w:iCs/>
        </w:rPr>
        <w:t>Sensor</w:t>
      </w:r>
      <w:r>
        <w:rPr>
          <w:i/>
        </w:rPr>
        <w:t xml:space="preserve"> </w:t>
      </w:r>
      <w:r>
        <w:t>posiada</w:t>
      </w:r>
      <w:r w:rsidR="00206703">
        <w:t xml:space="preserve"> następujące metody</w:t>
      </w:r>
      <w:r>
        <w:t>:</w:t>
      </w:r>
    </w:p>
    <w:p w14:paraId="731FBCCB" w14:textId="77777777" w:rsidR="000112F0" w:rsidRDefault="00B85B4C" w:rsidP="004B327F">
      <w:pPr>
        <w:numPr>
          <w:ilvl w:val="0"/>
          <w:numId w:val="45"/>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i/>
          <w:color w:val="000000"/>
        </w:rPr>
        <w:t>True_values(self, time)</w:t>
      </w:r>
      <w:r>
        <w:rPr>
          <w:color w:val="000000"/>
        </w:rPr>
        <w:t xml:space="preserve"> – zwraca wartość mierzonej wielkości wektorowej w momentach czasu </w:t>
      </w:r>
      <w:r>
        <w:rPr>
          <w:i/>
          <w:color w:val="000000"/>
        </w:rPr>
        <w:t xml:space="preserve">time, </w:t>
      </w:r>
      <w:r>
        <w:rPr>
          <w:color w:val="000000"/>
        </w:rPr>
        <w:t xml:space="preserve">wyznaczone przez trajektorię ruchu platformy, gdzie dany czujnik został zainstalowany. Dana metoda jest abstrakcyjna, a jej realizacja została dokładnie omówiona w  opisie określonej klasy czujników (na przykład, </w:t>
      </w:r>
      <w:r>
        <w:rPr>
          <w:b/>
          <w:color w:val="000000"/>
        </w:rPr>
        <w:t xml:space="preserve">Accelerometr </w:t>
      </w:r>
      <w:r>
        <w:rPr>
          <w:color w:val="000000"/>
        </w:rPr>
        <w:t xml:space="preserve">lub </w:t>
      </w:r>
      <w:r>
        <w:rPr>
          <w:b/>
          <w:color w:val="000000"/>
        </w:rPr>
        <w:t>Gyroscope)</w:t>
      </w:r>
      <w:r>
        <w:rPr>
          <w:color w:val="000000"/>
        </w:rPr>
        <w:t>.</w:t>
      </w:r>
    </w:p>
    <w:p w14:paraId="239AB1A8" w14:textId="20D815E7" w:rsidR="000112F0" w:rsidRDefault="00B85B4C" w:rsidP="004B327F">
      <w:pPr>
        <w:numPr>
          <w:ilvl w:val="0"/>
          <w:numId w:val="45"/>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sidRPr="00774CE6">
        <w:rPr>
          <w:i/>
          <w:iCs/>
          <w:color w:val="000000"/>
        </w:rPr>
        <w:t>Sensed_output(self, time)</w:t>
      </w:r>
      <w:r>
        <w:rPr>
          <w:i/>
          <w:color w:val="000000"/>
        </w:rPr>
        <w:t xml:space="preserve"> </w:t>
      </w:r>
      <w:r>
        <w:rPr>
          <w:color w:val="000000"/>
        </w:rPr>
        <w:t xml:space="preserve">– zwraca wartość wyjściowego sygnału czujnika w określonych momentach czasu </w:t>
      </w:r>
      <w:r>
        <w:rPr>
          <w:i/>
          <w:color w:val="000000"/>
        </w:rPr>
        <w:t>time</w:t>
      </w:r>
      <w:r>
        <w:rPr>
          <w:color w:val="000000"/>
        </w:rPr>
        <w:t>. Faktycznie wartości obliczone (</w:t>
      </w:r>
      <w:r w:rsidR="009E7AB6">
        <w:fldChar w:fldCharType="begin"/>
      </w:r>
      <w:r w:rsidR="001B2664">
        <w:instrText xml:space="preserve">HYPERLINK  \l "wzor_2_1_OUT" \h </w:instrText>
      </w:r>
      <w:r w:rsidR="009E7AB6">
        <w:fldChar w:fldCharType="separate"/>
      </w:r>
      <w:r>
        <w:rPr>
          <w:color w:val="0563C1"/>
        </w:rPr>
        <w:t>2.1</w:t>
      </w:r>
      <w:r w:rsidR="009E7AB6">
        <w:rPr>
          <w:color w:val="0563C1"/>
        </w:rPr>
        <w:fldChar w:fldCharType="end"/>
      </w:r>
      <w:r>
        <w:rPr>
          <w:color w:val="000000"/>
        </w:rPr>
        <w:t xml:space="preserve">) bez brania pod uwagę </w:t>
      </w:r>
      <w:r>
        <w:rPr>
          <w:i/>
          <w:color w:val="000000"/>
        </w:rPr>
        <w:t xml:space="preserve">Noise </w:t>
      </w:r>
      <w:r>
        <w:rPr>
          <w:color w:val="000000"/>
        </w:rPr>
        <w:t xml:space="preserve">oraz </w:t>
      </w:r>
      <w:r>
        <w:rPr>
          <w:i/>
          <w:color w:val="000000"/>
        </w:rPr>
        <w:t>Input</w:t>
      </w:r>
      <w:r>
        <w:rPr>
          <w:color w:val="000000"/>
        </w:rPr>
        <w:t>, otrzymano</w:t>
      </w:r>
      <w:r w:rsidR="00CF31B8">
        <w:rPr>
          <w:color w:val="000000"/>
        </w:rPr>
        <w:t xml:space="preserve"> je</w:t>
      </w:r>
      <w:r>
        <w:rPr>
          <w:color w:val="000000"/>
        </w:rPr>
        <w:t xml:space="preserve"> podczas wywoływania metody </w:t>
      </w:r>
      <w:r>
        <w:rPr>
          <w:i/>
          <w:color w:val="000000"/>
        </w:rPr>
        <w:t>self.true_values(time).</w:t>
      </w:r>
    </w:p>
    <w:p w14:paraId="009E41E4" w14:textId="77777777" w:rsidR="000112F0" w:rsidRDefault="00B85B4C" w:rsidP="004B327F">
      <w:pPr>
        <w:numPr>
          <w:ilvl w:val="0"/>
          <w:numId w:val="45"/>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i/>
          <w:color w:val="000000"/>
        </w:rPr>
        <w:lastRenderedPageBreak/>
        <w:t xml:space="preserve">Noise_output(self, time) </w:t>
      </w:r>
      <w:r>
        <w:rPr>
          <w:color w:val="000000"/>
        </w:rPr>
        <w:t xml:space="preserve">– zwraca macierz wartości szumów sygnału wyjściowego czujnika w określonych momentach czasu </w:t>
      </w:r>
      <w:r>
        <w:rPr>
          <w:i/>
          <w:color w:val="000000"/>
        </w:rPr>
        <w:t>time</w:t>
      </w:r>
      <w:r>
        <w:rPr>
          <w:color w:val="000000"/>
        </w:rPr>
        <w:t xml:space="preserve">, które zostały zdegenerowane (w przypadku symulacji „idealnego” czujnika) używając definiowanego podczas inicjalizacji generatora szumów z interfejsem </w:t>
      </w:r>
      <w:r>
        <w:rPr>
          <w:b/>
          <w:color w:val="000000"/>
        </w:rPr>
        <w:t>Abstract_Noise_Generator</w:t>
      </w:r>
      <w:r>
        <w:rPr>
          <w:color w:val="000000"/>
        </w:rPr>
        <w:t>.</w:t>
      </w:r>
    </w:p>
    <w:p w14:paraId="525282B9" w14:textId="77777777" w:rsidR="000112F0" w:rsidRDefault="00B85B4C" w:rsidP="004B327F">
      <w:pPr>
        <w:numPr>
          <w:ilvl w:val="0"/>
          <w:numId w:val="45"/>
        </w:numPr>
        <w:pBdr>
          <w:top w:val="none" w:sz="0" w:space="0" w:color="000000"/>
          <w:left w:val="none" w:sz="0" w:space="0" w:color="000000"/>
          <w:bottom w:val="none" w:sz="0" w:space="0" w:color="000000"/>
          <w:right w:val="none" w:sz="0" w:space="0" w:color="000000"/>
          <w:between w:val="none" w:sz="0" w:space="0" w:color="000000"/>
        </w:pBdr>
        <w:spacing w:before="200" w:after="200"/>
        <w:ind w:left="0" w:firstLine="425"/>
        <w:jc w:val="both"/>
      </w:pPr>
      <w:r>
        <w:rPr>
          <w:i/>
          <w:color w:val="000000"/>
        </w:rPr>
        <w:t>Output(self, time)</w:t>
      </w:r>
      <w:r>
        <w:rPr>
          <w:color w:val="000000"/>
        </w:rPr>
        <w:t xml:space="preserve"> – zwraca wartości sygnału wyjściowego czujnika w określonych momentach czasowych </w:t>
      </w:r>
      <w:r>
        <w:rPr>
          <w:i/>
          <w:color w:val="000000"/>
        </w:rPr>
        <w:t>time</w:t>
      </w:r>
      <w:r>
        <w:rPr>
          <w:color w:val="000000"/>
        </w:rPr>
        <w:t xml:space="preserve">. Faktycznie w przypadku z symulacją czujnika wyjście jest sumą wyników </w:t>
      </w:r>
      <w:r>
        <w:rPr>
          <w:i/>
          <w:color w:val="000000"/>
        </w:rPr>
        <w:t xml:space="preserve">self.true_values(time) </w:t>
      </w:r>
      <w:r>
        <w:rPr>
          <w:color w:val="000000"/>
        </w:rPr>
        <w:t xml:space="preserve">oraz </w:t>
      </w:r>
      <w:r>
        <w:rPr>
          <w:i/>
          <w:color w:val="000000"/>
        </w:rPr>
        <w:t>self.noise_output(time)</w:t>
      </w:r>
      <w:r>
        <w:rPr>
          <w:color w:val="000000"/>
        </w:rPr>
        <w:t>.</w:t>
      </w:r>
    </w:p>
    <w:p w14:paraId="426DC435" w14:textId="5E044AE8" w:rsidR="000112F0" w:rsidRDefault="00B85B4C">
      <w:pPr>
        <w:ind w:firstLine="397"/>
        <w:jc w:val="both"/>
      </w:pPr>
      <w:r>
        <w:t xml:space="preserve">Oprócz tego finalna klasa posiada metodę </w:t>
      </w:r>
      <w:r>
        <w:rPr>
          <w:i/>
        </w:rPr>
        <w:t>__call__</w:t>
      </w:r>
      <w:r>
        <w:t xml:space="preserve">, która zwraca wartości sygnału wyjściowego czujnika, transformowane do jednostek obliczeniowych posługując się wzorem: </w:t>
      </w:r>
    </w:p>
    <w:p w14:paraId="65BA93C0" w14:textId="41C3150D" w:rsidR="00125D5D" w:rsidRDefault="00125D5D" w:rsidP="00125D5D">
      <w:pPr>
        <w:ind w:firstLine="0"/>
        <w:jc w:val="both"/>
      </w:pPr>
    </w:p>
    <w:tbl>
      <w:tblPr>
        <w:tblStyle w:val="afd"/>
        <w:tblW w:w="9043" w:type="dxa"/>
        <w:tblLayout w:type="fixed"/>
        <w:tblLook w:val="04A0" w:firstRow="1" w:lastRow="0" w:firstColumn="1" w:lastColumn="0" w:noHBand="0" w:noVBand="1"/>
      </w:tblPr>
      <w:tblGrid>
        <w:gridCol w:w="8328"/>
        <w:gridCol w:w="715"/>
      </w:tblGrid>
      <w:tr w:rsidR="00125D5D" w14:paraId="0DDB8F03" w14:textId="77777777" w:rsidTr="00E12F8F">
        <w:trPr>
          <w:trHeight w:val="370"/>
        </w:trPr>
        <w:tc>
          <w:tcPr>
            <w:tcW w:w="8328" w:type="dxa"/>
          </w:tcPr>
          <w:p w14:paraId="74910954" w14:textId="10F529C8" w:rsidR="00125D5D" w:rsidRPr="001871D4" w:rsidRDefault="00125D5D" w:rsidP="00E12F8F">
            <w:pPr>
              <w:spacing w:before="200" w:after="200"/>
              <w:ind w:right="-255" w:firstLine="0"/>
              <w:jc w:val="center"/>
            </w:pPr>
            <m:oMathPara>
              <m:oMathParaPr>
                <m:jc m:val="center"/>
              </m:oMathParaPr>
              <m:oMath>
                <m:r>
                  <w:rPr>
                    <w:rFonts w:ascii="Cambria Math" w:eastAsia="Cambria Math" w:hAnsi="Cambria Math" w:cs="Cambria Math"/>
                  </w:rPr>
                  <m:t>Result=</m:t>
                </m:r>
                <m:sSup>
                  <m:sSupPr>
                    <m:ctrlPr>
                      <w:rPr>
                        <w:rFonts w:ascii="Cambria Math" w:eastAsia="Cambria Math" w:hAnsi="Cambria Math" w:cs="Cambria Math"/>
                      </w:rPr>
                    </m:ctrlPr>
                  </m:sSupPr>
                  <m:e>
                    <m:r>
                      <w:rPr>
                        <w:rFonts w:ascii="Cambria Math" w:eastAsia="Cambria Math" w:hAnsi="Cambria Math" w:cs="Cambria Math"/>
                      </w:rPr>
                      <m:t>Sensitivity</m:t>
                    </m:r>
                  </m:e>
                  <m:sup>
                    <m:r>
                      <w:rPr>
                        <w:rFonts w:ascii="Cambria Math" w:eastAsia="Cambria Math" w:hAnsi="Cambria Math" w:cs="Cambria Math"/>
                      </w:rPr>
                      <m:t>-1</m:t>
                    </m:r>
                  </m:sup>
                </m:sSup>
                <m:d>
                  <m:dPr>
                    <m:ctrlPr>
                      <w:rPr>
                        <w:rFonts w:ascii="Cambria Math" w:eastAsia="Cambria Math" w:hAnsi="Cambria Math" w:cs="Cambria Math"/>
                      </w:rPr>
                    </m:ctrlPr>
                  </m:dPr>
                  <m:e>
                    <m:r>
                      <w:rPr>
                        <w:rFonts w:ascii="Cambria Math" w:eastAsia="Cambria Math" w:hAnsi="Cambria Math" w:cs="Cambria Math"/>
                      </w:rPr>
                      <m:t>Out-Bias</m:t>
                    </m:r>
                  </m:e>
                </m:d>
              </m:oMath>
            </m:oMathPara>
          </w:p>
        </w:tc>
        <w:tc>
          <w:tcPr>
            <w:tcW w:w="715" w:type="dxa"/>
            <w:vAlign w:val="center"/>
          </w:tcPr>
          <w:p w14:paraId="7B1FCBD4" w14:textId="3649D21C" w:rsidR="00125D5D" w:rsidRDefault="00125D5D" w:rsidP="00E12F8F">
            <w:pPr>
              <w:pBdr>
                <w:top w:val="none" w:sz="0" w:space="0" w:color="000000"/>
                <w:left w:val="none" w:sz="0" w:space="0" w:color="000000"/>
                <w:bottom w:val="none" w:sz="0" w:space="0" w:color="000000"/>
                <w:right w:val="none" w:sz="0" w:space="0" w:color="000000"/>
                <w:between w:val="none" w:sz="0" w:space="0" w:color="000000"/>
              </w:pBdr>
              <w:ind w:firstLine="0"/>
              <w:jc w:val="center"/>
            </w:pPr>
            <w:r>
              <w:t>(</w:t>
            </w:r>
            <w:bookmarkStart w:id="91" w:name="wzor_3_1"/>
            <w:r>
              <w:t>3</w:t>
            </w:r>
            <w:r>
              <w:t>.1</w:t>
            </w:r>
            <w:bookmarkEnd w:id="91"/>
            <w:r>
              <w:t>)</w:t>
            </w:r>
          </w:p>
        </w:tc>
      </w:tr>
    </w:tbl>
    <w:p w14:paraId="740B6791" w14:textId="77777777" w:rsidR="00125D5D" w:rsidRDefault="00125D5D" w:rsidP="00125D5D">
      <w:pPr>
        <w:ind w:firstLine="0"/>
        <w:jc w:val="both"/>
      </w:pPr>
    </w:p>
    <w:p w14:paraId="3B71330D" w14:textId="2C56D1A8" w:rsidR="000112F0" w:rsidRDefault="00B85B4C">
      <w:pPr>
        <w:tabs>
          <w:tab w:val="center" w:pos="4535"/>
          <w:tab w:val="right" w:pos="9354"/>
        </w:tabs>
        <w:ind w:firstLine="397"/>
        <w:jc w:val="both"/>
      </w:pPr>
      <w:r>
        <w:t xml:space="preserve">Finalna klasa </w:t>
      </w:r>
      <w:r>
        <w:rPr>
          <w:b/>
        </w:rPr>
        <w:t xml:space="preserve">Accelerometr, </w:t>
      </w:r>
      <w:r>
        <w:t>pochodząca od</w:t>
      </w:r>
      <w:r>
        <w:rPr>
          <w:b/>
        </w:rPr>
        <w:t xml:space="preserve"> Sensor</w:t>
      </w:r>
      <w:r w:rsidR="00F410A3">
        <w:rPr>
          <w:b/>
        </w:rPr>
        <w:t xml:space="preserve">, </w:t>
      </w:r>
      <w:r>
        <w:t xml:space="preserve">w metodzie </w:t>
      </w:r>
      <w:r>
        <w:rPr>
          <w:i/>
        </w:rPr>
        <w:t>true_values(self, time)</w:t>
      </w:r>
      <w:r>
        <w:t xml:space="preserve"> </w:t>
      </w:r>
      <w:r w:rsidR="00F410A3">
        <w:t>o</w:t>
      </w:r>
      <w:r>
        <w:t xml:space="preserve">blicza różnice między bezwzględnym przyspieszeniem platformy oraz przyspieszeniem grawitacyjnym, które zostało zdefiniowane przez środowisko przedstawione jako obiekt klasy </w:t>
      </w:r>
      <w:r>
        <w:rPr>
          <w:b/>
        </w:rPr>
        <w:t>Environment</w:t>
      </w:r>
      <w:r>
        <w:t>.</w:t>
      </w:r>
    </w:p>
    <w:p w14:paraId="00C0597C" w14:textId="77777777" w:rsidR="000112F0" w:rsidRDefault="00B85B4C">
      <w:pPr>
        <w:tabs>
          <w:tab w:val="center" w:pos="4535"/>
          <w:tab w:val="right" w:pos="9354"/>
        </w:tabs>
        <w:ind w:firstLine="397"/>
        <w:jc w:val="both"/>
      </w:pPr>
      <w:r>
        <w:t xml:space="preserve">Plik </w:t>
      </w:r>
      <w:r>
        <w:rPr>
          <w:i/>
        </w:rPr>
        <w:t xml:space="preserve">imu_model/imu.py </w:t>
      </w:r>
      <w:r>
        <w:t xml:space="preserve">zawiera inicjalizację klasy </w:t>
      </w:r>
      <w:r>
        <w:rPr>
          <w:b/>
        </w:rPr>
        <w:t>IMU</w:t>
      </w:r>
      <w:r>
        <w:t xml:space="preserve"> – modeli inercjalnego czujnika. Podczas inicjalizacji obiektu danej klasy niezbędne jest zdefiniowanie następujących obiektów:</w:t>
      </w:r>
    </w:p>
    <w:p w14:paraId="6E35A2C4" w14:textId="7962A6B2" w:rsidR="000112F0" w:rsidRDefault="00B85B4C" w:rsidP="004B327F">
      <w:pPr>
        <w:numPr>
          <w:ilvl w:val="0"/>
          <w:numId w:val="49"/>
        </w:numPr>
        <w:pBdr>
          <w:top w:val="none" w:sz="0" w:space="0" w:color="000000"/>
          <w:left w:val="none" w:sz="0" w:space="0" w:color="000000"/>
          <w:bottom w:val="none" w:sz="0" w:space="0" w:color="000000"/>
          <w:right w:val="none" w:sz="0" w:space="0" w:color="000000"/>
          <w:between w:val="none" w:sz="0" w:space="0" w:color="000000"/>
        </w:pBdr>
        <w:tabs>
          <w:tab w:val="center" w:pos="709"/>
          <w:tab w:val="right" w:pos="9354"/>
        </w:tabs>
        <w:spacing w:before="200" w:after="200"/>
        <w:ind w:left="0" w:firstLine="425"/>
        <w:jc w:val="both"/>
      </w:pPr>
      <w:r>
        <w:rPr>
          <w:i/>
          <w:color w:val="000000"/>
        </w:rPr>
        <w:t xml:space="preserve">Accelerometr </w:t>
      </w:r>
      <w:r>
        <w:rPr>
          <w:color w:val="000000"/>
        </w:rPr>
        <w:t xml:space="preserve">– obiekt klasy </w:t>
      </w:r>
      <w:r>
        <w:rPr>
          <w:b/>
          <w:color w:val="000000"/>
        </w:rPr>
        <w:t>Sensor</w:t>
      </w:r>
      <w:r>
        <w:rPr>
          <w:color w:val="000000"/>
        </w:rPr>
        <w:t>, symul</w:t>
      </w:r>
      <w:r w:rsidR="002D720B">
        <w:rPr>
          <w:color w:val="000000"/>
        </w:rPr>
        <w:t>uje</w:t>
      </w:r>
      <w:r>
        <w:rPr>
          <w:color w:val="000000"/>
        </w:rPr>
        <w:t xml:space="preserve"> ruch akcelerometru. W przypadku gdy wartość wejściowa </w:t>
      </w:r>
      <w:r w:rsidR="002E608C">
        <w:rPr>
          <w:color w:val="000000"/>
        </w:rPr>
        <w:t>ma</w:t>
      </w:r>
      <w:r>
        <w:rPr>
          <w:color w:val="000000"/>
        </w:rPr>
        <w:t xml:space="preserve"> znaczenie </w:t>
      </w:r>
      <w:r>
        <w:rPr>
          <w:i/>
          <w:color w:val="000000"/>
        </w:rPr>
        <w:t>None</w:t>
      </w:r>
      <w:r>
        <w:rPr>
          <w:color w:val="000000"/>
        </w:rPr>
        <w:t>,</w:t>
      </w:r>
      <w:r w:rsidR="002E608C">
        <w:rPr>
          <w:color w:val="000000"/>
        </w:rPr>
        <w:t xml:space="preserve"> </w:t>
      </w:r>
      <w:r>
        <w:rPr>
          <w:color w:val="000000"/>
        </w:rPr>
        <w:t>zostaje</w:t>
      </w:r>
      <w:r w:rsidR="002D720B">
        <w:rPr>
          <w:color w:val="000000"/>
        </w:rPr>
        <w:t xml:space="preserve"> stworzony</w:t>
      </w:r>
      <w:r>
        <w:rPr>
          <w:color w:val="000000"/>
        </w:rPr>
        <w:t xml:space="preserve"> obiekt modeli idealnego akcelerometru (obiekt klasy </w:t>
      </w:r>
      <w:r>
        <w:rPr>
          <w:b/>
          <w:color w:val="000000"/>
        </w:rPr>
        <w:t xml:space="preserve">Accelerometr </w:t>
      </w:r>
      <w:r>
        <w:rPr>
          <w:color w:val="000000"/>
        </w:rPr>
        <w:t>bez generowania szumu).</w:t>
      </w:r>
    </w:p>
    <w:p w14:paraId="1AB2264D" w14:textId="5012717B" w:rsidR="000112F0" w:rsidRDefault="00B85B4C" w:rsidP="004B327F">
      <w:pPr>
        <w:numPr>
          <w:ilvl w:val="0"/>
          <w:numId w:val="49"/>
        </w:numPr>
        <w:pBdr>
          <w:top w:val="none" w:sz="0" w:space="0" w:color="000000"/>
          <w:left w:val="none" w:sz="0" w:space="0" w:color="000000"/>
          <w:bottom w:val="none" w:sz="0" w:space="0" w:color="000000"/>
          <w:right w:val="none" w:sz="0" w:space="0" w:color="000000"/>
          <w:between w:val="none" w:sz="0" w:space="0" w:color="000000"/>
        </w:pBdr>
        <w:tabs>
          <w:tab w:val="center" w:pos="709"/>
          <w:tab w:val="right" w:pos="9354"/>
        </w:tabs>
        <w:spacing w:before="200" w:after="200"/>
        <w:ind w:left="0" w:firstLine="426"/>
        <w:jc w:val="both"/>
      </w:pPr>
      <w:r>
        <w:rPr>
          <w:i/>
          <w:color w:val="000000"/>
        </w:rPr>
        <w:t xml:space="preserve">Gyroscope </w:t>
      </w:r>
      <w:r>
        <w:rPr>
          <w:color w:val="000000"/>
        </w:rPr>
        <w:t xml:space="preserve">– obiekt klasy </w:t>
      </w:r>
      <w:r>
        <w:rPr>
          <w:b/>
          <w:color w:val="000000"/>
        </w:rPr>
        <w:t xml:space="preserve">Sensor, </w:t>
      </w:r>
      <w:r>
        <w:rPr>
          <w:color w:val="000000"/>
        </w:rPr>
        <w:t xml:space="preserve">symuluje ruch żyroskopu. W przypadku gdy wartość wejściowa </w:t>
      </w:r>
      <w:r w:rsidR="002D720B">
        <w:rPr>
          <w:color w:val="000000"/>
        </w:rPr>
        <w:t>ma</w:t>
      </w:r>
      <w:r>
        <w:rPr>
          <w:color w:val="000000"/>
        </w:rPr>
        <w:t xml:space="preserve"> znaczenie </w:t>
      </w:r>
      <w:r>
        <w:rPr>
          <w:i/>
          <w:color w:val="000000"/>
        </w:rPr>
        <w:t xml:space="preserve">None, </w:t>
      </w:r>
      <w:r>
        <w:rPr>
          <w:color w:val="000000"/>
        </w:rPr>
        <w:t xml:space="preserve">zostaje stworzony obiekt idealnego żyroskopu (obiekt klasy </w:t>
      </w:r>
      <w:r>
        <w:rPr>
          <w:b/>
          <w:color w:val="000000"/>
        </w:rPr>
        <w:t xml:space="preserve">Gyroscope </w:t>
      </w:r>
      <w:r>
        <w:rPr>
          <w:color w:val="000000"/>
        </w:rPr>
        <w:t>bez generatora szumu).</w:t>
      </w:r>
    </w:p>
    <w:p w14:paraId="3F7428F8" w14:textId="64B1CA81" w:rsidR="000112F0" w:rsidRDefault="00B85B4C" w:rsidP="004B327F">
      <w:pPr>
        <w:numPr>
          <w:ilvl w:val="0"/>
          <w:numId w:val="49"/>
        </w:numPr>
        <w:pBdr>
          <w:top w:val="none" w:sz="0" w:space="0" w:color="000000"/>
          <w:left w:val="none" w:sz="0" w:space="0" w:color="000000"/>
          <w:bottom w:val="none" w:sz="0" w:space="0" w:color="000000"/>
          <w:right w:val="none" w:sz="0" w:space="0" w:color="000000"/>
          <w:between w:val="none" w:sz="0" w:space="0" w:color="000000"/>
        </w:pBdr>
        <w:tabs>
          <w:tab w:val="center" w:pos="709"/>
          <w:tab w:val="right" w:pos="9354"/>
        </w:tabs>
        <w:spacing w:before="200" w:after="200"/>
        <w:ind w:left="0" w:firstLine="426"/>
        <w:jc w:val="both"/>
      </w:pPr>
      <w:r>
        <w:rPr>
          <w:i/>
          <w:color w:val="000000"/>
        </w:rPr>
        <w:t xml:space="preserve">Trajectory </w:t>
      </w:r>
      <w:r>
        <w:rPr>
          <w:color w:val="000000"/>
        </w:rPr>
        <w:t>– obiekt</w:t>
      </w:r>
      <w:r w:rsidR="00F36713">
        <w:rPr>
          <w:color w:val="000000"/>
        </w:rPr>
        <w:t xml:space="preserve"> </w:t>
      </w:r>
      <w:r>
        <w:rPr>
          <w:color w:val="000000"/>
        </w:rPr>
        <w:t>symul</w:t>
      </w:r>
      <w:r w:rsidR="00F36713">
        <w:rPr>
          <w:color w:val="000000"/>
        </w:rPr>
        <w:t>ujący</w:t>
      </w:r>
      <w:r>
        <w:rPr>
          <w:color w:val="000000"/>
        </w:rPr>
        <w:t xml:space="preserve"> ruch trajektorii. Domyślnie pozostaje stworzony obiekt klasy </w:t>
      </w:r>
      <w:r>
        <w:rPr>
          <w:b/>
          <w:color w:val="000000"/>
        </w:rPr>
        <w:t>Static_Trajectory</w:t>
      </w:r>
      <w:r>
        <w:rPr>
          <w:color w:val="000000"/>
        </w:rPr>
        <w:t>, która odpowiada za stacjonarne położenia ciała.</w:t>
      </w:r>
    </w:p>
    <w:p w14:paraId="6654997E" w14:textId="77777777" w:rsidR="000112F0" w:rsidRDefault="00B85B4C" w:rsidP="004B327F">
      <w:pPr>
        <w:numPr>
          <w:ilvl w:val="0"/>
          <w:numId w:val="49"/>
        </w:numPr>
        <w:pBdr>
          <w:top w:val="none" w:sz="0" w:space="0" w:color="000000"/>
          <w:left w:val="none" w:sz="0" w:space="0" w:color="000000"/>
          <w:bottom w:val="none" w:sz="0" w:space="0" w:color="000000"/>
          <w:right w:val="none" w:sz="0" w:space="0" w:color="000000"/>
          <w:between w:val="none" w:sz="0" w:space="0" w:color="000000"/>
        </w:pBdr>
        <w:tabs>
          <w:tab w:val="center" w:pos="709"/>
          <w:tab w:val="right" w:pos="9354"/>
        </w:tabs>
        <w:spacing w:before="200" w:after="200"/>
        <w:ind w:left="0" w:firstLine="426"/>
        <w:jc w:val="both"/>
      </w:pPr>
      <w:r>
        <w:rPr>
          <w:i/>
          <w:color w:val="000000"/>
        </w:rPr>
        <w:t xml:space="preserve">Environment </w:t>
      </w:r>
      <w:r>
        <w:rPr>
          <w:color w:val="000000"/>
        </w:rPr>
        <w:t xml:space="preserve">– obiekt klasy </w:t>
      </w:r>
      <w:r>
        <w:rPr>
          <w:b/>
          <w:color w:val="000000"/>
        </w:rPr>
        <w:t xml:space="preserve">Environment. </w:t>
      </w:r>
      <w:r>
        <w:rPr>
          <w:color w:val="000000"/>
        </w:rPr>
        <w:t>Zaleca się użycie wartości domyślnej, która implementuje stałe przyspieszenie grawitacyjne.</w:t>
      </w:r>
    </w:p>
    <w:p w14:paraId="56916A16" w14:textId="77777777" w:rsidR="000112F0" w:rsidRPr="00B339AA" w:rsidRDefault="00B85B4C" w:rsidP="004B327F">
      <w:pPr>
        <w:pStyle w:val="Heading3"/>
        <w:numPr>
          <w:ilvl w:val="0"/>
          <w:numId w:val="19"/>
        </w:numPr>
        <w:spacing w:before="200" w:after="200"/>
        <w:ind w:left="567" w:hanging="567"/>
        <w:rPr>
          <w:rFonts w:ascii="Times New Roman" w:eastAsia="Times New Roman" w:hAnsi="Times New Roman" w:cs="Times New Roman"/>
          <w:bCs/>
          <w:color w:val="000000"/>
        </w:rPr>
      </w:pPr>
      <w:bookmarkStart w:id="92" w:name="_heading=h.1egqt2p" w:colFirst="0" w:colLast="0"/>
      <w:bookmarkStart w:id="93" w:name="_Architektura_modułu_data_processing"/>
      <w:bookmarkEnd w:id="92"/>
      <w:bookmarkEnd w:id="93"/>
      <w:r w:rsidRPr="00B339AA">
        <w:rPr>
          <w:rFonts w:ascii="Times New Roman" w:eastAsia="Times New Roman" w:hAnsi="Times New Roman" w:cs="Times New Roman"/>
          <w:bCs/>
          <w:color w:val="000000"/>
        </w:rPr>
        <w:t>Architektura modułu data_processing</w:t>
      </w:r>
    </w:p>
    <w:p w14:paraId="421863F8" w14:textId="57E46E2D" w:rsidR="000112F0" w:rsidRDefault="00B85B4C" w:rsidP="00947CCF">
      <w:pPr>
        <w:ind w:firstLine="397"/>
        <w:jc w:val="both"/>
      </w:pPr>
      <w:r>
        <w:t xml:space="preserve">Dane modułu zostały zaprojektowane na bazie dwóch abstrakcyjnych klas: </w:t>
      </w:r>
      <w:r>
        <w:rPr>
          <w:b/>
        </w:rPr>
        <w:t>Pr</w:t>
      </w:r>
      <w:r w:rsidR="00F90623">
        <w:rPr>
          <w:b/>
        </w:rPr>
        <w:t>o</w:t>
      </w:r>
      <w:r>
        <w:rPr>
          <w:b/>
        </w:rPr>
        <w:t xml:space="preserve">cessing_Entity </w:t>
      </w:r>
      <w:r>
        <w:t xml:space="preserve">oraz </w:t>
      </w:r>
      <w:r>
        <w:rPr>
          <w:b/>
        </w:rPr>
        <w:t xml:space="preserve">Processing_Decorator. Processing_Entity </w:t>
      </w:r>
      <w:r>
        <w:t xml:space="preserve">definiuje interfejs do pracy z narzędziami przetwarzania danych pochodzących z symulowanych obiektów.  </w:t>
      </w:r>
      <w:r w:rsidR="00947CCF">
        <w:t xml:space="preserve"> </w:t>
      </w:r>
      <w:r>
        <w:rPr>
          <w:b/>
        </w:rPr>
        <w:t xml:space="preserve">Processing_Decorator </w:t>
      </w:r>
      <w:r>
        <w:t xml:space="preserve">jest interfejsem dla dodatkowych narzędzi używanych w połączeniu z podstawowym algorytmem przetwarzania danych (na przykład budowanie wykresów, obliczenia statycznych charakterystyk itp.) Dana klasa współdziała z klasą bazową </w:t>
      </w:r>
      <w:r>
        <w:rPr>
          <w:b/>
        </w:rPr>
        <w:t>Processing</w:t>
      </w:r>
      <w:r w:rsidR="00556797">
        <w:rPr>
          <w:b/>
        </w:rPr>
        <w:t>_</w:t>
      </w:r>
      <w:r>
        <w:rPr>
          <w:b/>
        </w:rPr>
        <w:t xml:space="preserve">Entity </w:t>
      </w:r>
      <w:r w:rsidR="00D41710">
        <w:rPr>
          <w:b/>
        </w:rPr>
        <w:t>(</w:t>
      </w:r>
      <w:r w:rsidR="009E7AB6">
        <w:fldChar w:fldCharType="begin"/>
      </w:r>
      <w:r w:rsidR="009E7AB6">
        <w:instrText xml:space="preserve"> HYPERLINK \l "bookmark=id.3l18frh" \h </w:instrText>
      </w:r>
      <w:r w:rsidR="009E7AB6">
        <w:fldChar w:fldCharType="separate"/>
      </w:r>
      <w:r w:rsidR="00D41710" w:rsidRPr="00C60304">
        <w:t>r</w:t>
      </w:r>
      <w:r w:rsidRPr="00C60304">
        <w:t>ys</w:t>
      </w:r>
      <w:r w:rsidR="009E7AB6">
        <w:fldChar w:fldCharType="end"/>
      </w:r>
      <w:r w:rsidR="00D41710" w:rsidRPr="00C60304">
        <w:t>unek</w:t>
      </w:r>
      <w:r w:rsidRPr="00C60304">
        <w:rPr>
          <w:i/>
        </w:rPr>
        <w:t xml:space="preserve"> </w:t>
      </w:r>
      <w:hyperlink w:anchor="Rys_3_1" w:history="1">
        <w:r w:rsidRPr="00C60304">
          <w:rPr>
            <w:rStyle w:val="Hyperlink"/>
            <w:u w:val="none"/>
          </w:rPr>
          <w:t>3</w:t>
        </w:r>
        <w:r w:rsidRPr="00C60304">
          <w:rPr>
            <w:rStyle w:val="Hyperlink"/>
            <w:u w:val="none"/>
          </w:rPr>
          <w:t>.</w:t>
        </w:r>
        <w:r w:rsidR="00C60304" w:rsidRPr="00C60304">
          <w:rPr>
            <w:rStyle w:val="Hyperlink"/>
            <w:u w:val="none"/>
          </w:rPr>
          <w:t>1</w:t>
        </w:r>
      </w:hyperlink>
      <w:r w:rsidR="00D41710" w:rsidRPr="00D41710">
        <w:t>)</w:t>
      </w:r>
      <w:r>
        <w:t xml:space="preserve">. </w:t>
      </w:r>
    </w:p>
    <w:p w14:paraId="3CBFFB9C" w14:textId="77777777" w:rsidR="000112F0" w:rsidRDefault="000112F0">
      <w:pPr>
        <w:ind w:firstLine="284"/>
        <w:jc w:val="both"/>
      </w:pPr>
    </w:p>
    <w:p w14:paraId="2C245355" w14:textId="77777777" w:rsidR="000112F0" w:rsidRDefault="00B85B4C">
      <w:pPr>
        <w:ind w:firstLine="0"/>
        <w:jc w:val="center"/>
      </w:pPr>
      <w:r>
        <w:rPr>
          <w:noProof/>
          <w:lang w:val="en-GB" w:eastAsia="en-GB"/>
        </w:rPr>
        <w:lastRenderedPageBreak/>
        <w:drawing>
          <wp:inline distT="0" distB="0" distL="0" distR="0" wp14:anchorId="540DCA63" wp14:editId="301A0A03">
            <wp:extent cx="5401649" cy="3484422"/>
            <wp:effectExtent l="0" t="0" r="0" b="0"/>
            <wp:docPr id="28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5401649" cy="3484422"/>
                    </a:xfrm>
                    <a:prstGeom prst="rect">
                      <a:avLst/>
                    </a:prstGeom>
                    <a:ln/>
                  </pic:spPr>
                </pic:pic>
              </a:graphicData>
            </a:graphic>
          </wp:inline>
        </w:drawing>
      </w:r>
    </w:p>
    <w:p w14:paraId="089DBE8C" w14:textId="1DE41D34" w:rsidR="000112F0" w:rsidRPr="00B85B4C" w:rsidRDefault="00B85B4C">
      <w:pPr>
        <w:spacing w:before="200" w:after="200"/>
        <w:jc w:val="center"/>
        <w:rPr>
          <w:sz w:val="20"/>
          <w:szCs w:val="20"/>
          <w:lang w:val="en-US"/>
        </w:rPr>
      </w:pPr>
      <w:proofErr w:type="spellStart"/>
      <w:r w:rsidRPr="00B339AA">
        <w:rPr>
          <w:sz w:val="20"/>
          <w:szCs w:val="20"/>
          <w:lang w:val="en-US"/>
        </w:rPr>
        <w:t>Rys</w:t>
      </w:r>
      <w:proofErr w:type="spellEnd"/>
      <w:r w:rsidR="00805BBF">
        <w:rPr>
          <w:sz w:val="20"/>
          <w:szCs w:val="20"/>
          <w:lang w:val="en-US"/>
        </w:rPr>
        <w:t>.</w:t>
      </w:r>
      <w:r w:rsidRPr="00B85B4C">
        <w:rPr>
          <w:sz w:val="20"/>
          <w:szCs w:val="20"/>
          <w:lang w:val="en-US"/>
        </w:rPr>
        <w:t xml:space="preserve"> 3.</w:t>
      </w:r>
      <w:r w:rsidR="0083158E">
        <w:rPr>
          <w:sz w:val="20"/>
          <w:szCs w:val="20"/>
          <w:lang w:val="en-US"/>
        </w:rPr>
        <w:t>2</w:t>
      </w:r>
      <w:r w:rsidRPr="00B85B4C">
        <w:rPr>
          <w:sz w:val="20"/>
          <w:szCs w:val="20"/>
          <w:lang w:val="en-US"/>
        </w:rPr>
        <w:t xml:space="preserve"> UML</w:t>
      </w:r>
      <w:r w:rsidR="0087476B">
        <w:rPr>
          <w:sz w:val="20"/>
          <w:szCs w:val="20"/>
          <w:lang w:val="en-US"/>
        </w:rPr>
        <w:t xml:space="preserve"> </w:t>
      </w:r>
      <w:r w:rsidR="0087476B" w:rsidRPr="00391D3C">
        <w:rPr>
          <w:sz w:val="20"/>
          <w:szCs w:val="20"/>
          <w:lang w:val="en-US"/>
        </w:rPr>
        <w:t xml:space="preserve">– </w:t>
      </w:r>
      <w:proofErr w:type="spellStart"/>
      <w:r w:rsidRPr="00B339AA">
        <w:rPr>
          <w:sz w:val="20"/>
          <w:szCs w:val="20"/>
          <w:lang w:val="en-US"/>
        </w:rPr>
        <w:t>sche</w:t>
      </w:r>
      <w:r w:rsidR="00206703">
        <w:rPr>
          <w:sz w:val="20"/>
          <w:szCs w:val="20"/>
          <w:lang w:val="en-US"/>
        </w:rPr>
        <w:t>m</w:t>
      </w:r>
      <w:r w:rsidRPr="00B339AA">
        <w:rPr>
          <w:sz w:val="20"/>
          <w:szCs w:val="20"/>
          <w:lang w:val="en-US"/>
        </w:rPr>
        <w:t>at</w:t>
      </w:r>
      <w:proofErr w:type="spellEnd"/>
      <w:r w:rsidRPr="00B339AA">
        <w:rPr>
          <w:sz w:val="20"/>
          <w:szCs w:val="20"/>
          <w:lang w:val="en-US"/>
        </w:rPr>
        <w:t xml:space="preserve"> </w:t>
      </w:r>
      <w:proofErr w:type="spellStart"/>
      <w:r w:rsidRPr="00B339AA">
        <w:rPr>
          <w:sz w:val="20"/>
          <w:szCs w:val="20"/>
          <w:lang w:val="en-US"/>
        </w:rPr>
        <w:t>modułu</w:t>
      </w:r>
      <w:proofErr w:type="spellEnd"/>
      <w:r w:rsidRPr="00B339AA">
        <w:rPr>
          <w:sz w:val="20"/>
          <w:szCs w:val="20"/>
          <w:lang w:val="en-US"/>
        </w:rPr>
        <w:t xml:space="preserve"> </w:t>
      </w:r>
      <w:proofErr w:type="spellStart"/>
      <w:r w:rsidRPr="00AE2427">
        <w:rPr>
          <w:b/>
          <w:bCs/>
          <w:sz w:val="20"/>
          <w:szCs w:val="20"/>
          <w:lang w:val="en-US"/>
        </w:rPr>
        <w:t>data_processing</w:t>
      </w:r>
      <w:proofErr w:type="spellEnd"/>
    </w:p>
    <w:p w14:paraId="26A3AC18" w14:textId="0D1D43E5" w:rsidR="000112F0" w:rsidRDefault="00B85B4C">
      <w:pPr>
        <w:ind w:firstLine="397"/>
        <w:jc w:val="both"/>
      </w:pPr>
      <w:r>
        <w:t>Plik „</w:t>
      </w:r>
      <w:r w:rsidRPr="00AA059B">
        <w:rPr>
          <w:i/>
          <w:iCs/>
        </w:rPr>
        <w:t>data_processing/allan_variance.py</w:t>
      </w:r>
      <w:r>
        <w:t>” zawiera implementacj</w:t>
      </w:r>
      <w:r w:rsidR="00391D3C">
        <w:t>ę</w:t>
      </w:r>
      <w:r>
        <w:t xml:space="preserve"> klasy </w:t>
      </w:r>
      <w:r>
        <w:rPr>
          <w:b/>
        </w:rPr>
        <w:t>Allan_Variance</w:t>
      </w:r>
      <w:r w:rsidR="00391D3C">
        <w:t xml:space="preserve"> </w:t>
      </w:r>
      <w:r w:rsidR="00391D3C" w:rsidRPr="00391D3C">
        <w:t>i</w:t>
      </w:r>
      <w:r w:rsidR="00391D3C">
        <w:t xml:space="preserve"> </w:t>
      </w:r>
      <w:r>
        <w:t>służy do obliczenia wariancji Allana. Do tworzenia wykresów wariancji Allana w skal</w:t>
      </w:r>
      <w:r w:rsidR="00391D3C">
        <w:t>i</w:t>
      </w:r>
      <w:r>
        <w:t xml:space="preserve"> logarytmicznej </w:t>
      </w:r>
      <w:r w:rsidR="00391D3C">
        <w:t>stosowano klasy</w:t>
      </w:r>
      <w:r>
        <w:t xml:space="preserve"> </w:t>
      </w:r>
      <w:r>
        <w:rPr>
          <w:b/>
        </w:rPr>
        <w:t>Allan_Variance_Plot</w:t>
      </w:r>
      <w:r>
        <w:t>.</w:t>
      </w:r>
    </w:p>
    <w:p w14:paraId="700DE723" w14:textId="334852DA" w:rsidR="000112F0" w:rsidRDefault="00B85B4C">
      <w:pPr>
        <w:ind w:firstLine="397"/>
        <w:jc w:val="both"/>
      </w:pPr>
      <w:r>
        <w:t xml:space="preserve">Podczas inicjalizacji obiektu klasy </w:t>
      </w:r>
      <w:r>
        <w:rPr>
          <w:b/>
        </w:rPr>
        <w:t xml:space="preserve">Allan_Variance </w:t>
      </w:r>
      <w:r>
        <w:t xml:space="preserve">niezbędnym jest wyznaczenie częstotliwości próbkowania danych wejściowych. Metoda </w:t>
      </w:r>
      <w:r>
        <w:rPr>
          <w:i/>
        </w:rPr>
        <w:t>_processing(self, data)</w:t>
      </w:r>
      <w:r>
        <w:t xml:space="preserve"> implementuje algorytm klasyczny obliczania wariancji Allana według wzoru.</w:t>
      </w:r>
    </w:p>
    <w:p w14:paraId="6069226C" w14:textId="77777777" w:rsidR="000112F0" w:rsidRDefault="00B85B4C">
      <w:pPr>
        <w:ind w:firstLine="397"/>
        <w:jc w:val="both"/>
      </w:pPr>
      <w:r>
        <w:t xml:space="preserve">Zaleca się wykonanie metody </w:t>
      </w:r>
      <w:r>
        <w:rPr>
          <w:i/>
        </w:rPr>
        <w:t xml:space="preserve">_processing(self, data) </w:t>
      </w:r>
      <w:r>
        <w:t xml:space="preserve">poprzez metodę </w:t>
      </w:r>
      <w:r>
        <w:rPr>
          <w:i/>
        </w:rPr>
        <w:t xml:space="preserve">__call__ </w:t>
      </w:r>
      <w:r>
        <w:t xml:space="preserve">danej klasy, ponieważ wtedy zrealizowana zostaje możliwość przetwarzania danych wielu urządzeń pomiarowych. </w:t>
      </w:r>
    </w:p>
    <w:p w14:paraId="3C5A7B0D" w14:textId="77777777" w:rsidR="000112F0" w:rsidRDefault="00B85B4C">
      <w:pPr>
        <w:ind w:firstLine="397"/>
        <w:jc w:val="both"/>
      </w:pPr>
      <w:r>
        <w:t xml:space="preserve">Podczas inicjalizacji obiektów klasy </w:t>
      </w:r>
      <w:r>
        <w:rPr>
          <w:b/>
        </w:rPr>
        <w:t xml:space="preserve">Allan_Variance_Plot </w:t>
      </w:r>
      <w:r>
        <w:t>warto określić następujące parametry:</w:t>
      </w:r>
    </w:p>
    <w:p w14:paraId="762F7830" w14:textId="2DF1242E" w:rsidR="000112F0" w:rsidRPr="00B85B4C" w:rsidRDefault="00B85B4C" w:rsidP="004B327F">
      <w:pPr>
        <w:numPr>
          <w:ilvl w:val="0"/>
          <w:numId w:val="51"/>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rPr>
          <w:color w:val="000000"/>
          <w:lang w:val="en-US"/>
        </w:rPr>
      </w:pPr>
      <w:proofErr w:type="spellStart"/>
      <w:r w:rsidRPr="00B85B4C">
        <w:rPr>
          <w:i/>
          <w:color w:val="000000"/>
          <w:lang w:val="en-US"/>
        </w:rPr>
        <w:t>Processing_entity</w:t>
      </w:r>
      <w:proofErr w:type="spellEnd"/>
      <w:r w:rsidRPr="00B85B4C">
        <w:rPr>
          <w:i/>
          <w:color w:val="000000"/>
          <w:lang w:val="en-US"/>
        </w:rPr>
        <w:t xml:space="preserve"> </w:t>
      </w:r>
      <w:r w:rsidRPr="00B85B4C">
        <w:rPr>
          <w:color w:val="000000"/>
          <w:lang w:val="en-US"/>
        </w:rPr>
        <w:t xml:space="preserve">– </w:t>
      </w:r>
      <w:proofErr w:type="spellStart"/>
      <w:r w:rsidRPr="00B85B4C">
        <w:rPr>
          <w:color w:val="000000"/>
          <w:lang w:val="en-US"/>
        </w:rPr>
        <w:t>obiekt</w:t>
      </w:r>
      <w:proofErr w:type="spellEnd"/>
      <w:r w:rsidRPr="00B85B4C">
        <w:rPr>
          <w:color w:val="000000"/>
          <w:lang w:val="en-US"/>
        </w:rPr>
        <w:t xml:space="preserve"> z </w:t>
      </w:r>
      <w:proofErr w:type="spellStart"/>
      <w:r w:rsidRPr="00B85B4C">
        <w:rPr>
          <w:color w:val="000000"/>
          <w:lang w:val="en-US"/>
        </w:rPr>
        <w:t>interfejsem</w:t>
      </w:r>
      <w:proofErr w:type="spellEnd"/>
      <w:r w:rsidRPr="00B85B4C">
        <w:rPr>
          <w:color w:val="000000"/>
          <w:lang w:val="en-US"/>
        </w:rPr>
        <w:t xml:space="preserve"> </w:t>
      </w:r>
      <w:proofErr w:type="spellStart"/>
      <w:r w:rsidRPr="00B85B4C">
        <w:rPr>
          <w:b/>
          <w:color w:val="000000"/>
          <w:lang w:val="en-US"/>
        </w:rPr>
        <w:t>Processing_Entity</w:t>
      </w:r>
      <w:proofErr w:type="spellEnd"/>
    </w:p>
    <w:p w14:paraId="1622BACF" w14:textId="3AA97435" w:rsidR="000112F0" w:rsidRDefault="00B85B4C" w:rsidP="004B327F">
      <w:pPr>
        <w:numPr>
          <w:ilvl w:val="0"/>
          <w:numId w:val="51"/>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 xml:space="preserve">Title </w:t>
      </w:r>
      <w:r w:rsidR="00805BBF" w:rsidRPr="00B85B4C">
        <w:rPr>
          <w:color w:val="000000"/>
          <w:lang w:val="en-US"/>
        </w:rPr>
        <w:t>–</w:t>
      </w:r>
      <w:r>
        <w:rPr>
          <w:color w:val="000000"/>
        </w:rPr>
        <w:t xml:space="preserve"> nazwa wykresu</w:t>
      </w:r>
    </w:p>
    <w:p w14:paraId="4D6543EE" w14:textId="11DBEAD3" w:rsidR="000112F0" w:rsidRDefault="00B85B4C" w:rsidP="004B327F">
      <w:pPr>
        <w:numPr>
          <w:ilvl w:val="0"/>
          <w:numId w:val="51"/>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 xml:space="preserve">Labels </w:t>
      </w:r>
      <w:r>
        <w:rPr>
          <w:color w:val="000000"/>
        </w:rPr>
        <w:t>– lista nazw wszystkich linii, które zostały przedstawione na wykresie</w:t>
      </w:r>
    </w:p>
    <w:p w14:paraId="40EBEC29" w14:textId="161B8A9B" w:rsidR="000112F0" w:rsidRDefault="00B85B4C" w:rsidP="004B327F">
      <w:pPr>
        <w:numPr>
          <w:ilvl w:val="0"/>
          <w:numId w:val="51"/>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 xml:space="preserve">Xlabel </w:t>
      </w:r>
      <w:r>
        <w:rPr>
          <w:color w:val="000000"/>
        </w:rPr>
        <w:t>– oś odciętej wykresu</w:t>
      </w:r>
    </w:p>
    <w:p w14:paraId="35CFAD8C" w14:textId="50E5AC9B" w:rsidR="000112F0" w:rsidRDefault="00B85B4C" w:rsidP="004B327F">
      <w:pPr>
        <w:numPr>
          <w:ilvl w:val="0"/>
          <w:numId w:val="51"/>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Ylabel</w:t>
      </w:r>
      <w:r>
        <w:rPr>
          <w:color w:val="000000"/>
        </w:rPr>
        <w:t xml:space="preserve"> – oś rzędnych wykresu</w:t>
      </w:r>
    </w:p>
    <w:p w14:paraId="7B41A6BA" w14:textId="77777777" w:rsidR="000112F0" w:rsidRPr="00B85B4C" w:rsidRDefault="00B85B4C" w:rsidP="004B327F">
      <w:pPr>
        <w:numPr>
          <w:ilvl w:val="0"/>
          <w:numId w:val="51"/>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rPr>
          <w:color w:val="000000"/>
          <w:lang w:val="en-US"/>
        </w:rPr>
      </w:pPr>
      <w:r w:rsidRPr="00B85B4C">
        <w:rPr>
          <w:i/>
          <w:color w:val="000000"/>
          <w:lang w:val="en-US"/>
        </w:rPr>
        <w:t>Grid</w:t>
      </w:r>
      <w:r w:rsidRPr="00B85B4C">
        <w:rPr>
          <w:color w:val="000000"/>
          <w:lang w:val="en-US"/>
        </w:rPr>
        <w:t xml:space="preserve"> – </w:t>
      </w:r>
      <w:proofErr w:type="spellStart"/>
      <w:r w:rsidRPr="00B85B4C">
        <w:rPr>
          <w:color w:val="000000"/>
          <w:lang w:val="en-US"/>
        </w:rPr>
        <w:t>wyświetlanie</w:t>
      </w:r>
      <w:proofErr w:type="spellEnd"/>
      <w:r w:rsidRPr="00B85B4C">
        <w:rPr>
          <w:color w:val="000000"/>
          <w:lang w:val="en-US"/>
        </w:rPr>
        <w:t xml:space="preserve"> </w:t>
      </w:r>
      <w:proofErr w:type="spellStart"/>
      <w:r w:rsidRPr="00B85B4C">
        <w:rPr>
          <w:color w:val="000000"/>
          <w:lang w:val="en-US"/>
        </w:rPr>
        <w:t>siatki</w:t>
      </w:r>
      <w:proofErr w:type="spellEnd"/>
      <w:r w:rsidRPr="00B85B4C">
        <w:rPr>
          <w:color w:val="000000"/>
          <w:lang w:val="en-US"/>
        </w:rPr>
        <w:t xml:space="preserve"> (True or False).</w:t>
      </w:r>
    </w:p>
    <w:p w14:paraId="64C6C842" w14:textId="08BAC5BA" w:rsidR="00AA059B" w:rsidRDefault="00AA059B">
      <w:pPr>
        <w:ind w:firstLine="397"/>
        <w:jc w:val="both"/>
        <w:rPr>
          <w:i/>
          <w:iCs/>
          <w:color w:val="000000"/>
        </w:rPr>
      </w:pPr>
      <w:r>
        <w:rPr>
          <w:color w:val="000000"/>
        </w:rPr>
        <w:t>Otrzymanie macierzy wartości początkowej oraz ich wizualizacj</w:t>
      </w:r>
      <w:r w:rsidR="00EE4894">
        <w:rPr>
          <w:color w:val="000000"/>
        </w:rPr>
        <w:t>ę</w:t>
      </w:r>
      <w:r>
        <w:rPr>
          <w:color w:val="000000"/>
        </w:rPr>
        <w:t xml:space="preserve"> </w:t>
      </w:r>
      <w:r w:rsidR="00F44D5E">
        <w:rPr>
          <w:color w:val="000000"/>
        </w:rPr>
        <w:t>opisan</w:t>
      </w:r>
      <w:r w:rsidR="00EE4894">
        <w:rPr>
          <w:color w:val="000000"/>
        </w:rPr>
        <w:t>e są</w:t>
      </w:r>
      <w:r>
        <w:rPr>
          <w:color w:val="000000"/>
        </w:rPr>
        <w:t xml:space="preserve"> w klasie </w:t>
      </w:r>
      <w:r>
        <w:rPr>
          <w:b/>
          <w:bCs/>
          <w:color w:val="000000"/>
        </w:rPr>
        <w:t xml:space="preserve">Sensor_Output. </w:t>
      </w:r>
      <w:r>
        <w:rPr>
          <w:color w:val="000000"/>
        </w:rPr>
        <w:t xml:space="preserve">Wyświetlanie wykresów umożliwia klasa </w:t>
      </w:r>
      <w:r>
        <w:rPr>
          <w:b/>
          <w:bCs/>
          <w:color w:val="000000"/>
        </w:rPr>
        <w:t>Sensor_Output_Plot</w:t>
      </w:r>
      <w:r>
        <w:rPr>
          <w:color w:val="000000"/>
        </w:rPr>
        <w:t>. Ob</w:t>
      </w:r>
      <w:r w:rsidR="00FE2234">
        <w:rPr>
          <w:color w:val="000000"/>
        </w:rPr>
        <w:t>ie</w:t>
      </w:r>
      <w:r>
        <w:rPr>
          <w:color w:val="000000"/>
        </w:rPr>
        <w:t xml:space="preserve"> klasy zostały </w:t>
      </w:r>
      <w:r w:rsidR="005237AB">
        <w:rPr>
          <w:color w:val="000000"/>
        </w:rPr>
        <w:t>napisane</w:t>
      </w:r>
      <w:r>
        <w:rPr>
          <w:color w:val="000000"/>
        </w:rPr>
        <w:t xml:space="preserve"> w pliku „</w:t>
      </w:r>
      <w:r>
        <w:rPr>
          <w:i/>
          <w:iCs/>
          <w:color w:val="000000"/>
        </w:rPr>
        <w:t>data_processing/data_visualiztion.py”.</w:t>
      </w:r>
    </w:p>
    <w:p w14:paraId="219B9DAA" w14:textId="181AC7F1" w:rsidR="000112F0" w:rsidRDefault="00B85B4C">
      <w:pPr>
        <w:ind w:firstLine="397"/>
        <w:jc w:val="both"/>
      </w:pPr>
      <w:r>
        <w:t xml:space="preserve">Podczas inicjalizacji obiektu klasy </w:t>
      </w:r>
      <w:r>
        <w:rPr>
          <w:b/>
        </w:rPr>
        <w:t>Sensor_Output_Plot</w:t>
      </w:r>
      <w:r>
        <w:t xml:space="preserve"> koniecznie jest zdefiniowanie parametrów podobnych do </w:t>
      </w:r>
      <w:r>
        <w:rPr>
          <w:b/>
        </w:rPr>
        <w:t>Allan_Variance_Plot</w:t>
      </w:r>
      <w:r>
        <w:t>, a mianowicie:</w:t>
      </w:r>
    </w:p>
    <w:p w14:paraId="69FC351B" w14:textId="3CCC64C3" w:rsidR="000112F0" w:rsidRPr="00B85B4C" w:rsidRDefault="00B85B4C" w:rsidP="004B327F">
      <w:pPr>
        <w:numPr>
          <w:ilvl w:val="0"/>
          <w:numId w:val="53"/>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rPr>
          <w:color w:val="000000"/>
          <w:lang w:val="en-US"/>
        </w:rPr>
      </w:pPr>
      <w:proofErr w:type="spellStart"/>
      <w:r w:rsidRPr="00B85B4C">
        <w:rPr>
          <w:i/>
          <w:color w:val="000000"/>
          <w:lang w:val="en-US"/>
        </w:rPr>
        <w:lastRenderedPageBreak/>
        <w:t>Processing_entity</w:t>
      </w:r>
      <w:proofErr w:type="spellEnd"/>
      <w:r w:rsidRPr="00B85B4C">
        <w:rPr>
          <w:i/>
          <w:color w:val="000000"/>
          <w:lang w:val="en-US"/>
        </w:rPr>
        <w:t xml:space="preserve"> </w:t>
      </w:r>
      <w:r w:rsidRPr="00B85B4C">
        <w:rPr>
          <w:color w:val="000000"/>
          <w:lang w:val="en-US"/>
        </w:rPr>
        <w:t xml:space="preserve">– </w:t>
      </w:r>
      <w:proofErr w:type="spellStart"/>
      <w:r w:rsidRPr="00B85B4C">
        <w:rPr>
          <w:color w:val="000000"/>
          <w:lang w:val="en-US"/>
        </w:rPr>
        <w:t>obiekt</w:t>
      </w:r>
      <w:proofErr w:type="spellEnd"/>
      <w:r w:rsidRPr="00B85B4C">
        <w:rPr>
          <w:color w:val="000000"/>
          <w:lang w:val="en-US"/>
        </w:rPr>
        <w:t xml:space="preserve"> z </w:t>
      </w:r>
      <w:proofErr w:type="spellStart"/>
      <w:r w:rsidRPr="00B85B4C">
        <w:rPr>
          <w:color w:val="000000"/>
          <w:lang w:val="en-US"/>
        </w:rPr>
        <w:t>interfejsem</w:t>
      </w:r>
      <w:proofErr w:type="spellEnd"/>
      <w:r w:rsidRPr="00B85B4C">
        <w:rPr>
          <w:color w:val="000000"/>
          <w:lang w:val="en-US"/>
        </w:rPr>
        <w:t xml:space="preserve"> </w:t>
      </w:r>
      <w:proofErr w:type="spellStart"/>
      <w:r w:rsidRPr="00B85B4C">
        <w:rPr>
          <w:b/>
          <w:color w:val="000000"/>
          <w:lang w:val="en-US"/>
        </w:rPr>
        <w:t>Processing</w:t>
      </w:r>
      <w:r w:rsidR="00805BBF">
        <w:rPr>
          <w:b/>
          <w:color w:val="000000"/>
          <w:lang w:val="en-US"/>
        </w:rPr>
        <w:t>_</w:t>
      </w:r>
      <w:r w:rsidRPr="00B85B4C">
        <w:rPr>
          <w:b/>
          <w:color w:val="000000"/>
          <w:lang w:val="en-US"/>
        </w:rPr>
        <w:t>Entity</w:t>
      </w:r>
      <w:proofErr w:type="spellEnd"/>
    </w:p>
    <w:p w14:paraId="0B8E4F6A" w14:textId="08426AF4" w:rsidR="000112F0" w:rsidRDefault="00B85B4C" w:rsidP="004B327F">
      <w:pPr>
        <w:numPr>
          <w:ilvl w:val="0"/>
          <w:numId w:val="53"/>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Title</w:t>
      </w:r>
      <w:r w:rsidR="00805BBF">
        <w:rPr>
          <w:i/>
          <w:color w:val="000000"/>
        </w:rPr>
        <w:t xml:space="preserve"> </w:t>
      </w:r>
      <w:r w:rsidR="00805BBF" w:rsidRPr="00B85B4C">
        <w:rPr>
          <w:color w:val="000000"/>
          <w:lang w:val="en-US"/>
        </w:rPr>
        <w:t>–</w:t>
      </w:r>
      <w:r>
        <w:rPr>
          <w:color w:val="000000"/>
        </w:rPr>
        <w:t xml:space="preserve"> nazwa wykresu</w:t>
      </w:r>
    </w:p>
    <w:p w14:paraId="6D89399F" w14:textId="770DCB82" w:rsidR="000112F0" w:rsidRDefault="00B85B4C" w:rsidP="004B327F">
      <w:pPr>
        <w:numPr>
          <w:ilvl w:val="0"/>
          <w:numId w:val="53"/>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 xml:space="preserve">Labels </w:t>
      </w:r>
      <w:r>
        <w:rPr>
          <w:color w:val="000000"/>
        </w:rPr>
        <w:t>– lista nazw wszystkich linii, które zostały przedstawione na wykresie</w:t>
      </w:r>
    </w:p>
    <w:p w14:paraId="447477BB" w14:textId="67453542" w:rsidR="000112F0" w:rsidRDefault="00B85B4C" w:rsidP="004B327F">
      <w:pPr>
        <w:numPr>
          <w:ilvl w:val="0"/>
          <w:numId w:val="53"/>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 xml:space="preserve">Xlabel </w:t>
      </w:r>
      <w:r>
        <w:rPr>
          <w:color w:val="000000"/>
        </w:rPr>
        <w:t>– oś odciętej wykresu</w:t>
      </w:r>
    </w:p>
    <w:p w14:paraId="43221B39" w14:textId="651908B4" w:rsidR="000112F0" w:rsidRDefault="00B85B4C" w:rsidP="004B327F">
      <w:pPr>
        <w:numPr>
          <w:ilvl w:val="0"/>
          <w:numId w:val="53"/>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pPr>
      <w:r>
        <w:rPr>
          <w:i/>
          <w:color w:val="000000"/>
        </w:rPr>
        <w:t>Ylabel</w:t>
      </w:r>
      <w:r>
        <w:rPr>
          <w:color w:val="000000"/>
        </w:rPr>
        <w:t xml:space="preserve"> – oś rzędnych wykresu</w:t>
      </w:r>
    </w:p>
    <w:p w14:paraId="0E7B2ED4" w14:textId="77777777" w:rsidR="000112F0" w:rsidRPr="00B85B4C" w:rsidRDefault="00B85B4C" w:rsidP="004B327F">
      <w:pPr>
        <w:numPr>
          <w:ilvl w:val="0"/>
          <w:numId w:val="53"/>
        </w:numPr>
        <w:pBdr>
          <w:top w:val="none" w:sz="0" w:space="0" w:color="000000"/>
          <w:left w:val="none" w:sz="0" w:space="0" w:color="000000"/>
          <w:bottom w:val="none" w:sz="0" w:space="0" w:color="000000"/>
          <w:right w:val="none" w:sz="0" w:space="0" w:color="000000"/>
          <w:between w:val="none" w:sz="0" w:space="0" w:color="000000"/>
        </w:pBdr>
        <w:spacing w:before="200" w:after="200"/>
        <w:ind w:left="709" w:hanging="284"/>
        <w:jc w:val="both"/>
        <w:rPr>
          <w:color w:val="000000"/>
          <w:lang w:val="en-US"/>
        </w:rPr>
      </w:pPr>
      <w:r w:rsidRPr="00B85B4C">
        <w:rPr>
          <w:i/>
          <w:color w:val="000000"/>
          <w:lang w:val="en-US"/>
        </w:rPr>
        <w:t>Grid</w:t>
      </w:r>
      <w:r w:rsidRPr="00B85B4C">
        <w:rPr>
          <w:color w:val="000000"/>
          <w:lang w:val="en-US"/>
        </w:rPr>
        <w:t xml:space="preserve"> – </w:t>
      </w:r>
      <w:proofErr w:type="spellStart"/>
      <w:r w:rsidRPr="00B85B4C">
        <w:rPr>
          <w:color w:val="000000"/>
          <w:lang w:val="en-US"/>
        </w:rPr>
        <w:t>wyświetlanie</w:t>
      </w:r>
      <w:proofErr w:type="spellEnd"/>
      <w:r w:rsidRPr="00B85B4C">
        <w:rPr>
          <w:color w:val="000000"/>
          <w:lang w:val="en-US"/>
        </w:rPr>
        <w:t xml:space="preserve"> </w:t>
      </w:r>
      <w:proofErr w:type="spellStart"/>
      <w:r w:rsidRPr="00B85B4C">
        <w:rPr>
          <w:color w:val="000000"/>
          <w:lang w:val="en-US"/>
        </w:rPr>
        <w:t>siatki</w:t>
      </w:r>
      <w:proofErr w:type="spellEnd"/>
      <w:r w:rsidRPr="00B85B4C">
        <w:rPr>
          <w:color w:val="000000"/>
          <w:lang w:val="en-US"/>
        </w:rPr>
        <w:t xml:space="preserve"> (True or False).</w:t>
      </w:r>
    </w:p>
    <w:p w14:paraId="26C03BAE" w14:textId="77777777" w:rsidR="000112F0" w:rsidRDefault="00B85B4C">
      <w:pPr>
        <w:pStyle w:val="Heading2"/>
        <w:numPr>
          <w:ilvl w:val="0"/>
          <w:numId w:val="3"/>
        </w:numPr>
        <w:spacing w:before="200" w:after="200"/>
        <w:ind w:left="426" w:hanging="426"/>
        <w:rPr>
          <w:b/>
          <w:sz w:val="26"/>
        </w:rPr>
      </w:pPr>
      <w:bookmarkStart w:id="94" w:name="_heading=h.3ygebqi" w:colFirst="0" w:colLast="0"/>
      <w:bookmarkStart w:id="95" w:name="_Architektura_strony_webowej"/>
      <w:bookmarkEnd w:id="94"/>
      <w:bookmarkEnd w:id="95"/>
      <w:r>
        <w:rPr>
          <w:b/>
          <w:sz w:val="26"/>
        </w:rPr>
        <w:t>Architektura strony webowej</w:t>
      </w:r>
    </w:p>
    <w:p w14:paraId="4146744B" w14:textId="66C3975D" w:rsidR="00E66BC8" w:rsidRDefault="00E66BC8" w:rsidP="00E66BC8">
      <w:pPr>
        <w:pBdr>
          <w:right w:val="none" w:sz="0" w:space="26" w:color="000000"/>
        </w:pBdr>
        <w:ind w:firstLine="397"/>
        <w:jc w:val="both"/>
      </w:pPr>
      <w:r>
        <w:t>Interfejs platformy symulacyjnej reprezentuje strona webowa, która została napisana w języku programowania PHP, hipertekstowym języku HTML, języku CSS przy użyciu biblioteki Bootstrap wersji 4.0 oraz języka programowania JavaScript wraz z biblioteką jQuery.</w:t>
      </w:r>
    </w:p>
    <w:p w14:paraId="1B76E090" w14:textId="6322BC1B" w:rsidR="000112F0" w:rsidRPr="00E66BC8" w:rsidRDefault="00E66BC8" w:rsidP="00E66BC8">
      <w:pPr>
        <w:pBdr>
          <w:right w:val="none" w:sz="0" w:space="26" w:color="000000"/>
        </w:pBdr>
        <w:ind w:firstLine="397"/>
        <w:jc w:val="both"/>
      </w:pPr>
      <w:r>
        <w:t xml:space="preserve">Bazowym plikiem strony jest </w:t>
      </w:r>
      <w:r w:rsidRPr="00E66BC8">
        <w:rPr>
          <w:b/>
          <w:bCs/>
        </w:rPr>
        <w:t>index.php</w:t>
      </w:r>
      <w:r>
        <w:t xml:space="preserve">. Ten plik znajduje się w katalogu głównym folderu </w:t>
      </w:r>
      <w:r w:rsidRPr="000E7F01">
        <w:rPr>
          <w:i/>
          <w:iCs/>
        </w:rPr>
        <w:t>Dyplom</w:t>
      </w:r>
      <w:r w:rsidR="00B85B4C">
        <w:t xml:space="preserve">. </w:t>
      </w:r>
      <w:r>
        <w:t>Poniżej przedstawiona jest</w:t>
      </w:r>
      <w:r w:rsidR="00115E15">
        <w:t xml:space="preserve"> jego</w:t>
      </w:r>
      <w:r>
        <w:t xml:space="preserve"> architektura, szczegółowo została</w:t>
      </w:r>
      <w:r w:rsidR="00115E15">
        <w:t xml:space="preserve"> ona</w:t>
      </w:r>
      <w:r>
        <w:t xml:space="preserve"> opisana w </w:t>
      </w:r>
      <w:r w:rsidR="008E078B">
        <w:t>pod</w:t>
      </w:r>
      <w:r>
        <w:t xml:space="preserve">rozdziale </w:t>
      </w:r>
      <w:hyperlink w:anchor="_Implementacja_interfejsu" w:history="1">
        <w:r w:rsidRPr="008E078B">
          <w:rPr>
            <w:rStyle w:val="Hyperlink"/>
            <w:u w:val="none"/>
          </w:rPr>
          <w:t>4</w:t>
        </w:r>
        <w:r w:rsidR="008E078B" w:rsidRPr="008E078B">
          <w:rPr>
            <w:rStyle w:val="Hyperlink"/>
            <w:u w:val="none"/>
          </w:rPr>
          <w:t>.2</w:t>
        </w:r>
      </w:hyperlink>
      <w:r>
        <w:t>:</w:t>
      </w:r>
    </w:p>
    <w:p w14:paraId="3A91B7C0" w14:textId="77777777" w:rsidR="000112F0" w:rsidRDefault="000112F0">
      <w:pPr>
        <w:pBdr>
          <w:right w:val="none" w:sz="0" w:space="26" w:color="000000"/>
        </w:pBdr>
        <w:ind w:firstLine="397"/>
        <w:jc w:val="both"/>
      </w:pPr>
    </w:p>
    <w:p w14:paraId="03430683" w14:textId="77777777" w:rsidR="000112F0" w:rsidRDefault="00B85B4C">
      <w:pPr>
        <w:pBdr>
          <w:right w:val="none" w:sz="0" w:space="26" w:color="000000"/>
        </w:pBdr>
        <w:ind w:firstLine="0"/>
        <w:jc w:val="center"/>
      </w:pPr>
      <w:r>
        <w:rPr>
          <w:noProof/>
          <w:lang w:val="en-GB" w:eastAsia="en-GB"/>
        </w:rPr>
        <w:drawing>
          <wp:inline distT="0" distB="0" distL="0" distR="0" wp14:anchorId="71FEEAF4" wp14:editId="5B8898FC">
            <wp:extent cx="3638550" cy="4286250"/>
            <wp:effectExtent l="0" t="0" r="0" b="0"/>
            <wp:docPr id="28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3638550" cy="4286250"/>
                    </a:xfrm>
                    <a:prstGeom prst="rect">
                      <a:avLst/>
                    </a:prstGeom>
                    <a:ln/>
                  </pic:spPr>
                </pic:pic>
              </a:graphicData>
            </a:graphic>
          </wp:inline>
        </w:drawing>
      </w:r>
    </w:p>
    <w:p w14:paraId="3D5D8730" w14:textId="7E9C68A8" w:rsidR="000112F0" w:rsidRDefault="00B85B4C">
      <w:pPr>
        <w:pBdr>
          <w:right w:val="none" w:sz="0" w:space="26" w:color="000000"/>
        </w:pBdr>
        <w:spacing w:before="200" w:after="200"/>
        <w:ind w:firstLine="397"/>
        <w:jc w:val="center"/>
        <w:rPr>
          <w:sz w:val="20"/>
          <w:szCs w:val="20"/>
        </w:rPr>
      </w:pPr>
      <w:r>
        <w:rPr>
          <w:sz w:val="20"/>
          <w:szCs w:val="20"/>
        </w:rPr>
        <w:t>Rys</w:t>
      </w:r>
      <w:r w:rsidR="00A64B78">
        <w:rPr>
          <w:sz w:val="20"/>
          <w:szCs w:val="20"/>
        </w:rPr>
        <w:t>.</w:t>
      </w:r>
      <w:r>
        <w:rPr>
          <w:sz w:val="20"/>
          <w:szCs w:val="20"/>
        </w:rPr>
        <w:t xml:space="preserve"> 3.</w:t>
      </w:r>
      <w:r w:rsidR="0083158E">
        <w:rPr>
          <w:sz w:val="20"/>
          <w:szCs w:val="20"/>
        </w:rPr>
        <w:t>3</w:t>
      </w:r>
      <w:r>
        <w:rPr>
          <w:sz w:val="20"/>
          <w:szCs w:val="20"/>
        </w:rPr>
        <w:t xml:space="preserve"> Architektura strony webowej</w:t>
      </w:r>
    </w:p>
    <w:p w14:paraId="48180DBD" w14:textId="77777777" w:rsidR="000112F0" w:rsidRDefault="000112F0">
      <w:pPr>
        <w:pBdr>
          <w:right w:val="none" w:sz="0" w:space="26" w:color="000000"/>
        </w:pBdr>
        <w:ind w:firstLine="397"/>
        <w:jc w:val="both"/>
      </w:pPr>
    </w:p>
    <w:p w14:paraId="5DD3D936" w14:textId="4D53E238" w:rsidR="000112F0" w:rsidRDefault="00B85B4C">
      <w:pPr>
        <w:pBdr>
          <w:right w:val="none" w:sz="0" w:space="26" w:color="000000"/>
        </w:pBdr>
        <w:ind w:firstLine="397"/>
        <w:jc w:val="both"/>
      </w:pPr>
      <w:r>
        <w:t>Schemat UML strony webowej wygląda w następujący</w:t>
      </w:r>
      <w:r w:rsidR="00E66BC8">
        <w:t xml:space="preserve"> sposób</w:t>
      </w:r>
      <w:r>
        <w:t>:</w:t>
      </w:r>
    </w:p>
    <w:p w14:paraId="2340C662" w14:textId="77777777" w:rsidR="000112F0" w:rsidRDefault="000112F0">
      <w:pPr>
        <w:pBdr>
          <w:right w:val="none" w:sz="0" w:space="26" w:color="000000"/>
        </w:pBdr>
        <w:ind w:firstLine="397"/>
        <w:jc w:val="both"/>
      </w:pPr>
    </w:p>
    <w:p w14:paraId="0707684F" w14:textId="77777777" w:rsidR="000112F0" w:rsidRDefault="00B85B4C">
      <w:pPr>
        <w:pBdr>
          <w:right w:val="none" w:sz="0" w:space="26" w:color="000000"/>
        </w:pBdr>
        <w:ind w:firstLine="397"/>
        <w:jc w:val="both"/>
      </w:pPr>
      <w:r>
        <w:rPr>
          <w:noProof/>
          <w:lang w:val="en-GB" w:eastAsia="en-GB"/>
        </w:rPr>
        <w:lastRenderedPageBreak/>
        <w:drawing>
          <wp:inline distT="0" distB="0" distL="0" distR="0" wp14:anchorId="2261EF9D" wp14:editId="22321B60">
            <wp:extent cx="5579110" cy="1805305"/>
            <wp:effectExtent l="0" t="0" r="0" b="0"/>
            <wp:docPr id="28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5579110" cy="1805305"/>
                    </a:xfrm>
                    <a:prstGeom prst="rect">
                      <a:avLst/>
                    </a:prstGeom>
                    <a:ln/>
                  </pic:spPr>
                </pic:pic>
              </a:graphicData>
            </a:graphic>
          </wp:inline>
        </w:drawing>
      </w:r>
    </w:p>
    <w:p w14:paraId="423955D9" w14:textId="4385C9D2" w:rsidR="000112F0" w:rsidRDefault="00B85B4C">
      <w:pPr>
        <w:pBdr>
          <w:right w:val="none" w:sz="0" w:space="26" w:color="000000"/>
        </w:pBdr>
        <w:spacing w:before="200" w:after="200"/>
        <w:ind w:firstLine="397"/>
        <w:jc w:val="center"/>
        <w:rPr>
          <w:sz w:val="20"/>
          <w:szCs w:val="20"/>
        </w:rPr>
      </w:pPr>
      <w:r>
        <w:rPr>
          <w:sz w:val="20"/>
          <w:szCs w:val="20"/>
        </w:rPr>
        <w:t>Rys</w:t>
      </w:r>
      <w:r w:rsidR="00A64B78">
        <w:rPr>
          <w:sz w:val="20"/>
          <w:szCs w:val="20"/>
        </w:rPr>
        <w:t>.</w:t>
      </w:r>
      <w:r>
        <w:rPr>
          <w:sz w:val="20"/>
          <w:szCs w:val="20"/>
        </w:rPr>
        <w:t xml:space="preserve"> 3.</w:t>
      </w:r>
      <w:r w:rsidR="0083158E">
        <w:rPr>
          <w:sz w:val="20"/>
          <w:szCs w:val="20"/>
        </w:rPr>
        <w:t>4</w:t>
      </w:r>
      <w:r>
        <w:rPr>
          <w:sz w:val="20"/>
          <w:szCs w:val="20"/>
        </w:rPr>
        <w:t xml:space="preserve"> Schema</w:t>
      </w:r>
      <w:r w:rsidR="009061EF">
        <w:rPr>
          <w:sz w:val="20"/>
          <w:szCs w:val="20"/>
        </w:rPr>
        <w:t>t</w:t>
      </w:r>
      <w:r>
        <w:rPr>
          <w:sz w:val="20"/>
          <w:szCs w:val="20"/>
        </w:rPr>
        <w:t xml:space="preserve"> UML strony webowej</w:t>
      </w:r>
    </w:p>
    <w:p w14:paraId="2C9F33AF" w14:textId="77777777" w:rsidR="000112F0" w:rsidRDefault="00B85B4C">
      <w:pPr>
        <w:pBdr>
          <w:right w:val="none" w:sz="0" w:space="26" w:color="000000"/>
        </w:pBdr>
        <w:ind w:firstLine="397"/>
        <w:jc w:val="both"/>
      </w:pPr>
      <w:r>
        <w:t xml:space="preserve">W pozycjach menu </w:t>
      </w:r>
      <w:r>
        <w:rPr>
          <w:i/>
        </w:rPr>
        <w:t xml:space="preserve">„Główna” </w:t>
      </w:r>
      <w:r>
        <w:t xml:space="preserve">i </w:t>
      </w:r>
      <w:r>
        <w:rPr>
          <w:i/>
        </w:rPr>
        <w:t xml:space="preserve">„Teoria” </w:t>
      </w:r>
      <w:r>
        <w:t>otwierają się strony z treścią, na których znajduje się tytuł pracy i krótki opis teoretyczny.</w:t>
      </w:r>
    </w:p>
    <w:p w14:paraId="728E8FD8" w14:textId="469851B7" w:rsidR="000112F0" w:rsidRDefault="00B85B4C">
      <w:pPr>
        <w:pBdr>
          <w:right w:val="none" w:sz="0" w:space="26" w:color="000000"/>
        </w:pBdr>
        <w:ind w:firstLine="397"/>
        <w:jc w:val="both"/>
      </w:pPr>
      <w:r>
        <w:t xml:space="preserve">Pozycja menu </w:t>
      </w:r>
      <w:r>
        <w:rPr>
          <w:i/>
        </w:rPr>
        <w:t>„Ustawienia”</w:t>
      </w:r>
      <w:r>
        <w:t xml:space="preserve"> umożliwia</w:t>
      </w:r>
      <w:r w:rsidR="001D41E8">
        <w:t xml:space="preserve"> na</w:t>
      </w:r>
      <w:r>
        <w:t xml:space="preserve"> konfigurowanie ścieżek do plików </w:t>
      </w:r>
      <w:r>
        <w:rPr>
          <w:b/>
        </w:rPr>
        <w:t xml:space="preserve">python.exe </w:t>
      </w:r>
      <w:r>
        <w:t xml:space="preserve">i </w:t>
      </w:r>
      <w:r>
        <w:rPr>
          <w:b/>
        </w:rPr>
        <w:t>script.py</w:t>
      </w:r>
      <w:r>
        <w:t>, z których uruchamiane są skrypty pracy. Ścieżki do skryptów Pythona</w:t>
      </w:r>
      <w:r w:rsidR="007E0152">
        <w:t xml:space="preserve">  </w:t>
      </w:r>
      <w:r>
        <w:t>pokazują rzeczywiste wyniki pracy</w:t>
      </w:r>
      <w:r w:rsidR="007E0152">
        <w:t xml:space="preserve"> i </w:t>
      </w:r>
      <w:r>
        <w:t xml:space="preserve">znajdują się w pliku </w:t>
      </w:r>
      <w:r>
        <w:rPr>
          <w:b/>
        </w:rPr>
        <w:t>config.txt</w:t>
      </w:r>
      <w:r>
        <w:t xml:space="preserve">. </w:t>
      </w:r>
      <w:r w:rsidR="007E0152">
        <w:t>Za pomocą przycisku „</w:t>
      </w:r>
      <w:r w:rsidR="007E0152" w:rsidRPr="007E0152">
        <w:rPr>
          <w:i/>
          <w:iCs/>
        </w:rPr>
        <w:t>zapisz</w:t>
      </w:r>
      <w:r w:rsidR="007E0152">
        <w:t>” m</w:t>
      </w:r>
      <w:r w:rsidRPr="007E0152">
        <w:t>ożna</w:t>
      </w:r>
      <w:r>
        <w:t xml:space="preserve"> zmienić ustawienia zgodnie z aktualnymi ścieżkami odpowiednich plików na komputerze. Wyniki pracy w idealnych warunkach (punkt menu </w:t>
      </w:r>
      <w:r>
        <w:rPr>
          <w:i/>
        </w:rPr>
        <w:t>„Symulacja”</w:t>
      </w:r>
      <w:r>
        <w:t>) można uzyskać dla żyroskopu lub akcelerometru</w:t>
      </w:r>
      <w:r w:rsidR="007E0152">
        <w:t>,</w:t>
      </w:r>
      <w:r>
        <w:t xml:space="preserve"> wybierając odpowiednie parametry: time, frequency, color i naciśnięciu przycisku </w:t>
      </w:r>
      <w:r>
        <w:rPr>
          <w:i/>
        </w:rPr>
        <w:t>„oblicz”</w:t>
      </w:r>
      <w:r>
        <w:t xml:space="preserve">. </w:t>
      </w:r>
    </w:p>
    <w:p w14:paraId="6231586A" w14:textId="77777777" w:rsidR="000112F0" w:rsidRDefault="00B85B4C">
      <w:pPr>
        <w:pBdr>
          <w:right w:val="none" w:sz="0" w:space="26" w:color="000000"/>
        </w:pBdr>
        <w:ind w:firstLine="397"/>
        <w:jc w:val="both"/>
      </w:pPr>
      <w:r>
        <w:t xml:space="preserve">Można pobrać własne dane wejściowe i uzyskać wyniki skryptu w punkcie menu </w:t>
      </w:r>
      <w:r>
        <w:rPr>
          <w:i/>
        </w:rPr>
        <w:t>„Pomiary rzeczywiste”</w:t>
      </w:r>
      <w:r>
        <w:t xml:space="preserve">, a także można zobaczyć opis pomiarów rzeczywistych wraz z plikiem załadowanym domyślnie. Wyczyścić wyniki skryptu można za pomocą przycisku </w:t>
      </w:r>
      <w:r>
        <w:rPr>
          <w:i/>
        </w:rPr>
        <w:t>„wyczyść”</w:t>
      </w:r>
      <w:r>
        <w:t xml:space="preserve">. </w:t>
      </w:r>
    </w:p>
    <w:p w14:paraId="1A19B998" w14:textId="3891E5B5" w:rsidR="000112F0" w:rsidRDefault="00B85B4C">
      <w:pPr>
        <w:pBdr>
          <w:right w:val="none" w:sz="0" w:space="26" w:color="000000"/>
        </w:pBdr>
        <w:ind w:firstLine="397"/>
        <w:jc w:val="both"/>
      </w:pPr>
      <w:r>
        <w:t xml:space="preserve">Struktura i nawigacja strony są napisane tak, aby użytkownik mógł </w:t>
      </w:r>
      <w:r w:rsidR="00EC718F">
        <w:t xml:space="preserve">w </w:t>
      </w:r>
      <w:r>
        <w:t>łatw</w:t>
      </w:r>
      <w:r w:rsidR="00EC718F">
        <w:t>y sposób</w:t>
      </w:r>
      <w:r>
        <w:t xml:space="preserve"> ją zrozumieć i wykorzystać. </w:t>
      </w:r>
    </w:p>
    <w:p w14:paraId="67F1C2F3" w14:textId="77777777" w:rsidR="000112F0" w:rsidRDefault="000112F0">
      <w:pPr>
        <w:pBdr>
          <w:right w:val="none" w:sz="0" w:space="26" w:color="000000"/>
        </w:pBdr>
        <w:ind w:firstLine="397"/>
        <w:jc w:val="both"/>
      </w:pPr>
    </w:p>
    <w:p w14:paraId="40D0D019" w14:textId="77777777" w:rsidR="000112F0" w:rsidRDefault="000112F0">
      <w:pPr>
        <w:pBdr>
          <w:right w:val="none" w:sz="0" w:space="26" w:color="000000"/>
        </w:pBdr>
        <w:ind w:firstLine="397"/>
        <w:jc w:val="both"/>
      </w:pPr>
    </w:p>
    <w:p w14:paraId="25CC3789" w14:textId="77777777" w:rsidR="000112F0" w:rsidRDefault="000112F0">
      <w:pPr>
        <w:pBdr>
          <w:right w:val="none" w:sz="0" w:space="26" w:color="000000"/>
        </w:pBdr>
        <w:ind w:firstLine="397"/>
        <w:jc w:val="both"/>
      </w:pPr>
    </w:p>
    <w:p w14:paraId="267B3E31" w14:textId="77777777" w:rsidR="000112F0" w:rsidRDefault="000112F0">
      <w:pPr>
        <w:pBdr>
          <w:right w:val="none" w:sz="0" w:space="26" w:color="000000"/>
        </w:pBdr>
        <w:ind w:firstLine="397"/>
        <w:jc w:val="both"/>
      </w:pPr>
    </w:p>
    <w:p w14:paraId="610D92D9" w14:textId="77777777" w:rsidR="000112F0" w:rsidRDefault="000112F0">
      <w:pPr>
        <w:pBdr>
          <w:right w:val="none" w:sz="0" w:space="26" w:color="000000"/>
        </w:pBdr>
        <w:ind w:firstLine="397"/>
        <w:jc w:val="both"/>
      </w:pPr>
    </w:p>
    <w:p w14:paraId="60C77FBF" w14:textId="77777777" w:rsidR="000112F0" w:rsidRDefault="000112F0">
      <w:pPr>
        <w:pBdr>
          <w:right w:val="none" w:sz="0" w:space="26" w:color="000000"/>
        </w:pBdr>
        <w:ind w:firstLine="397"/>
        <w:jc w:val="both"/>
      </w:pPr>
    </w:p>
    <w:p w14:paraId="607CB852" w14:textId="77777777" w:rsidR="000112F0" w:rsidRDefault="000112F0">
      <w:pPr>
        <w:pBdr>
          <w:right w:val="none" w:sz="0" w:space="26" w:color="000000"/>
        </w:pBdr>
        <w:ind w:firstLine="397"/>
        <w:jc w:val="both"/>
      </w:pPr>
    </w:p>
    <w:p w14:paraId="2BB81E3F" w14:textId="77777777" w:rsidR="000112F0" w:rsidRDefault="000112F0">
      <w:pPr>
        <w:pBdr>
          <w:right w:val="none" w:sz="0" w:space="26" w:color="000000"/>
        </w:pBdr>
        <w:ind w:firstLine="397"/>
        <w:jc w:val="both"/>
      </w:pPr>
    </w:p>
    <w:p w14:paraId="516D2569" w14:textId="77777777" w:rsidR="000112F0" w:rsidRDefault="000112F0">
      <w:pPr>
        <w:pBdr>
          <w:right w:val="none" w:sz="0" w:space="26" w:color="000000"/>
        </w:pBdr>
        <w:ind w:firstLine="397"/>
        <w:jc w:val="both"/>
      </w:pPr>
    </w:p>
    <w:p w14:paraId="634114C5" w14:textId="77777777" w:rsidR="000112F0" w:rsidRDefault="000112F0">
      <w:pPr>
        <w:pBdr>
          <w:right w:val="none" w:sz="0" w:space="26" w:color="000000"/>
        </w:pBdr>
        <w:ind w:firstLine="397"/>
        <w:jc w:val="both"/>
      </w:pPr>
    </w:p>
    <w:p w14:paraId="52C6AB6C" w14:textId="77777777" w:rsidR="000112F0" w:rsidRDefault="000112F0">
      <w:pPr>
        <w:pBdr>
          <w:right w:val="none" w:sz="0" w:space="26" w:color="000000"/>
        </w:pBdr>
        <w:ind w:firstLine="397"/>
        <w:jc w:val="both"/>
      </w:pPr>
    </w:p>
    <w:p w14:paraId="2AAB309E" w14:textId="77777777" w:rsidR="000112F0" w:rsidRDefault="000112F0">
      <w:pPr>
        <w:pBdr>
          <w:right w:val="none" w:sz="0" w:space="26" w:color="000000"/>
        </w:pBdr>
        <w:ind w:firstLine="397"/>
        <w:jc w:val="both"/>
      </w:pPr>
    </w:p>
    <w:p w14:paraId="0474E3D6" w14:textId="77777777" w:rsidR="000112F0" w:rsidRDefault="000112F0">
      <w:pPr>
        <w:pBdr>
          <w:right w:val="none" w:sz="0" w:space="26" w:color="000000"/>
        </w:pBdr>
        <w:ind w:firstLine="397"/>
        <w:jc w:val="both"/>
      </w:pPr>
    </w:p>
    <w:p w14:paraId="13553255" w14:textId="77777777" w:rsidR="000112F0" w:rsidRDefault="000112F0">
      <w:pPr>
        <w:pBdr>
          <w:right w:val="none" w:sz="0" w:space="26" w:color="000000"/>
        </w:pBdr>
        <w:ind w:firstLine="397"/>
        <w:jc w:val="both"/>
      </w:pPr>
    </w:p>
    <w:p w14:paraId="46789316" w14:textId="014F5A6E" w:rsidR="000112F0" w:rsidRDefault="000112F0">
      <w:pPr>
        <w:pBdr>
          <w:right w:val="none" w:sz="0" w:space="26" w:color="000000"/>
        </w:pBdr>
        <w:ind w:firstLine="397"/>
        <w:jc w:val="both"/>
      </w:pPr>
    </w:p>
    <w:p w14:paraId="5C4CDE83" w14:textId="77777777" w:rsidR="00115E15" w:rsidRDefault="00115E15">
      <w:pPr>
        <w:pBdr>
          <w:right w:val="none" w:sz="0" w:space="26" w:color="000000"/>
        </w:pBdr>
        <w:ind w:firstLine="397"/>
        <w:jc w:val="both"/>
      </w:pPr>
    </w:p>
    <w:p w14:paraId="1AAF9347" w14:textId="77777777" w:rsidR="000112F0" w:rsidRDefault="000112F0">
      <w:pPr>
        <w:pBdr>
          <w:right w:val="none" w:sz="0" w:space="26" w:color="000000"/>
        </w:pBdr>
        <w:ind w:firstLine="397"/>
        <w:jc w:val="both"/>
      </w:pPr>
    </w:p>
    <w:p w14:paraId="5CB1CDED" w14:textId="77777777" w:rsidR="000112F0" w:rsidRDefault="000112F0">
      <w:pPr>
        <w:pBdr>
          <w:right w:val="none" w:sz="0" w:space="26" w:color="000000"/>
        </w:pBdr>
        <w:ind w:firstLine="397"/>
        <w:jc w:val="both"/>
      </w:pPr>
    </w:p>
    <w:p w14:paraId="2C35F3B6" w14:textId="1F6CB89C" w:rsidR="000112F0" w:rsidRDefault="00740100" w:rsidP="00740100">
      <w:pPr>
        <w:pBdr>
          <w:right w:val="none" w:sz="0" w:space="26" w:color="000000"/>
        </w:pBdr>
        <w:tabs>
          <w:tab w:val="left" w:pos="2798"/>
        </w:tabs>
        <w:ind w:firstLine="397"/>
        <w:jc w:val="both"/>
      </w:pPr>
      <w:r>
        <w:tab/>
      </w:r>
    </w:p>
    <w:p w14:paraId="28F30B35" w14:textId="77777777" w:rsidR="00740100" w:rsidRDefault="00740100" w:rsidP="00740100">
      <w:pPr>
        <w:pBdr>
          <w:right w:val="none" w:sz="0" w:space="26" w:color="000000"/>
        </w:pBdr>
        <w:tabs>
          <w:tab w:val="left" w:pos="2798"/>
        </w:tabs>
        <w:ind w:firstLine="397"/>
        <w:jc w:val="both"/>
      </w:pPr>
    </w:p>
    <w:p w14:paraId="2CD35533" w14:textId="77777777" w:rsidR="000112F0" w:rsidRDefault="000112F0">
      <w:pPr>
        <w:pBdr>
          <w:right w:val="none" w:sz="0" w:space="26" w:color="000000"/>
        </w:pBdr>
        <w:ind w:firstLine="397"/>
        <w:jc w:val="both"/>
      </w:pPr>
    </w:p>
    <w:p w14:paraId="3B6DE1AA" w14:textId="77777777" w:rsidR="000112F0" w:rsidRDefault="000112F0" w:rsidP="00B766A9">
      <w:pPr>
        <w:pBdr>
          <w:right w:val="none" w:sz="0" w:space="26" w:color="000000"/>
        </w:pBdr>
        <w:ind w:firstLine="0"/>
        <w:jc w:val="both"/>
      </w:pPr>
    </w:p>
    <w:p w14:paraId="01771BB1" w14:textId="77777777" w:rsidR="000112F0" w:rsidRDefault="00B85B4C" w:rsidP="004B327F">
      <w:pPr>
        <w:pStyle w:val="Heading1"/>
        <w:numPr>
          <w:ilvl w:val="0"/>
          <w:numId w:val="47"/>
        </w:numPr>
        <w:ind w:left="284" w:hanging="284"/>
        <w:rPr>
          <w:b/>
        </w:rPr>
      </w:pPr>
      <w:bookmarkStart w:id="96" w:name="_Implementacja_platformy_symulacyjne"/>
      <w:bookmarkEnd w:id="96"/>
      <w:r>
        <w:rPr>
          <w:b/>
        </w:rPr>
        <w:lastRenderedPageBreak/>
        <w:t>Implementacja platformy symulacyjnej</w:t>
      </w:r>
    </w:p>
    <w:p w14:paraId="516DFC1D" w14:textId="77777777" w:rsidR="000112F0" w:rsidRDefault="000112F0">
      <w:pPr>
        <w:pBdr>
          <w:right w:val="none" w:sz="0" w:space="26" w:color="000000"/>
        </w:pBdr>
        <w:ind w:firstLine="0"/>
        <w:jc w:val="both"/>
        <w:rPr>
          <w:b/>
        </w:rPr>
      </w:pPr>
    </w:p>
    <w:p w14:paraId="036DC1D3" w14:textId="12A43394" w:rsidR="000112F0" w:rsidRDefault="00B85B4C">
      <w:pPr>
        <w:pBdr>
          <w:right w:val="none" w:sz="0" w:space="26" w:color="000000"/>
        </w:pBdr>
        <w:ind w:firstLine="397"/>
        <w:jc w:val="both"/>
      </w:pPr>
      <w:r>
        <w:t>W tym rozdziale zostaną omówione najważniejsze etapy implementacji platformy symulacyjnej: interfejs, implementacja środowiska,</w:t>
      </w:r>
      <w:r w:rsidR="004C6070">
        <w:rPr>
          <w:lang w:val="uk-UA"/>
        </w:rPr>
        <w:t xml:space="preserve"> </w:t>
      </w:r>
      <w:r>
        <w:t>ruchu czujników, składników szumowych, wariancja Allana, MPU</w:t>
      </w:r>
      <w:r w:rsidR="00B339AA">
        <w:t>6050</w:t>
      </w:r>
      <w:r>
        <w:t>.</w:t>
      </w:r>
    </w:p>
    <w:p w14:paraId="1192A6D2" w14:textId="26524570" w:rsidR="005E6AD4" w:rsidRDefault="005E6AD4" w:rsidP="004B327F">
      <w:pPr>
        <w:pStyle w:val="Heading2"/>
        <w:numPr>
          <w:ilvl w:val="0"/>
          <w:numId w:val="40"/>
        </w:numPr>
        <w:spacing w:before="200" w:after="200"/>
        <w:ind w:left="426" w:hanging="426"/>
        <w:rPr>
          <w:b/>
          <w:sz w:val="26"/>
        </w:rPr>
      </w:pPr>
      <w:bookmarkStart w:id="97" w:name="_Instrukcja_uruchomienia_programu"/>
      <w:bookmarkEnd w:id="97"/>
      <w:r>
        <w:rPr>
          <w:b/>
          <w:sz w:val="26"/>
        </w:rPr>
        <w:t>Instrukcja uruchomieni</w:t>
      </w:r>
      <w:r w:rsidR="00E85B3F">
        <w:rPr>
          <w:b/>
          <w:sz w:val="26"/>
        </w:rPr>
        <w:t>a</w:t>
      </w:r>
      <w:r>
        <w:rPr>
          <w:b/>
          <w:sz w:val="26"/>
        </w:rPr>
        <w:t xml:space="preserve"> programu</w:t>
      </w:r>
    </w:p>
    <w:p w14:paraId="7AE99C0C" w14:textId="4434B718" w:rsidR="00F44D5E" w:rsidRDefault="00F44D5E" w:rsidP="0063164B">
      <w:pPr>
        <w:pStyle w:val="NormalWeb"/>
        <w:spacing w:before="120" w:beforeAutospacing="0" w:after="120" w:afterAutospacing="0"/>
        <w:ind w:firstLine="397"/>
        <w:jc w:val="both"/>
        <w:textAlignment w:val="baseline"/>
        <w:rPr>
          <w:color w:val="000000"/>
        </w:rPr>
      </w:pPr>
      <w:r>
        <w:rPr>
          <w:color w:val="000000"/>
        </w:rPr>
        <w:t>Uruchomienie platformy składa się z dwóch etapów. Pierwszy polega na odpalaniu interfejsu,</w:t>
      </w:r>
      <w:r w:rsidR="00115E15">
        <w:rPr>
          <w:color w:val="000000"/>
          <w:lang w:val="pl-PL"/>
        </w:rPr>
        <w:t xml:space="preserve"> </w:t>
      </w:r>
      <w:r>
        <w:rPr>
          <w:color w:val="000000"/>
        </w:rPr>
        <w:t>drugi – skryptów źródłowych.</w:t>
      </w:r>
    </w:p>
    <w:p w14:paraId="11931E17" w14:textId="1C8E881F" w:rsidR="0063164B" w:rsidRPr="00CD1BD6" w:rsidRDefault="0063164B" w:rsidP="0063164B">
      <w:pPr>
        <w:pStyle w:val="NormalWeb"/>
        <w:spacing w:before="120" w:beforeAutospacing="0" w:after="120" w:afterAutospacing="0"/>
        <w:ind w:firstLine="397"/>
        <w:jc w:val="both"/>
        <w:textAlignment w:val="baseline"/>
        <w:rPr>
          <w:color w:val="000000"/>
        </w:rPr>
      </w:pPr>
      <w:r>
        <w:rPr>
          <w:color w:val="000000"/>
          <w:lang w:val="pl-PL"/>
        </w:rPr>
        <w:t>Zaczynamy od instalacji technologii wykorzystanych bezpośrednio do pisania kodu źródłowego platformy:</w:t>
      </w:r>
    </w:p>
    <w:p w14:paraId="437F77A6" w14:textId="69AD6F19" w:rsidR="0063164B" w:rsidRDefault="0063164B" w:rsidP="00CD1BD6">
      <w:pPr>
        <w:pStyle w:val="NormalWeb"/>
        <w:numPr>
          <w:ilvl w:val="0"/>
          <w:numId w:val="64"/>
        </w:numPr>
        <w:tabs>
          <w:tab w:val="clear" w:pos="720"/>
        </w:tabs>
        <w:spacing w:before="120" w:beforeAutospacing="0" w:after="120" w:afterAutospacing="0"/>
        <w:jc w:val="both"/>
        <w:textAlignment w:val="baseline"/>
        <w:rPr>
          <w:color w:val="000000"/>
        </w:rPr>
      </w:pPr>
      <w:r>
        <w:rPr>
          <w:color w:val="000000"/>
        </w:rPr>
        <w:t xml:space="preserve">Python (wersja 3.6). Można ściągnąć </w:t>
      </w:r>
      <w:r w:rsidR="00FC741C">
        <w:rPr>
          <w:color w:val="000000"/>
        </w:rPr>
        <w:t xml:space="preserve">bezpośrednio </w:t>
      </w:r>
      <w:r>
        <w:rPr>
          <w:color w:val="000000"/>
        </w:rPr>
        <w:t xml:space="preserve">ze strony internetowej. </w:t>
      </w:r>
      <w:r w:rsidR="009E7AB6">
        <w:fldChar w:fldCharType="begin"/>
      </w:r>
      <w:r w:rsidR="009E7AB6">
        <w:instrText xml:space="preserve"> HYPERLINK "https://www.python.org/downloads/" </w:instrText>
      </w:r>
      <w:r w:rsidR="009E7AB6">
        <w:fldChar w:fldCharType="separate"/>
      </w:r>
      <w:r>
        <w:rPr>
          <w:rStyle w:val="Hyperlink"/>
        </w:rPr>
        <w:t>https://www.python.org/downloads/</w:t>
      </w:r>
      <w:r w:rsidR="009E7AB6">
        <w:rPr>
          <w:rStyle w:val="Hyperlink"/>
        </w:rPr>
        <w:fldChar w:fldCharType="end"/>
      </w:r>
    </w:p>
    <w:p w14:paraId="0C1DEF61" w14:textId="238AE048" w:rsidR="0063164B" w:rsidRPr="00407B8F" w:rsidRDefault="0063164B" w:rsidP="004B327F">
      <w:pPr>
        <w:pStyle w:val="NormalWeb"/>
        <w:numPr>
          <w:ilvl w:val="0"/>
          <w:numId w:val="64"/>
        </w:numPr>
        <w:spacing w:before="120" w:beforeAutospacing="0" w:after="120" w:afterAutospacing="0"/>
      </w:pPr>
      <w:r w:rsidRPr="0063164B">
        <w:rPr>
          <w:color w:val="000000"/>
        </w:rPr>
        <w:t xml:space="preserve">Edytor kodu Pycharm firmy </w:t>
      </w:r>
      <w:r w:rsidR="00115E15">
        <w:rPr>
          <w:color w:val="000000"/>
          <w:lang w:val="pl-PL"/>
        </w:rPr>
        <w:t>J</w:t>
      </w:r>
      <w:r w:rsidRPr="0063164B">
        <w:rPr>
          <w:color w:val="000000"/>
        </w:rPr>
        <w:t>etBrains.</w:t>
      </w:r>
      <w:r w:rsidR="00BC4F22">
        <w:rPr>
          <w:color w:val="000000"/>
          <w:lang w:val="pl-PL"/>
        </w:rPr>
        <w:t xml:space="preserve"> </w:t>
      </w:r>
      <w:hyperlink r:id="rId41" w:history="1">
        <w:r w:rsidR="00BC4F22">
          <w:rPr>
            <w:rStyle w:val="Hyperlink"/>
          </w:rPr>
          <w:t>https://www.jetbrains.com/pycharm/download/#section=windows</w:t>
        </w:r>
        <w:r w:rsidR="00BC4F22">
          <w:rPr>
            <w:color w:val="000000"/>
          </w:rPr>
          <w:br/>
        </w:r>
      </w:hyperlink>
    </w:p>
    <w:p w14:paraId="36B66B6F" w14:textId="77777777" w:rsidR="00407B8F" w:rsidRDefault="00407B8F" w:rsidP="00BC4F22">
      <w:pPr>
        <w:pStyle w:val="NormalWeb"/>
        <w:spacing w:before="120" w:beforeAutospacing="0" w:after="120" w:afterAutospacing="0"/>
        <w:ind w:firstLine="397"/>
        <w:jc w:val="both"/>
      </w:pPr>
      <w:r>
        <w:rPr>
          <w:color w:val="000000"/>
        </w:rPr>
        <w:t>Po instalacji środowiska należy go skonfigurować. Do tego celu należy wykonać następujące kroki:</w:t>
      </w:r>
    </w:p>
    <w:p w14:paraId="14228AE4" w14:textId="6E1EF5E7" w:rsidR="0063164B" w:rsidRPr="00BC4F22" w:rsidRDefault="00407B8F" w:rsidP="004B327F">
      <w:pPr>
        <w:pStyle w:val="NormalWeb"/>
        <w:numPr>
          <w:ilvl w:val="0"/>
          <w:numId w:val="65"/>
        </w:numPr>
        <w:tabs>
          <w:tab w:val="clear" w:pos="720"/>
        </w:tabs>
        <w:spacing w:before="120" w:beforeAutospacing="0" w:after="120" w:afterAutospacing="0"/>
      </w:pPr>
      <w:r>
        <w:rPr>
          <w:color w:val="000000"/>
        </w:rPr>
        <w:t xml:space="preserve">Przejdź do katalogu z projektem. </w:t>
      </w:r>
      <w:r>
        <w:rPr>
          <w:b/>
          <w:bCs/>
          <w:color w:val="000000"/>
        </w:rPr>
        <w:t>File→</w:t>
      </w:r>
      <w:r w:rsidR="003B18B0" w:rsidRPr="003B18B0">
        <w:rPr>
          <w:b/>
          <w:bCs/>
          <w:color w:val="000000"/>
          <w:lang w:val="en-US"/>
        </w:rPr>
        <w:t>O</w:t>
      </w:r>
      <w:r>
        <w:rPr>
          <w:b/>
          <w:bCs/>
          <w:color w:val="000000"/>
        </w:rPr>
        <w:t>pen→</w:t>
      </w:r>
      <w:r>
        <w:rPr>
          <w:color w:val="000000"/>
        </w:rPr>
        <w:t>„…\imu_simulation-master\main.py”.</w:t>
      </w:r>
    </w:p>
    <w:p w14:paraId="2BB8F7A1" w14:textId="06D89D13" w:rsidR="00BC4F22" w:rsidRPr="00BC4F22" w:rsidRDefault="00BC4F22" w:rsidP="004B327F">
      <w:pPr>
        <w:pStyle w:val="NormalWeb"/>
        <w:numPr>
          <w:ilvl w:val="0"/>
          <w:numId w:val="65"/>
        </w:numPr>
        <w:tabs>
          <w:tab w:val="clear" w:pos="720"/>
        </w:tabs>
        <w:spacing w:before="120" w:beforeAutospacing="0" w:after="120" w:afterAutospacing="0"/>
        <w:ind w:left="0" w:firstLine="360"/>
        <w:jc w:val="both"/>
      </w:pPr>
      <w:r>
        <w:rPr>
          <w:color w:val="000000"/>
        </w:rPr>
        <w:t>Konfiguracja venv dla projektu.  Dodatkowo w IDE Pycharm należy sprawdzić</w:t>
      </w:r>
      <w:r w:rsidR="004C6070" w:rsidRPr="004C6070">
        <w:rPr>
          <w:color w:val="000000"/>
          <w:lang w:val="pl-PL"/>
        </w:rPr>
        <w:t>,</w:t>
      </w:r>
      <w:r>
        <w:rPr>
          <w:color w:val="000000"/>
        </w:rPr>
        <w:t xml:space="preserve"> czy zostało podłączone środowisko wirtualne. </w:t>
      </w:r>
      <w:r>
        <w:rPr>
          <w:b/>
          <w:bCs/>
          <w:color w:val="000000"/>
        </w:rPr>
        <w:t>File→Settings</w:t>
      </w:r>
      <w:r w:rsidRPr="00BC4F22">
        <w:rPr>
          <w:b/>
          <w:bCs/>
          <w:color w:val="000000"/>
        </w:rPr>
        <w:t xml:space="preserve"> </w:t>
      </w:r>
      <w:r>
        <w:rPr>
          <w:b/>
          <w:bCs/>
          <w:color w:val="000000"/>
        </w:rPr>
        <w:t>→Project: imu_simulation-master.</w:t>
      </w:r>
      <w:r>
        <w:rPr>
          <w:b/>
          <w:bCs/>
          <w:color w:val="000000"/>
          <w:lang w:val="pl-PL"/>
        </w:rPr>
        <w:t xml:space="preserve"> </w:t>
      </w:r>
      <w:r w:rsidRPr="00BC4F22">
        <w:rPr>
          <w:color w:val="000000"/>
          <w:lang w:val="pl-PL"/>
        </w:rPr>
        <w:t>W</w:t>
      </w:r>
      <w:r>
        <w:rPr>
          <w:b/>
          <w:bCs/>
          <w:color w:val="000000"/>
          <w:lang w:val="pl-PL"/>
        </w:rPr>
        <w:t xml:space="preserve"> </w:t>
      </w:r>
      <w:r w:rsidRPr="00BC4F22">
        <w:rPr>
          <w:color w:val="000000"/>
          <w:lang w:val="pl-PL"/>
        </w:rPr>
        <w:t>widoku</w:t>
      </w:r>
      <w:r>
        <w:rPr>
          <w:color w:val="000000"/>
          <w:lang w:val="pl-PL"/>
        </w:rPr>
        <w:t xml:space="preserve"> </w:t>
      </w:r>
      <w:r>
        <w:rPr>
          <w:b/>
          <w:bCs/>
          <w:color w:val="000000"/>
        </w:rPr>
        <w:t>Project Interpreter</w:t>
      </w:r>
      <w:r>
        <w:rPr>
          <w:color w:val="000000"/>
        </w:rPr>
        <w:t xml:space="preserve"> wybieramy właściwą wersję środowiska wirtualnego, w przypadku niniejszej pracy jest to Python 3.6</w:t>
      </w:r>
      <w:r w:rsidR="006D2C9D">
        <w:rPr>
          <w:color w:val="000000"/>
          <w:lang w:val="pl-PL"/>
        </w:rPr>
        <w:t>.</w:t>
      </w:r>
    </w:p>
    <w:p w14:paraId="18C9095C" w14:textId="31D793ED" w:rsidR="00BC4F22" w:rsidRPr="00BC4F22" w:rsidRDefault="00BC4F22" w:rsidP="004B327F">
      <w:pPr>
        <w:pStyle w:val="NormalWeb"/>
        <w:numPr>
          <w:ilvl w:val="0"/>
          <w:numId w:val="65"/>
        </w:numPr>
        <w:tabs>
          <w:tab w:val="clear" w:pos="720"/>
        </w:tabs>
        <w:spacing w:before="120" w:beforeAutospacing="0" w:after="200" w:afterAutospacing="0"/>
        <w:ind w:left="0" w:firstLine="357"/>
        <w:jc w:val="both"/>
      </w:pPr>
      <w:r>
        <w:rPr>
          <w:color w:val="000000"/>
        </w:rPr>
        <w:t xml:space="preserve">Instalacja bibliotek zdefiniowanych w pliku </w:t>
      </w:r>
      <w:r>
        <w:rPr>
          <w:b/>
          <w:bCs/>
          <w:color w:val="000000"/>
        </w:rPr>
        <w:t>requirements.txt</w:t>
      </w:r>
      <w:r>
        <w:rPr>
          <w:b/>
          <w:bCs/>
          <w:color w:val="000000"/>
          <w:lang w:val="pl-PL"/>
        </w:rPr>
        <w:t>.</w:t>
      </w:r>
    </w:p>
    <w:p w14:paraId="5ABD802E" w14:textId="51D81944" w:rsidR="00E85B3F" w:rsidRDefault="00E85B3F" w:rsidP="00E85B3F">
      <w:pPr>
        <w:pStyle w:val="NormalWeb"/>
        <w:spacing w:before="0" w:beforeAutospacing="0" w:after="0" w:afterAutospacing="0"/>
        <w:ind w:firstLine="397"/>
        <w:jc w:val="both"/>
      </w:pPr>
      <w:r>
        <w:rPr>
          <w:color w:val="000000"/>
        </w:rPr>
        <w:t xml:space="preserve">Po odpowiedniej konfiguracji środowiska implementacyjnego należy zainstalować technologie webowe. W ramach tej pracy został użyty lokalny serwer Xampp </w:t>
      </w:r>
      <w:r w:rsidR="003B18B0">
        <w:rPr>
          <w:rFonts w:ascii="Source Sans Pro" w:hAnsi="Source Sans Pro"/>
          <w:color w:val="000000"/>
          <w:sz w:val="27"/>
          <w:szCs w:val="27"/>
          <w:shd w:val="clear" w:color="auto" w:fill="FFFFFF"/>
        </w:rPr>
        <w:t>—</w:t>
      </w:r>
      <w:r>
        <w:rPr>
          <w:color w:val="000000"/>
        </w:rPr>
        <w:t xml:space="preserve"> narzędzie które służy do odpalenia strony webowej lokalnie.</w:t>
      </w:r>
    </w:p>
    <w:p w14:paraId="32EB4226" w14:textId="77777777" w:rsidR="00E85B3F" w:rsidRDefault="00E85B3F" w:rsidP="00E85B3F">
      <w:pPr>
        <w:pStyle w:val="NormalWeb"/>
        <w:spacing w:before="200" w:beforeAutospacing="0" w:after="200" w:afterAutospacing="0"/>
        <w:jc w:val="both"/>
      </w:pPr>
      <w:r>
        <w:rPr>
          <w:color w:val="000000"/>
        </w:rPr>
        <w:t>Instrukcja odpalania strony webowej: </w:t>
      </w:r>
    </w:p>
    <w:p w14:paraId="065572B1" w14:textId="77777777" w:rsidR="00E85B3F" w:rsidRDefault="00E85B3F" w:rsidP="004B327F">
      <w:pPr>
        <w:pStyle w:val="NormalWeb"/>
        <w:numPr>
          <w:ilvl w:val="0"/>
          <w:numId w:val="66"/>
        </w:numPr>
        <w:spacing w:before="200" w:beforeAutospacing="0" w:after="200" w:afterAutospacing="0"/>
        <w:ind w:left="717"/>
        <w:jc w:val="both"/>
        <w:textAlignment w:val="baseline"/>
        <w:rPr>
          <w:color w:val="000000"/>
        </w:rPr>
      </w:pPr>
      <w:r>
        <w:rPr>
          <w:color w:val="000000"/>
        </w:rPr>
        <w:t xml:space="preserve">Instalujemy Xampp. </w:t>
      </w:r>
      <w:r w:rsidR="009E7AB6">
        <w:fldChar w:fldCharType="begin"/>
      </w:r>
      <w:r w:rsidR="009E7AB6">
        <w:instrText xml:space="preserve"> HYPERLINK "https://www.apachefriends.org/pl/download.html" </w:instrText>
      </w:r>
      <w:r w:rsidR="009E7AB6">
        <w:fldChar w:fldCharType="separate"/>
      </w:r>
      <w:r>
        <w:rPr>
          <w:rStyle w:val="Hyperlink"/>
        </w:rPr>
        <w:t>https://www.apachefriends.org/pl/download.html</w:t>
      </w:r>
      <w:r w:rsidR="009E7AB6">
        <w:rPr>
          <w:rStyle w:val="Hyperlink"/>
        </w:rPr>
        <w:fldChar w:fldCharType="end"/>
      </w:r>
    </w:p>
    <w:p w14:paraId="171D9D56" w14:textId="03BFEA61" w:rsidR="00E85B3F" w:rsidRDefault="00E85B3F" w:rsidP="004B327F">
      <w:pPr>
        <w:pStyle w:val="NormalWeb"/>
        <w:numPr>
          <w:ilvl w:val="0"/>
          <w:numId w:val="66"/>
        </w:numPr>
        <w:spacing w:before="200" w:beforeAutospacing="0" w:after="200" w:afterAutospacing="0"/>
        <w:ind w:left="717"/>
        <w:jc w:val="both"/>
        <w:textAlignment w:val="baseline"/>
        <w:rPr>
          <w:color w:val="000000"/>
        </w:rPr>
      </w:pPr>
      <w:r>
        <w:rPr>
          <w:color w:val="000000"/>
        </w:rPr>
        <w:t>Folder ze stroną internetową umieszczamy: „.....\xmapp\htdocs”</w:t>
      </w:r>
    </w:p>
    <w:p w14:paraId="6629A616" w14:textId="3DF7FB82" w:rsidR="00E85B3F" w:rsidRDefault="00E85B3F" w:rsidP="004B327F">
      <w:pPr>
        <w:pStyle w:val="NormalWeb"/>
        <w:numPr>
          <w:ilvl w:val="0"/>
          <w:numId w:val="66"/>
        </w:numPr>
        <w:spacing w:before="200" w:beforeAutospacing="0" w:after="200" w:afterAutospacing="0"/>
        <w:ind w:left="717"/>
        <w:jc w:val="both"/>
        <w:textAlignment w:val="baseline"/>
        <w:rPr>
          <w:color w:val="000000"/>
        </w:rPr>
      </w:pPr>
      <w:r>
        <w:rPr>
          <w:color w:val="000000"/>
        </w:rPr>
        <w:t xml:space="preserve">W </w:t>
      </w:r>
      <w:r w:rsidR="003B18B0">
        <w:rPr>
          <w:color w:val="000000"/>
          <w:lang w:val="pl-PL"/>
        </w:rPr>
        <w:t xml:space="preserve">wyszukiwarce </w:t>
      </w:r>
      <w:r>
        <w:rPr>
          <w:color w:val="000000"/>
        </w:rPr>
        <w:t xml:space="preserve">wpisujemy </w:t>
      </w:r>
      <w:r w:rsidR="003B18B0">
        <w:rPr>
          <w:color w:val="000000"/>
          <w:lang w:val="pl-PL"/>
        </w:rPr>
        <w:t xml:space="preserve">adres </w:t>
      </w:r>
      <w:r>
        <w:rPr>
          <w:color w:val="000000"/>
        </w:rPr>
        <w:t>„http://localhost/strona/index.php”</w:t>
      </w:r>
    </w:p>
    <w:p w14:paraId="47033D0E" w14:textId="77777777" w:rsidR="000112F0" w:rsidRDefault="00B85B4C" w:rsidP="004B327F">
      <w:pPr>
        <w:pStyle w:val="Heading2"/>
        <w:numPr>
          <w:ilvl w:val="0"/>
          <w:numId w:val="67"/>
        </w:numPr>
        <w:spacing w:before="200" w:after="200"/>
        <w:ind w:left="425" w:hanging="425"/>
        <w:rPr>
          <w:b/>
          <w:sz w:val="26"/>
        </w:rPr>
      </w:pPr>
      <w:bookmarkStart w:id="98" w:name="_Implementacja_interfejsu"/>
      <w:bookmarkEnd w:id="98"/>
      <w:r>
        <w:rPr>
          <w:b/>
          <w:sz w:val="26"/>
        </w:rPr>
        <w:t>Implementacja interfejsu</w:t>
      </w:r>
    </w:p>
    <w:p w14:paraId="5023E483" w14:textId="3EF29DB7" w:rsidR="000112F0" w:rsidRDefault="00B85B4C">
      <w:pPr>
        <w:pBdr>
          <w:right w:val="none" w:sz="0" w:space="26" w:color="000000"/>
        </w:pBdr>
        <w:ind w:firstLine="397"/>
        <w:jc w:val="both"/>
      </w:pPr>
      <w:r>
        <w:t>W</w:t>
      </w:r>
      <w:r w:rsidR="00E66BC8">
        <w:t xml:space="preserve"> pliku </w:t>
      </w:r>
      <w:r w:rsidR="00E66BC8">
        <w:rPr>
          <w:b/>
          <w:bCs/>
        </w:rPr>
        <w:t>index.php</w:t>
      </w:r>
      <w:r>
        <w:t xml:space="preserve"> wykonywane jest oznaczenie strony: górna część – tag </w:t>
      </w:r>
      <w:r w:rsidRPr="003B18B0">
        <w:rPr>
          <w:rFonts w:ascii="Consolas" w:eastAsia="Consolas" w:hAnsi="Consolas" w:cs="Consolas"/>
          <w:b/>
          <w:bCs/>
          <w:sz w:val="20"/>
          <w:szCs w:val="20"/>
        </w:rPr>
        <w:t>&lt;header&gt;</w:t>
      </w:r>
      <w:r>
        <w:t xml:space="preserve">, w której znajdują się bloki z logotypem po lewej stronie oraz menu po prawej, blok treści – tag </w:t>
      </w:r>
      <w:r w:rsidRPr="003B18B0">
        <w:rPr>
          <w:rFonts w:ascii="Consolas" w:eastAsia="Consolas" w:hAnsi="Consolas" w:cs="Consolas"/>
          <w:b/>
          <w:bCs/>
          <w:sz w:val="20"/>
          <w:szCs w:val="20"/>
        </w:rPr>
        <w:t>&lt;body&gt;</w:t>
      </w:r>
      <w:r w:rsidRPr="003B18B0">
        <w:t xml:space="preserve"> </w:t>
      </w:r>
      <w:r>
        <w:t xml:space="preserve">oraz dolna część – tag </w:t>
      </w:r>
      <w:r w:rsidRPr="003B18B0">
        <w:rPr>
          <w:rFonts w:ascii="Consolas" w:eastAsia="Consolas" w:hAnsi="Consolas" w:cs="Consolas"/>
          <w:b/>
          <w:bCs/>
          <w:sz w:val="20"/>
          <w:szCs w:val="20"/>
        </w:rPr>
        <w:t>&lt;footer&gt;</w:t>
      </w:r>
      <w:r>
        <w:t xml:space="preserve">. W tagu </w:t>
      </w:r>
      <w:r w:rsidRPr="003B18B0">
        <w:rPr>
          <w:rFonts w:ascii="Consolas" w:eastAsia="Consolas" w:hAnsi="Consolas" w:cs="Consolas"/>
          <w:b/>
          <w:bCs/>
          <w:sz w:val="20"/>
          <w:szCs w:val="20"/>
        </w:rPr>
        <w:t>&lt;head&gt;</w:t>
      </w:r>
      <w:r>
        <w:rPr>
          <w:rFonts w:ascii="Consolas" w:eastAsia="Consolas" w:hAnsi="Consolas" w:cs="Consolas"/>
          <w:color w:val="0000FF"/>
          <w:sz w:val="20"/>
          <w:szCs w:val="20"/>
        </w:rPr>
        <w:t xml:space="preserve"> </w:t>
      </w:r>
      <w:r>
        <w:t xml:space="preserve">zostały podłączone komponenty odpowiadające za wygląd strony z perspektywy użytkownika końcowego. Są to pliki o rozszerzeniach </w:t>
      </w:r>
      <w:r>
        <w:rPr>
          <w:i/>
        </w:rPr>
        <w:t>*.css</w:t>
      </w:r>
      <w:r>
        <w:t xml:space="preserve"> i </w:t>
      </w:r>
      <w:r>
        <w:rPr>
          <w:i/>
        </w:rPr>
        <w:t>*.js</w:t>
      </w:r>
      <w:r>
        <w:t xml:space="preserve">. Pliki </w:t>
      </w:r>
      <w:r>
        <w:rPr>
          <w:b/>
        </w:rPr>
        <w:t>bootstrap.min.css</w:t>
      </w:r>
      <w:r>
        <w:t xml:space="preserve"> z podstawowymi stylami biblioteki Bootstrap oraz plik </w:t>
      </w:r>
      <w:r>
        <w:rPr>
          <w:b/>
        </w:rPr>
        <w:t>styles.css</w:t>
      </w:r>
      <w:r>
        <w:t xml:space="preserve"> zawierający style customowe znajdują się w folderze </w:t>
      </w:r>
      <w:r>
        <w:rPr>
          <w:b/>
        </w:rPr>
        <w:t>css</w:t>
      </w:r>
      <w:r>
        <w:t xml:space="preserve">. Pliki skryptowe </w:t>
      </w:r>
      <w:r>
        <w:rPr>
          <w:b/>
        </w:rPr>
        <w:t>jquery.min.js</w:t>
      </w:r>
      <w:r>
        <w:t xml:space="preserve"> biblioteki jQuery oraz plik </w:t>
      </w:r>
      <w:r>
        <w:rPr>
          <w:b/>
        </w:rPr>
        <w:t>bootstrap.min.js</w:t>
      </w:r>
      <w:r>
        <w:t xml:space="preserve"> zawarte są w folderze </w:t>
      </w:r>
      <w:r>
        <w:rPr>
          <w:b/>
        </w:rPr>
        <w:t>js</w:t>
      </w:r>
      <w:r>
        <w:t xml:space="preserve">. Dodatkowe rozszerzenie </w:t>
      </w:r>
      <w:r>
        <w:rPr>
          <w:i/>
        </w:rPr>
        <w:t>*.min</w:t>
      </w:r>
      <w:r>
        <w:t xml:space="preserve"> oznacza tzw. </w:t>
      </w:r>
      <w:r>
        <w:rPr>
          <w:i/>
        </w:rPr>
        <w:t>Minifikację</w:t>
      </w:r>
      <w:r>
        <w:t xml:space="preserve">, czyli napisanie całego kodu w </w:t>
      </w:r>
      <w:r>
        <w:lastRenderedPageBreak/>
        <w:t>jedną linię. Pozwala to na oszczędzanie pamięci plików oraz szybszą czytelność kodu przez przeglądarki.</w:t>
      </w:r>
    </w:p>
    <w:p w14:paraId="0C0246BE" w14:textId="77777777" w:rsidR="000112F0" w:rsidRDefault="000112F0">
      <w:pPr>
        <w:pBdr>
          <w:right w:val="none" w:sz="0" w:space="26" w:color="000000"/>
        </w:pBdr>
        <w:ind w:firstLine="0"/>
        <w:jc w:val="both"/>
      </w:pPr>
    </w:p>
    <w:p w14:paraId="500AD2B3" w14:textId="77777777" w:rsidR="000112F0" w:rsidRDefault="00B85B4C">
      <w:pPr>
        <w:pBdr>
          <w:right w:val="none" w:sz="0" w:space="26" w:color="000000"/>
        </w:pBdr>
        <w:ind w:firstLine="397"/>
        <w:jc w:val="both"/>
      </w:pPr>
      <w:r>
        <w:t xml:space="preserve">W zależności od tego, do której pozycji menu przechodzimy, ładują się odpowiednie pliki: </w:t>
      </w:r>
      <w:r>
        <w:rPr>
          <w:b/>
        </w:rPr>
        <w:t>page.php</w:t>
      </w:r>
      <w:r>
        <w:t xml:space="preserve">, </w:t>
      </w:r>
      <w:r>
        <w:rPr>
          <w:b/>
        </w:rPr>
        <w:t>page1.php</w:t>
      </w:r>
      <w:r>
        <w:t xml:space="preserve">, </w:t>
      </w:r>
      <w:r>
        <w:rPr>
          <w:b/>
        </w:rPr>
        <w:t>page2.php</w:t>
      </w:r>
      <w:r>
        <w:t xml:space="preserve">, </w:t>
      </w:r>
      <w:r>
        <w:rPr>
          <w:b/>
        </w:rPr>
        <w:t>page3.php</w:t>
      </w:r>
      <w:r>
        <w:t xml:space="preserve"> oraz </w:t>
      </w:r>
      <w:r>
        <w:rPr>
          <w:b/>
        </w:rPr>
        <w:t>page4.php</w:t>
      </w:r>
      <w:r>
        <w:t xml:space="preserve">. Dane pliki połączone są między sobą funkcją języka PHP </w:t>
      </w:r>
      <w:r>
        <w:rPr>
          <w:b/>
        </w:rPr>
        <w:t>include</w:t>
      </w:r>
      <w:r>
        <w:t xml:space="preserve"> oraz zmienną </w:t>
      </w:r>
      <w:r>
        <w:rPr>
          <w:b/>
        </w:rPr>
        <w:t>p</w:t>
      </w:r>
      <w:r>
        <w:t xml:space="preserve">. </w:t>
      </w:r>
    </w:p>
    <w:p w14:paraId="4A41F4B2" w14:textId="77777777" w:rsidR="000112F0" w:rsidRDefault="000112F0">
      <w:pPr>
        <w:pBdr>
          <w:right w:val="none" w:sz="0" w:space="26" w:color="000000"/>
        </w:pBdr>
        <w:ind w:firstLine="397"/>
        <w:jc w:val="both"/>
      </w:pPr>
    </w:p>
    <w:p w14:paraId="5F552388" w14:textId="3B843D2F" w:rsidR="000112F0" w:rsidRDefault="000112F0">
      <w:pPr>
        <w:pBdr>
          <w:right w:val="none" w:sz="0" w:space="26" w:color="000000"/>
        </w:pBdr>
        <w:ind w:firstLine="0"/>
        <w:jc w:val="both"/>
      </w:pPr>
    </w:p>
    <w:p w14:paraId="5B2C02E6" w14:textId="42780EB1" w:rsidR="00223E89" w:rsidRDefault="00223E89">
      <w:pPr>
        <w:pBdr>
          <w:right w:val="none" w:sz="0" w:space="26" w:color="000000"/>
        </w:pBdr>
        <w:ind w:firstLine="0"/>
        <w:jc w:val="both"/>
      </w:pPr>
    </w:p>
    <w:p w14:paraId="12D86DAD" w14:textId="77777777" w:rsidR="00223E89" w:rsidRDefault="00223E89">
      <w:pPr>
        <w:pBdr>
          <w:right w:val="none" w:sz="0" w:space="26" w:color="000000"/>
        </w:pBdr>
        <w:ind w:firstLine="0"/>
        <w:jc w:val="both"/>
      </w:pPr>
    </w:p>
    <w:p w14:paraId="60411490" w14:textId="77777777" w:rsidR="000112F0" w:rsidRDefault="00B85B4C">
      <w:pPr>
        <w:pBdr>
          <w:right w:val="none" w:sz="0" w:space="26" w:color="000000"/>
        </w:pBdr>
        <w:ind w:firstLine="0"/>
        <w:jc w:val="both"/>
      </w:pPr>
      <w:r>
        <w:rPr>
          <w:noProof/>
          <w:lang w:val="en-GB" w:eastAsia="en-GB"/>
        </w:rPr>
        <w:drawing>
          <wp:inline distT="0" distB="0" distL="0" distR="0" wp14:anchorId="3B1976BD" wp14:editId="5AED13F0">
            <wp:extent cx="5661611" cy="678994"/>
            <wp:effectExtent l="0" t="0" r="0" b="0"/>
            <wp:docPr id="2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661611" cy="678994"/>
                    </a:xfrm>
                    <a:prstGeom prst="rect">
                      <a:avLst/>
                    </a:prstGeom>
                    <a:ln/>
                  </pic:spPr>
                </pic:pic>
              </a:graphicData>
            </a:graphic>
          </wp:inline>
        </w:drawing>
      </w:r>
    </w:p>
    <w:p w14:paraId="3BBEB154" w14:textId="77777777" w:rsidR="000112F0" w:rsidRDefault="000112F0">
      <w:pPr>
        <w:pBdr>
          <w:right w:val="none" w:sz="0" w:space="26" w:color="000000"/>
        </w:pBdr>
        <w:ind w:firstLine="0"/>
        <w:jc w:val="both"/>
      </w:pPr>
    </w:p>
    <w:p w14:paraId="1DA5B544" w14:textId="0BC99FCA" w:rsidR="000112F0" w:rsidRDefault="00B85B4C">
      <w:pPr>
        <w:pBdr>
          <w:right w:val="none" w:sz="0" w:space="26" w:color="000000"/>
        </w:pBdr>
        <w:spacing w:before="200" w:after="200"/>
        <w:ind w:firstLine="0"/>
        <w:jc w:val="center"/>
        <w:rPr>
          <w:sz w:val="20"/>
          <w:szCs w:val="20"/>
        </w:rPr>
      </w:pPr>
      <w:r>
        <w:rPr>
          <w:sz w:val="20"/>
          <w:szCs w:val="20"/>
        </w:rPr>
        <w:t>Rys</w:t>
      </w:r>
      <w:r w:rsidR="00A64B78">
        <w:rPr>
          <w:sz w:val="20"/>
          <w:szCs w:val="20"/>
        </w:rPr>
        <w:t>.</w:t>
      </w:r>
      <w:r>
        <w:rPr>
          <w:sz w:val="20"/>
          <w:szCs w:val="20"/>
        </w:rPr>
        <w:t xml:space="preserve"> 4.</w:t>
      </w:r>
      <w:r w:rsidR="00AE2427">
        <w:rPr>
          <w:sz w:val="20"/>
          <w:szCs w:val="20"/>
        </w:rPr>
        <w:t>1</w:t>
      </w:r>
      <w:r>
        <w:rPr>
          <w:sz w:val="20"/>
          <w:szCs w:val="20"/>
        </w:rPr>
        <w:t xml:space="preserve"> Interakcję między stronami</w:t>
      </w:r>
    </w:p>
    <w:p w14:paraId="7927ABB2" w14:textId="77777777" w:rsidR="000112F0" w:rsidRDefault="00B85B4C">
      <w:pPr>
        <w:pBdr>
          <w:right w:val="none" w:sz="0" w:space="26" w:color="000000"/>
        </w:pBdr>
        <w:ind w:firstLine="397"/>
        <w:jc w:val="both"/>
      </w:pPr>
      <w:r>
        <w:t xml:space="preserve">Pozycja menu </w:t>
      </w:r>
      <w:r>
        <w:rPr>
          <w:b/>
        </w:rPr>
        <w:t>„</w:t>
      </w:r>
      <w:r>
        <w:rPr>
          <w:i/>
        </w:rPr>
        <w:t>Główna”</w:t>
      </w:r>
      <w:r>
        <w:t xml:space="preserve"> przedstawia użytkownikowi tytuł pracy, a pozycja </w:t>
      </w:r>
      <w:r>
        <w:rPr>
          <w:i/>
        </w:rPr>
        <w:t>„Teoria”</w:t>
      </w:r>
      <w:r>
        <w:t xml:space="preserve"> – krótki opis teoretyczny.</w:t>
      </w:r>
    </w:p>
    <w:p w14:paraId="39212DF4" w14:textId="2373EEE5" w:rsidR="000112F0" w:rsidRDefault="00B85B4C" w:rsidP="006D2C9D">
      <w:pPr>
        <w:pBdr>
          <w:right w:val="none" w:sz="0" w:space="26" w:color="000000"/>
        </w:pBdr>
        <w:ind w:firstLine="397"/>
        <w:jc w:val="both"/>
      </w:pPr>
      <w:r>
        <w:t xml:space="preserve">Pozycja menu </w:t>
      </w:r>
      <w:r>
        <w:rPr>
          <w:i/>
        </w:rPr>
        <w:t>„Ustawienia”</w:t>
      </w:r>
      <w:r>
        <w:rPr>
          <w:b/>
        </w:rPr>
        <w:t xml:space="preserve"> </w:t>
      </w:r>
      <w:r>
        <w:t xml:space="preserve">umożliwia </w:t>
      </w:r>
      <w:r w:rsidR="001D41E8">
        <w:t xml:space="preserve">na </w:t>
      </w:r>
      <w:r>
        <w:t xml:space="preserve">konfigurowanie ścieżek do plików </w:t>
      </w:r>
      <w:r>
        <w:rPr>
          <w:b/>
        </w:rPr>
        <w:t>python.exe</w:t>
      </w:r>
      <w:r>
        <w:t xml:space="preserve"> oraz </w:t>
      </w:r>
      <w:r>
        <w:rPr>
          <w:b/>
        </w:rPr>
        <w:t>script.py</w:t>
      </w:r>
      <w:r>
        <w:t xml:space="preserve">. Oba pliki służą do uruchomienia skryptu pracy. Ścieżki do skryptów Pythona pokazujące praktyczne wyniki pracy, znajdują się w pliku </w:t>
      </w:r>
      <w:r>
        <w:rPr>
          <w:b/>
        </w:rPr>
        <w:t>config.txt</w:t>
      </w:r>
      <w:r>
        <w:t xml:space="preserve">. Można je edytować za pomocą funkcji </w:t>
      </w:r>
      <w:r>
        <w:rPr>
          <w:b/>
        </w:rPr>
        <w:t>getConfig()</w:t>
      </w:r>
      <w:r>
        <w:t xml:space="preserve"> oraz </w:t>
      </w:r>
      <w:r>
        <w:rPr>
          <w:b/>
        </w:rPr>
        <w:t>setConfig()</w:t>
      </w:r>
      <w:r>
        <w:t xml:space="preserve">, które odpowiednio odczytują i zapisują dane w pliku </w:t>
      </w:r>
      <w:r>
        <w:rPr>
          <w:b/>
        </w:rPr>
        <w:t>config.txt</w:t>
      </w:r>
      <w:r>
        <w:t xml:space="preserve">. </w:t>
      </w:r>
    </w:p>
    <w:p w14:paraId="3EE79EE5" w14:textId="77777777" w:rsidR="006D2C9D" w:rsidRDefault="006D2C9D" w:rsidP="006D2C9D">
      <w:pPr>
        <w:pBdr>
          <w:right w:val="none" w:sz="0" w:space="26" w:color="000000"/>
        </w:pBdr>
        <w:ind w:firstLine="397"/>
        <w:jc w:val="both"/>
      </w:pPr>
    </w:p>
    <w:p w14:paraId="48ECAAFA" w14:textId="77777777" w:rsidR="000112F0" w:rsidRDefault="00B85B4C">
      <w:pPr>
        <w:pBdr>
          <w:right w:val="none" w:sz="0" w:space="26" w:color="000000"/>
        </w:pBdr>
        <w:ind w:firstLine="0"/>
        <w:jc w:val="both"/>
      </w:pPr>
      <w:r>
        <w:t>W naszym przypadku ścieżka do pliku wygląda następująco:</w:t>
      </w:r>
    </w:p>
    <w:p w14:paraId="3A6821A5" w14:textId="77777777" w:rsidR="000112F0" w:rsidRPr="00B85B4C" w:rsidRDefault="00B85B4C">
      <w:pPr>
        <w:pBdr>
          <w:right w:val="none" w:sz="0" w:space="26" w:color="000000"/>
        </w:pBdr>
        <w:spacing w:before="200" w:after="200" w:line="360" w:lineRule="auto"/>
        <w:ind w:left="426" w:firstLine="0"/>
        <w:rPr>
          <w:rFonts w:ascii="Arial" w:eastAsia="Arial" w:hAnsi="Arial" w:cs="Arial"/>
          <w:color w:val="000000"/>
          <w:sz w:val="22"/>
          <w:szCs w:val="22"/>
          <w:lang w:val="en-US"/>
        </w:rPr>
      </w:pPr>
      <w:r w:rsidRPr="00B85B4C">
        <w:rPr>
          <w:rFonts w:ascii="Consolas" w:eastAsia="Consolas" w:hAnsi="Consolas" w:cs="Consolas"/>
          <w:color w:val="000000"/>
          <w:sz w:val="22"/>
          <w:szCs w:val="22"/>
          <w:lang w:val="en-US"/>
        </w:rPr>
        <w:t>C:\python_project\venv\Scripts\python.exe</w:t>
      </w:r>
      <w:r w:rsidRPr="00B85B4C">
        <w:rPr>
          <w:rFonts w:ascii="Arial" w:eastAsia="Arial" w:hAnsi="Arial" w:cs="Arial"/>
          <w:color w:val="000000"/>
          <w:sz w:val="22"/>
          <w:szCs w:val="22"/>
          <w:lang w:val="en-US"/>
        </w:rPr>
        <w:br/>
      </w:r>
      <w:r w:rsidRPr="00B85B4C">
        <w:rPr>
          <w:rFonts w:ascii="Consolas" w:eastAsia="Consolas" w:hAnsi="Consolas" w:cs="Consolas"/>
          <w:color w:val="000000"/>
          <w:sz w:val="22"/>
          <w:szCs w:val="22"/>
          <w:lang w:val="en-US"/>
        </w:rPr>
        <w:t>C:\python_project\imu_simulation-master\main.py</w:t>
      </w:r>
    </w:p>
    <w:p w14:paraId="47DF9533" w14:textId="77777777" w:rsidR="000112F0" w:rsidRDefault="00B85B4C">
      <w:pPr>
        <w:pBdr>
          <w:right w:val="none" w:sz="0" w:space="26" w:color="000000"/>
        </w:pBdr>
        <w:ind w:firstLine="397"/>
        <w:jc w:val="both"/>
        <w:rPr>
          <w:b/>
        </w:rPr>
      </w:pPr>
      <w:r>
        <w:t xml:space="preserve">Wyniki symulacji ruchu czujnika w warunkach idealnych zostały przedstawione w pozycji menu </w:t>
      </w:r>
      <w:r>
        <w:rPr>
          <w:i/>
        </w:rPr>
        <w:t>„Symulacja”</w:t>
      </w:r>
      <w:r>
        <w:t xml:space="preserve">. Ścieżka do danych rzeczywistych została podana w punkcie menu </w:t>
      </w:r>
      <w:r>
        <w:rPr>
          <w:i/>
        </w:rPr>
        <w:t>„Ustawienia”</w:t>
      </w:r>
      <w:r>
        <w:t xml:space="preserve">. Wyniki analizy danych rzeczywistych zostały podane w pozycji menu </w:t>
      </w:r>
      <w:r>
        <w:rPr>
          <w:i/>
        </w:rPr>
        <w:t>„Dane rzeczywiste”</w:t>
      </w:r>
      <w:r>
        <w:t>.</w:t>
      </w:r>
    </w:p>
    <w:p w14:paraId="676BB2B2" w14:textId="77777777" w:rsidR="000112F0" w:rsidRDefault="00B85B4C">
      <w:pPr>
        <w:pBdr>
          <w:right w:val="none" w:sz="0" w:space="26" w:color="000000"/>
        </w:pBdr>
        <w:ind w:firstLine="397"/>
        <w:jc w:val="both"/>
      </w:pPr>
      <w:r>
        <w:t>Wywoływanie programu zewnętrznego (</w:t>
      </w:r>
      <w:r w:rsidRPr="003B18B0">
        <w:rPr>
          <w:b/>
          <w:bCs/>
        </w:rPr>
        <w:t>python.exe</w:t>
      </w:r>
      <w:r>
        <w:t xml:space="preserve">) wykonujemy za pomocą funkcji PHP </w:t>
      </w:r>
      <w:r>
        <w:rPr>
          <w:b/>
        </w:rPr>
        <w:t>shell_exec()</w:t>
      </w:r>
      <w:r>
        <w:t xml:space="preserve">, która pobiera dwa parametry. Pierwszy to ścieżka bezwzględna do pliku </w:t>
      </w:r>
      <w:r w:rsidRPr="003B18B0">
        <w:rPr>
          <w:b/>
          <w:bCs/>
        </w:rPr>
        <w:t>python.exe</w:t>
      </w:r>
      <w:r>
        <w:t xml:space="preserve">, drugi – ścieżka do pliku programu skryptowego napisanym w Pythonie (plik </w:t>
      </w:r>
      <w:r>
        <w:rPr>
          <w:b/>
        </w:rPr>
        <w:t>main.py</w:t>
      </w:r>
      <w:r>
        <w:t xml:space="preserve">). </w:t>
      </w:r>
    </w:p>
    <w:p w14:paraId="29B34975" w14:textId="72EA5253" w:rsidR="000112F0" w:rsidRDefault="00B85B4C">
      <w:pPr>
        <w:pBdr>
          <w:right w:val="none" w:sz="0" w:space="26" w:color="000000"/>
        </w:pBdr>
        <w:ind w:firstLine="397"/>
        <w:jc w:val="both"/>
      </w:pPr>
      <w:r>
        <w:t>Używając spacji</w:t>
      </w:r>
      <w:r w:rsidR="003B18B0">
        <w:t>,</w:t>
      </w:r>
      <w:r>
        <w:t xml:space="preserve"> można podać dodatkowe parametry do funkcji </w:t>
      </w:r>
      <w:r>
        <w:rPr>
          <w:b/>
        </w:rPr>
        <w:t>shell_exec()</w:t>
      </w:r>
      <w:r>
        <w:t xml:space="preserve">, które służą jako dane wejściowe do pracy skryptu Pythona. Niektóre dane podane z góry przez użytkownika są niezbędne do symulacji. Na przykład wartości „czas” oraz „częstotliwość”, przy użyciu przycisku </w:t>
      </w:r>
      <w:r w:rsidR="000A345C">
        <w:t>„</w:t>
      </w:r>
      <w:r>
        <w:rPr>
          <w:i/>
        </w:rPr>
        <w:t>Oblicz</w:t>
      </w:r>
      <w:r w:rsidR="000A345C" w:rsidRPr="000A345C">
        <w:rPr>
          <w:iCs/>
        </w:rPr>
        <w:t>”</w:t>
      </w:r>
      <w:r>
        <w:t xml:space="preserve"> są przekazywane za pośrednictwem znacznika html </w:t>
      </w:r>
      <w:r w:rsidRPr="000A345C">
        <w:rPr>
          <w:rFonts w:ascii="Consolas" w:eastAsia="Consolas" w:hAnsi="Consolas" w:cs="Consolas"/>
          <w:b/>
          <w:bCs/>
          <w:sz w:val="20"/>
          <w:szCs w:val="20"/>
        </w:rPr>
        <w:t>&lt;form&gt;</w:t>
      </w:r>
      <w:r>
        <w:t xml:space="preserve"> do funkcji </w:t>
      </w:r>
      <w:r w:rsidR="000A345C">
        <w:t>„</w:t>
      </w:r>
      <w:r>
        <w:t>pythonowskich</w:t>
      </w:r>
      <w:r w:rsidR="000A345C">
        <w:t>”</w:t>
      </w:r>
      <w:r>
        <w:t xml:space="preserve">. Oczyszczanie danych, czyli wykres Allana oraz dane wyjściowe można wykonać przy użyciu przycisku </w:t>
      </w:r>
      <w:r w:rsidR="00297307">
        <w:t>„</w:t>
      </w:r>
      <w:r>
        <w:rPr>
          <w:i/>
        </w:rPr>
        <w:t>Wyczyść</w:t>
      </w:r>
      <w:r w:rsidR="00297307">
        <w:rPr>
          <w:iCs/>
        </w:rPr>
        <w:t>”</w:t>
      </w:r>
      <w:r>
        <w:rPr>
          <w:b/>
        </w:rPr>
        <w:t>.</w:t>
      </w:r>
      <w:r>
        <w:t xml:space="preserve">  Plik z danymi wejściowymi jest przesyłany za pomocą biblioteki UploadFile znajdującej się w pliku </w:t>
      </w:r>
      <w:r>
        <w:rPr>
          <w:b/>
        </w:rPr>
        <w:t>uploadfile.class.php</w:t>
      </w:r>
      <w:r>
        <w:t xml:space="preserve"> w folderze </w:t>
      </w:r>
      <w:r>
        <w:rPr>
          <w:b/>
        </w:rPr>
        <w:t>lib</w:t>
      </w:r>
      <w:r>
        <w:t>. Użytkownik ma możliwość wgrać dane w forma</w:t>
      </w:r>
      <w:r w:rsidR="00407130">
        <w:t>tach</w:t>
      </w:r>
      <w:r>
        <w:t xml:space="preserve"> </w:t>
      </w:r>
      <w:r>
        <w:rPr>
          <w:i/>
        </w:rPr>
        <w:t>*.csv</w:t>
      </w:r>
      <w:r>
        <w:t xml:space="preserve"> lub </w:t>
      </w:r>
      <w:r>
        <w:rPr>
          <w:i/>
        </w:rPr>
        <w:t>*.txt</w:t>
      </w:r>
      <w:r>
        <w:t>.</w:t>
      </w:r>
    </w:p>
    <w:p w14:paraId="5E15CB78" w14:textId="6B9B0A60" w:rsidR="000112F0" w:rsidRDefault="00B85B4C" w:rsidP="004B327F">
      <w:pPr>
        <w:pStyle w:val="Heading2"/>
        <w:numPr>
          <w:ilvl w:val="0"/>
          <w:numId w:val="70"/>
        </w:numPr>
        <w:spacing w:before="200" w:after="200"/>
        <w:ind w:left="426" w:hanging="426"/>
        <w:rPr>
          <w:b/>
          <w:sz w:val="26"/>
        </w:rPr>
      </w:pPr>
      <w:bookmarkStart w:id="99" w:name="_Interakcja_między_pythonem"/>
      <w:bookmarkEnd w:id="99"/>
      <w:r>
        <w:rPr>
          <w:b/>
          <w:sz w:val="26"/>
        </w:rPr>
        <w:lastRenderedPageBreak/>
        <w:t xml:space="preserve">Interakcja między </w:t>
      </w:r>
      <w:r w:rsidR="002131F7">
        <w:rPr>
          <w:b/>
          <w:sz w:val="26"/>
        </w:rPr>
        <w:t>P</w:t>
      </w:r>
      <w:r>
        <w:rPr>
          <w:b/>
          <w:sz w:val="26"/>
        </w:rPr>
        <w:t>ythonem a PHP</w:t>
      </w:r>
    </w:p>
    <w:p w14:paraId="052B9CC1" w14:textId="744718D6" w:rsidR="000112F0" w:rsidRDefault="00B85B4C">
      <w:pPr>
        <w:ind w:firstLine="397"/>
        <w:jc w:val="both"/>
      </w:pPr>
      <w:r>
        <w:t xml:space="preserve">Ze strony webowej wprowadzone pomiary są przekazywane za pomocą funkcji </w:t>
      </w:r>
      <w:r>
        <w:rPr>
          <w:b/>
        </w:rPr>
        <w:t xml:space="preserve">shell_exec() </w:t>
      </w:r>
      <w:r>
        <w:t xml:space="preserve">parametrem </w:t>
      </w:r>
      <w:r>
        <w:rPr>
          <w:b/>
        </w:rPr>
        <w:t>$output</w:t>
      </w:r>
      <w:r w:rsidR="00FA773F" w:rsidRPr="00FA773F">
        <w:rPr>
          <w:bCs/>
        </w:rPr>
        <w:t>.</w:t>
      </w:r>
    </w:p>
    <w:p w14:paraId="752949A3" w14:textId="77777777" w:rsidR="000112F0" w:rsidRDefault="000112F0">
      <w:pPr>
        <w:pBdr>
          <w:right w:val="none" w:sz="0" w:space="26" w:color="000000"/>
        </w:pBdr>
        <w:ind w:firstLine="0"/>
        <w:jc w:val="both"/>
      </w:pPr>
    </w:p>
    <w:p w14:paraId="4BFAF4E4" w14:textId="77777777" w:rsidR="000112F0" w:rsidRDefault="00B85B4C">
      <w:pPr>
        <w:pBdr>
          <w:right w:val="none" w:sz="0" w:space="26" w:color="000000"/>
        </w:pBdr>
        <w:ind w:firstLine="397"/>
        <w:jc w:val="both"/>
      </w:pPr>
      <w:r>
        <w:rPr>
          <w:noProof/>
          <w:lang w:val="en-GB" w:eastAsia="en-GB"/>
        </w:rPr>
        <w:drawing>
          <wp:inline distT="0" distB="0" distL="0" distR="0" wp14:anchorId="1411E9A7" wp14:editId="0E3D61B2">
            <wp:extent cx="5236280" cy="1536824"/>
            <wp:effectExtent l="0" t="0" r="0" b="0"/>
            <wp:docPr id="2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236280" cy="1536824"/>
                    </a:xfrm>
                    <a:prstGeom prst="rect">
                      <a:avLst/>
                    </a:prstGeom>
                    <a:ln/>
                  </pic:spPr>
                </pic:pic>
              </a:graphicData>
            </a:graphic>
          </wp:inline>
        </w:drawing>
      </w:r>
    </w:p>
    <w:p w14:paraId="7591A046" w14:textId="16566397" w:rsidR="000112F0" w:rsidRDefault="00B85B4C">
      <w:pPr>
        <w:pBdr>
          <w:right w:val="none" w:sz="0" w:space="26" w:color="000000"/>
        </w:pBdr>
        <w:spacing w:before="200" w:after="200"/>
        <w:ind w:firstLine="397"/>
        <w:jc w:val="center"/>
        <w:rPr>
          <w:b/>
          <w:sz w:val="20"/>
          <w:szCs w:val="20"/>
        </w:rPr>
      </w:pPr>
      <w:r>
        <w:rPr>
          <w:sz w:val="20"/>
          <w:szCs w:val="20"/>
        </w:rPr>
        <w:t>Rys</w:t>
      </w:r>
      <w:r w:rsidR="00A64B78">
        <w:rPr>
          <w:sz w:val="20"/>
          <w:szCs w:val="20"/>
        </w:rPr>
        <w:t>.</w:t>
      </w:r>
      <w:r>
        <w:rPr>
          <w:sz w:val="20"/>
          <w:szCs w:val="20"/>
        </w:rPr>
        <w:t xml:space="preserve"> 4.</w:t>
      </w:r>
      <w:r w:rsidR="00AE2427">
        <w:rPr>
          <w:sz w:val="20"/>
          <w:szCs w:val="20"/>
        </w:rPr>
        <w:t>2</w:t>
      </w:r>
      <w:r>
        <w:rPr>
          <w:sz w:val="20"/>
          <w:szCs w:val="20"/>
        </w:rPr>
        <w:t xml:space="preserve"> </w:t>
      </w:r>
      <w:r w:rsidR="009061EF">
        <w:rPr>
          <w:sz w:val="20"/>
          <w:szCs w:val="20"/>
        </w:rPr>
        <w:t>W</w:t>
      </w:r>
      <w:r>
        <w:rPr>
          <w:sz w:val="20"/>
          <w:szCs w:val="20"/>
        </w:rPr>
        <w:t>ysyłania danych do Pythona</w:t>
      </w:r>
    </w:p>
    <w:p w14:paraId="6EBE8846" w14:textId="5DF3F99D" w:rsidR="000112F0" w:rsidRDefault="00B85B4C">
      <w:pPr>
        <w:pBdr>
          <w:right w:val="none" w:sz="0" w:space="26" w:color="000000"/>
        </w:pBdr>
        <w:ind w:firstLine="397"/>
        <w:jc w:val="both"/>
      </w:pPr>
      <w:bookmarkStart w:id="100" w:name="_heading=h.3cqmetx" w:colFirst="0" w:colLast="0"/>
      <w:bookmarkEnd w:id="100"/>
      <w:r>
        <w:t xml:space="preserve">W języku Python do otrzymania przekazywanych plików należy skorzystać ze standardowej biblioteki </w:t>
      </w:r>
      <w:r w:rsidRPr="00FA773F">
        <w:rPr>
          <w:b/>
          <w:bCs/>
        </w:rPr>
        <w:t>sys</w:t>
      </w:r>
      <w:r>
        <w:t>. Przesyłane pomiary są w postaci listy</w:t>
      </w:r>
      <w:r w:rsidR="00FA773F">
        <w:t>:</w:t>
      </w:r>
      <w:r>
        <w:t xml:space="preserve"> [sys.argv[0], sys.argv[1], sys.argv[2], sys.argv[3], sys.argv[4]].</w:t>
      </w:r>
    </w:p>
    <w:p w14:paraId="1E7EE689" w14:textId="294AB8C5" w:rsidR="000112F0" w:rsidRDefault="00B85B4C" w:rsidP="004B327F">
      <w:pPr>
        <w:numPr>
          <w:ilvl w:val="0"/>
          <w:numId w:val="39"/>
        </w:numPr>
        <w:pBdr>
          <w:top w:val="none" w:sz="0" w:space="0" w:color="000000"/>
          <w:left w:val="none" w:sz="0" w:space="0" w:color="000000"/>
          <w:bottom w:val="none" w:sz="0" w:space="0" w:color="000000"/>
          <w:right w:val="none" w:sz="0" w:space="26" w:color="000000"/>
          <w:between w:val="none" w:sz="0" w:space="0" w:color="000000"/>
        </w:pBdr>
        <w:spacing w:before="120" w:after="120"/>
        <w:ind w:left="0" w:firstLine="420"/>
        <w:jc w:val="both"/>
      </w:pPr>
      <w:r>
        <w:rPr>
          <w:color w:val="000000"/>
        </w:rPr>
        <w:t>sys.argv[0] – domyślna nazwa skryptu, przekazywan</w:t>
      </w:r>
      <w:r>
        <w:t>e</w:t>
      </w:r>
      <w:r>
        <w:rPr>
          <w:color w:val="000000"/>
        </w:rPr>
        <w:t xml:space="preserve"> dane wejściowe zaczynają się od pierwszego argumentu</w:t>
      </w:r>
    </w:p>
    <w:p w14:paraId="055EC80D" w14:textId="77777777" w:rsidR="000112F0" w:rsidRDefault="00B85B4C" w:rsidP="004B327F">
      <w:pPr>
        <w:numPr>
          <w:ilvl w:val="0"/>
          <w:numId w:val="39"/>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Pr>
          <w:color w:val="000000"/>
        </w:rPr>
        <w:t>sys.argv[1] – rodzaj symulacji. Posiada cztery możliwe wartości:</w:t>
      </w:r>
    </w:p>
    <w:p w14:paraId="202D49A1" w14:textId="2014EE5A" w:rsidR="000112F0" w:rsidRDefault="00B85B4C" w:rsidP="004B327F">
      <w:pPr>
        <w:numPr>
          <w:ilvl w:val="3"/>
          <w:numId w:val="57"/>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sidRPr="0012799F">
        <w:rPr>
          <w:i/>
          <w:iCs/>
          <w:color w:val="000000"/>
        </w:rPr>
        <w:t>Ideal</w:t>
      </w:r>
      <w:r>
        <w:rPr>
          <w:color w:val="000000"/>
        </w:rPr>
        <w:t xml:space="preserve"> – symulacja ruchu idealnego czujnika bez zakłóceń pomiarowych</w:t>
      </w:r>
    </w:p>
    <w:p w14:paraId="046E7418" w14:textId="4A423B3D" w:rsidR="000112F0" w:rsidRDefault="00B85B4C" w:rsidP="004B327F">
      <w:pPr>
        <w:numPr>
          <w:ilvl w:val="3"/>
          <w:numId w:val="57"/>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sidRPr="0012799F">
        <w:rPr>
          <w:i/>
          <w:iCs/>
          <w:color w:val="000000"/>
        </w:rPr>
        <w:t>Acc</w:t>
      </w:r>
      <w:r>
        <w:rPr>
          <w:color w:val="000000"/>
        </w:rPr>
        <w:t xml:space="preserve"> – symulacja ruchu zakłóconego akcelerometru</w:t>
      </w:r>
    </w:p>
    <w:p w14:paraId="1C685E97" w14:textId="6E98274F" w:rsidR="000112F0" w:rsidRDefault="00B85B4C" w:rsidP="004B327F">
      <w:pPr>
        <w:numPr>
          <w:ilvl w:val="3"/>
          <w:numId w:val="57"/>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sidRPr="0012799F">
        <w:rPr>
          <w:i/>
          <w:iCs/>
          <w:color w:val="000000"/>
        </w:rPr>
        <w:t>Gyro</w:t>
      </w:r>
      <w:r>
        <w:rPr>
          <w:color w:val="000000"/>
        </w:rPr>
        <w:t xml:space="preserve"> – symulacja ruchu zakłóconego czujnika żyroskopowego</w:t>
      </w:r>
    </w:p>
    <w:p w14:paraId="6B017E3A" w14:textId="5E28E308" w:rsidR="000112F0" w:rsidRDefault="00B85B4C" w:rsidP="004B327F">
      <w:pPr>
        <w:numPr>
          <w:ilvl w:val="3"/>
          <w:numId w:val="57"/>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sidRPr="0012799F">
        <w:rPr>
          <w:i/>
          <w:iCs/>
          <w:color w:val="000000"/>
        </w:rPr>
        <w:t>Real</w:t>
      </w:r>
      <w:r>
        <w:rPr>
          <w:color w:val="000000"/>
        </w:rPr>
        <w:t xml:space="preserve"> – rzeczywiste pomiary</w:t>
      </w:r>
    </w:p>
    <w:p w14:paraId="335459D4" w14:textId="3B511377" w:rsidR="000112F0" w:rsidRDefault="0012799F" w:rsidP="004B327F">
      <w:pPr>
        <w:numPr>
          <w:ilvl w:val="0"/>
          <w:numId w:val="39"/>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Pr>
          <w:color w:val="000000"/>
        </w:rPr>
        <w:t>s</w:t>
      </w:r>
      <w:r w:rsidR="00B85B4C">
        <w:rPr>
          <w:color w:val="000000"/>
        </w:rPr>
        <w:t xml:space="preserve">ys.argv[2] – zmienna </w:t>
      </w:r>
      <w:r w:rsidR="00B85B4C">
        <w:t>reprezentująca</w:t>
      </w:r>
      <w:r w:rsidR="00B85B4C">
        <w:rPr>
          <w:color w:val="000000"/>
        </w:rPr>
        <w:t xml:space="preserve"> częstotliwość symulacji (</w:t>
      </w:r>
      <w:r w:rsidR="00B85B4C" w:rsidRPr="000A38EB">
        <w:rPr>
          <w:i/>
          <w:iCs/>
          <w:color w:val="000000"/>
        </w:rPr>
        <w:t>frequency</w:t>
      </w:r>
      <w:r w:rsidR="00B85B4C">
        <w:rPr>
          <w:color w:val="000000"/>
        </w:rPr>
        <w:t>)</w:t>
      </w:r>
    </w:p>
    <w:p w14:paraId="4606DD14" w14:textId="3064818A" w:rsidR="000112F0" w:rsidRDefault="00B85B4C" w:rsidP="004B327F">
      <w:pPr>
        <w:numPr>
          <w:ilvl w:val="0"/>
          <w:numId w:val="39"/>
        </w:numPr>
        <w:pBdr>
          <w:top w:val="none" w:sz="0" w:space="0" w:color="000000"/>
          <w:left w:val="none" w:sz="0" w:space="0" w:color="000000"/>
          <w:bottom w:val="none" w:sz="0" w:space="0" w:color="000000"/>
          <w:right w:val="none" w:sz="0" w:space="26" w:color="000000"/>
          <w:between w:val="none" w:sz="0" w:space="0" w:color="000000"/>
        </w:pBdr>
        <w:spacing w:before="120" w:after="120"/>
        <w:jc w:val="both"/>
      </w:pPr>
      <w:r>
        <w:rPr>
          <w:color w:val="000000"/>
        </w:rPr>
        <w:t>sys.argv[3] – zmienna reprezentująca czas trwania symulacji (</w:t>
      </w:r>
      <w:r w:rsidRPr="000A38EB">
        <w:rPr>
          <w:i/>
          <w:iCs/>
          <w:color w:val="000000"/>
        </w:rPr>
        <w:t>time</w:t>
      </w:r>
      <w:r>
        <w:rPr>
          <w:color w:val="000000"/>
        </w:rPr>
        <w:t>)</w:t>
      </w:r>
    </w:p>
    <w:p w14:paraId="0972AB2A" w14:textId="77777777" w:rsidR="006D2C9D" w:rsidRDefault="00B85B4C" w:rsidP="006D2C9D">
      <w:pPr>
        <w:numPr>
          <w:ilvl w:val="0"/>
          <w:numId w:val="39"/>
        </w:numPr>
        <w:pBdr>
          <w:top w:val="none" w:sz="0" w:space="0" w:color="000000"/>
          <w:left w:val="none" w:sz="0" w:space="0" w:color="000000"/>
          <w:bottom w:val="none" w:sz="0" w:space="0" w:color="000000"/>
          <w:right w:val="none" w:sz="0" w:space="26" w:color="000000"/>
          <w:between w:val="none" w:sz="0" w:space="0" w:color="000000"/>
        </w:pBdr>
        <w:spacing w:before="120" w:after="120"/>
        <w:ind w:left="0" w:firstLine="420"/>
        <w:jc w:val="both"/>
      </w:pPr>
      <w:r>
        <w:rPr>
          <w:color w:val="000000"/>
        </w:rPr>
        <w:t xml:space="preserve">sys.argv[4] – zależy od wartości podanej w sys.argv[1]. W przypadku </w:t>
      </w:r>
      <w:r w:rsidRPr="0012799F">
        <w:rPr>
          <w:i/>
          <w:iCs/>
          <w:color w:val="000000"/>
        </w:rPr>
        <w:t>Ideal</w:t>
      </w:r>
      <w:r>
        <w:rPr>
          <w:color w:val="000000"/>
        </w:rPr>
        <w:t xml:space="preserve"> będzie pustą. W przypadku </w:t>
      </w:r>
      <w:r>
        <w:t>symulacji</w:t>
      </w:r>
      <w:r>
        <w:rPr>
          <w:color w:val="000000"/>
        </w:rPr>
        <w:t xml:space="preserve"> ruchu czujnika </w:t>
      </w:r>
      <w:r w:rsidRPr="0012799F">
        <w:rPr>
          <w:i/>
          <w:iCs/>
          <w:color w:val="000000"/>
        </w:rPr>
        <w:t>Acc</w:t>
      </w:r>
      <w:r>
        <w:rPr>
          <w:color w:val="000000"/>
        </w:rPr>
        <w:t xml:space="preserve"> lub </w:t>
      </w:r>
      <w:r w:rsidRPr="0012799F">
        <w:rPr>
          <w:i/>
          <w:iCs/>
          <w:color w:val="000000"/>
        </w:rPr>
        <w:t>Gyro</w:t>
      </w:r>
      <w:r>
        <w:rPr>
          <w:color w:val="000000"/>
        </w:rPr>
        <w:t xml:space="preserve"> przekazuje kolor. Ostatnia opcja zawiera plik z pomiarami rzeczywistymi.</w:t>
      </w:r>
    </w:p>
    <w:p w14:paraId="34C8798D" w14:textId="6B8EAD4F" w:rsidR="000112F0" w:rsidRDefault="00B85B4C" w:rsidP="006D2C9D">
      <w:pPr>
        <w:pBdr>
          <w:top w:val="none" w:sz="0" w:space="0" w:color="000000"/>
          <w:left w:val="none" w:sz="0" w:space="0" w:color="000000"/>
          <w:bottom w:val="none" w:sz="0" w:space="0" w:color="000000"/>
          <w:right w:val="none" w:sz="0" w:space="26" w:color="000000"/>
          <w:between w:val="none" w:sz="0" w:space="0" w:color="000000"/>
        </w:pBdr>
        <w:spacing w:before="120" w:after="120"/>
        <w:ind w:firstLine="420"/>
        <w:jc w:val="both"/>
      </w:pPr>
      <w:r>
        <w:t>W wyniku interakcji Python dostaje następujące zmienn</w:t>
      </w:r>
      <w:r w:rsidR="0012799F">
        <w:t>e</w:t>
      </w:r>
      <w:r>
        <w:t xml:space="preserve">: </w:t>
      </w:r>
      <w:r w:rsidRPr="000A38EB">
        <w:rPr>
          <w:i/>
          <w:iCs/>
        </w:rPr>
        <w:t>time</w:t>
      </w:r>
      <w:r>
        <w:t xml:space="preserve">, </w:t>
      </w:r>
      <w:r w:rsidRPr="000A38EB">
        <w:rPr>
          <w:i/>
          <w:iCs/>
        </w:rPr>
        <w:t>simulator</w:t>
      </w:r>
      <w:r>
        <w:t xml:space="preserve">, </w:t>
      </w:r>
      <w:r w:rsidRPr="00DE7271">
        <w:rPr>
          <w:i/>
          <w:iCs/>
        </w:rPr>
        <w:t>fs</w:t>
      </w:r>
      <w:r>
        <w:t xml:space="preserve"> (skrót </w:t>
      </w:r>
      <w:r w:rsidR="00DE7271">
        <w:t>„f</w:t>
      </w:r>
      <w:r>
        <w:t>requency</w:t>
      </w:r>
      <w:r w:rsidR="00DE7271">
        <w:t>”</w:t>
      </w:r>
      <w:r>
        <w:t xml:space="preserve">), </w:t>
      </w:r>
      <w:r w:rsidRPr="00F06334">
        <w:rPr>
          <w:i/>
          <w:iCs/>
        </w:rPr>
        <w:t>color</w:t>
      </w:r>
      <w:r>
        <w:t xml:space="preserve">, </w:t>
      </w:r>
      <w:r w:rsidRPr="00F06334">
        <w:rPr>
          <w:i/>
          <w:iCs/>
        </w:rPr>
        <w:t>file</w:t>
      </w:r>
      <w:r>
        <w:t xml:space="preserve">. Dwie ostatnie otrzymujemy w zależności od </w:t>
      </w:r>
      <w:r w:rsidR="00E85B3F">
        <w:t>wartości</w:t>
      </w:r>
      <w:r>
        <w:t xml:space="preserve"> sys.argv[1].</w:t>
      </w:r>
    </w:p>
    <w:p w14:paraId="09EBD4A4" w14:textId="77777777" w:rsidR="000112F0" w:rsidRDefault="00B85B4C" w:rsidP="004B327F">
      <w:pPr>
        <w:pStyle w:val="Heading2"/>
        <w:numPr>
          <w:ilvl w:val="0"/>
          <w:numId w:val="54"/>
        </w:numPr>
        <w:spacing w:before="200" w:after="200"/>
        <w:ind w:left="426" w:hanging="426"/>
        <w:rPr>
          <w:b/>
          <w:sz w:val="26"/>
        </w:rPr>
      </w:pPr>
      <w:bookmarkStart w:id="101" w:name="_Implementacja_IMU"/>
      <w:bookmarkEnd w:id="101"/>
      <w:r>
        <w:rPr>
          <w:b/>
          <w:sz w:val="26"/>
        </w:rPr>
        <w:t>Implementacja IMU</w:t>
      </w:r>
    </w:p>
    <w:p w14:paraId="374956D2" w14:textId="0741DCBB" w:rsidR="000112F0" w:rsidRDefault="00B85B4C">
      <w:pPr>
        <w:ind w:firstLine="397"/>
        <w:jc w:val="both"/>
      </w:pPr>
      <w:r>
        <w:t xml:space="preserve">Interfejs dla modułu IMU został napisany w języku programowania </w:t>
      </w:r>
      <w:r w:rsidR="00812185">
        <w:t>P</w:t>
      </w:r>
      <w:r>
        <w:t xml:space="preserve">ython przy użyciu bibliotek </w:t>
      </w:r>
      <w:r w:rsidR="00337DA6">
        <w:t>n</w:t>
      </w:r>
      <w:r>
        <w:t>um</w:t>
      </w:r>
      <w:r w:rsidR="00337DA6">
        <w:t>p</w:t>
      </w:r>
      <w:r>
        <w:t xml:space="preserve">y, scipy, abstrakcyjnej klasy abc, matplotlib, pyquaternion. </w:t>
      </w:r>
      <w:r w:rsidR="00812185">
        <w:t>Moduł IMU zawiera klasy i metody  służące do opisania środowiska, ruchu czujnika oraz generowania składników szumowych.</w:t>
      </w:r>
    </w:p>
    <w:p w14:paraId="13947575" w14:textId="4451D7B4" w:rsidR="000112F0" w:rsidRDefault="00B85B4C">
      <w:pPr>
        <w:ind w:firstLine="397"/>
        <w:jc w:val="both"/>
      </w:pPr>
      <w:r>
        <w:t xml:space="preserve">Bazowym plikiem do interakcji ze stroną webową jet </w:t>
      </w:r>
      <w:r>
        <w:rPr>
          <w:b/>
        </w:rPr>
        <w:t>main.py</w:t>
      </w:r>
      <w:r w:rsidR="00337DA6">
        <w:t xml:space="preserve">. </w:t>
      </w:r>
      <w:r>
        <w:t>W nim wykonywane są</w:t>
      </w:r>
      <w:r w:rsidR="00337DA6">
        <w:t xml:space="preserve"> i</w:t>
      </w:r>
      <w:r>
        <w:t>nterakcje między językami php</w:t>
      </w:r>
      <w:r w:rsidR="00337DA6">
        <w:t xml:space="preserve"> </w:t>
      </w:r>
      <w:r>
        <w:t>→</w:t>
      </w:r>
      <w:r w:rsidR="00337DA6">
        <w:t xml:space="preserve"> </w:t>
      </w:r>
      <w:r>
        <w:t xml:space="preserve">python, które zostały opisane w </w:t>
      </w:r>
      <w:r w:rsidR="00AE2427">
        <w:t>rozdziale</w:t>
      </w:r>
      <w:r>
        <w:t xml:space="preserve"> </w:t>
      </w:r>
      <w:hyperlink w:anchor="_Interakcja_między_pythonem" w:history="1">
        <w:r w:rsidRPr="00AE2427">
          <w:rPr>
            <w:rStyle w:val="Hyperlink"/>
            <w:u w:val="none"/>
          </w:rPr>
          <w:t>4.3</w:t>
        </w:r>
      </w:hyperlink>
      <w:r>
        <w:t>. Symulacja ruchu idealnego</w:t>
      </w:r>
      <w:r w:rsidR="007606A8">
        <w:t xml:space="preserve"> </w:t>
      </w:r>
      <w:r w:rsidR="007606A8">
        <w:rPr>
          <w:color w:val="000000"/>
        </w:rPr>
        <w:t>–</w:t>
      </w:r>
      <w:r>
        <w:t xml:space="preserve"> funkcja </w:t>
      </w:r>
      <w:r>
        <w:rPr>
          <w:i/>
        </w:rPr>
        <w:t>ideal_imu</w:t>
      </w:r>
      <w:r>
        <w:t>, symulacja ruchu zakłóconego czujnika funkcja</w:t>
      </w:r>
      <w:r w:rsidR="007606A8">
        <w:t xml:space="preserve"> </w:t>
      </w:r>
      <w:r w:rsidR="007606A8">
        <w:rPr>
          <w:color w:val="000000"/>
        </w:rPr>
        <w:t xml:space="preserve">– </w:t>
      </w:r>
      <w:r>
        <w:rPr>
          <w:i/>
        </w:rPr>
        <w:t>noise_imu</w:t>
      </w:r>
      <w:r>
        <w:t xml:space="preserve"> oraz analiza pomiarów rzeczywistych</w:t>
      </w:r>
      <w:r w:rsidR="007606A8">
        <w:t xml:space="preserve"> </w:t>
      </w:r>
      <w:r w:rsidR="007606A8">
        <w:rPr>
          <w:color w:val="000000"/>
        </w:rPr>
        <w:t>–</w:t>
      </w:r>
      <w:r>
        <w:t xml:space="preserve"> funkcja </w:t>
      </w:r>
      <w:r>
        <w:rPr>
          <w:i/>
        </w:rPr>
        <w:t>real_imu</w:t>
      </w:r>
      <w:r>
        <w:t xml:space="preserve">. Komponenty modułu IMU zostały podłączone do funkcji, których zadanie polega na wygenerowaniu syntetycznych pomiarów. Są to pliki </w:t>
      </w:r>
      <w:r w:rsidRPr="008475AE">
        <w:rPr>
          <w:b/>
          <w:bCs/>
          <w:iCs/>
        </w:rPr>
        <w:t>sensor.py</w:t>
      </w:r>
      <w:r>
        <w:t xml:space="preserve">, do którego należą klasy potomne </w:t>
      </w:r>
      <w:r>
        <w:rPr>
          <w:b/>
        </w:rPr>
        <w:t xml:space="preserve">Accelerometr </w:t>
      </w:r>
      <w:r>
        <w:t xml:space="preserve">i </w:t>
      </w:r>
      <w:r>
        <w:rPr>
          <w:b/>
        </w:rPr>
        <w:t>Gyroscope</w:t>
      </w:r>
      <w:r>
        <w:t xml:space="preserve"> </w:t>
      </w:r>
      <w:r w:rsidRPr="008475AE">
        <w:rPr>
          <w:b/>
          <w:bCs/>
          <w:iCs/>
        </w:rPr>
        <w:lastRenderedPageBreak/>
        <w:t>noise.py</w:t>
      </w:r>
      <w:r w:rsidR="008475AE">
        <w:t xml:space="preserve"> oraz</w:t>
      </w:r>
      <w:r>
        <w:t xml:space="preserve"> </w:t>
      </w:r>
      <w:r w:rsidRPr="008475AE">
        <w:rPr>
          <w:b/>
          <w:bCs/>
          <w:iCs/>
        </w:rPr>
        <w:t>imu.py</w:t>
      </w:r>
      <w:r w:rsidR="008475AE" w:rsidRPr="008475AE">
        <w:rPr>
          <w:iCs/>
        </w:rPr>
        <w:t>.</w:t>
      </w:r>
      <w:r>
        <w:t xml:space="preserve"> Plik </w:t>
      </w:r>
      <w:r w:rsidRPr="00996F62">
        <w:rPr>
          <w:b/>
          <w:bCs/>
          <w:iCs/>
        </w:rPr>
        <w:t>sensor.py</w:t>
      </w:r>
      <w:r>
        <w:rPr>
          <w:b/>
        </w:rPr>
        <w:t xml:space="preserve"> </w:t>
      </w:r>
      <w:r>
        <w:t xml:space="preserve">zawiera realizację modelu trzyosiowego czujnika klas </w:t>
      </w:r>
      <w:r>
        <w:rPr>
          <w:b/>
        </w:rPr>
        <w:t xml:space="preserve">Accelerometr </w:t>
      </w:r>
      <w:r>
        <w:t xml:space="preserve">i </w:t>
      </w:r>
      <w:r>
        <w:rPr>
          <w:b/>
        </w:rPr>
        <w:t>Gyroscope</w:t>
      </w:r>
      <w:r>
        <w:t>, któr</w:t>
      </w:r>
      <w:r w:rsidR="001D3E8E">
        <w:t>e</w:t>
      </w:r>
      <w:r>
        <w:t xml:space="preserve"> został</w:t>
      </w:r>
      <w:r w:rsidR="001D3E8E">
        <w:t>y</w:t>
      </w:r>
      <w:r>
        <w:t xml:space="preserve"> opisan</w:t>
      </w:r>
      <w:r w:rsidR="001D3E8E">
        <w:t>e</w:t>
      </w:r>
      <w:r>
        <w:t xml:space="preserve"> według wzoru podanego w algorytmach </w:t>
      </w:r>
      <w:r w:rsidR="00061357">
        <w:t>(</w:t>
      </w:r>
      <w:hyperlink w:anchor="wzor_2_1_OUT">
        <w:r>
          <w:rPr>
            <w:color w:val="0563C1"/>
          </w:rPr>
          <w:t>2.1</w:t>
        </w:r>
      </w:hyperlink>
      <w:r w:rsidR="00061357" w:rsidRPr="001B2664">
        <w:t>)</w:t>
      </w:r>
      <w:r>
        <w:t xml:space="preserve"> oraz obiektach klas abstrakcyjnych </w:t>
      </w:r>
      <w:r>
        <w:rPr>
          <w:b/>
        </w:rPr>
        <w:t>Pla</w:t>
      </w:r>
      <w:r w:rsidR="006B2057">
        <w:rPr>
          <w:b/>
        </w:rPr>
        <w:t>t</w:t>
      </w:r>
      <w:r>
        <w:rPr>
          <w:b/>
        </w:rPr>
        <w:t xml:space="preserve">form </w:t>
      </w:r>
      <w:r>
        <w:t xml:space="preserve">i </w:t>
      </w:r>
      <w:r>
        <w:rPr>
          <w:b/>
        </w:rPr>
        <w:t>Component</w:t>
      </w:r>
      <w:r>
        <w:t xml:space="preserve"> opisujących ruch czujnika. Realizacja modelu trzyosiowego czujnika opiera się na wektorach </w:t>
      </w:r>
      <w:r>
        <w:rPr>
          <w:i/>
        </w:rPr>
        <w:t xml:space="preserve">bias, position_offset, orientation_offset </w:t>
      </w:r>
      <w:r>
        <w:t xml:space="preserve">oraz macierzach </w:t>
      </w:r>
      <w:r>
        <w:rPr>
          <w:i/>
        </w:rPr>
        <w:t>sensitivity, noisegen</w:t>
      </w:r>
      <w:r>
        <w:t xml:space="preserve">. </w:t>
      </w:r>
    </w:p>
    <w:p w14:paraId="578FC147" w14:textId="433F0251" w:rsidR="000112F0" w:rsidRDefault="00B85B4C" w:rsidP="006D2C9D">
      <w:pPr>
        <w:spacing w:before="200" w:after="200"/>
        <w:ind w:firstLine="397"/>
        <w:jc w:val="both"/>
      </w:pPr>
      <w:r>
        <w:t xml:space="preserve">W klasie sensor są zawarte metody </w:t>
      </w:r>
      <w:r w:rsidR="00E53779">
        <w:t xml:space="preserve">służące </w:t>
      </w:r>
      <w:r>
        <w:t xml:space="preserve">do </w:t>
      </w:r>
      <w:r w:rsidR="00E53779">
        <w:t xml:space="preserve">modyfikacji </w:t>
      </w:r>
      <w:r>
        <w:t>sygnał</w:t>
      </w:r>
      <w:r w:rsidR="00E53779">
        <w:t>u</w:t>
      </w:r>
      <w:r>
        <w:t xml:space="preserve">. Na przykład dopasowanie składników szumowych do sygnału odbywa się w dwa etapy. Pierwszy etap polega na wywołaniu metody </w:t>
      </w:r>
      <w:r>
        <w:rPr>
          <w:b/>
        </w:rPr>
        <w:t>noise_output</w:t>
      </w:r>
      <w:r>
        <w:t xml:space="preserve">, która </w:t>
      </w:r>
      <w:r w:rsidR="001D3E8E">
        <w:t xml:space="preserve">odnosi </w:t>
      </w:r>
      <w:r>
        <w:t xml:space="preserve">się do pliku </w:t>
      </w:r>
      <w:r w:rsidRPr="001D3E8E">
        <w:rPr>
          <w:b/>
          <w:bCs/>
          <w:iCs/>
        </w:rPr>
        <w:t>noise.py</w:t>
      </w:r>
      <w:r>
        <w:rPr>
          <w:b/>
        </w:rPr>
        <w:t xml:space="preserve"> </w:t>
      </w:r>
      <w:r>
        <w:t>i zwraca wartości wygenerowanego szumu lub macierz zerową, w przypadku ruchu idealnego. Drugi etap opisan</w:t>
      </w:r>
      <w:r w:rsidR="001D3E8E">
        <w:t>y jest</w:t>
      </w:r>
      <w:r>
        <w:t xml:space="preserve"> w metodzie </w:t>
      </w:r>
      <w:r>
        <w:rPr>
          <w:b/>
        </w:rPr>
        <w:t>output</w:t>
      </w:r>
      <w:r w:rsidR="001D3E8E">
        <w:rPr>
          <w:bCs/>
        </w:rPr>
        <w:t>,</w:t>
      </w:r>
      <w:r>
        <w:rPr>
          <w:b/>
        </w:rPr>
        <w:t xml:space="preserve"> </w:t>
      </w:r>
      <w:r>
        <w:t>polega na sumowaniu wektorów ruchu oraz szumu. Implementacja wzoru (</w:t>
      </w:r>
      <w:r w:rsidR="009E7AB6">
        <w:fldChar w:fldCharType="begin"/>
      </w:r>
      <w:r w:rsidR="00552E0C">
        <w:instrText xml:space="preserve">HYPERLINK  \l "wzor_3_1" \h </w:instrText>
      </w:r>
      <w:r w:rsidR="009E7AB6">
        <w:fldChar w:fldCharType="separate"/>
      </w:r>
      <w:r w:rsidR="00552E0C">
        <w:rPr>
          <w:color w:val="0563C1"/>
        </w:rPr>
        <w:t>3.1</w:t>
      </w:r>
      <w:r w:rsidR="009E7AB6">
        <w:rPr>
          <w:color w:val="0563C1"/>
        </w:rPr>
        <w:fldChar w:fldCharType="end"/>
      </w:r>
      <w:r>
        <w:t xml:space="preserve">) realizowana w metodzie </w:t>
      </w:r>
      <w:r w:rsidRPr="00E53779">
        <w:rPr>
          <w:i/>
          <w:iCs/>
        </w:rPr>
        <w:t>__call__</w:t>
      </w:r>
      <w:r w:rsidR="001D3E8E">
        <w:t xml:space="preserve"> i</w:t>
      </w:r>
      <w:r>
        <w:t xml:space="preserve"> zwraca wartości sygnału wyjściowego, które są transformowane do jednostek obliczeniowych</w:t>
      </w:r>
      <w:r w:rsidR="001D3E8E">
        <w:t>,</w:t>
      </w:r>
      <w:r>
        <w:t xml:space="preserve"> używając przekształcenia afinicznego. Finaln</w:t>
      </w:r>
      <w:r w:rsidR="001D3E8E">
        <w:t>e</w:t>
      </w:r>
      <w:r>
        <w:t xml:space="preserve"> klas</w:t>
      </w:r>
      <w:r w:rsidR="001D3E8E">
        <w:t>y</w:t>
      </w:r>
      <w:r>
        <w:t xml:space="preserve"> </w:t>
      </w:r>
      <w:r>
        <w:rPr>
          <w:b/>
        </w:rPr>
        <w:t>Gyroscope</w:t>
      </w:r>
      <w:r w:rsidR="001D3E8E">
        <w:rPr>
          <w:b/>
        </w:rPr>
        <w:t xml:space="preserve"> </w:t>
      </w:r>
      <w:r w:rsidR="001D3E8E">
        <w:rPr>
          <w:bCs/>
        </w:rPr>
        <w:t xml:space="preserve">i </w:t>
      </w:r>
      <w:r w:rsidR="001D3E8E">
        <w:rPr>
          <w:b/>
        </w:rPr>
        <w:t>Accelerometr</w:t>
      </w:r>
      <w:r>
        <w:t xml:space="preserve"> </w:t>
      </w:r>
      <w:r w:rsidR="001D3E8E">
        <w:t>są</w:t>
      </w:r>
      <w:r>
        <w:t xml:space="preserve"> pochodn</w:t>
      </w:r>
      <w:r w:rsidR="001D3E8E">
        <w:t>ymi</w:t>
      </w:r>
      <w:r>
        <w:t xml:space="preserve"> klasy </w:t>
      </w:r>
      <w:r>
        <w:rPr>
          <w:b/>
        </w:rPr>
        <w:t>sensor</w:t>
      </w:r>
      <w:r w:rsidR="001D3E8E">
        <w:rPr>
          <w:bCs/>
        </w:rPr>
        <w:t xml:space="preserve">. Klasa </w:t>
      </w:r>
      <w:r w:rsidR="001D3E8E">
        <w:rPr>
          <w:b/>
        </w:rPr>
        <w:t>Gyroscope</w:t>
      </w:r>
      <w:r>
        <w:t xml:space="preserve"> stosuje metody </w:t>
      </w:r>
      <w:r>
        <w:rPr>
          <w:b/>
        </w:rPr>
        <w:t xml:space="preserve">angular_velocity </w:t>
      </w:r>
      <w:r>
        <w:t>w celu dopasowania ruchu czujnika żyroskopowego do ruchu platformy</w:t>
      </w:r>
      <w:r w:rsidR="001D3E8E">
        <w:t xml:space="preserve">, natomiast klasa </w:t>
      </w:r>
      <w:r>
        <w:rPr>
          <w:b/>
        </w:rPr>
        <w:t>Accelerometr</w:t>
      </w:r>
      <w:r w:rsidR="001D3E8E">
        <w:t xml:space="preserve"> oblicza </w:t>
      </w:r>
      <w:r>
        <w:t>różnic</w:t>
      </w:r>
      <w:r w:rsidR="001D3E8E">
        <w:t>ę</w:t>
      </w:r>
      <w:r>
        <w:t xml:space="preserve"> przyspieszenia bezwzględnego z przyspieszeniem platformy</w:t>
      </w:r>
      <w:r w:rsidR="001D3E8E">
        <w:t xml:space="preserve"> i</w:t>
      </w:r>
      <w:r>
        <w:t xml:space="preserve"> wyraż</w:t>
      </w:r>
      <w:r w:rsidR="001D3E8E">
        <w:t>a ję</w:t>
      </w:r>
      <w:r>
        <w:t xml:space="preserve"> jako wektor </w:t>
      </w:r>
      <w:r>
        <w:rPr>
          <w:i/>
        </w:rPr>
        <w:t>gravity</w:t>
      </w:r>
      <w:r>
        <w:t>.</w:t>
      </w:r>
    </w:p>
    <w:p w14:paraId="454DB67D" w14:textId="3FD15F3A" w:rsidR="000112F0" w:rsidRDefault="00B85B4C">
      <w:pPr>
        <w:ind w:firstLine="397"/>
        <w:jc w:val="both"/>
      </w:pPr>
      <w:r>
        <w:t xml:space="preserve">W pliku </w:t>
      </w:r>
      <w:r w:rsidRPr="00196D7B">
        <w:rPr>
          <w:b/>
          <w:bCs/>
          <w:iCs/>
        </w:rPr>
        <w:t>noise.py</w:t>
      </w:r>
      <w:r>
        <w:t xml:space="preserve"> został zaimplementowany mechanizm do generowania syntetycznych składników szumowych. Interfejs interakcji z generatorem jest realizowany za pomocą abstrakcyjnej klasy </w:t>
      </w:r>
      <w:r>
        <w:rPr>
          <w:b/>
        </w:rPr>
        <w:t xml:space="preserve">Abstract_Noise_Generator </w:t>
      </w:r>
      <w:r>
        <w:t xml:space="preserve">z jedną metodą </w:t>
      </w:r>
      <w:r>
        <w:rPr>
          <w:i/>
        </w:rPr>
        <w:t>generate</w:t>
      </w:r>
      <w:r>
        <w:t>, która zwraca dwuwymiarową  numpy-macierz o danym widmie. Ten interfejs umożliwia dalsze wdrażanie dodatkowych opcji</w:t>
      </w:r>
      <w:r w:rsidR="000E385C">
        <w:t xml:space="preserve"> do</w:t>
      </w:r>
      <w:r>
        <w:t xml:space="preserve"> modelowania szumu pomiarowego. Obecnie tylko wdrożon</w:t>
      </w:r>
      <w:r w:rsidR="003667A0">
        <w:t>a klasa</w:t>
      </w:r>
      <w:r>
        <w:t xml:space="preserve"> </w:t>
      </w:r>
      <w:r>
        <w:rPr>
          <w:b/>
        </w:rPr>
        <w:t>Colored_Noise_Generator</w:t>
      </w:r>
      <w:r w:rsidR="003667A0">
        <w:t xml:space="preserve"> </w:t>
      </w:r>
      <w:r>
        <w:t xml:space="preserve">jest w stanie wygenerować biały, różowy, fioletowy, czerwony szum oraz dryft.  Przy </w:t>
      </w:r>
      <w:r w:rsidR="003667A0">
        <w:t xml:space="preserve">tym </w:t>
      </w:r>
      <w:r>
        <w:t>został wykorzystany dość rozpowszechniony sposób przetwarzania białego szumu Gaussa</w:t>
      </w:r>
      <w:r w:rsidR="00C56A3A">
        <w:t>,</w:t>
      </w:r>
      <w:r>
        <w:t xml:space="preserve"> używając filtrów o określonej charakterystyce amplitudowo-częstotliwościowej.</w:t>
      </w:r>
    </w:p>
    <w:p w14:paraId="515EB127" w14:textId="4034613F" w:rsidR="000112F0" w:rsidRDefault="00B85B4C">
      <w:pPr>
        <w:ind w:firstLine="397"/>
        <w:jc w:val="both"/>
      </w:pPr>
      <w:r>
        <w:t xml:space="preserve">W pliku </w:t>
      </w:r>
      <w:r w:rsidRPr="00587FC6">
        <w:rPr>
          <w:b/>
          <w:bCs/>
          <w:iCs/>
        </w:rPr>
        <w:t>trajektory.py</w:t>
      </w:r>
      <w:r>
        <w:rPr>
          <w:b/>
        </w:rPr>
        <w:t xml:space="preserve"> </w:t>
      </w:r>
      <w:r>
        <w:t xml:space="preserve">został zaimplementowany mechanizm do opisu ruchu obrotowego oraz translacyjnego obiektu. Interfejs ruchu czujników jest realizowany za pomocą klas </w:t>
      </w:r>
      <w:r>
        <w:rPr>
          <w:b/>
        </w:rPr>
        <w:t>StaticTrajectory</w:t>
      </w:r>
      <w:r>
        <w:t xml:space="preserve">. Metody zaimplementowane w tej klasie symulują statyczne położenie ciała w przestrzeni, orientację, pozycję itp. </w:t>
      </w:r>
    </w:p>
    <w:p w14:paraId="38BEF38B" w14:textId="346DE295" w:rsidR="000112F0" w:rsidRDefault="00B85B4C">
      <w:pPr>
        <w:ind w:firstLine="397"/>
        <w:jc w:val="both"/>
      </w:pPr>
      <w:r>
        <w:t xml:space="preserve">W pliku </w:t>
      </w:r>
      <w:r w:rsidRPr="00587FC6">
        <w:rPr>
          <w:b/>
          <w:bCs/>
        </w:rPr>
        <w:t>imu.py</w:t>
      </w:r>
      <w:r>
        <w:rPr>
          <w:b/>
        </w:rPr>
        <w:t xml:space="preserve"> </w:t>
      </w:r>
      <w:r>
        <w:t xml:space="preserve">zostały zaimplementowane modele inercyjnego czujnika, które faktycznie są zestawem współosiowego żyroskopu i akcelerometru. </w:t>
      </w:r>
    </w:p>
    <w:p w14:paraId="67FB95DF" w14:textId="77777777" w:rsidR="000112F0" w:rsidRDefault="00B85B4C" w:rsidP="004B327F">
      <w:pPr>
        <w:pStyle w:val="Heading2"/>
        <w:numPr>
          <w:ilvl w:val="0"/>
          <w:numId w:val="42"/>
        </w:numPr>
        <w:spacing w:before="200" w:after="200"/>
        <w:ind w:left="426" w:hanging="426"/>
        <w:rPr>
          <w:b/>
          <w:sz w:val="26"/>
        </w:rPr>
      </w:pPr>
      <w:bookmarkStart w:id="102" w:name="_Implementacja_Data_processing"/>
      <w:bookmarkEnd w:id="102"/>
      <w:r>
        <w:rPr>
          <w:b/>
          <w:sz w:val="26"/>
        </w:rPr>
        <w:t>Implementacja Data_processing</w:t>
      </w:r>
    </w:p>
    <w:p w14:paraId="39B18552" w14:textId="093FD65A" w:rsidR="000112F0" w:rsidRDefault="00B85B4C">
      <w:pPr>
        <w:ind w:firstLine="397"/>
        <w:jc w:val="both"/>
      </w:pPr>
      <w:r>
        <w:t xml:space="preserve">Folder </w:t>
      </w:r>
      <w:r w:rsidRPr="008D54E9">
        <w:rPr>
          <w:b/>
          <w:bCs/>
        </w:rPr>
        <w:t>Data_processing</w:t>
      </w:r>
      <w:r>
        <w:t xml:space="preserve"> składa się z następujących plików</w:t>
      </w:r>
      <w:r w:rsidR="008D54E9">
        <w:t>:</w:t>
      </w:r>
      <w:r>
        <w:t xml:space="preserve"> </w:t>
      </w:r>
      <w:r w:rsidR="008D54E9">
        <w:rPr>
          <w:b/>
          <w:bCs/>
          <w:iCs/>
        </w:rPr>
        <w:t>a</w:t>
      </w:r>
      <w:r w:rsidRPr="008D54E9">
        <w:rPr>
          <w:b/>
          <w:bCs/>
          <w:iCs/>
        </w:rPr>
        <w:t>llan_variance.py</w:t>
      </w:r>
      <w:r w:rsidR="008D54E9">
        <w:rPr>
          <w:b/>
          <w:bCs/>
          <w:iCs/>
        </w:rPr>
        <w:t xml:space="preserve"> </w:t>
      </w:r>
      <w:r w:rsidR="008D54E9">
        <w:rPr>
          <w:color w:val="000000"/>
        </w:rPr>
        <w:t>– ten plik</w:t>
      </w:r>
      <w:r>
        <w:t xml:space="preserve"> zawiera w sobie klasy </w:t>
      </w:r>
      <w:r>
        <w:rPr>
          <w:b/>
        </w:rPr>
        <w:t xml:space="preserve">AllanVariance, AllanDevitation </w:t>
      </w:r>
      <w:r>
        <w:t xml:space="preserve">oraz </w:t>
      </w:r>
      <w:r>
        <w:rPr>
          <w:b/>
        </w:rPr>
        <w:t>AllanVariancePlot</w:t>
      </w:r>
      <w:r>
        <w:t xml:space="preserve"> służą</w:t>
      </w:r>
      <w:r w:rsidR="008D54E9">
        <w:t>ce</w:t>
      </w:r>
      <w:r>
        <w:t xml:space="preserve"> odpowiednio do implementacji metody wariancji Allana, odchylenia Allana oraz rysowania wykresu odchyleni</w:t>
      </w:r>
      <w:r w:rsidR="002E1B87">
        <w:t>a</w:t>
      </w:r>
      <w:r w:rsidR="000E3172">
        <w:t xml:space="preserve"> Allana</w:t>
      </w:r>
      <w:r w:rsidR="00AF4F56">
        <w:t>;</w:t>
      </w:r>
      <w:r>
        <w:t xml:space="preserve"> </w:t>
      </w:r>
      <w:r w:rsidR="00AF4F56">
        <w:rPr>
          <w:b/>
        </w:rPr>
        <w:t>d</w:t>
      </w:r>
      <w:r>
        <w:rPr>
          <w:b/>
        </w:rPr>
        <w:t>ata_visualization.py</w:t>
      </w:r>
      <w:r>
        <w:t xml:space="preserve"> służy do rysowania wykresów reprezentujących zależność sygnału czujników IMU od czasu</w:t>
      </w:r>
      <w:r w:rsidR="00AF4F56">
        <w:t>;</w:t>
      </w:r>
      <w:r>
        <w:t xml:space="preserve"> </w:t>
      </w:r>
      <w:r w:rsidR="00AF4F56">
        <w:rPr>
          <w:b/>
        </w:rPr>
        <w:t>p</w:t>
      </w:r>
      <w:r>
        <w:rPr>
          <w:b/>
        </w:rPr>
        <w:t>rocessing_entity.py</w:t>
      </w:r>
      <w:r>
        <w:t xml:space="preserve"> składa się z dwóch klasów abstrakcyjnych </w:t>
      </w:r>
      <w:r>
        <w:rPr>
          <w:b/>
        </w:rPr>
        <w:t>ProcessingEntity</w:t>
      </w:r>
      <w:r>
        <w:t xml:space="preserve"> oraz</w:t>
      </w:r>
      <w:r>
        <w:rPr>
          <w:b/>
        </w:rPr>
        <w:t xml:space="preserve"> ProcessingDecorator</w:t>
      </w:r>
      <w:r>
        <w:t xml:space="preserve">. </w:t>
      </w:r>
    </w:p>
    <w:p w14:paraId="6A54778C" w14:textId="044F65B1" w:rsidR="000112F0" w:rsidRDefault="00B85B4C">
      <w:pPr>
        <w:ind w:firstLine="397"/>
        <w:jc w:val="both"/>
      </w:pPr>
      <w:r>
        <w:t>Pliki pomocnicze do implementacji modułu data_processing to  zbi</w:t>
      </w:r>
      <w:r w:rsidR="004E749C">
        <w:t>ó</w:t>
      </w:r>
      <w:r>
        <w:t>r danych pomiarowych, któr</w:t>
      </w:r>
      <w:r w:rsidR="00D01E17">
        <w:t>y</w:t>
      </w:r>
      <w:r>
        <w:t xml:space="preserve"> </w:t>
      </w:r>
      <w:r w:rsidR="00D01E17">
        <w:t xml:space="preserve">jest </w:t>
      </w:r>
      <w:r>
        <w:t>przecho</w:t>
      </w:r>
      <w:r w:rsidR="00D01E17">
        <w:t>wy</w:t>
      </w:r>
      <w:r>
        <w:t>wan</w:t>
      </w:r>
      <w:r w:rsidR="00D01E17">
        <w:t>y</w:t>
      </w:r>
      <w:r>
        <w:t xml:space="preserve"> w folderze datasets oraz </w:t>
      </w:r>
      <w:r>
        <w:rPr>
          <w:b/>
        </w:rPr>
        <w:t>MUP6050.py</w:t>
      </w:r>
      <w:r w:rsidR="00D01E17">
        <w:t xml:space="preserve"> </w:t>
      </w:r>
      <w:r w:rsidR="00B047F0">
        <w:t>(</w:t>
      </w:r>
      <w:r>
        <w:t>służy do transformacji pomiarów rzeczywistych</w:t>
      </w:r>
      <w:r w:rsidR="00B047F0">
        <w:t>)</w:t>
      </w:r>
      <w:r>
        <w:t>.</w:t>
      </w:r>
    </w:p>
    <w:p w14:paraId="457B311E" w14:textId="4D3CAED1" w:rsidR="000112F0" w:rsidRDefault="00B85B4C">
      <w:pPr>
        <w:ind w:firstLine="397"/>
        <w:jc w:val="both"/>
      </w:pPr>
      <w:r>
        <w:t>Abstrakcyjn</w:t>
      </w:r>
      <w:r w:rsidR="00964CE2">
        <w:t>a</w:t>
      </w:r>
      <w:r>
        <w:t xml:space="preserve"> klas</w:t>
      </w:r>
      <w:r w:rsidR="00964CE2">
        <w:t>a</w:t>
      </w:r>
      <w:r>
        <w:t xml:space="preserve"> </w:t>
      </w:r>
      <w:r>
        <w:rPr>
          <w:b/>
        </w:rPr>
        <w:t>ProcessingEntity</w:t>
      </w:r>
      <w:r>
        <w:t xml:space="preserve"> zawiera tylko jedną metodę </w:t>
      </w:r>
      <w:r>
        <w:rPr>
          <w:i/>
        </w:rPr>
        <w:t>_processing(self, *args, **kwargs)</w:t>
      </w:r>
      <w:r>
        <w:t xml:space="preserve"> będąc</w:t>
      </w:r>
      <w:r w:rsidR="00964CE2">
        <w:t>ą</w:t>
      </w:r>
      <w:r>
        <w:t xml:space="preserve"> wynikiem zastosowania metody </w:t>
      </w:r>
      <w:r>
        <w:rPr>
          <w:i/>
        </w:rPr>
        <w:t>__call__</w:t>
      </w:r>
      <w:r w:rsidR="00ED5475">
        <w:t>. Ta metoda</w:t>
      </w:r>
      <w:r>
        <w:t xml:space="preserve"> rozpoczyna przetwarzanie danych wejściowych zgodnie z algorytmem zdefiniowanym podczas inicjalizacji obiektu klasy. Potomn</w:t>
      </w:r>
      <w:r w:rsidR="00ED5475">
        <w:t>a</w:t>
      </w:r>
      <w:r>
        <w:t xml:space="preserve"> kla</w:t>
      </w:r>
      <w:r w:rsidR="00ED5475">
        <w:t>sa</w:t>
      </w:r>
      <w:r>
        <w:t xml:space="preserve"> </w:t>
      </w:r>
      <w:r w:rsidR="00ED5475">
        <w:rPr>
          <w:b/>
        </w:rPr>
        <w:t>P</w:t>
      </w:r>
      <w:r>
        <w:rPr>
          <w:b/>
        </w:rPr>
        <w:t>rocessingDecorator</w:t>
      </w:r>
      <w:r>
        <w:t xml:space="preserve"> zawiera w sobie dodatkowe narzędzia, które wykorzystywane są podczas budowania wykresów, analizowania statycznych charakterystyk itp.</w:t>
      </w:r>
    </w:p>
    <w:p w14:paraId="22181E06" w14:textId="4225EC89" w:rsidR="000112F0" w:rsidRDefault="00B85B4C">
      <w:pPr>
        <w:ind w:firstLine="397"/>
        <w:jc w:val="both"/>
      </w:pPr>
      <w:r>
        <w:lastRenderedPageBreak/>
        <w:t>Klas</w:t>
      </w:r>
      <w:r w:rsidR="00B05F7A">
        <w:t>a</w:t>
      </w:r>
      <w:r>
        <w:t xml:space="preserve"> </w:t>
      </w:r>
      <w:r>
        <w:rPr>
          <w:b/>
        </w:rPr>
        <w:t xml:space="preserve">AllanVariance </w:t>
      </w:r>
      <w:r>
        <w:t xml:space="preserve">zawiera w sobie abstrakcyjną metodę </w:t>
      </w:r>
      <w:r>
        <w:rPr>
          <w:i/>
        </w:rPr>
        <w:t>_processing</w:t>
      </w:r>
      <w:r>
        <w:t xml:space="preserve">, która pobiera dane otrzymane od modułu IMU w postaci macierzy </w:t>
      </w:r>
      <w:r>
        <w:rPr>
          <w:i/>
        </w:rPr>
        <w:t>acc_out</w:t>
      </w:r>
      <w:r>
        <w:t xml:space="preserve"> lub </w:t>
      </w:r>
      <w:r>
        <w:rPr>
          <w:i/>
        </w:rPr>
        <w:t>gyro_out</w:t>
      </w:r>
      <w:r>
        <w:t xml:space="preserve">. Kolejny typ danych wejściowych do metody </w:t>
      </w:r>
      <w:r>
        <w:rPr>
          <w:i/>
        </w:rPr>
        <w:t>__processing</w:t>
      </w:r>
      <w:r>
        <w:t xml:space="preserve"> to dane otrzymane i odpowiednio </w:t>
      </w:r>
      <w:r w:rsidR="00B05F7A">
        <w:t>przekształcone</w:t>
      </w:r>
      <w:r>
        <w:t xml:space="preserve"> przy użyciu metod klasy </w:t>
      </w:r>
      <w:r>
        <w:rPr>
          <w:b/>
        </w:rPr>
        <w:t xml:space="preserve">AccelerometrMPU6050 </w:t>
      </w:r>
      <w:r>
        <w:t>lub jej odpowiedni</w:t>
      </w:r>
      <w:r w:rsidR="00B05F7A">
        <w:t>ka</w:t>
      </w:r>
      <w:r>
        <w:t xml:space="preserve"> </w:t>
      </w:r>
      <w:r>
        <w:rPr>
          <w:b/>
        </w:rPr>
        <w:t>GyroscopeMPU6050</w:t>
      </w:r>
      <w:r>
        <w:t xml:space="preserve">. Metoda </w:t>
      </w:r>
      <w:r>
        <w:rPr>
          <w:i/>
        </w:rPr>
        <w:t>_processing</w:t>
      </w:r>
      <w:r>
        <w:t xml:space="preserve"> zwraca wartości </w:t>
      </w:r>
      <w:r w:rsidRPr="00B05F7A">
        <w:rPr>
          <w:i/>
          <w:iCs/>
        </w:rPr>
        <w:t>tau</w:t>
      </w:r>
      <w:r>
        <w:t xml:space="preserve"> oraz </w:t>
      </w:r>
      <w:r w:rsidRPr="00B05F7A">
        <w:rPr>
          <w:i/>
          <w:iCs/>
        </w:rPr>
        <w:t>avar</w:t>
      </w:r>
      <w:r>
        <w:t xml:space="preserve"> </w:t>
      </w:r>
      <w:r w:rsidR="00B05F7A">
        <w:t>(</w:t>
      </w:r>
      <w:r>
        <w:t xml:space="preserve">pobierane metodą </w:t>
      </w:r>
      <w:r w:rsidRPr="00B05F7A">
        <w:rPr>
          <w:b/>
          <w:bCs/>
          <w:iCs/>
        </w:rPr>
        <w:t>AllanDevitation</w:t>
      </w:r>
      <w:r w:rsidR="00B05F7A">
        <w:rPr>
          <w:iCs/>
        </w:rPr>
        <w:t>)</w:t>
      </w:r>
      <w:r>
        <w:t>.</w:t>
      </w:r>
    </w:p>
    <w:p w14:paraId="7A362095" w14:textId="77777777" w:rsidR="006D2C9D" w:rsidRDefault="006D2C9D" w:rsidP="006D2C9D">
      <w:pPr>
        <w:ind w:firstLine="0"/>
        <w:jc w:val="both"/>
        <w:rPr>
          <w:sz w:val="20"/>
          <w:szCs w:val="20"/>
        </w:rPr>
      </w:pPr>
    </w:p>
    <w:p w14:paraId="50A381FE" w14:textId="6B63C5B0" w:rsidR="000112F0" w:rsidRDefault="00B85B4C" w:rsidP="006D2C9D">
      <w:pPr>
        <w:ind w:firstLine="397"/>
        <w:jc w:val="both"/>
      </w:pPr>
      <w:r>
        <w:t xml:space="preserve">Podczas inicjalizacji obiektu wartości wyjściowych klasy </w:t>
      </w:r>
      <w:r>
        <w:rPr>
          <w:b/>
        </w:rPr>
        <w:t xml:space="preserve">Sensor_Output </w:t>
      </w:r>
      <w:r>
        <w:t xml:space="preserve">oraz </w:t>
      </w:r>
      <w:r>
        <w:rPr>
          <w:b/>
        </w:rPr>
        <w:t>AllanVariance</w:t>
      </w:r>
      <w:r>
        <w:t xml:space="preserve"> warto określić tylko częstotliwość próbkowania danych wejściowych. Metoda </w:t>
      </w:r>
      <w:r>
        <w:rPr>
          <w:i/>
        </w:rPr>
        <w:t xml:space="preserve">_processing(self, sensor, time, unit_reduction) </w:t>
      </w:r>
      <w:r>
        <w:t xml:space="preserve">umożliwia pobranie macierzy wartości wyjściowych z obiektu  </w:t>
      </w:r>
      <w:r>
        <w:rPr>
          <w:i/>
        </w:rPr>
        <w:t xml:space="preserve">sensor </w:t>
      </w:r>
      <w:r>
        <w:t xml:space="preserve">w określonym czasie </w:t>
      </w:r>
      <w:r>
        <w:rPr>
          <w:i/>
        </w:rPr>
        <w:t>time</w:t>
      </w:r>
      <w:r w:rsidR="009C7F71" w:rsidRPr="009C7F71">
        <w:rPr>
          <w:iCs/>
        </w:rPr>
        <w:t>,</w:t>
      </w:r>
      <w:r>
        <w:rPr>
          <w:i/>
        </w:rPr>
        <w:t xml:space="preserve"> </w:t>
      </w:r>
      <w:r w:rsidR="009C7F71">
        <w:t>p</w:t>
      </w:r>
      <w:r>
        <w:t xml:space="preserve">rzy czym w przypadku </w:t>
      </w:r>
      <w:r>
        <w:rPr>
          <w:i/>
        </w:rPr>
        <w:t xml:space="preserve">unit_reduction=True </w:t>
      </w:r>
      <w:r>
        <w:t>macierz wartości wyjściowych będzie zredukowana do jednostek wejściowych</w:t>
      </w:r>
      <w:r w:rsidR="00E008DE">
        <w:t>,</w:t>
      </w:r>
      <w:r>
        <w:t xml:space="preserve"> posługując się wzorem </w:t>
      </w:r>
      <w:r w:rsidR="00552E0C" w:rsidRPr="00552E0C">
        <w:rPr>
          <w:color w:val="0563C1"/>
        </w:rPr>
        <w:fldChar w:fldCharType="begin"/>
      </w:r>
      <w:r w:rsidR="00552E0C" w:rsidRPr="00552E0C">
        <w:rPr>
          <w:color w:val="0563C1"/>
        </w:rPr>
        <w:instrText xml:space="preserve"> HYPERLINK  \l "wzor_3_1" </w:instrText>
      </w:r>
      <w:r w:rsidR="00552E0C" w:rsidRPr="00552E0C">
        <w:rPr>
          <w:color w:val="0563C1"/>
        </w:rPr>
      </w:r>
      <w:r w:rsidR="00552E0C" w:rsidRPr="00552E0C">
        <w:rPr>
          <w:color w:val="0563C1"/>
        </w:rPr>
        <w:fldChar w:fldCharType="separate"/>
      </w:r>
      <w:r w:rsidRPr="00552E0C">
        <w:rPr>
          <w:rStyle w:val="Hyperlink"/>
          <w:u w:val="none"/>
        </w:rPr>
        <w:t>3.1</w:t>
      </w:r>
      <w:r w:rsidR="00552E0C" w:rsidRPr="00552E0C">
        <w:rPr>
          <w:color w:val="0563C1"/>
        </w:rPr>
        <w:fldChar w:fldCharType="end"/>
      </w:r>
      <w:r>
        <w:t xml:space="preserve"> (sposób odpalania metody </w:t>
      </w:r>
      <w:r>
        <w:rPr>
          <w:i/>
        </w:rPr>
        <w:t xml:space="preserve">__call__ </w:t>
      </w:r>
      <w:r>
        <w:t xml:space="preserve">obiektu </w:t>
      </w:r>
      <w:r>
        <w:rPr>
          <w:i/>
        </w:rPr>
        <w:t>sensor)</w:t>
      </w:r>
      <w:r>
        <w:t xml:space="preserve">. Przy </w:t>
      </w:r>
      <w:r w:rsidRPr="004E749C">
        <w:rPr>
          <w:i/>
          <w:iCs/>
        </w:rPr>
        <w:t>unit_reduction=False</w:t>
      </w:r>
      <w:r>
        <w:t xml:space="preserve"> dane zostaną otrzymane w wyniku zastosowania metody </w:t>
      </w:r>
      <w:r>
        <w:rPr>
          <w:i/>
        </w:rPr>
        <w:t xml:space="preserve">output </w:t>
      </w:r>
      <w:r>
        <w:t xml:space="preserve">obiektu </w:t>
      </w:r>
      <w:r>
        <w:rPr>
          <w:i/>
        </w:rPr>
        <w:t>sensor.</w:t>
      </w:r>
    </w:p>
    <w:p w14:paraId="2BBEC59E" w14:textId="77777777" w:rsidR="000112F0" w:rsidRDefault="000112F0">
      <w:pPr>
        <w:pBdr>
          <w:right w:val="none" w:sz="0" w:space="26" w:color="000000"/>
        </w:pBdr>
        <w:ind w:firstLine="0"/>
        <w:jc w:val="both"/>
      </w:pPr>
    </w:p>
    <w:p w14:paraId="50B00342" w14:textId="77777777" w:rsidR="000112F0" w:rsidRDefault="000112F0">
      <w:pPr>
        <w:pBdr>
          <w:right w:val="none" w:sz="0" w:space="26" w:color="000000"/>
        </w:pBdr>
        <w:ind w:firstLine="0"/>
        <w:jc w:val="both"/>
      </w:pPr>
    </w:p>
    <w:p w14:paraId="0B79D20C" w14:textId="77777777" w:rsidR="000112F0" w:rsidRDefault="000112F0">
      <w:pPr>
        <w:pBdr>
          <w:right w:val="none" w:sz="0" w:space="26" w:color="000000"/>
        </w:pBdr>
        <w:ind w:firstLine="0"/>
        <w:jc w:val="both"/>
      </w:pPr>
    </w:p>
    <w:p w14:paraId="5B7BCC62" w14:textId="77777777" w:rsidR="000112F0" w:rsidRDefault="000112F0">
      <w:pPr>
        <w:pBdr>
          <w:right w:val="none" w:sz="0" w:space="26" w:color="000000"/>
        </w:pBdr>
        <w:ind w:firstLine="0"/>
        <w:jc w:val="both"/>
      </w:pPr>
    </w:p>
    <w:p w14:paraId="375CA405" w14:textId="77777777" w:rsidR="000112F0" w:rsidRDefault="000112F0">
      <w:pPr>
        <w:pBdr>
          <w:right w:val="none" w:sz="0" w:space="26" w:color="000000"/>
        </w:pBdr>
        <w:ind w:firstLine="0"/>
        <w:jc w:val="both"/>
      </w:pPr>
    </w:p>
    <w:p w14:paraId="780D142D" w14:textId="77777777" w:rsidR="000112F0" w:rsidRDefault="000112F0">
      <w:pPr>
        <w:pBdr>
          <w:right w:val="none" w:sz="0" w:space="26" w:color="000000"/>
        </w:pBdr>
        <w:ind w:firstLine="0"/>
        <w:jc w:val="both"/>
      </w:pPr>
    </w:p>
    <w:p w14:paraId="28CC03AD" w14:textId="77777777" w:rsidR="000112F0" w:rsidRDefault="000112F0">
      <w:pPr>
        <w:pBdr>
          <w:right w:val="none" w:sz="0" w:space="26" w:color="000000"/>
        </w:pBdr>
        <w:ind w:firstLine="0"/>
        <w:jc w:val="both"/>
      </w:pPr>
    </w:p>
    <w:p w14:paraId="35B5CB1B" w14:textId="77777777" w:rsidR="000112F0" w:rsidRDefault="000112F0">
      <w:pPr>
        <w:pBdr>
          <w:right w:val="none" w:sz="0" w:space="26" w:color="000000"/>
        </w:pBdr>
        <w:ind w:firstLine="0"/>
        <w:jc w:val="both"/>
      </w:pPr>
    </w:p>
    <w:p w14:paraId="1A3D9AAF" w14:textId="77777777" w:rsidR="000112F0" w:rsidRDefault="000112F0">
      <w:pPr>
        <w:pBdr>
          <w:right w:val="none" w:sz="0" w:space="26" w:color="000000"/>
        </w:pBdr>
        <w:ind w:firstLine="0"/>
        <w:jc w:val="both"/>
      </w:pPr>
    </w:p>
    <w:p w14:paraId="4863F72D" w14:textId="77777777" w:rsidR="000112F0" w:rsidRDefault="000112F0">
      <w:pPr>
        <w:pBdr>
          <w:right w:val="none" w:sz="0" w:space="26" w:color="000000"/>
        </w:pBdr>
        <w:ind w:firstLine="0"/>
        <w:jc w:val="both"/>
      </w:pPr>
    </w:p>
    <w:p w14:paraId="3E0E5DC1" w14:textId="77777777" w:rsidR="000112F0" w:rsidRDefault="000112F0">
      <w:pPr>
        <w:pBdr>
          <w:right w:val="none" w:sz="0" w:space="26" w:color="000000"/>
        </w:pBdr>
        <w:ind w:firstLine="0"/>
        <w:jc w:val="both"/>
      </w:pPr>
    </w:p>
    <w:p w14:paraId="482F77E0" w14:textId="77777777" w:rsidR="000112F0" w:rsidRDefault="000112F0">
      <w:pPr>
        <w:pBdr>
          <w:right w:val="none" w:sz="0" w:space="26" w:color="000000"/>
        </w:pBdr>
        <w:ind w:firstLine="0"/>
        <w:jc w:val="both"/>
      </w:pPr>
    </w:p>
    <w:p w14:paraId="6016A025" w14:textId="77777777" w:rsidR="000112F0" w:rsidRDefault="000112F0">
      <w:pPr>
        <w:pBdr>
          <w:right w:val="none" w:sz="0" w:space="26" w:color="000000"/>
        </w:pBdr>
        <w:ind w:firstLine="0"/>
        <w:jc w:val="both"/>
      </w:pPr>
    </w:p>
    <w:p w14:paraId="5F0A8820" w14:textId="77777777" w:rsidR="000112F0" w:rsidRDefault="000112F0">
      <w:pPr>
        <w:pBdr>
          <w:right w:val="none" w:sz="0" w:space="26" w:color="000000"/>
        </w:pBdr>
        <w:ind w:firstLine="0"/>
        <w:jc w:val="both"/>
      </w:pPr>
    </w:p>
    <w:p w14:paraId="321527EA" w14:textId="77777777" w:rsidR="000112F0" w:rsidRDefault="000112F0">
      <w:pPr>
        <w:pBdr>
          <w:right w:val="none" w:sz="0" w:space="26" w:color="000000"/>
        </w:pBdr>
        <w:ind w:firstLine="0"/>
        <w:jc w:val="both"/>
      </w:pPr>
    </w:p>
    <w:p w14:paraId="70A9123F" w14:textId="77777777" w:rsidR="000112F0" w:rsidRDefault="000112F0">
      <w:pPr>
        <w:pBdr>
          <w:right w:val="none" w:sz="0" w:space="26" w:color="000000"/>
        </w:pBdr>
        <w:ind w:firstLine="0"/>
        <w:jc w:val="both"/>
      </w:pPr>
    </w:p>
    <w:p w14:paraId="212DFDB7" w14:textId="77777777" w:rsidR="000112F0" w:rsidRDefault="000112F0">
      <w:pPr>
        <w:pBdr>
          <w:right w:val="none" w:sz="0" w:space="26" w:color="000000"/>
        </w:pBdr>
        <w:ind w:firstLine="0"/>
        <w:jc w:val="both"/>
      </w:pPr>
    </w:p>
    <w:p w14:paraId="7C6B0EA6" w14:textId="77777777" w:rsidR="000112F0" w:rsidRDefault="000112F0">
      <w:pPr>
        <w:pBdr>
          <w:right w:val="none" w:sz="0" w:space="26" w:color="000000"/>
        </w:pBdr>
        <w:ind w:firstLine="0"/>
        <w:jc w:val="both"/>
      </w:pPr>
    </w:p>
    <w:p w14:paraId="321DE6D9" w14:textId="3E9CEA3A" w:rsidR="000112F0" w:rsidRDefault="000112F0">
      <w:pPr>
        <w:pBdr>
          <w:right w:val="none" w:sz="0" w:space="26" w:color="000000"/>
        </w:pBdr>
        <w:ind w:firstLine="0"/>
        <w:jc w:val="both"/>
      </w:pPr>
    </w:p>
    <w:p w14:paraId="24D298C0" w14:textId="77777777" w:rsidR="00390EBE" w:rsidRDefault="00390EBE">
      <w:pPr>
        <w:pBdr>
          <w:right w:val="none" w:sz="0" w:space="26" w:color="000000"/>
        </w:pBdr>
        <w:ind w:firstLine="0"/>
        <w:jc w:val="both"/>
      </w:pPr>
    </w:p>
    <w:p w14:paraId="402DE614" w14:textId="098CE02E" w:rsidR="000112F0" w:rsidRDefault="000112F0">
      <w:pPr>
        <w:pBdr>
          <w:right w:val="none" w:sz="0" w:space="26" w:color="000000"/>
        </w:pBdr>
        <w:ind w:firstLine="0"/>
        <w:jc w:val="both"/>
      </w:pPr>
    </w:p>
    <w:p w14:paraId="7C80F57C" w14:textId="7A569FC3" w:rsidR="006D2C9D" w:rsidRDefault="006D2C9D">
      <w:pPr>
        <w:pBdr>
          <w:right w:val="none" w:sz="0" w:space="26" w:color="000000"/>
        </w:pBdr>
        <w:ind w:firstLine="0"/>
        <w:jc w:val="both"/>
      </w:pPr>
    </w:p>
    <w:p w14:paraId="683BF6A5" w14:textId="5F720D0D" w:rsidR="006D2C9D" w:rsidRDefault="006D2C9D">
      <w:pPr>
        <w:pBdr>
          <w:right w:val="none" w:sz="0" w:space="26" w:color="000000"/>
        </w:pBdr>
        <w:ind w:firstLine="0"/>
        <w:jc w:val="both"/>
      </w:pPr>
    </w:p>
    <w:p w14:paraId="356BA841" w14:textId="7E229B1A" w:rsidR="006D2C9D" w:rsidRDefault="006D2C9D">
      <w:pPr>
        <w:pBdr>
          <w:right w:val="none" w:sz="0" w:space="26" w:color="000000"/>
        </w:pBdr>
        <w:ind w:firstLine="0"/>
        <w:jc w:val="both"/>
      </w:pPr>
    </w:p>
    <w:p w14:paraId="10A53E51" w14:textId="2E54654B" w:rsidR="006D2C9D" w:rsidRDefault="006D2C9D">
      <w:pPr>
        <w:pBdr>
          <w:right w:val="none" w:sz="0" w:space="26" w:color="000000"/>
        </w:pBdr>
        <w:ind w:firstLine="0"/>
        <w:jc w:val="both"/>
      </w:pPr>
    </w:p>
    <w:p w14:paraId="76BECD1A" w14:textId="10CF5D01" w:rsidR="006D2C9D" w:rsidRDefault="006D2C9D">
      <w:pPr>
        <w:pBdr>
          <w:right w:val="none" w:sz="0" w:space="26" w:color="000000"/>
        </w:pBdr>
        <w:ind w:firstLine="0"/>
        <w:jc w:val="both"/>
      </w:pPr>
    </w:p>
    <w:p w14:paraId="7E2F9AE5" w14:textId="0356317D" w:rsidR="006D2C9D" w:rsidRDefault="006D2C9D">
      <w:pPr>
        <w:pBdr>
          <w:right w:val="none" w:sz="0" w:space="26" w:color="000000"/>
        </w:pBdr>
        <w:ind w:firstLine="0"/>
        <w:jc w:val="both"/>
      </w:pPr>
    </w:p>
    <w:p w14:paraId="1CB54A46" w14:textId="71EF2C4E" w:rsidR="006D2C9D" w:rsidRDefault="006D2C9D">
      <w:pPr>
        <w:pBdr>
          <w:right w:val="none" w:sz="0" w:space="26" w:color="000000"/>
        </w:pBdr>
        <w:ind w:firstLine="0"/>
        <w:jc w:val="both"/>
      </w:pPr>
    </w:p>
    <w:p w14:paraId="7F83941C" w14:textId="73185ADD" w:rsidR="006D2C9D" w:rsidRDefault="006D2C9D">
      <w:pPr>
        <w:pBdr>
          <w:right w:val="none" w:sz="0" w:space="26" w:color="000000"/>
        </w:pBdr>
        <w:ind w:firstLine="0"/>
        <w:jc w:val="both"/>
      </w:pPr>
    </w:p>
    <w:p w14:paraId="0862C8A0" w14:textId="3A3BB0C1" w:rsidR="00B766A9" w:rsidRDefault="00B766A9">
      <w:pPr>
        <w:pBdr>
          <w:right w:val="none" w:sz="0" w:space="26" w:color="000000"/>
        </w:pBdr>
        <w:ind w:firstLine="0"/>
        <w:jc w:val="both"/>
      </w:pPr>
    </w:p>
    <w:p w14:paraId="1EF8A53F" w14:textId="77777777" w:rsidR="00106057" w:rsidRDefault="00106057">
      <w:pPr>
        <w:pBdr>
          <w:right w:val="none" w:sz="0" w:space="26" w:color="000000"/>
        </w:pBdr>
        <w:ind w:firstLine="0"/>
        <w:jc w:val="both"/>
      </w:pPr>
    </w:p>
    <w:p w14:paraId="22BDD93E" w14:textId="30C68825" w:rsidR="00B766A9" w:rsidRDefault="00B766A9">
      <w:pPr>
        <w:pBdr>
          <w:right w:val="none" w:sz="0" w:space="26" w:color="000000"/>
        </w:pBdr>
        <w:ind w:firstLine="0"/>
        <w:jc w:val="both"/>
      </w:pPr>
    </w:p>
    <w:p w14:paraId="4B61C09E" w14:textId="00274AB0" w:rsidR="00061357" w:rsidRDefault="00061357">
      <w:pPr>
        <w:pBdr>
          <w:right w:val="none" w:sz="0" w:space="26" w:color="000000"/>
        </w:pBdr>
        <w:ind w:firstLine="0"/>
        <w:jc w:val="both"/>
      </w:pPr>
    </w:p>
    <w:p w14:paraId="7E68FAE1" w14:textId="77777777" w:rsidR="00061357" w:rsidRDefault="00061357">
      <w:pPr>
        <w:pBdr>
          <w:right w:val="none" w:sz="0" w:space="26" w:color="000000"/>
        </w:pBdr>
        <w:ind w:firstLine="0"/>
        <w:jc w:val="both"/>
      </w:pPr>
    </w:p>
    <w:p w14:paraId="3BE05F8A" w14:textId="77777777" w:rsidR="000112F0" w:rsidRDefault="00B85B4C" w:rsidP="004B327F">
      <w:pPr>
        <w:pStyle w:val="Heading1"/>
        <w:numPr>
          <w:ilvl w:val="0"/>
          <w:numId w:val="47"/>
        </w:numPr>
        <w:ind w:left="284" w:hanging="284"/>
        <w:rPr>
          <w:b/>
        </w:rPr>
      </w:pPr>
      <w:bookmarkStart w:id="103" w:name="_Prezentacja"/>
      <w:bookmarkEnd w:id="103"/>
      <w:r>
        <w:rPr>
          <w:b/>
        </w:rPr>
        <w:lastRenderedPageBreak/>
        <w:t>Prezentacja</w:t>
      </w:r>
    </w:p>
    <w:p w14:paraId="29BDF58B" w14:textId="77777777" w:rsidR="000112F0" w:rsidRDefault="000112F0">
      <w:pPr>
        <w:ind w:firstLine="0"/>
      </w:pPr>
    </w:p>
    <w:p w14:paraId="7781A91D" w14:textId="2600666B" w:rsidR="000112F0" w:rsidRDefault="00FB7B66">
      <w:pPr>
        <w:ind w:firstLine="397"/>
        <w:jc w:val="both"/>
      </w:pPr>
      <w:r>
        <w:t>Ten rozdział</w:t>
      </w:r>
      <w:r w:rsidR="00B85B4C">
        <w:t xml:space="preserve"> został podzielony na dwie części. Pierwsza z nich </w:t>
      </w:r>
      <w:r>
        <w:t>re</w:t>
      </w:r>
      <w:r w:rsidR="00B85B4C">
        <w:t>prezentuje interfejs oraz omawia najważniejsze aspekty związane z interfejsem. W pierwszej części został</w:t>
      </w:r>
      <w:r w:rsidR="00FF42B7">
        <w:t>a</w:t>
      </w:r>
      <w:r w:rsidR="00B85B4C">
        <w:t xml:space="preserve"> zrobiona szczegółowa prezentacja strony webowej na podstawie </w:t>
      </w:r>
      <w:r w:rsidR="006D2C9D">
        <w:t xml:space="preserve">potrzeb </w:t>
      </w:r>
      <w:r w:rsidR="00B85B4C">
        <w:t>użytkownika (</w:t>
      </w:r>
      <w:r w:rsidR="009E7AB6">
        <w:fldChar w:fldCharType="begin"/>
      </w:r>
      <w:r w:rsidR="009E7AB6">
        <w:instrText xml:space="preserve"> HYPERLINK \l "_heading=h.37m2jsg" \h </w:instrText>
      </w:r>
      <w:r w:rsidR="009E7AB6">
        <w:fldChar w:fldCharType="separate"/>
      </w:r>
      <w:r w:rsidR="00B85B4C">
        <w:rPr>
          <w:color w:val="0563C1"/>
        </w:rPr>
        <w:t>HU1-HU10</w:t>
      </w:r>
      <w:r w:rsidR="009E7AB6">
        <w:rPr>
          <w:color w:val="0563C1"/>
        </w:rPr>
        <w:fldChar w:fldCharType="end"/>
      </w:r>
      <w:r w:rsidR="00B85B4C">
        <w:t xml:space="preserve">).   </w:t>
      </w:r>
    </w:p>
    <w:p w14:paraId="4441B2A6" w14:textId="52A8A3F0" w:rsidR="000112F0" w:rsidRDefault="00B85B4C">
      <w:pPr>
        <w:ind w:firstLine="397"/>
        <w:jc w:val="both"/>
      </w:pPr>
      <w:r>
        <w:t>Druga część omawia rozwiązania, opisuje wykresy sygnałów</w:t>
      </w:r>
      <w:r w:rsidR="00C64A0A">
        <w:t xml:space="preserve"> i odchylenia </w:t>
      </w:r>
      <w:r>
        <w:t>Allana. Dodatkowo w t</w:t>
      </w:r>
      <w:r w:rsidR="00C64A0A">
        <w:t xml:space="preserve">ej części </w:t>
      </w:r>
      <w:r>
        <w:t>została zrobiona weryfikacja rozwiązań zgodnie z założeniami projektowymi (</w:t>
      </w:r>
      <w:r w:rsidR="009E7AB6">
        <w:fldChar w:fldCharType="begin"/>
      </w:r>
      <w:r w:rsidR="009E7AB6">
        <w:instrText xml:space="preserve"> HYPERLINK \l "_heading=h.35nkun2" \h </w:instrText>
      </w:r>
      <w:r w:rsidR="009E7AB6">
        <w:fldChar w:fldCharType="separate"/>
      </w:r>
      <w:r>
        <w:rPr>
          <w:color w:val="0563C1"/>
        </w:rPr>
        <w:t>1.5 Plan pracy</w:t>
      </w:r>
      <w:r w:rsidR="009E7AB6">
        <w:rPr>
          <w:color w:val="0563C1"/>
        </w:rPr>
        <w:fldChar w:fldCharType="end"/>
      </w:r>
      <w:r>
        <w:t>).</w:t>
      </w:r>
    </w:p>
    <w:p w14:paraId="276F608D" w14:textId="77777777" w:rsidR="000112F0" w:rsidRDefault="00B85B4C" w:rsidP="00C60304">
      <w:pPr>
        <w:pStyle w:val="Heading2"/>
        <w:numPr>
          <w:ilvl w:val="0"/>
          <w:numId w:val="73"/>
        </w:numPr>
        <w:spacing w:before="200" w:after="200"/>
        <w:ind w:left="426" w:hanging="426"/>
        <w:rPr>
          <w:b/>
          <w:sz w:val="26"/>
        </w:rPr>
      </w:pPr>
      <w:bookmarkStart w:id="104" w:name="_Interfejs"/>
      <w:bookmarkEnd w:id="104"/>
      <w:r>
        <w:rPr>
          <w:b/>
          <w:sz w:val="26"/>
        </w:rPr>
        <w:t>Interfejs</w:t>
      </w:r>
    </w:p>
    <w:p w14:paraId="76D7B751" w14:textId="4C7705E8" w:rsidR="000112F0" w:rsidRDefault="00B85B4C">
      <w:pPr>
        <w:ind w:firstLine="397"/>
        <w:jc w:val="both"/>
      </w:pPr>
      <w:r>
        <w:t>Po otwarciu wyszukiwarki i wpisaniu odpowiedniego adresu (</w:t>
      </w:r>
      <w:r w:rsidR="009E7AB6">
        <w:fldChar w:fldCharType="begin"/>
      </w:r>
      <w:r w:rsidR="009E7AB6">
        <w:instrText xml:space="preserve"> HYPERLINK \l "_Instrukcja_uruchomienia_programu" </w:instrText>
      </w:r>
      <w:r w:rsidR="009E7AB6">
        <w:fldChar w:fldCharType="separate"/>
      </w:r>
      <w:r w:rsidRPr="00390EBE">
        <w:rPr>
          <w:rStyle w:val="Hyperlink"/>
          <w:u w:val="none"/>
        </w:rPr>
        <w:t xml:space="preserve">instrukcja </w:t>
      </w:r>
      <w:r w:rsidR="00390EBE" w:rsidRPr="00390EBE">
        <w:rPr>
          <w:rStyle w:val="Hyperlink"/>
          <w:u w:val="none"/>
        </w:rPr>
        <w:t>uruchomienia</w:t>
      </w:r>
      <w:r w:rsidRPr="00390EBE">
        <w:rPr>
          <w:rStyle w:val="Hyperlink"/>
          <w:u w:val="none"/>
        </w:rPr>
        <w:t xml:space="preserve"> strony</w:t>
      </w:r>
      <w:r w:rsidR="009E7AB6">
        <w:rPr>
          <w:rStyle w:val="Hyperlink"/>
          <w:u w:val="none"/>
        </w:rPr>
        <w:fldChar w:fldCharType="end"/>
      </w:r>
      <w:r>
        <w:t xml:space="preserve">) domyślnie otwiera się witryna strony. Od razu widzimy tytuł, logo, menu oraz </w:t>
      </w:r>
      <w:r w:rsidR="00C30B02">
        <w:t xml:space="preserve">inną </w:t>
      </w:r>
      <w:r w:rsidRPr="00390EBE">
        <w:t>informację</w:t>
      </w:r>
      <w:r>
        <w:t xml:space="preserve">. Strona webowa może zostać odpalona nawet w przypadku braku zainstalowanych technologii </w:t>
      </w:r>
      <w:r w:rsidR="00C84173">
        <w:t>implementacyjnych (Python)</w:t>
      </w:r>
      <w:r>
        <w:t>. Wtedy wygenerowanie wykresów już nie będzie możliwe.</w:t>
      </w:r>
    </w:p>
    <w:p w14:paraId="4CA0A42C" w14:textId="77777777" w:rsidR="000112F0" w:rsidRDefault="000112F0"/>
    <w:p w14:paraId="49C70EAA" w14:textId="4FA88921" w:rsidR="000112F0" w:rsidRDefault="00CB6923">
      <w:pPr>
        <w:ind w:firstLine="0"/>
      </w:pPr>
      <w:r>
        <w:rPr>
          <w:noProof/>
          <w:lang w:val="en-GB" w:eastAsia="en-GB"/>
        </w:rPr>
        <w:drawing>
          <wp:inline distT="0" distB="0" distL="0" distR="0" wp14:anchorId="5873092E" wp14:editId="0FA1855E">
            <wp:extent cx="575310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748A7210" w14:textId="77777777" w:rsidR="000112F0" w:rsidRDefault="000112F0"/>
    <w:p w14:paraId="7E46B5A3" w14:textId="77777777" w:rsidR="000112F0" w:rsidRDefault="000112F0"/>
    <w:p w14:paraId="79B328B8" w14:textId="77777777" w:rsidR="000112F0" w:rsidRDefault="000112F0"/>
    <w:p w14:paraId="692E1A72" w14:textId="77777777" w:rsidR="000112F0" w:rsidRDefault="000112F0"/>
    <w:p w14:paraId="28B96E24" w14:textId="77777777" w:rsidR="000112F0" w:rsidRDefault="000112F0"/>
    <w:p w14:paraId="17FD0B1B" w14:textId="2F8EF80D" w:rsidR="000112F0" w:rsidRDefault="00B85B4C">
      <w:pPr>
        <w:jc w:val="center"/>
        <w:rPr>
          <w:sz w:val="20"/>
          <w:szCs w:val="20"/>
        </w:rPr>
      </w:pPr>
      <w:r>
        <w:rPr>
          <w:sz w:val="20"/>
          <w:szCs w:val="20"/>
        </w:rPr>
        <w:t>Rys</w:t>
      </w:r>
      <w:r w:rsidR="00A64B78">
        <w:rPr>
          <w:sz w:val="20"/>
          <w:szCs w:val="20"/>
        </w:rPr>
        <w:t>.</w:t>
      </w:r>
      <w:r>
        <w:rPr>
          <w:sz w:val="20"/>
          <w:szCs w:val="20"/>
        </w:rPr>
        <w:t xml:space="preserve"> 5.1 Witryna strony</w:t>
      </w:r>
    </w:p>
    <w:p w14:paraId="619FCCD2" w14:textId="77777777" w:rsidR="000112F0" w:rsidRDefault="000112F0">
      <w:pPr>
        <w:jc w:val="center"/>
      </w:pPr>
    </w:p>
    <w:p w14:paraId="4A816F1A" w14:textId="339AC0B8" w:rsidR="000112F0" w:rsidRDefault="006B4873" w:rsidP="00630B90">
      <w:pPr>
        <w:pStyle w:val="a0"/>
      </w:pPr>
      <w:r>
        <w:t>W</w:t>
      </w:r>
      <w:r w:rsidR="00B85B4C">
        <w:t>ięcej informacji na temat czujników pomiarowych, wariancji Allana oraz opisanie podstawowych pojęć „</w:t>
      </w:r>
      <w:r w:rsidR="00B85B4C" w:rsidRPr="006B4873">
        <w:rPr>
          <w:iCs/>
        </w:rPr>
        <w:t>sygnał</w:t>
      </w:r>
      <w:r w:rsidR="00B85B4C">
        <w:t>”, „</w:t>
      </w:r>
      <w:r w:rsidR="00B85B4C" w:rsidRPr="006B4873">
        <w:rPr>
          <w:iCs/>
        </w:rPr>
        <w:t>szum</w:t>
      </w:r>
      <w:r w:rsidR="00B85B4C">
        <w:t>”, „</w:t>
      </w:r>
      <w:r w:rsidR="00B85B4C" w:rsidRPr="006B4873">
        <w:rPr>
          <w:iCs/>
        </w:rPr>
        <w:t>zakłócenia</w:t>
      </w:r>
      <w:r w:rsidR="00B85B4C">
        <w:t xml:space="preserve">” można znaleźć </w:t>
      </w:r>
      <w:r>
        <w:t xml:space="preserve">na podstronie </w:t>
      </w:r>
      <w:r w:rsidRPr="006B4873">
        <w:rPr>
          <w:b/>
          <w:bCs/>
        </w:rPr>
        <w:t>Teoria</w:t>
      </w:r>
      <w:r>
        <w:t xml:space="preserve">, klikając w odpowiednią pozycję </w:t>
      </w:r>
      <w:r>
        <w:rPr>
          <w:bCs/>
        </w:rPr>
        <w:t>menu</w:t>
      </w:r>
      <w:r w:rsidR="00B85B4C">
        <w:t>.</w:t>
      </w:r>
    </w:p>
    <w:p w14:paraId="629017FA" w14:textId="77777777" w:rsidR="000112F0" w:rsidRDefault="000112F0"/>
    <w:p w14:paraId="4CF4C25D" w14:textId="77777777" w:rsidR="000112F0" w:rsidRDefault="00B85B4C">
      <w:pPr>
        <w:ind w:firstLine="0"/>
        <w:jc w:val="center"/>
      </w:pPr>
      <w:r>
        <w:rPr>
          <w:noProof/>
          <w:lang w:val="en-GB" w:eastAsia="en-GB"/>
        </w:rPr>
        <w:lastRenderedPageBreak/>
        <w:drawing>
          <wp:inline distT="0" distB="0" distL="0" distR="0" wp14:anchorId="4212286B" wp14:editId="4DA575B9">
            <wp:extent cx="5430181" cy="3831905"/>
            <wp:effectExtent l="0" t="0" r="0" b="0"/>
            <wp:docPr id="2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430181" cy="3831905"/>
                    </a:xfrm>
                    <a:prstGeom prst="rect">
                      <a:avLst/>
                    </a:prstGeom>
                    <a:ln/>
                  </pic:spPr>
                </pic:pic>
              </a:graphicData>
            </a:graphic>
          </wp:inline>
        </w:drawing>
      </w:r>
    </w:p>
    <w:p w14:paraId="64D13CE1" w14:textId="0B1E96E1" w:rsidR="000112F0" w:rsidRDefault="00B85B4C">
      <w:pPr>
        <w:spacing w:before="200" w:after="200"/>
        <w:jc w:val="center"/>
        <w:rPr>
          <w:sz w:val="20"/>
          <w:szCs w:val="20"/>
        </w:rPr>
      </w:pPr>
      <w:r>
        <w:rPr>
          <w:sz w:val="20"/>
          <w:szCs w:val="20"/>
        </w:rPr>
        <w:t>Rys</w:t>
      </w:r>
      <w:r w:rsidR="00A64B78">
        <w:rPr>
          <w:sz w:val="20"/>
          <w:szCs w:val="20"/>
        </w:rPr>
        <w:t>.</w:t>
      </w:r>
      <w:r>
        <w:rPr>
          <w:sz w:val="20"/>
          <w:szCs w:val="20"/>
        </w:rPr>
        <w:t xml:space="preserve"> 5.2 Materiał teoretyczny – sygnał</w:t>
      </w:r>
    </w:p>
    <w:p w14:paraId="4A196E70" w14:textId="77777777" w:rsidR="000112F0" w:rsidRDefault="000112F0">
      <w:pPr>
        <w:spacing w:before="200" w:after="200"/>
        <w:jc w:val="center"/>
        <w:rPr>
          <w:sz w:val="20"/>
          <w:szCs w:val="20"/>
        </w:rPr>
      </w:pPr>
    </w:p>
    <w:p w14:paraId="4CAE8B57" w14:textId="77777777" w:rsidR="000112F0" w:rsidRDefault="00B85B4C">
      <w:pPr>
        <w:spacing w:before="200" w:after="200"/>
        <w:ind w:firstLine="0"/>
        <w:jc w:val="center"/>
        <w:rPr>
          <w:sz w:val="20"/>
          <w:szCs w:val="20"/>
        </w:rPr>
      </w:pPr>
      <w:r>
        <w:rPr>
          <w:noProof/>
          <w:lang w:val="en-GB" w:eastAsia="en-GB"/>
        </w:rPr>
        <w:drawing>
          <wp:inline distT="0" distB="0" distL="0" distR="0" wp14:anchorId="5FA226C7" wp14:editId="6AB681B3">
            <wp:extent cx="5448625" cy="3798409"/>
            <wp:effectExtent l="0" t="0" r="0" b="0"/>
            <wp:docPr id="2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448625" cy="3798409"/>
                    </a:xfrm>
                    <a:prstGeom prst="rect">
                      <a:avLst/>
                    </a:prstGeom>
                    <a:ln/>
                  </pic:spPr>
                </pic:pic>
              </a:graphicData>
            </a:graphic>
          </wp:inline>
        </w:drawing>
      </w:r>
    </w:p>
    <w:p w14:paraId="5F245B79" w14:textId="4C5F9D33" w:rsidR="000112F0" w:rsidRDefault="00B85B4C">
      <w:pPr>
        <w:spacing w:before="200" w:after="200"/>
        <w:ind w:firstLine="0"/>
        <w:jc w:val="center"/>
        <w:rPr>
          <w:sz w:val="20"/>
          <w:szCs w:val="20"/>
        </w:rPr>
      </w:pPr>
      <w:r>
        <w:rPr>
          <w:sz w:val="20"/>
          <w:szCs w:val="20"/>
        </w:rPr>
        <w:t>Rys</w:t>
      </w:r>
      <w:r w:rsidR="00A64B78">
        <w:rPr>
          <w:sz w:val="20"/>
          <w:szCs w:val="20"/>
        </w:rPr>
        <w:t>.</w:t>
      </w:r>
      <w:r>
        <w:rPr>
          <w:sz w:val="20"/>
          <w:szCs w:val="20"/>
        </w:rPr>
        <w:t xml:space="preserve"> 5.3 Materiał teoretyczny </w:t>
      </w:r>
      <w:r w:rsidR="00A64B78">
        <w:rPr>
          <w:sz w:val="20"/>
          <w:szCs w:val="20"/>
        </w:rPr>
        <w:t>–</w:t>
      </w:r>
      <w:r>
        <w:rPr>
          <w:sz w:val="20"/>
          <w:szCs w:val="20"/>
        </w:rPr>
        <w:t xml:space="preserve"> akcelerometr</w:t>
      </w:r>
    </w:p>
    <w:p w14:paraId="038D8A8E" w14:textId="1E30B602" w:rsidR="000112F0" w:rsidRDefault="00B85B4C" w:rsidP="00F068A6">
      <w:pPr>
        <w:ind w:firstLine="397"/>
        <w:jc w:val="both"/>
      </w:pPr>
      <w:r>
        <w:lastRenderedPageBreak/>
        <w:t xml:space="preserve">Wygenerowanie syntetycznych wykresów jest możliwe w punkcie menu </w:t>
      </w:r>
      <w:r w:rsidR="00825A86">
        <w:rPr>
          <w:b/>
        </w:rPr>
        <w:t>S</w:t>
      </w:r>
      <w:r>
        <w:rPr>
          <w:b/>
        </w:rPr>
        <w:t>ymulacja</w:t>
      </w:r>
      <w:r>
        <w:t>. Widok symulacji zawiera w sobie wyjaśnienia</w:t>
      </w:r>
      <w:r w:rsidR="00825A86">
        <w:t>,</w:t>
      </w:r>
      <w:r>
        <w:t xml:space="preserve"> na czym polega symulacja syntetycznych </w:t>
      </w:r>
      <w:r w:rsidR="00F068A6">
        <w:t xml:space="preserve"> </w:t>
      </w:r>
      <w:r>
        <w:t>sygnałów, cel takiej symulacji oraz w jaki sposób można regulować zmienne. Generowanie sygnału jest możliwe dla czujnika żyroskopowego i akcelerometru.</w:t>
      </w:r>
    </w:p>
    <w:p w14:paraId="680914F8" w14:textId="77777777" w:rsidR="000112F0" w:rsidRDefault="000112F0">
      <w:pPr>
        <w:ind w:firstLine="0"/>
      </w:pPr>
    </w:p>
    <w:p w14:paraId="3F764E74" w14:textId="77777777" w:rsidR="000112F0" w:rsidRDefault="00B85B4C">
      <w:pPr>
        <w:ind w:firstLine="0"/>
        <w:jc w:val="center"/>
      </w:pPr>
      <w:r>
        <w:rPr>
          <w:noProof/>
          <w:lang w:val="en-GB" w:eastAsia="en-GB"/>
        </w:rPr>
        <w:drawing>
          <wp:inline distT="0" distB="0" distL="0" distR="0" wp14:anchorId="769A8EF5" wp14:editId="226B5287">
            <wp:extent cx="5579110" cy="3867785"/>
            <wp:effectExtent l="0" t="0" r="0" b="0"/>
            <wp:docPr id="2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579110" cy="3867785"/>
                    </a:xfrm>
                    <a:prstGeom prst="rect">
                      <a:avLst/>
                    </a:prstGeom>
                    <a:ln/>
                  </pic:spPr>
                </pic:pic>
              </a:graphicData>
            </a:graphic>
          </wp:inline>
        </w:drawing>
      </w:r>
      <w:r>
        <w:t xml:space="preserve"> </w:t>
      </w:r>
    </w:p>
    <w:p w14:paraId="38AC823F" w14:textId="77777777" w:rsidR="000112F0" w:rsidRDefault="000112F0">
      <w:pPr>
        <w:ind w:firstLine="0"/>
      </w:pPr>
    </w:p>
    <w:p w14:paraId="4D0D7703" w14:textId="450B6177" w:rsidR="000112F0" w:rsidRDefault="00B85B4C">
      <w:pPr>
        <w:spacing w:before="200" w:after="200"/>
        <w:ind w:firstLine="0"/>
        <w:jc w:val="center"/>
        <w:rPr>
          <w:sz w:val="20"/>
          <w:szCs w:val="20"/>
        </w:rPr>
      </w:pPr>
      <w:r>
        <w:rPr>
          <w:sz w:val="20"/>
          <w:szCs w:val="20"/>
        </w:rPr>
        <w:t>Rys</w:t>
      </w:r>
      <w:r w:rsidR="00CF67AF">
        <w:rPr>
          <w:sz w:val="20"/>
          <w:szCs w:val="20"/>
        </w:rPr>
        <w:t>.</w:t>
      </w:r>
      <w:r>
        <w:rPr>
          <w:sz w:val="20"/>
          <w:szCs w:val="20"/>
        </w:rPr>
        <w:t xml:space="preserve"> 5.4 Ilustracja symulacji</w:t>
      </w:r>
      <w:r w:rsidR="00EC4BA0">
        <w:rPr>
          <w:sz w:val="20"/>
          <w:szCs w:val="20"/>
        </w:rPr>
        <w:t xml:space="preserve"> –</w:t>
      </w:r>
      <w:r>
        <w:rPr>
          <w:sz w:val="20"/>
          <w:szCs w:val="20"/>
        </w:rPr>
        <w:t xml:space="preserve"> teoria</w:t>
      </w:r>
    </w:p>
    <w:p w14:paraId="189B9CE9" w14:textId="2E9B1B1F" w:rsidR="000112F0" w:rsidRDefault="00B85B4C">
      <w:pPr>
        <w:ind w:firstLine="397"/>
        <w:jc w:val="both"/>
      </w:pPr>
      <w:r>
        <w:t xml:space="preserve">W symulacji są stworzone idealne warunki do wygenerowania ruchu czujnika lub wybranego szumu. Do wygenerowania ruchu idealnego należy dokonać odpowiedniego wyboru czujnika, ustalić czas trwania </w:t>
      </w:r>
      <w:r w:rsidR="00CF67AF">
        <w:t>sygnału</w:t>
      </w:r>
      <w:r>
        <w:t xml:space="preserve"> i jego częstotliwość. Rysunek poniżej przedstawia wykres ruchu idealnego akcelerometru, jego wariancję oraz ich opis</w:t>
      </w:r>
      <w:r w:rsidR="00F34B99">
        <w:t>:</w:t>
      </w:r>
    </w:p>
    <w:p w14:paraId="24DF62EC" w14:textId="77777777" w:rsidR="000112F0" w:rsidRDefault="000112F0">
      <w:pPr>
        <w:ind w:firstLine="397"/>
        <w:jc w:val="both"/>
      </w:pPr>
    </w:p>
    <w:p w14:paraId="28E2CE21" w14:textId="77777777" w:rsidR="000112F0" w:rsidRDefault="000112F0">
      <w:pPr>
        <w:ind w:firstLine="0"/>
      </w:pPr>
    </w:p>
    <w:p w14:paraId="200A8C07" w14:textId="77777777" w:rsidR="000112F0" w:rsidRDefault="000112F0">
      <w:pPr>
        <w:ind w:firstLine="0"/>
      </w:pPr>
    </w:p>
    <w:p w14:paraId="4FAA9952" w14:textId="77777777" w:rsidR="000112F0" w:rsidRDefault="000112F0">
      <w:pPr>
        <w:ind w:firstLine="0"/>
      </w:pPr>
    </w:p>
    <w:p w14:paraId="5EC8C224" w14:textId="77777777" w:rsidR="000112F0" w:rsidRDefault="00B85B4C">
      <w:pPr>
        <w:ind w:firstLine="0"/>
      </w:pPr>
      <w:r>
        <w:rPr>
          <w:noProof/>
          <w:lang w:val="en-GB" w:eastAsia="en-GB"/>
        </w:rPr>
        <w:lastRenderedPageBreak/>
        <w:drawing>
          <wp:inline distT="0" distB="0" distL="0" distR="0" wp14:anchorId="0A49D2E6" wp14:editId="4D2C6A77">
            <wp:extent cx="5579110" cy="3279140"/>
            <wp:effectExtent l="0" t="0" r="0" b="0"/>
            <wp:docPr id="2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579110" cy="3279140"/>
                    </a:xfrm>
                    <a:prstGeom prst="rect">
                      <a:avLst/>
                    </a:prstGeom>
                    <a:ln/>
                  </pic:spPr>
                </pic:pic>
              </a:graphicData>
            </a:graphic>
          </wp:inline>
        </w:drawing>
      </w:r>
      <w:r>
        <w:t xml:space="preserve"> </w:t>
      </w:r>
    </w:p>
    <w:p w14:paraId="56CCD9BC" w14:textId="64958575" w:rsidR="000112F0" w:rsidRDefault="00B85B4C">
      <w:pPr>
        <w:spacing w:before="200" w:after="200"/>
        <w:ind w:firstLine="0"/>
        <w:jc w:val="center"/>
        <w:rPr>
          <w:sz w:val="20"/>
          <w:szCs w:val="20"/>
        </w:rPr>
      </w:pPr>
      <w:r>
        <w:rPr>
          <w:sz w:val="20"/>
          <w:szCs w:val="20"/>
        </w:rPr>
        <w:t>Rys. 5.</w:t>
      </w:r>
      <w:r w:rsidR="00390EBE">
        <w:rPr>
          <w:sz w:val="20"/>
          <w:szCs w:val="20"/>
        </w:rPr>
        <w:t>5</w:t>
      </w:r>
      <w:r>
        <w:rPr>
          <w:sz w:val="20"/>
          <w:szCs w:val="20"/>
        </w:rPr>
        <w:t xml:space="preserve"> Ilustracja symulacji – idealny ruch akcelerometru</w:t>
      </w:r>
    </w:p>
    <w:p w14:paraId="6D48FFA6" w14:textId="11A25CA6" w:rsidR="000112F0" w:rsidRDefault="00B85B4C" w:rsidP="00B766A9">
      <w:pPr>
        <w:ind w:firstLine="397"/>
        <w:jc w:val="both"/>
      </w:pPr>
      <w:r>
        <w:t xml:space="preserve">Procedura generowania kolorowych szumów jest podobna, </w:t>
      </w:r>
      <w:r w:rsidR="005C09F3">
        <w:t xml:space="preserve">wystarczy </w:t>
      </w:r>
      <w:r>
        <w:t>dokonać właściwego wyboru. Zaletą strony webowej jest jej funkcjonalność, można na raz wygenerować dwa lub więcej wykresów. Ograniczeniem w tym przypadku będą możliwości procesora każdego komputera.</w:t>
      </w:r>
    </w:p>
    <w:p w14:paraId="24847CEA" w14:textId="77777777" w:rsidR="000112F0" w:rsidRDefault="000112F0">
      <w:pPr>
        <w:tabs>
          <w:tab w:val="left" w:pos="142"/>
        </w:tabs>
        <w:ind w:firstLine="0"/>
        <w:jc w:val="center"/>
      </w:pPr>
    </w:p>
    <w:p w14:paraId="16C34170" w14:textId="31017AB2" w:rsidR="000112F0" w:rsidRDefault="00B85B4C" w:rsidP="00B766A9">
      <w:pPr>
        <w:tabs>
          <w:tab w:val="left" w:pos="142"/>
        </w:tabs>
        <w:ind w:firstLine="0"/>
        <w:jc w:val="center"/>
      </w:pPr>
      <w:r>
        <w:rPr>
          <w:noProof/>
          <w:lang w:val="en-GB" w:eastAsia="en-GB"/>
        </w:rPr>
        <w:drawing>
          <wp:inline distT="0" distB="0" distL="0" distR="0" wp14:anchorId="3BFD37D0" wp14:editId="1AA93B1F">
            <wp:extent cx="5591175" cy="3792024"/>
            <wp:effectExtent l="0" t="0" r="0" b="0"/>
            <wp:docPr id="2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601922" cy="3799313"/>
                    </a:xfrm>
                    <a:prstGeom prst="rect">
                      <a:avLst/>
                    </a:prstGeom>
                    <a:ln/>
                  </pic:spPr>
                </pic:pic>
              </a:graphicData>
            </a:graphic>
          </wp:inline>
        </w:drawing>
      </w:r>
    </w:p>
    <w:p w14:paraId="5BB2352F" w14:textId="6C41E713" w:rsidR="000112F0" w:rsidRDefault="00B85B4C">
      <w:pPr>
        <w:spacing w:before="200" w:after="200"/>
        <w:ind w:firstLine="0"/>
        <w:jc w:val="center"/>
        <w:rPr>
          <w:sz w:val="20"/>
          <w:szCs w:val="20"/>
        </w:rPr>
      </w:pPr>
      <w:r>
        <w:rPr>
          <w:sz w:val="20"/>
          <w:szCs w:val="20"/>
        </w:rPr>
        <w:t>Rys</w:t>
      </w:r>
      <w:r w:rsidR="005C09F3">
        <w:rPr>
          <w:sz w:val="20"/>
          <w:szCs w:val="20"/>
        </w:rPr>
        <w:t>.</w:t>
      </w:r>
      <w:r>
        <w:rPr>
          <w:sz w:val="20"/>
          <w:szCs w:val="20"/>
        </w:rPr>
        <w:t xml:space="preserve"> 5.</w:t>
      </w:r>
      <w:r w:rsidR="00390EBE">
        <w:rPr>
          <w:sz w:val="20"/>
          <w:szCs w:val="20"/>
        </w:rPr>
        <w:t>6</w:t>
      </w:r>
      <w:r>
        <w:rPr>
          <w:sz w:val="20"/>
          <w:szCs w:val="20"/>
        </w:rPr>
        <w:t xml:space="preserve"> Ilustracja symulacji – żyroskop zakłócony szumem czerwonym</w:t>
      </w:r>
    </w:p>
    <w:p w14:paraId="7E1563FD" w14:textId="0B03E096" w:rsidR="000112F0" w:rsidRDefault="00B85B4C" w:rsidP="00B766A9">
      <w:pPr>
        <w:ind w:firstLine="397"/>
        <w:jc w:val="both"/>
      </w:pPr>
      <w:r>
        <w:lastRenderedPageBreak/>
        <w:t>Do wyczyszczenia informacji</w:t>
      </w:r>
      <w:r w:rsidR="005C09F3">
        <w:t xml:space="preserve"> </w:t>
      </w:r>
      <w:r>
        <w:t>pojawi</w:t>
      </w:r>
      <w:r w:rsidR="005C09F3">
        <w:t>ającej</w:t>
      </w:r>
      <w:r>
        <w:t xml:space="preserve"> się dynamicznie</w:t>
      </w:r>
      <w:r w:rsidR="005C09F3">
        <w:t xml:space="preserve"> (</w:t>
      </w:r>
      <w:r>
        <w:t>dotyczy opisu składników szumowych</w:t>
      </w:r>
      <w:r w:rsidR="005C09F3">
        <w:t>)</w:t>
      </w:r>
      <w:r>
        <w:t>, należy użyć przycisk</w:t>
      </w:r>
      <w:r w:rsidR="005C09F3">
        <w:t>u</w:t>
      </w:r>
      <w:r>
        <w:t xml:space="preserve"> </w:t>
      </w:r>
      <w:r w:rsidR="005C09F3">
        <w:t>„</w:t>
      </w:r>
      <w:r w:rsidRPr="005C09F3">
        <w:rPr>
          <w:bCs/>
          <w:i/>
          <w:iCs/>
        </w:rPr>
        <w:t>wyczyść</w:t>
      </w:r>
      <w:r w:rsidR="005C09F3" w:rsidRPr="005C09F3">
        <w:rPr>
          <w:bCs/>
        </w:rPr>
        <w:t>”</w:t>
      </w:r>
      <w:r>
        <w:t>. W celu dokona</w:t>
      </w:r>
      <w:r w:rsidR="005C09F3">
        <w:t>nia</w:t>
      </w:r>
      <w:r>
        <w:t xml:space="preserve"> działań nad pomiarami rzeczywistymi należy przejść do punktu menu </w:t>
      </w:r>
      <w:r>
        <w:rPr>
          <w:b/>
        </w:rPr>
        <w:t>Pomiary rzeczywiste</w:t>
      </w:r>
      <w:r>
        <w:t>. W tej kategorii widoczny opis teoretyczny, dotyczący niektórych szczegółów oraz dwie różne opcj</w:t>
      </w:r>
      <w:r w:rsidR="005C09F3">
        <w:t>e</w:t>
      </w:r>
      <w:r>
        <w:t xml:space="preserve"> do analizowania pomiarów. Pierwsza pod tytułem </w:t>
      </w:r>
      <w:r>
        <w:rPr>
          <w:b/>
        </w:rPr>
        <w:t>Pomiary rzeczywiste</w:t>
      </w:r>
      <w:r>
        <w:t xml:space="preserve"> zawiera jeden plik z pomiarami, który ładuje się domyślnie wraz z opisem. Druga opcja </w:t>
      </w:r>
      <w:r>
        <w:rPr>
          <w:b/>
        </w:rPr>
        <w:t>Twoje dane</w:t>
      </w:r>
      <w:r>
        <w:t xml:space="preserve"> udostępnia użytkownikowi załadowanie własnych pomiarów. </w:t>
      </w:r>
    </w:p>
    <w:p w14:paraId="15A9D7E6" w14:textId="77777777" w:rsidR="000112F0" w:rsidRDefault="000112F0">
      <w:pPr>
        <w:ind w:firstLine="0"/>
      </w:pPr>
    </w:p>
    <w:p w14:paraId="2FCC571E" w14:textId="77777777" w:rsidR="000112F0" w:rsidRDefault="00B85B4C">
      <w:pPr>
        <w:ind w:firstLine="0"/>
        <w:jc w:val="center"/>
      </w:pPr>
      <w:r>
        <w:rPr>
          <w:noProof/>
          <w:lang w:val="en-GB" w:eastAsia="en-GB"/>
        </w:rPr>
        <w:drawing>
          <wp:inline distT="0" distB="0" distL="0" distR="0" wp14:anchorId="1809982B" wp14:editId="431F7347">
            <wp:extent cx="5543416" cy="4080903"/>
            <wp:effectExtent l="0" t="0" r="0" b="0"/>
            <wp:docPr id="26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5543416" cy="4080903"/>
                    </a:xfrm>
                    <a:prstGeom prst="rect">
                      <a:avLst/>
                    </a:prstGeom>
                    <a:ln/>
                  </pic:spPr>
                </pic:pic>
              </a:graphicData>
            </a:graphic>
          </wp:inline>
        </w:drawing>
      </w:r>
    </w:p>
    <w:p w14:paraId="4D36D517" w14:textId="77777777" w:rsidR="000112F0" w:rsidRDefault="000112F0">
      <w:pPr>
        <w:ind w:firstLine="0"/>
      </w:pPr>
    </w:p>
    <w:p w14:paraId="4B99C03A" w14:textId="58D1E07E" w:rsidR="000112F0" w:rsidRDefault="00B85B4C">
      <w:pPr>
        <w:spacing w:before="200" w:after="200"/>
        <w:ind w:firstLine="0"/>
        <w:jc w:val="center"/>
        <w:rPr>
          <w:sz w:val="20"/>
          <w:szCs w:val="20"/>
        </w:rPr>
      </w:pPr>
      <w:r>
        <w:rPr>
          <w:sz w:val="20"/>
          <w:szCs w:val="20"/>
        </w:rPr>
        <w:t>Rys</w:t>
      </w:r>
      <w:r w:rsidR="008632FA">
        <w:rPr>
          <w:sz w:val="20"/>
          <w:szCs w:val="20"/>
        </w:rPr>
        <w:t>.</w:t>
      </w:r>
      <w:r>
        <w:rPr>
          <w:sz w:val="20"/>
          <w:szCs w:val="20"/>
        </w:rPr>
        <w:t xml:space="preserve"> 5.</w:t>
      </w:r>
      <w:r w:rsidR="0020366F">
        <w:rPr>
          <w:sz w:val="20"/>
          <w:szCs w:val="20"/>
        </w:rPr>
        <w:t>7</w:t>
      </w:r>
      <w:r>
        <w:rPr>
          <w:sz w:val="20"/>
          <w:szCs w:val="20"/>
        </w:rPr>
        <w:t xml:space="preserve"> Ilustracja interfejsu dla pomiarów rzeczywistych </w:t>
      </w:r>
    </w:p>
    <w:p w14:paraId="647047FC" w14:textId="77777777" w:rsidR="000112F0" w:rsidRDefault="00B85B4C">
      <w:pPr>
        <w:ind w:firstLine="0"/>
      </w:pPr>
      <w:r>
        <w:rPr>
          <w:noProof/>
          <w:lang w:val="en-GB" w:eastAsia="en-GB"/>
        </w:rPr>
        <w:lastRenderedPageBreak/>
        <w:drawing>
          <wp:inline distT="0" distB="0" distL="0" distR="0" wp14:anchorId="2896337A" wp14:editId="25418A24">
            <wp:extent cx="5579110" cy="3216910"/>
            <wp:effectExtent l="0" t="0" r="0" b="0"/>
            <wp:docPr id="27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5579110" cy="3216910"/>
                    </a:xfrm>
                    <a:prstGeom prst="rect">
                      <a:avLst/>
                    </a:prstGeom>
                    <a:ln/>
                  </pic:spPr>
                </pic:pic>
              </a:graphicData>
            </a:graphic>
          </wp:inline>
        </w:drawing>
      </w:r>
    </w:p>
    <w:p w14:paraId="4286835C" w14:textId="069E395D" w:rsidR="000112F0" w:rsidRDefault="00B85B4C">
      <w:pPr>
        <w:spacing w:before="200" w:after="200"/>
        <w:ind w:firstLine="0"/>
        <w:jc w:val="center"/>
        <w:rPr>
          <w:sz w:val="20"/>
          <w:szCs w:val="20"/>
        </w:rPr>
      </w:pPr>
      <w:r>
        <w:rPr>
          <w:sz w:val="20"/>
          <w:szCs w:val="20"/>
        </w:rPr>
        <w:t>Rys</w:t>
      </w:r>
      <w:r w:rsidR="008632FA">
        <w:rPr>
          <w:sz w:val="20"/>
          <w:szCs w:val="20"/>
        </w:rPr>
        <w:t>.</w:t>
      </w:r>
      <w:r>
        <w:rPr>
          <w:sz w:val="20"/>
          <w:szCs w:val="20"/>
        </w:rPr>
        <w:t xml:space="preserve"> 5.</w:t>
      </w:r>
      <w:r w:rsidR="0020366F">
        <w:rPr>
          <w:sz w:val="20"/>
          <w:szCs w:val="20"/>
        </w:rPr>
        <w:t>8</w:t>
      </w:r>
      <w:r>
        <w:rPr>
          <w:sz w:val="20"/>
          <w:szCs w:val="20"/>
        </w:rPr>
        <w:t xml:space="preserve"> Ilustracja pomiarów rzeczywistych – analiza</w:t>
      </w:r>
    </w:p>
    <w:p w14:paraId="3D6A4114" w14:textId="7D84FC86" w:rsidR="000112F0" w:rsidRDefault="008632FA">
      <w:pPr>
        <w:ind w:firstLine="397"/>
        <w:jc w:val="both"/>
      </w:pPr>
      <w:r>
        <w:t xml:space="preserve">Podstrona </w:t>
      </w:r>
      <w:r w:rsidR="00B85B4C">
        <w:rPr>
          <w:b/>
        </w:rPr>
        <w:t>Ustawienia</w:t>
      </w:r>
      <w:r w:rsidR="00B85B4C">
        <w:t xml:space="preserve"> powstał</w:t>
      </w:r>
      <w:r>
        <w:t>a</w:t>
      </w:r>
      <w:r w:rsidR="00B85B4C">
        <w:t xml:space="preserve"> jako dodatkow</w:t>
      </w:r>
      <w:r>
        <w:t>a</w:t>
      </w:r>
      <w:r w:rsidR="00B85B4C">
        <w:t xml:space="preserve"> w celu konfiguracji strony webowej z </w:t>
      </w:r>
      <w:r>
        <w:t>P</w:t>
      </w:r>
      <w:r w:rsidR="00B85B4C">
        <w:t xml:space="preserve">ythonem </w:t>
      </w:r>
      <w:r>
        <w:t xml:space="preserve">a </w:t>
      </w:r>
      <w:r w:rsidR="00B85B4C">
        <w:t xml:space="preserve"> projektem. We właściwych polach należy podać odpowiednie ścieżki</w:t>
      </w:r>
      <w:r w:rsidR="00D17DB6">
        <w:t>:</w:t>
      </w:r>
    </w:p>
    <w:p w14:paraId="304F823F" w14:textId="77777777" w:rsidR="000112F0" w:rsidRDefault="000112F0">
      <w:pPr>
        <w:ind w:firstLine="397"/>
        <w:jc w:val="both"/>
      </w:pPr>
    </w:p>
    <w:p w14:paraId="75446687" w14:textId="77777777" w:rsidR="000112F0" w:rsidRDefault="00B85B4C">
      <w:pPr>
        <w:ind w:firstLine="0"/>
        <w:jc w:val="both"/>
      </w:pPr>
      <w:r>
        <w:rPr>
          <w:noProof/>
          <w:lang w:val="en-GB" w:eastAsia="en-GB"/>
        </w:rPr>
        <w:drawing>
          <wp:inline distT="0" distB="0" distL="0" distR="0" wp14:anchorId="5E5D511B" wp14:editId="3CFD6455">
            <wp:extent cx="5579110" cy="1953260"/>
            <wp:effectExtent l="0" t="0" r="0" b="0"/>
            <wp:docPr id="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5579110" cy="1953260"/>
                    </a:xfrm>
                    <a:prstGeom prst="rect">
                      <a:avLst/>
                    </a:prstGeom>
                    <a:ln/>
                  </pic:spPr>
                </pic:pic>
              </a:graphicData>
            </a:graphic>
          </wp:inline>
        </w:drawing>
      </w:r>
    </w:p>
    <w:p w14:paraId="5C1E395C" w14:textId="0735ED01" w:rsidR="000112F0" w:rsidRDefault="00B85B4C">
      <w:pPr>
        <w:ind w:firstLine="0"/>
        <w:jc w:val="center"/>
        <w:rPr>
          <w:sz w:val="20"/>
          <w:szCs w:val="20"/>
        </w:rPr>
      </w:pPr>
      <w:r>
        <w:rPr>
          <w:sz w:val="20"/>
          <w:szCs w:val="20"/>
        </w:rPr>
        <w:t>Rys</w:t>
      </w:r>
      <w:r w:rsidR="001C0305">
        <w:rPr>
          <w:sz w:val="20"/>
          <w:szCs w:val="20"/>
        </w:rPr>
        <w:t>.</w:t>
      </w:r>
      <w:r>
        <w:rPr>
          <w:sz w:val="20"/>
          <w:szCs w:val="20"/>
        </w:rPr>
        <w:t xml:space="preserve"> 5.</w:t>
      </w:r>
      <w:r w:rsidR="0020366F">
        <w:rPr>
          <w:sz w:val="20"/>
          <w:szCs w:val="20"/>
        </w:rPr>
        <w:t>9</w:t>
      </w:r>
      <w:r>
        <w:rPr>
          <w:sz w:val="20"/>
          <w:szCs w:val="20"/>
        </w:rPr>
        <w:t xml:space="preserve"> Ustawienia strony</w:t>
      </w:r>
    </w:p>
    <w:p w14:paraId="0E8B630E" w14:textId="77777777" w:rsidR="000112F0" w:rsidRDefault="00B85B4C" w:rsidP="004B327F">
      <w:pPr>
        <w:pStyle w:val="Heading2"/>
        <w:numPr>
          <w:ilvl w:val="0"/>
          <w:numId w:val="29"/>
        </w:numPr>
        <w:spacing w:before="200" w:after="200"/>
        <w:ind w:left="425" w:hanging="425"/>
        <w:rPr>
          <w:b/>
          <w:sz w:val="26"/>
        </w:rPr>
      </w:pPr>
      <w:bookmarkStart w:id="105" w:name="_Rozwiązania"/>
      <w:bookmarkEnd w:id="105"/>
      <w:r>
        <w:rPr>
          <w:b/>
          <w:sz w:val="26"/>
        </w:rPr>
        <w:t>Rozwiązania</w:t>
      </w:r>
    </w:p>
    <w:p w14:paraId="1463C164" w14:textId="76EC38CE" w:rsidR="000112F0" w:rsidRDefault="00B85B4C">
      <w:pPr>
        <w:pBdr>
          <w:right w:val="none" w:sz="0" w:space="26" w:color="000000"/>
        </w:pBdr>
        <w:ind w:firstLine="397"/>
        <w:jc w:val="both"/>
      </w:pPr>
      <w:r>
        <w:t xml:space="preserve">Generowanie szumów oraz ich analiza z wykorzystaniem takich narzędzi, jak wariancja Allana nie jest zadaniem trywialnym. Zgodnie z założeniami projektowymi, pierwsza część polegała na wygenerowaniu syntetycznych sygnałów pomiarowych oraz ich analizowaniu pod kątem składników szumowych. W idealnych warunkach każdy szum został </w:t>
      </w:r>
      <w:r w:rsidR="001C0305">
        <w:t>prze</w:t>
      </w:r>
      <w:r>
        <w:t>analizowany osobno. Otrzymane wykresy odchylenia Allana idealnie odzwierciedlają odpowiedni szum.</w:t>
      </w:r>
    </w:p>
    <w:p w14:paraId="506E32CD" w14:textId="2E9FBBDD" w:rsidR="00B766A9" w:rsidRDefault="00B766A9">
      <w:pPr>
        <w:pBdr>
          <w:right w:val="none" w:sz="0" w:space="26" w:color="000000"/>
        </w:pBdr>
        <w:ind w:firstLine="397"/>
        <w:jc w:val="both"/>
      </w:pPr>
    </w:p>
    <w:p w14:paraId="40F6DB83" w14:textId="77777777" w:rsidR="00B766A9" w:rsidRDefault="00B766A9">
      <w:pPr>
        <w:pBdr>
          <w:right w:val="none" w:sz="0" w:space="26" w:color="000000"/>
        </w:pBdr>
        <w:ind w:firstLine="397"/>
        <w:jc w:val="both"/>
      </w:pPr>
    </w:p>
    <w:p w14:paraId="51FEE0BC" w14:textId="77777777" w:rsidR="000112F0" w:rsidRDefault="000112F0">
      <w:pPr>
        <w:pBdr>
          <w:right w:val="none" w:sz="0" w:space="26" w:color="000000"/>
        </w:pBdr>
        <w:ind w:firstLine="0"/>
        <w:jc w:val="both"/>
      </w:pPr>
    </w:p>
    <w:tbl>
      <w:tblPr>
        <w:tblStyle w:val="aff2"/>
        <w:tblW w:w="9057" w:type="dxa"/>
        <w:tblBorders>
          <w:top w:val="nil"/>
          <w:left w:val="nil"/>
          <w:bottom w:val="nil"/>
          <w:right w:val="nil"/>
          <w:insideH w:val="nil"/>
          <w:insideV w:val="nil"/>
        </w:tblBorders>
        <w:tblLayout w:type="fixed"/>
        <w:tblLook w:val="0400" w:firstRow="0" w:lastRow="0" w:firstColumn="0" w:lastColumn="0" w:noHBand="0" w:noVBand="1"/>
      </w:tblPr>
      <w:tblGrid>
        <w:gridCol w:w="4656"/>
        <w:gridCol w:w="4401"/>
      </w:tblGrid>
      <w:tr w:rsidR="000112F0" w14:paraId="26B21173" w14:textId="77777777">
        <w:trPr>
          <w:trHeight w:val="1495"/>
        </w:trPr>
        <w:tc>
          <w:tcPr>
            <w:tcW w:w="4656" w:type="dxa"/>
          </w:tcPr>
          <w:p w14:paraId="3A006A1C"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lastRenderedPageBreak/>
              <w:t>(a)</w:t>
            </w:r>
          </w:p>
          <w:p w14:paraId="3CF3778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5FFEDD74" wp14:editId="4F829D68">
                  <wp:extent cx="2625329" cy="1966757"/>
                  <wp:effectExtent l="0" t="0" r="0" b="0"/>
                  <wp:docPr id="27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3"/>
                          <a:srcRect/>
                          <a:stretch>
                            <a:fillRect/>
                          </a:stretch>
                        </pic:blipFill>
                        <pic:spPr>
                          <a:xfrm>
                            <a:off x="0" y="0"/>
                            <a:ext cx="2625329" cy="1966757"/>
                          </a:xfrm>
                          <a:prstGeom prst="rect">
                            <a:avLst/>
                          </a:prstGeom>
                          <a:ln/>
                        </pic:spPr>
                      </pic:pic>
                    </a:graphicData>
                  </a:graphic>
                </wp:inline>
              </w:drawing>
            </w:r>
          </w:p>
          <w:p w14:paraId="633D818F" w14:textId="77777777" w:rsidR="000112F0" w:rsidRDefault="000112F0">
            <w:pPr>
              <w:pBdr>
                <w:top w:val="none" w:sz="0" w:space="0" w:color="000000"/>
                <w:left w:val="none" w:sz="0" w:space="0" w:color="000000"/>
                <w:bottom w:val="none" w:sz="0" w:space="0" w:color="000000"/>
                <w:right w:val="none" w:sz="0" w:space="0" w:color="000000"/>
                <w:between w:val="none" w:sz="0" w:space="0" w:color="000000"/>
              </w:pBdr>
              <w:ind w:firstLine="0"/>
              <w:jc w:val="both"/>
            </w:pPr>
          </w:p>
        </w:tc>
        <w:tc>
          <w:tcPr>
            <w:tcW w:w="4401" w:type="dxa"/>
          </w:tcPr>
          <w:p w14:paraId="49A02D0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(a)</w:t>
            </w:r>
          </w:p>
          <w:p w14:paraId="20EC5CD5"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60DD78B2" wp14:editId="2B6C1D4E">
                  <wp:extent cx="2641753" cy="1979060"/>
                  <wp:effectExtent l="0" t="0" r="0" b="0"/>
                  <wp:docPr id="27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4"/>
                          <a:srcRect/>
                          <a:stretch>
                            <a:fillRect/>
                          </a:stretch>
                        </pic:blipFill>
                        <pic:spPr>
                          <a:xfrm>
                            <a:off x="0" y="0"/>
                            <a:ext cx="2641753" cy="1979060"/>
                          </a:xfrm>
                          <a:prstGeom prst="rect">
                            <a:avLst/>
                          </a:prstGeom>
                          <a:ln/>
                        </pic:spPr>
                      </pic:pic>
                    </a:graphicData>
                  </a:graphic>
                </wp:inline>
              </w:drawing>
            </w:r>
          </w:p>
        </w:tc>
      </w:tr>
      <w:tr w:rsidR="000112F0" w14:paraId="4F29D584" w14:textId="77777777">
        <w:trPr>
          <w:trHeight w:val="4095"/>
        </w:trPr>
        <w:tc>
          <w:tcPr>
            <w:tcW w:w="4656" w:type="dxa"/>
          </w:tcPr>
          <w:p w14:paraId="185439DA"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(b)</w:t>
            </w:r>
          </w:p>
          <w:p w14:paraId="723C2833"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6DAD0E9A" wp14:editId="23161EE9">
                  <wp:extent cx="2642862" cy="1979891"/>
                  <wp:effectExtent l="0" t="0" r="0" b="0"/>
                  <wp:docPr id="2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2642862" cy="1979891"/>
                          </a:xfrm>
                          <a:prstGeom prst="rect">
                            <a:avLst/>
                          </a:prstGeom>
                          <a:ln/>
                        </pic:spPr>
                      </pic:pic>
                    </a:graphicData>
                  </a:graphic>
                </wp:inline>
              </w:drawing>
            </w:r>
          </w:p>
        </w:tc>
        <w:tc>
          <w:tcPr>
            <w:tcW w:w="4401" w:type="dxa"/>
          </w:tcPr>
          <w:p w14:paraId="08DF1BBA"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(b)</w:t>
            </w:r>
          </w:p>
          <w:p w14:paraId="723750F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22AC98F4" wp14:editId="527486FB">
                  <wp:extent cx="2651113" cy="1986074"/>
                  <wp:effectExtent l="0" t="0" r="0" b="0"/>
                  <wp:docPr id="27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2651113" cy="1986074"/>
                          </a:xfrm>
                          <a:prstGeom prst="rect">
                            <a:avLst/>
                          </a:prstGeom>
                          <a:ln/>
                        </pic:spPr>
                      </pic:pic>
                    </a:graphicData>
                  </a:graphic>
                </wp:inline>
              </w:drawing>
            </w:r>
          </w:p>
        </w:tc>
      </w:tr>
      <w:tr w:rsidR="000112F0" w14:paraId="41E7E6F0" w14:textId="77777777">
        <w:trPr>
          <w:trHeight w:val="1495"/>
        </w:trPr>
        <w:tc>
          <w:tcPr>
            <w:tcW w:w="4656" w:type="dxa"/>
          </w:tcPr>
          <w:p w14:paraId="12F11561"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(c)</w:t>
            </w:r>
          </w:p>
          <w:p w14:paraId="45CDD75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5B6B29D1" wp14:editId="39302093">
                  <wp:extent cx="2623643" cy="1965493"/>
                  <wp:effectExtent l="0" t="0" r="0" b="0"/>
                  <wp:docPr id="2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7"/>
                          <a:srcRect/>
                          <a:stretch>
                            <a:fillRect/>
                          </a:stretch>
                        </pic:blipFill>
                        <pic:spPr>
                          <a:xfrm>
                            <a:off x="0" y="0"/>
                            <a:ext cx="2623643" cy="1965493"/>
                          </a:xfrm>
                          <a:prstGeom prst="rect">
                            <a:avLst/>
                          </a:prstGeom>
                          <a:ln/>
                        </pic:spPr>
                      </pic:pic>
                    </a:graphicData>
                  </a:graphic>
                </wp:inline>
              </w:drawing>
            </w:r>
          </w:p>
        </w:tc>
        <w:tc>
          <w:tcPr>
            <w:tcW w:w="4401" w:type="dxa"/>
          </w:tcPr>
          <w:p w14:paraId="04CB322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(c)</w:t>
            </w:r>
          </w:p>
          <w:p w14:paraId="024F93DB"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065E8597" wp14:editId="7337B1B1">
                  <wp:extent cx="2666318" cy="1997463"/>
                  <wp:effectExtent l="0" t="0" r="0" b="0"/>
                  <wp:docPr id="27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8"/>
                          <a:srcRect/>
                          <a:stretch>
                            <a:fillRect/>
                          </a:stretch>
                        </pic:blipFill>
                        <pic:spPr>
                          <a:xfrm>
                            <a:off x="0" y="0"/>
                            <a:ext cx="2666318" cy="1997463"/>
                          </a:xfrm>
                          <a:prstGeom prst="rect">
                            <a:avLst/>
                          </a:prstGeom>
                          <a:ln/>
                        </pic:spPr>
                      </pic:pic>
                    </a:graphicData>
                  </a:graphic>
                </wp:inline>
              </w:drawing>
            </w:r>
          </w:p>
        </w:tc>
      </w:tr>
      <w:tr w:rsidR="000112F0" w14:paraId="22E07DF3" w14:textId="77777777">
        <w:trPr>
          <w:trHeight w:val="1495"/>
        </w:trPr>
        <w:tc>
          <w:tcPr>
            <w:tcW w:w="4656" w:type="dxa"/>
          </w:tcPr>
          <w:p w14:paraId="2BC03E07"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04821123"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5A904834"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5CFD763F"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71D85126"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3B1C8D18"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113242A2"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4FA8971B"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20E0B24B"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062A7086"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78936FBC" w14:textId="6724B46C"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lastRenderedPageBreak/>
              <w:t>(d)</w:t>
            </w:r>
          </w:p>
          <w:p w14:paraId="4B327B61"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3AA8CA36" wp14:editId="78625DA5">
                  <wp:extent cx="2813198" cy="2107498"/>
                  <wp:effectExtent l="0" t="0" r="0" b="0"/>
                  <wp:docPr id="28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2813198" cy="2107498"/>
                          </a:xfrm>
                          <a:prstGeom prst="rect">
                            <a:avLst/>
                          </a:prstGeom>
                          <a:ln/>
                        </pic:spPr>
                      </pic:pic>
                    </a:graphicData>
                  </a:graphic>
                </wp:inline>
              </w:drawing>
            </w:r>
          </w:p>
        </w:tc>
        <w:tc>
          <w:tcPr>
            <w:tcW w:w="4401" w:type="dxa"/>
          </w:tcPr>
          <w:p w14:paraId="107F3EC4"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5FA0B32F"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2B338614"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375A0047"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5581118F"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29D2669F"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2EBBD395"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79A4B73A"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5017D1E7"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6CAAE850" w14:textId="77777777" w:rsidR="00C60304" w:rsidRDefault="00C60304">
            <w:pPr>
              <w:pBdr>
                <w:top w:val="none" w:sz="0" w:space="0" w:color="000000"/>
                <w:left w:val="none" w:sz="0" w:space="0" w:color="000000"/>
                <w:bottom w:val="none" w:sz="0" w:space="0" w:color="000000"/>
                <w:right w:val="none" w:sz="0" w:space="0" w:color="000000"/>
                <w:between w:val="none" w:sz="0" w:space="0" w:color="000000"/>
              </w:pBdr>
              <w:ind w:firstLine="0"/>
              <w:jc w:val="both"/>
            </w:pPr>
          </w:p>
          <w:p w14:paraId="6AB40A48" w14:textId="739F2EDC"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lastRenderedPageBreak/>
              <w:t>(d)</w:t>
            </w:r>
          </w:p>
          <w:p w14:paraId="17FB6864"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70AF6F96" wp14:editId="1558B605">
                  <wp:extent cx="2658370" cy="1991509"/>
                  <wp:effectExtent l="0" t="0" r="0" b="0"/>
                  <wp:docPr id="2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0"/>
                          <a:srcRect/>
                          <a:stretch>
                            <a:fillRect/>
                          </a:stretch>
                        </pic:blipFill>
                        <pic:spPr>
                          <a:xfrm>
                            <a:off x="0" y="0"/>
                            <a:ext cx="2658370" cy="1991509"/>
                          </a:xfrm>
                          <a:prstGeom prst="rect">
                            <a:avLst/>
                          </a:prstGeom>
                          <a:ln/>
                        </pic:spPr>
                      </pic:pic>
                    </a:graphicData>
                  </a:graphic>
                </wp:inline>
              </w:drawing>
            </w:r>
          </w:p>
        </w:tc>
      </w:tr>
      <w:tr w:rsidR="000112F0" w14:paraId="6BEB950B" w14:textId="77777777">
        <w:trPr>
          <w:trHeight w:val="1495"/>
        </w:trPr>
        <w:tc>
          <w:tcPr>
            <w:tcW w:w="4656" w:type="dxa"/>
          </w:tcPr>
          <w:p w14:paraId="194CA0E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lastRenderedPageBreak/>
              <w:t>(e)</w:t>
            </w:r>
          </w:p>
          <w:p w14:paraId="2BC59EA7"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074BA048" wp14:editId="7B50A20D">
                  <wp:extent cx="2775897" cy="2079553"/>
                  <wp:effectExtent l="0" t="0" r="0" b="0"/>
                  <wp:docPr id="2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2775897" cy="2079553"/>
                          </a:xfrm>
                          <a:prstGeom prst="rect">
                            <a:avLst/>
                          </a:prstGeom>
                          <a:ln/>
                        </pic:spPr>
                      </pic:pic>
                    </a:graphicData>
                  </a:graphic>
                </wp:inline>
              </w:drawing>
            </w:r>
          </w:p>
        </w:tc>
        <w:tc>
          <w:tcPr>
            <w:tcW w:w="4401" w:type="dxa"/>
          </w:tcPr>
          <w:p w14:paraId="57643340"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t>(e)</w:t>
            </w:r>
          </w:p>
          <w:p w14:paraId="3A0EFC23"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both"/>
            </w:pPr>
            <w:r>
              <w:rPr>
                <w:noProof/>
                <w:lang w:val="en-GB" w:eastAsia="en-GB"/>
              </w:rPr>
              <w:drawing>
                <wp:inline distT="0" distB="0" distL="0" distR="0" wp14:anchorId="5F65B9E4" wp14:editId="5C9952B1">
                  <wp:extent cx="2654757" cy="1988803"/>
                  <wp:effectExtent l="0" t="0" r="0" b="0"/>
                  <wp:docPr id="2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2654757" cy="1988803"/>
                          </a:xfrm>
                          <a:prstGeom prst="rect">
                            <a:avLst/>
                          </a:prstGeom>
                          <a:ln/>
                        </pic:spPr>
                      </pic:pic>
                    </a:graphicData>
                  </a:graphic>
                </wp:inline>
              </w:drawing>
            </w:r>
          </w:p>
        </w:tc>
      </w:tr>
      <w:tr w:rsidR="000112F0" w14:paraId="419DDA57" w14:textId="77777777">
        <w:trPr>
          <w:trHeight w:val="1495"/>
        </w:trPr>
        <w:tc>
          <w:tcPr>
            <w:tcW w:w="4656" w:type="dxa"/>
            <w:vAlign w:val="center"/>
          </w:tcPr>
          <w:p w14:paraId="47C1A807" w14:textId="03C5FDAA"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center"/>
              <w:rPr>
                <w:sz w:val="20"/>
                <w:szCs w:val="20"/>
              </w:rPr>
            </w:pPr>
            <w:r>
              <w:rPr>
                <w:sz w:val="20"/>
                <w:szCs w:val="20"/>
              </w:rPr>
              <w:t>Rys</w:t>
            </w:r>
            <w:r w:rsidR="0064582A">
              <w:rPr>
                <w:sz w:val="20"/>
                <w:szCs w:val="20"/>
              </w:rPr>
              <w:t>.</w:t>
            </w:r>
            <w:r>
              <w:rPr>
                <w:sz w:val="20"/>
                <w:szCs w:val="20"/>
              </w:rPr>
              <w:t xml:space="preserve"> 5.</w:t>
            </w:r>
            <w:r w:rsidR="0020366F">
              <w:rPr>
                <w:sz w:val="20"/>
                <w:szCs w:val="20"/>
              </w:rPr>
              <w:t>10</w:t>
            </w:r>
            <w:r>
              <w:rPr>
                <w:sz w:val="20"/>
                <w:szCs w:val="20"/>
              </w:rPr>
              <w:t xml:space="preserve"> Reprezentacja szumowa akcelerometru</w:t>
            </w:r>
          </w:p>
          <w:p w14:paraId="6B57F712"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rPr>
                <w:sz w:val="20"/>
                <w:szCs w:val="20"/>
              </w:rPr>
            </w:pPr>
            <w:r>
              <w:rPr>
                <w:sz w:val="20"/>
                <w:szCs w:val="20"/>
              </w:rPr>
              <w:t xml:space="preserve">               a) szum biały               b) szum różowy</w:t>
            </w:r>
          </w:p>
          <w:p w14:paraId="28AE6846"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center"/>
              <w:rPr>
                <w:sz w:val="20"/>
                <w:szCs w:val="20"/>
              </w:rPr>
            </w:pPr>
            <w:r>
              <w:rPr>
                <w:sz w:val="20"/>
                <w:szCs w:val="20"/>
              </w:rPr>
              <w:t xml:space="preserve">       c) szum czerwony       d) szum fioletowy</w:t>
            </w:r>
          </w:p>
          <w:p w14:paraId="45E30D49"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pPr>
            <w:r>
              <w:rPr>
                <w:sz w:val="20"/>
                <w:szCs w:val="20"/>
              </w:rPr>
              <w:t xml:space="preserve">               e) dryft</w:t>
            </w:r>
          </w:p>
        </w:tc>
        <w:tc>
          <w:tcPr>
            <w:tcW w:w="4401" w:type="dxa"/>
            <w:vAlign w:val="center"/>
          </w:tcPr>
          <w:p w14:paraId="32818AC7" w14:textId="5DA11B8D" w:rsidR="000112F0" w:rsidRDefault="00B85B4C">
            <w:pPr>
              <w:pBdr>
                <w:top w:val="none" w:sz="0" w:space="0" w:color="000000"/>
                <w:left w:val="none" w:sz="0" w:space="0" w:color="000000"/>
                <w:bottom w:val="none" w:sz="0" w:space="0" w:color="000000"/>
                <w:right w:val="none" w:sz="0" w:space="0" w:color="000000"/>
                <w:between w:val="none" w:sz="0" w:space="0" w:color="000000"/>
              </w:pBdr>
              <w:ind w:firstLine="0"/>
              <w:jc w:val="center"/>
              <w:rPr>
                <w:sz w:val="20"/>
                <w:szCs w:val="20"/>
              </w:rPr>
            </w:pPr>
            <w:r>
              <w:rPr>
                <w:sz w:val="20"/>
                <w:szCs w:val="20"/>
              </w:rPr>
              <w:t>Rys</w:t>
            </w:r>
            <w:r w:rsidR="0064582A">
              <w:rPr>
                <w:sz w:val="20"/>
                <w:szCs w:val="20"/>
              </w:rPr>
              <w:t>.</w:t>
            </w:r>
            <w:r>
              <w:rPr>
                <w:sz w:val="20"/>
                <w:szCs w:val="20"/>
              </w:rPr>
              <w:t xml:space="preserve"> 5.1</w:t>
            </w:r>
            <w:r w:rsidR="0020366F">
              <w:rPr>
                <w:sz w:val="20"/>
                <w:szCs w:val="20"/>
              </w:rPr>
              <w:t>1</w:t>
            </w:r>
            <w:r>
              <w:rPr>
                <w:sz w:val="20"/>
                <w:szCs w:val="20"/>
              </w:rPr>
              <w:t xml:space="preserve">  Wariancja Allana </w:t>
            </w:r>
          </w:p>
          <w:p w14:paraId="2EB5C54B" w14:textId="77777777" w:rsidR="000112F0" w:rsidRDefault="00B85B4C" w:rsidP="004B327F">
            <w:pPr>
              <w:numPr>
                <w:ilvl w:val="0"/>
                <w:numId w:val="32"/>
              </w:numPr>
              <w:pBdr>
                <w:top w:val="none" w:sz="0" w:space="0" w:color="000000"/>
                <w:left w:val="none" w:sz="0" w:space="0" w:color="000000"/>
                <w:bottom w:val="none" w:sz="0" w:space="0" w:color="000000"/>
                <w:right w:val="none" w:sz="0" w:space="0" w:color="000000"/>
                <w:between w:val="none" w:sz="0" w:space="0" w:color="000000"/>
              </w:pBdr>
              <w:ind w:left="617" w:hanging="257"/>
              <w:rPr>
                <w:color w:val="000000"/>
                <w:sz w:val="20"/>
                <w:szCs w:val="20"/>
              </w:rPr>
            </w:pPr>
            <w:r>
              <w:rPr>
                <w:color w:val="000000"/>
                <w:sz w:val="20"/>
                <w:szCs w:val="20"/>
              </w:rPr>
              <w:t>szum VRW                 b) szum BI</w:t>
            </w:r>
          </w:p>
          <w:p w14:paraId="0E5E8F4A" w14:textId="77777777" w:rsidR="000112F0" w:rsidRDefault="00B85B4C" w:rsidP="004B327F">
            <w:pPr>
              <w:numPr>
                <w:ilvl w:val="0"/>
                <w:numId w:val="32"/>
              </w:numPr>
              <w:pBdr>
                <w:top w:val="none" w:sz="0" w:space="0" w:color="000000"/>
                <w:left w:val="none" w:sz="0" w:space="0" w:color="000000"/>
                <w:bottom w:val="none" w:sz="0" w:space="0" w:color="000000"/>
                <w:right w:val="none" w:sz="0" w:space="0" w:color="000000"/>
                <w:between w:val="none" w:sz="0" w:space="0" w:color="000000"/>
              </w:pBdr>
              <w:ind w:left="617" w:hanging="257"/>
              <w:rPr>
                <w:color w:val="000000"/>
                <w:sz w:val="20"/>
                <w:szCs w:val="20"/>
              </w:rPr>
            </w:pPr>
            <w:r>
              <w:rPr>
                <w:color w:val="000000"/>
                <w:sz w:val="20"/>
                <w:szCs w:val="20"/>
              </w:rPr>
              <w:t>szum kwantyzacji       d) szum VRRW</w:t>
            </w:r>
          </w:p>
          <w:p w14:paraId="5CABB078" w14:textId="77777777" w:rsidR="000112F0" w:rsidRDefault="00B85B4C">
            <w:pPr>
              <w:pBdr>
                <w:top w:val="none" w:sz="0" w:space="0" w:color="000000"/>
                <w:left w:val="none" w:sz="0" w:space="0" w:color="000000"/>
                <w:bottom w:val="none" w:sz="0" w:space="0" w:color="000000"/>
                <w:right w:val="none" w:sz="0" w:space="0" w:color="000000"/>
                <w:between w:val="none" w:sz="0" w:space="0" w:color="000000"/>
              </w:pBdr>
              <w:ind w:left="475" w:hanging="115"/>
            </w:pPr>
            <w:r>
              <w:rPr>
                <w:sz w:val="20"/>
                <w:szCs w:val="20"/>
              </w:rPr>
              <w:t>e)  szum RR</w:t>
            </w:r>
          </w:p>
        </w:tc>
      </w:tr>
    </w:tbl>
    <w:p w14:paraId="0547D1F0" w14:textId="77777777" w:rsidR="00B766A9" w:rsidRDefault="00B766A9">
      <w:pPr>
        <w:pBdr>
          <w:right w:val="none" w:sz="0" w:space="26" w:color="000000"/>
        </w:pBdr>
        <w:ind w:firstLine="397"/>
        <w:jc w:val="both"/>
      </w:pPr>
    </w:p>
    <w:p w14:paraId="5FCE00EA" w14:textId="74D911F9" w:rsidR="000112F0" w:rsidRDefault="00B85B4C">
      <w:pPr>
        <w:pBdr>
          <w:right w:val="none" w:sz="0" w:space="26" w:color="000000"/>
        </w:pBdr>
        <w:ind w:firstLine="397"/>
        <w:jc w:val="both"/>
      </w:pPr>
      <w:r>
        <w:t>Na rysunku 5.1</w:t>
      </w:r>
      <w:r w:rsidR="0020366F">
        <w:t>1</w:t>
      </w:r>
      <w:r>
        <w:t xml:space="preserve"> przedstawione</w:t>
      </w:r>
      <w:r w:rsidR="00FB6016">
        <w:t xml:space="preserve"> są</w:t>
      </w:r>
      <w:r>
        <w:t xml:space="preserve"> </w:t>
      </w:r>
      <w:r w:rsidR="00451470">
        <w:t>nachylenia prostej,</w:t>
      </w:r>
      <w:r>
        <w:t xml:space="preserve"> dla każdego </w:t>
      </w:r>
      <w:r w:rsidR="00451470">
        <w:t>szumu</w:t>
      </w:r>
      <w:r>
        <w:t xml:space="preserve"> </w:t>
      </w:r>
      <w:r w:rsidR="00451470">
        <w:t xml:space="preserve">występującego w sygnale </w:t>
      </w:r>
      <w:r>
        <w:t>akcelerometru w idealnych warunkach. W przypadku czujnika żyroskopowego wykresy Allana będą identyczne. Wart uwagi pozostaje wykres szumu BI. W porównaniu do innych wykresów skala została zwiększona domyślnie w trzy razy. Ten przypadek demonstruje rozrzut pomiarów dla szumu BI. Jeżeli zmniejszyć skalę, do rozmiarów innych wykresów przedstawionych na rysunku 5.1</w:t>
      </w:r>
      <w:r w:rsidR="00451470">
        <w:t>1,</w:t>
      </w:r>
      <w:r>
        <w:t xml:space="preserve"> wtedy dostaniemy prostą o nachyleniu 0. To rozwiązanie zostało zaprezentowane podczas generowania przykładowego wykresu dla szumu BI </w:t>
      </w:r>
      <w:r w:rsidR="001656E9">
        <w:t>(</w:t>
      </w:r>
      <w:r>
        <w:t xml:space="preserve">rysunek </w:t>
      </w:r>
      <w:hyperlink w:anchor="Rys_2_17" w:history="1">
        <w:r w:rsidRPr="00C60304">
          <w:rPr>
            <w:rStyle w:val="Hyperlink"/>
            <w:u w:val="none"/>
          </w:rPr>
          <w:t>2.</w:t>
        </w:r>
        <w:r w:rsidR="00C60304" w:rsidRPr="00C60304">
          <w:rPr>
            <w:rStyle w:val="Hyperlink"/>
            <w:u w:val="none"/>
          </w:rPr>
          <w:t>1</w:t>
        </w:r>
        <w:r w:rsidR="00C60304" w:rsidRPr="00C60304">
          <w:rPr>
            <w:rStyle w:val="Hyperlink"/>
            <w:u w:val="none"/>
          </w:rPr>
          <w:t>7</w:t>
        </w:r>
      </w:hyperlink>
      <w:r w:rsidR="001656E9" w:rsidRPr="001656E9">
        <w:t>)</w:t>
      </w:r>
      <w:r>
        <w:t xml:space="preserve">. </w:t>
      </w:r>
      <w:r w:rsidR="00D81E8B">
        <w:t xml:space="preserve">Z tego </w:t>
      </w:r>
      <w:r>
        <w:t>można wywnioskować</w:t>
      </w:r>
      <w:r w:rsidR="00451470">
        <w:t>,</w:t>
      </w:r>
      <w:r>
        <w:t xml:space="preserve"> że zwiększając skalę dla każdego typu szumu również</w:t>
      </w:r>
      <w:r w:rsidR="00CB270C">
        <w:t xml:space="preserve">, </w:t>
      </w:r>
      <w:r>
        <w:t xml:space="preserve"> otrzymamy podobny rozrzut pomiarów.</w:t>
      </w:r>
    </w:p>
    <w:p w14:paraId="7D05EB85" w14:textId="5BBB28F5" w:rsidR="000112F0" w:rsidRDefault="00B85B4C">
      <w:pPr>
        <w:pBdr>
          <w:right w:val="none" w:sz="0" w:space="26" w:color="000000"/>
        </w:pBdr>
        <w:ind w:firstLine="397"/>
        <w:jc w:val="both"/>
      </w:pPr>
      <w:r>
        <w:t>Druga część założeń projektowych polegała na możliwości załadowani</w:t>
      </w:r>
      <w:r w:rsidR="00CB270C">
        <w:t>a</w:t>
      </w:r>
      <w:r>
        <w:t xml:space="preserve"> rzeczywistych pomiarów oraz ich analizie. W ramach niniejszej pracy pomiary rzeczywiste zostały uzyskane na podstawie czujnika MPU6050. Najprostszy sposób analizy szumowej polega na wygenerowaniu prostej z odpowiednim kątem nachylenia i dopasowaniu do wykresu odchylenia Allana. Otrzymane pomiary pierwszego zestawu zostały przedstawione na rysunkach 5.1</w:t>
      </w:r>
      <w:r w:rsidR="00C60304">
        <w:t>2</w:t>
      </w:r>
      <w:r>
        <w:t xml:space="preserve"> – 5.1</w:t>
      </w:r>
      <w:r w:rsidR="00061357">
        <w:t>3</w:t>
      </w:r>
      <w:r>
        <w:t>.</w:t>
      </w:r>
    </w:p>
    <w:p w14:paraId="67293756" w14:textId="77777777" w:rsidR="000112F0" w:rsidRDefault="00B85B4C">
      <w:pPr>
        <w:pBdr>
          <w:right w:val="none" w:sz="0" w:space="26" w:color="000000"/>
        </w:pBdr>
        <w:ind w:firstLine="0"/>
        <w:jc w:val="center"/>
      </w:pPr>
      <w:r>
        <w:rPr>
          <w:noProof/>
          <w:lang w:val="en-GB" w:eastAsia="en-GB"/>
        </w:rPr>
        <w:lastRenderedPageBreak/>
        <w:drawing>
          <wp:inline distT="0" distB="0" distL="0" distR="0" wp14:anchorId="01063B9A" wp14:editId="67293A9D">
            <wp:extent cx="4122650" cy="3088471"/>
            <wp:effectExtent l="0" t="0" r="0" b="0"/>
            <wp:docPr id="26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4122650" cy="3088471"/>
                    </a:xfrm>
                    <a:prstGeom prst="rect">
                      <a:avLst/>
                    </a:prstGeom>
                    <a:ln/>
                  </pic:spPr>
                </pic:pic>
              </a:graphicData>
            </a:graphic>
          </wp:inline>
        </w:drawing>
      </w:r>
    </w:p>
    <w:p w14:paraId="333CDF58" w14:textId="5E32E1BD" w:rsidR="000112F0" w:rsidRDefault="00B85B4C">
      <w:pPr>
        <w:pBdr>
          <w:right w:val="none" w:sz="0" w:space="26" w:color="000000"/>
        </w:pBdr>
        <w:spacing w:before="200" w:after="200"/>
        <w:ind w:firstLine="0"/>
        <w:jc w:val="center"/>
        <w:rPr>
          <w:sz w:val="20"/>
          <w:szCs w:val="20"/>
        </w:rPr>
      </w:pPr>
      <w:r>
        <w:rPr>
          <w:sz w:val="20"/>
          <w:szCs w:val="20"/>
        </w:rPr>
        <w:t>Rys</w:t>
      </w:r>
      <w:r w:rsidR="00CB270C">
        <w:rPr>
          <w:sz w:val="20"/>
          <w:szCs w:val="20"/>
        </w:rPr>
        <w:t>.</w:t>
      </w:r>
      <w:r>
        <w:rPr>
          <w:sz w:val="20"/>
          <w:szCs w:val="20"/>
        </w:rPr>
        <w:t xml:space="preserve"> 5.1</w:t>
      </w:r>
      <w:r w:rsidR="0020366F">
        <w:rPr>
          <w:sz w:val="20"/>
          <w:szCs w:val="20"/>
        </w:rPr>
        <w:t>2</w:t>
      </w:r>
      <w:r>
        <w:rPr>
          <w:sz w:val="20"/>
          <w:szCs w:val="20"/>
        </w:rPr>
        <w:t xml:space="preserve"> Pomiary rzeczywiste </w:t>
      </w:r>
      <w:r w:rsidR="00061357">
        <w:rPr>
          <w:sz w:val="20"/>
          <w:szCs w:val="20"/>
        </w:rPr>
        <w:t xml:space="preserve">dla </w:t>
      </w:r>
      <w:r>
        <w:rPr>
          <w:sz w:val="20"/>
          <w:szCs w:val="20"/>
        </w:rPr>
        <w:t>akcelerometr</w:t>
      </w:r>
      <w:r w:rsidR="00061357">
        <w:rPr>
          <w:sz w:val="20"/>
          <w:szCs w:val="20"/>
        </w:rPr>
        <w:t>u</w:t>
      </w:r>
    </w:p>
    <w:p w14:paraId="41510B89" w14:textId="77777777" w:rsidR="000112F0" w:rsidRDefault="000112F0">
      <w:pPr>
        <w:pBdr>
          <w:right w:val="none" w:sz="0" w:space="26" w:color="000000"/>
        </w:pBdr>
        <w:spacing w:before="200" w:after="200"/>
        <w:ind w:firstLine="0"/>
        <w:rPr>
          <w:sz w:val="20"/>
          <w:szCs w:val="20"/>
        </w:rPr>
      </w:pPr>
    </w:p>
    <w:p w14:paraId="5D345511" w14:textId="77777777" w:rsidR="000112F0" w:rsidRDefault="00B85B4C">
      <w:pPr>
        <w:pBdr>
          <w:right w:val="none" w:sz="0" w:space="26" w:color="000000"/>
        </w:pBdr>
        <w:ind w:firstLine="0"/>
        <w:jc w:val="center"/>
      </w:pPr>
      <w:r>
        <w:rPr>
          <w:noProof/>
          <w:lang w:val="en-GB" w:eastAsia="en-GB"/>
        </w:rPr>
        <w:drawing>
          <wp:inline distT="0" distB="0" distL="0" distR="0" wp14:anchorId="33BA97AB" wp14:editId="18593904">
            <wp:extent cx="4164277" cy="3119652"/>
            <wp:effectExtent l="0" t="0" r="0" b="0"/>
            <wp:docPr id="2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4164277" cy="3119652"/>
                    </a:xfrm>
                    <a:prstGeom prst="rect">
                      <a:avLst/>
                    </a:prstGeom>
                    <a:ln/>
                  </pic:spPr>
                </pic:pic>
              </a:graphicData>
            </a:graphic>
          </wp:inline>
        </w:drawing>
      </w:r>
    </w:p>
    <w:p w14:paraId="3BB06643" w14:textId="4B195BCB" w:rsidR="000112F0" w:rsidRDefault="00B85B4C">
      <w:pPr>
        <w:pBdr>
          <w:right w:val="none" w:sz="0" w:space="26" w:color="000000"/>
        </w:pBdr>
        <w:spacing w:before="200" w:after="200"/>
        <w:ind w:firstLine="397"/>
        <w:jc w:val="center"/>
        <w:rPr>
          <w:sz w:val="20"/>
          <w:szCs w:val="20"/>
        </w:rPr>
      </w:pPr>
      <w:r>
        <w:rPr>
          <w:sz w:val="20"/>
          <w:szCs w:val="20"/>
        </w:rPr>
        <w:t>Rys</w:t>
      </w:r>
      <w:r w:rsidR="00CB270C">
        <w:rPr>
          <w:sz w:val="20"/>
          <w:szCs w:val="20"/>
        </w:rPr>
        <w:t>.</w:t>
      </w:r>
      <w:r>
        <w:rPr>
          <w:sz w:val="20"/>
          <w:szCs w:val="20"/>
        </w:rPr>
        <w:t xml:space="preserve"> 5.1</w:t>
      </w:r>
      <w:r w:rsidR="0020366F">
        <w:rPr>
          <w:sz w:val="20"/>
          <w:szCs w:val="20"/>
        </w:rPr>
        <w:t>3</w:t>
      </w:r>
      <w:r>
        <w:rPr>
          <w:sz w:val="20"/>
          <w:szCs w:val="20"/>
        </w:rPr>
        <w:t xml:space="preserve"> </w:t>
      </w:r>
      <w:r w:rsidR="002E2EEF">
        <w:rPr>
          <w:sz w:val="20"/>
          <w:szCs w:val="20"/>
        </w:rPr>
        <w:t>W</w:t>
      </w:r>
      <w:r>
        <w:rPr>
          <w:sz w:val="20"/>
          <w:szCs w:val="20"/>
        </w:rPr>
        <w:t>ariancja Allana dla akcelerometru</w:t>
      </w:r>
    </w:p>
    <w:p w14:paraId="794FE031" w14:textId="4BE4917E" w:rsidR="000112F0" w:rsidRDefault="00B85B4C">
      <w:pPr>
        <w:pBdr>
          <w:right w:val="none" w:sz="0" w:space="26" w:color="000000"/>
        </w:pBdr>
        <w:ind w:firstLine="397"/>
        <w:jc w:val="both"/>
      </w:pPr>
      <w:r>
        <w:t>Analizowanie nachylenia prostych sygnału akcelerometru pozwala wyciągnąć następujące wnioski. Na dłuższym odcinku zostało zaobserwowane nachylenie prostej -0.5, to znaczy</w:t>
      </w:r>
      <w:r w:rsidR="00CB270C">
        <w:t>,</w:t>
      </w:r>
      <w:r>
        <w:t xml:space="preserve"> że obserwujemy biały szum. Dodatnie nachylenie +1, które jest widoczne dla osi Z</w:t>
      </w:r>
      <w:r w:rsidR="00CB270C">
        <w:t>,</w:t>
      </w:r>
      <w:r>
        <w:t xml:space="preserve"> demonstruje szum RR, który jest skutkiem zgromadzenia błędów szumu BI</w:t>
      </w:r>
      <w:r w:rsidR="00CB270C">
        <w:t xml:space="preserve">, </w:t>
      </w:r>
      <w:r>
        <w:t>charakteryzuj</w:t>
      </w:r>
      <w:r w:rsidR="00CB270C">
        <w:t>ący</w:t>
      </w:r>
      <w:r>
        <w:t xml:space="preserve"> się krótkim odcinkiem o nachyleniu bliskim zer</w:t>
      </w:r>
      <w:r w:rsidR="00CB270C">
        <w:t>a</w:t>
      </w:r>
      <w:r>
        <w:t xml:space="preserve">. Szum VRRW </w:t>
      </w:r>
      <w:r w:rsidR="00CB270C">
        <w:t>jest</w:t>
      </w:r>
      <w:r>
        <w:t xml:space="preserve"> widoczny dla każdej z osi na krótkim odcinku.  </w:t>
      </w:r>
    </w:p>
    <w:p w14:paraId="0858BF6D" w14:textId="6C54A9FC" w:rsidR="000112F0" w:rsidRDefault="00B85B4C">
      <w:pPr>
        <w:pBdr>
          <w:right w:val="none" w:sz="0" w:space="26" w:color="000000"/>
        </w:pBdr>
        <w:ind w:firstLine="397"/>
        <w:jc w:val="both"/>
      </w:pPr>
      <w:r>
        <w:t>Podsumowując, na wykresie zostały zaobserwowan</w:t>
      </w:r>
      <w:r w:rsidR="00863559">
        <w:t>e</w:t>
      </w:r>
      <w:r>
        <w:t xml:space="preserve"> (dla każdej osi) następujące składniki szumowe: szum VRW, szum BI, szum VRRW. Oprócz tego dla osi Z został zaobserwowany szum RR.</w:t>
      </w:r>
    </w:p>
    <w:p w14:paraId="4FB46362" w14:textId="67F58F12" w:rsidR="000112F0" w:rsidRDefault="00B85B4C">
      <w:pPr>
        <w:pBdr>
          <w:right w:val="none" w:sz="0" w:space="26" w:color="000000"/>
        </w:pBdr>
        <w:ind w:firstLine="397"/>
        <w:jc w:val="both"/>
      </w:pPr>
      <w:r>
        <w:lastRenderedPageBreak/>
        <w:t xml:space="preserve">Poniżej przedstawione pomiary </w:t>
      </w:r>
      <w:r w:rsidR="00B91E4E">
        <w:t>(</w:t>
      </w:r>
      <w:r>
        <w:t>rysunek 5.1</w:t>
      </w:r>
      <w:r w:rsidR="00061357">
        <w:t>4</w:t>
      </w:r>
      <w:r w:rsidR="00B91E4E">
        <w:t>)</w:t>
      </w:r>
      <w:r>
        <w:t xml:space="preserve"> dla czujnika żyroskopowego. Wykres odchylenia Allana został przedstawiony na rysunku 5.1</w:t>
      </w:r>
      <w:r w:rsidR="00061357">
        <w:t>5</w:t>
      </w:r>
      <w:r w:rsidR="00B91E4E">
        <w:t>:</w:t>
      </w:r>
    </w:p>
    <w:p w14:paraId="56557593" w14:textId="77777777" w:rsidR="000112F0" w:rsidRDefault="000112F0">
      <w:pPr>
        <w:pBdr>
          <w:right w:val="none" w:sz="0" w:space="26" w:color="000000"/>
        </w:pBdr>
        <w:ind w:firstLine="0"/>
        <w:jc w:val="both"/>
      </w:pPr>
    </w:p>
    <w:p w14:paraId="278C737A" w14:textId="77777777" w:rsidR="000112F0" w:rsidRDefault="00B85B4C">
      <w:pPr>
        <w:pBdr>
          <w:right w:val="none" w:sz="0" w:space="26" w:color="000000"/>
        </w:pBdr>
        <w:ind w:firstLine="0"/>
        <w:jc w:val="center"/>
      </w:pPr>
      <w:r>
        <w:rPr>
          <w:noProof/>
          <w:lang w:val="en-GB" w:eastAsia="en-GB"/>
        </w:rPr>
        <w:drawing>
          <wp:inline distT="0" distB="0" distL="0" distR="0" wp14:anchorId="31ED0347" wp14:editId="6CA396CD">
            <wp:extent cx="4461704" cy="3341457"/>
            <wp:effectExtent l="0" t="0" r="0" b="0"/>
            <wp:docPr id="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4461704" cy="3341457"/>
                    </a:xfrm>
                    <a:prstGeom prst="rect">
                      <a:avLst/>
                    </a:prstGeom>
                    <a:ln/>
                  </pic:spPr>
                </pic:pic>
              </a:graphicData>
            </a:graphic>
          </wp:inline>
        </w:drawing>
      </w:r>
    </w:p>
    <w:p w14:paraId="5236D873" w14:textId="60263DF3" w:rsidR="000112F0" w:rsidRDefault="00B85B4C">
      <w:pPr>
        <w:pBdr>
          <w:right w:val="none" w:sz="0" w:space="26" w:color="000000"/>
        </w:pBdr>
        <w:spacing w:before="200" w:after="200"/>
        <w:ind w:firstLine="0"/>
        <w:jc w:val="center"/>
        <w:rPr>
          <w:sz w:val="20"/>
          <w:szCs w:val="20"/>
        </w:rPr>
      </w:pPr>
      <w:r>
        <w:rPr>
          <w:sz w:val="20"/>
          <w:szCs w:val="20"/>
        </w:rPr>
        <w:t>Rys</w:t>
      </w:r>
      <w:r w:rsidR="00B91E4E">
        <w:rPr>
          <w:sz w:val="20"/>
          <w:szCs w:val="20"/>
        </w:rPr>
        <w:t>.</w:t>
      </w:r>
      <w:r>
        <w:rPr>
          <w:sz w:val="20"/>
          <w:szCs w:val="20"/>
        </w:rPr>
        <w:t xml:space="preserve"> 5.1</w:t>
      </w:r>
      <w:r w:rsidR="0020366F">
        <w:rPr>
          <w:sz w:val="20"/>
          <w:szCs w:val="20"/>
        </w:rPr>
        <w:t>4</w:t>
      </w:r>
      <w:r>
        <w:rPr>
          <w:sz w:val="20"/>
          <w:szCs w:val="20"/>
        </w:rPr>
        <w:t xml:space="preserve">  Pomiary rzeczywiste </w:t>
      </w:r>
      <w:r w:rsidR="003901A6">
        <w:rPr>
          <w:sz w:val="20"/>
          <w:szCs w:val="20"/>
        </w:rPr>
        <w:t xml:space="preserve">dla </w:t>
      </w:r>
      <w:r>
        <w:rPr>
          <w:sz w:val="20"/>
          <w:szCs w:val="20"/>
        </w:rPr>
        <w:t>żyroskop</w:t>
      </w:r>
      <w:r w:rsidR="003901A6">
        <w:rPr>
          <w:sz w:val="20"/>
          <w:szCs w:val="20"/>
        </w:rPr>
        <w:t>u</w:t>
      </w:r>
    </w:p>
    <w:p w14:paraId="1D1A9869" w14:textId="77777777" w:rsidR="000112F0" w:rsidRDefault="000112F0">
      <w:pPr>
        <w:pBdr>
          <w:right w:val="none" w:sz="0" w:space="26" w:color="000000"/>
        </w:pBdr>
        <w:ind w:firstLine="397"/>
        <w:jc w:val="both"/>
      </w:pPr>
    </w:p>
    <w:p w14:paraId="2055A573" w14:textId="34DB6B6A" w:rsidR="000112F0" w:rsidRDefault="00F938AC">
      <w:pPr>
        <w:pBdr>
          <w:right w:val="none" w:sz="0" w:space="26" w:color="000000"/>
        </w:pBdr>
        <w:ind w:firstLine="397"/>
        <w:jc w:val="both"/>
      </w:pPr>
      <w:r>
        <w:t>Analiza</w:t>
      </w:r>
      <w:r w:rsidR="00B85B4C">
        <w:t xml:space="preserve"> odchyle</w:t>
      </w:r>
      <w:r>
        <w:t>ń</w:t>
      </w:r>
      <w:r w:rsidR="00B85B4C">
        <w:t xml:space="preserve"> prostych dla czujnika żyroskopowego pozwala na wyciągnięcie następujących wniosków. Długi odcinek o nachyleniu -0.5 charakteryzuje szum ARW. Szum BI widoczny na krótkim odcinku prostej</w:t>
      </w:r>
      <w:r w:rsidR="005D61E1">
        <w:t xml:space="preserve"> i</w:t>
      </w:r>
      <w:r w:rsidR="00B85B4C">
        <w:t xml:space="preserve"> znajduje się w punkcie minimum. Dla osi Y i Z widoczne</w:t>
      </w:r>
      <w:r w:rsidR="00385AD1">
        <w:t xml:space="preserve"> są</w:t>
      </w:r>
      <w:r w:rsidR="00B85B4C">
        <w:t xml:space="preserve"> odcinki o nachyleniu 0.5,</w:t>
      </w:r>
      <w:r w:rsidR="00385AD1">
        <w:t xml:space="preserve"> </w:t>
      </w:r>
      <w:r w:rsidR="00B85B4C">
        <w:t>charakteryzuj</w:t>
      </w:r>
      <w:r w:rsidR="00385AD1">
        <w:t xml:space="preserve">ące </w:t>
      </w:r>
      <w:r w:rsidR="00B85B4C">
        <w:t>obecność szumu ARRW.</w:t>
      </w:r>
    </w:p>
    <w:p w14:paraId="10B8F430" w14:textId="03C9D90A" w:rsidR="000112F0" w:rsidRDefault="00B85B4C">
      <w:pPr>
        <w:pBdr>
          <w:right w:val="none" w:sz="0" w:space="26" w:color="000000"/>
        </w:pBdr>
        <w:ind w:firstLine="397"/>
        <w:jc w:val="both"/>
      </w:pPr>
      <w:r>
        <w:t>Podsumowując, na wykresie zostały zaobserwowan</w:t>
      </w:r>
      <w:r w:rsidR="00F938AC">
        <w:t>e</w:t>
      </w:r>
      <w:r>
        <w:t xml:space="preserve"> (dla każdej osi) następujące składniki szumowe: szum ARW oraz szum BI. Szum VRRW obserwowany</w:t>
      </w:r>
      <w:r w:rsidR="00814759">
        <w:t xml:space="preserve"> jest</w:t>
      </w:r>
      <w:r>
        <w:t xml:space="preserve"> dla osi Y i Z.</w:t>
      </w:r>
    </w:p>
    <w:p w14:paraId="227C8CE3" w14:textId="77777777" w:rsidR="000112F0" w:rsidRDefault="000112F0">
      <w:pPr>
        <w:pBdr>
          <w:right w:val="none" w:sz="0" w:space="26" w:color="000000"/>
        </w:pBdr>
        <w:ind w:firstLine="0"/>
        <w:jc w:val="both"/>
      </w:pPr>
    </w:p>
    <w:p w14:paraId="1F35A3D4" w14:textId="77777777" w:rsidR="000112F0" w:rsidRDefault="00B85B4C">
      <w:pPr>
        <w:pBdr>
          <w:right w:val="none" w:sz="0" w:space="26" w:color="000000"/>
        </w:pBdr>
        <w:ind w:firstLine="0"/>
        <w:jc w:val="center"/>
      </w:pPr>
      <w:r>
        <w:rPr>
          <w:noProof/>
          <w:lang w:val="en-GB" w:eastAsia="en-GB"/>
        </w:rPr>
        <w:drawing>
          <wp:inline distT="0" distB="0" distL="0" distR="0" wp14:anchorId="5ADD38C6" wp14:editId="73D7D8F8">
            <wp:extent cx="3876630" cy="2904164"/>
            <wp:effectExtent l="0" t="0" r="0" b="0"/>
            <wp:docPr id="2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3876630" cy="2904164"/>
                    </a:xfrm>
                    <a:prstGeom prst="rect">
                      <a:avLst/>
                    </a:prstGeom>
                    <a:ln/>
                  </pic:spPr>
                </pic:pic>
              </a:graphicData>
            </a:graphic>
          </wp:inline>
        </w:drawing>
      </w:r>
    </w:p>
    <w:p w14:paraId="67DABACE" w14:textId="605D8FDD" w:rsidR="000112F0" w:rsidRPr="0020366F" w:rsidRDefault="00B85B4C">
      <w:pPr>
        <w:pBdr>
          <w:right w:val="none" w:sz="0" w:space="26" w:color="000000"/>
        </w:pBdr>
        <w:spacing w:before="200" w:after="200"/>
        <w:ind w:firstLine="397"/>
        <w:jc w:val="center"/>
        <w:rPr>
          <w:sz w:val="20"/>
          <w:szCs w:val="20"/>
        </w:rPr>
      </w:pPr>
      <w:r w:rsidRPr="0020366F">
        <w:rPr>
          <w:sz w:val="20"/>
          <w:szCs w:val="20"/>
        </w:rPr>
        <w:t>Rys</w:t>
      </w:r>
      <w:r w:rsidR="00422513">
        <w:rPr>
          <w:sz w:val="20"/>
          <w:szCs w:val="20"/>
        </w:rPr>
        <w:t>.</w:t>
      </w:r>
      <w:r w:rsidRPr="0020366F">
        <w:rPr>
          <w:sz w:val="20"/>
          <w:szCs w:val="20"/>
        </w:rPr>
        <w:t xml:space="preserve"> 5.1</w:t>
      </w:r>
      <w:r w:rsidR="0020366F" w:rsidRPr="0020366F">
        <w:rPr>
          <w:sz w:val="20"/>
          <w:szCs w:val="20"/>
        </w:rPr>
        <w:t>5</w:t>
      </w:r>
      <w:r w:rsidRPr="0020366F">
        <w:rPr>
          <w:sz w:val="20"/>
          <w:szCs w:val="20"/>
        </w:rPr>
        <w:t xml:space="preserve"> </w:t>
      </w:r>
      <w:r w:rsidR="0020366F" w:rsidRPr="0020366F">
        <w:rPr>
          <w:sz w:val="20"/>
          <w:szCs w:val="20"/>
        </w:rPr>
        <w:t>W</w:t>
      </w:r>
      <w:r w:rsidRPr="0020366F">
        <w:rPr>
          <w:sz w:val="20"/>
          <w:szCs w:val="20"/>
        </w:rPr>
        <w:t xml:space="preserve">ariancja Allana </w:t>
      </w:r>
      <w:r w:rsidR="003901A6">
        <w:rPr>
          <w:sz w:val="20"/>
          <w:szCs w:val="20"/>
        </w:rPr>
        <w:t xml:space="preserve">dla </w:t>
      </w:r>
      <w:r w:rsidRPr="0020366F">
        <w:rPr>
          <w:sz w:val="20"/>
          <w:szCs w:val="20"/>
        </w:rPr>
        <w:t>żyroskop</w:t>
      </w:r>
      <w:r w:rsidR="003901A6">
        <w:rPr>
          <w:sz w:val="20"/>
          <w:szCs w:val="20"/>
        </w:rPr>
        <w:t>u</w:t>
      </w:r>
    </w:p>
    <w:p w14:paraId="5B41F817" w14:textId="77777777" w:rsidR="000112F0" w:rsidRDefault="00B85B4C" w:rsidP="004B327F">
      <w:pPr>
        <w:pStyle w:val="Heading1"/>
        <w:numPr>
          <w:ilvl w:val="0"/>
          <w:numId w:val="47"/>
        </w:numPr>
        <w:spacing w:before="200" w:after="200"/>
        <w:ind w:left="284" w:hanging="284"/>
        <w:rPr>
          <w:b/>
        </w:rPr>
      </w:pPr>
      <w:bookmarkStart w:id="106" w:name="_Podsumowanie"/>
      <w:bookmarkEnd w:id="106"/>
      <w:r>
        <w:rPr>
          <w:b/>
        </w:rPr>
        <w:lastRenderedPageBreak/>
        <w:t>Podsumowanie</w:t>
      </w:r>
    </w:p>
    <w:p w14:paraId="242360EF" w14:textId="42C8C689" w:rsidR="00F2029B" w:rsidRDefault="00F2029B" w:rsidP="00F2029B">
      <w:pPr>
        <w:pStyle w:val="NormalWeb"/>
        <w:spacing w:before="0" w:beforeAutospacing="0" w:after="0" w:afterAutospacing="0"/>
        <w:ind w:firstLine="397"/>
        <w:jc w:val="both"/>
      </w:pPr>
      <w:r>
        <w:rPr>
          <w:color w:val="000000"/>
        </w:rPr>
        <w:t>Celem niniejszej pracy była analiza składników szumowych</w:t>
      </w:r>
      <w:r w:rsidR="009C1615">
        <w:rPr>
          <w:color w:val="000000"/>
          <w:lang w:val="pl-PL"/>
        </w:rPr>
        <w:t xml:space="preserve"> </w:t>
      </w:r>
      <w:r>
        <w:rPr>
          <w:color w:val="000000"/>
        </w:rPr>
        <w:t>występują</w:t>
      </w:r>
      <w:r w:rsidR="009C1615">
        <w:rPr>
          <w:color w:val="000000"/>
          <w:lang w:val="pl-PL"/>
        </w:rPr>
        <w:t xml:space="preserve">cych </w:t>
      </w:r>
      <w:r>
        <w:rPr>
          <w:color w:val="000000"/>
        </w:rPr>
        <w:t>w sygnale. Sygnał był otrzymywany w dwa sposoby. Pierwszy polegał na pobraniu pomiarów w zaprojektowanym urządzeniu pomiarowym, drugi</w:t>
      </w:r>
      <w:r w:rsidR="008506C1">
        <w:rPr>
          <w:color w:val="000000"/>
          <w:lang w:val="pl-PL"/>
        </w:rPr>
        <w:t xml:space="preserve"> </w:t>
      </w:r>
      <w:r w:rsidR="00732E02">
        <w:rPr>
          <w:sz w:val="20"/>
          <w:szCs w:val="20"/>
        </w:rPr>
        <w:t>–</w:t>
      </w:r>
      <w:r>
        <w:rPr>
          <w:color w:val="000000"/>
        </w:rPr>
        <w:t xml:space="preserve"> na otrzymaniu pomiarów w sygnale</w:t>
      </w:r>
      <w:r w:rsidR="00A50805">
        <w:rPr>
          <w:color w:val="000000"/>
          <w:lang w:val="pl-PL"/>
        </w:rPr>
        <w:t xml:space="preserve"> </w:t>
      </w:r>
      <w:r w:rsidR="00A50805">
        <w:rPr>
          <w:color w:val="000000"/>
        </w:rPr>
        <w:t>syntetycznym</w:t>
      </w:r>
      <w:r>
        <w:rPr>
          <w:color w:val="000000"/>
        </w:rPr>
        <w:t xml:space="preserve">. Do </w:t>
      </w:r>
      <w:r w:rsidR="00A50805">
        <w:rPr>
          <w:color w:val="000000"/>
          <w:lang w:val="pl-PL"/>
        </w:rPr>
        <w:t xml:space="preserve">tego </w:t>
      </w:r>
      <w:r>
        <w:rPr>
          <w:color w:val="000000"/>
        </w:rPr>
        <w:t>sygnału składniki szumowe zostały wygenerowane i dopasowane.</w:t>
      </w:r>
    </w:p>
    <w:p w14:paraId="7C4A78FA" w14:textId="32F28411" w:rsidR="00F2029B" w:rsidRDefault="00F2029B" w:rsidP="00F2029B">
      <w:pPr>
        <w:pStyle w:val="NormalWeb"/>
        <w:spacing w:before="0" w:beforeAutospacing="0" w:after="0" w:afterAutospacing="0"/>
        <w:ind w:firstLine="397"/>
        <w:jc w:val="both"/>
      </w:pPr>
      <w:r>
        <w:rPr>
          <w:color w:val="000000"/>
        </w:rPr>
        <w:t xml:space="preserve"> Platforma symulacyjna umożliwia analizę sygnału metodą wariancji Allana. Największą wadą tej platformy jest to, </w:t>
      </w:r>
      <w:r w:rsidR="002E46C9">
        <w:rPr>
          <w:color w:val="000000"/>
          <w:lang w:val="pl-PL"/>
        </w:rPr>
        <w:t xml:space="preserve">iż </w:t>
      </w:r>
      <w:r>
        <w:rPr>
          <w:color w:val="000000"/>
        </w:rPr>
        <w:t>analizowanie pomiarów rzeczywistych odbywa się wyłącznie na podstawie danych pomiarowych czujnika MPU6050. Do analizy metodą Allana pomiary należy doprowadzić do jednostek wyrażonych we właściwych wartościach przyspieszenia [m/s</w:t>
      </w:r>
      <w:r>
        <w:rPr>
          <w:color w:val="000000"/>
          <w:sz w:val="14"/>
          <w:szCs w:val="14"/>
          <w:vertAlign w:val="superscript"/>
        </w:rPr>
        <w:t>2</w:t>
      </w:r>
      <w:r>
        <w:rPr>
          <w:color w:val="000000"/>
        </w:rPr>
        <w:t>] (akcelerometr) i prędkości kątowej [°/s] (żyroskop). Kolejna wada polega na braku analizy wykresu końcowego środowiskiem implementacyjnym oraz braku zastosowania innych metod do analizy szumowej. </w:t>
      </w:r>
    </w:p>
    <w:p w14:paraId="50100BF3" w14:textId="77777777" w:rsidR="00F2029B" w:rsidRDefault="00F2029B" w:rsidP="00F2029B">
      <w:pPr>
        <w:pStyle w:val="NormalWeb"/>
        <w:spacing w:before="0" w:beforeAutospacing="0" w:after="0" w:afterAutospacing="0"/>
        <w:ind w:firstLine="397"/>
        <w:jc w:val="both"/>
      </w:pPr>
      <w:r>
        <w:rPr>
          <w:color w:val="000000"/>
        </w:rPr>
        <w:t>Interfejs platformy służy do tego, aby przedstawić rozwiązanie zgodnie z zasadą UX (user experience). Strona webowa działa lokalnie na komputerze. </w:t>
      </w:r>
    </w:p>
    <w:p w14:paraId="12A7504F" w14:textId="77777777" w:rsidR="00F2029B" w:rsidRDefault="00F2029B" w:rsidP="00F2029B">
      <w:pPr>
        <w:pStyle w:val="NormalWeb"/>
        <w:spacing w:before="0" w:beforeAutospacing="0" w:after="0" w:afterAutospacing="0"/>
        <w:ind w:firstLine="397"/>
        <w:jc w:val="both"/>
      </w:pPr>
      <w:r>
        <w:rPr>
          <w:color w:val="000000"/>
        </w:rPr>
        <w:t xml:space="preserve">Początkowe cele pracy zostały spełnione. Platforma umożliwia generowanie sztucznych sygnałów i ich analizę wraz z rzeczywistymi pomiarami. Istnieje możliwość załadowania pomiarów rzeczywistych otrzymywanych na bazie czujnika MPU6050. </w:t>
      </w:r>
    </w:p>
    <w:p w14:paraId="108EB1AC" w14:textId="576389D8" w:rsidR="00B30BD2" w:rsidRPr="006D2C9D" w:rsidRDefault="00B2723C" w:rsidP="006D2C9D">
      <w:pPr>
        <w:pStyle w:val="Heading2"/>
        <w:numPr>
          <w:ilvl w:val="0"/>
          <w:numId w:val="68"/>
        </w:numPr>
        <w:spacing w:before="200" w:after="200"/>
        <w:ind w:left="425" w:hanging="425"/>
        <w:rPr>
          <w:b/>
          <w:bCs/>
          <w:sz w:val="26"/>
        </w:rPr>
      </w:pPr>
      <w:bookmarkStart w:id="107" w:name="_Kierunki_dalszego_rozwoju"/>
      <w:bookmarkEnd w:id="107"/>
      <w:r w:rsidRPr="00F046BE">
        <w:rPr>
          <w:b/>
          <w:bCs/>
          <w:sz w:val="26"/>
        </w:rPr>
        <w:t xml:space="preserve">Kierunki </w:t>
      </w:r>
      <w:r w:rsidR="00510C88" w:rsidRPr="00F046BE">
        <w:rPr>
          <w:b/>
          <w:bCs/>
          <w:sz w:val="26"/>
        </w:rPr>
        <w:t xml:space="preserve">dalszego </w:t>
      </w:r>
      <w:r w:rsidRPr="00F046BE">
        <w:rPr>
          <w:b/>
          <w:bCs/>
          <w:sz w:val="26"/>
        </w:rPr>
        <w:t>rozwoju</w:t>
      </w:r>
    </w:p>
    <w:p w14:paraId="0452B72E" w14:textId="744A05EC" w:rsidR="004B4E31" w:rsidRDefault="004B4E31" w:rsidP="00B30BD2">
      <w:pPr>
        <w:ind w:firstLine="0"/>
        <w:jc w:val="both"/>
      </w:pPr>
    </w:p>
    <w:p w14:paraId="56D22100" w14:textId="23A31837" w:rsidR="004B4E31" w:rsidRDefault="0020366F" w:rsidP="004B327F">
      <w:pPr>
        <w:pStyle w:val="ListParagraph"/>
        <w:numPr>
          <w:ilvl w:val="0"/>
          <w:numId w:val="63"/>
        </w:numPr>
        <w:spacing w:after="120"/>
        <w:ind w:left="714" w:hanging="357"/>
        <w:contextualSpacing w:val="0"/>
        <w:jc w:val="both"/>
      </w:pPr>
      <w:r>
        <w:t>Metody</w:t>
      </w:r>
      <w:r w:rsidR="004B4E31">
        <w:t xml:space="preserve"> </w:t>
      </w:r>
      <w:r>
        <w:t>usuwania</w:t>
      </w:r>
      <w:r w:rsidR="004B4E31">
        <w:t xml:space="preserve"> </w:t>
      </w:r>
      <w:r>
        <w:t>szumów</w:t>
      </w:r>
    </w:p>
    <w:p w14:paraId="7C65E211" w14:textId="423296FF" w:rsidR="00B20166" w:rsidRDefault="00B20166" w:rsidP="0014019A">
      <w:pPr>
        <w:ind w:firstLine="397"/>
        <w:jc w:val="both"/>
      </w:pPr>
      <w:r>
        <w:t xml:space="preserve">Wpływ składników szumowych powinien być sprowadzony do minimum. W tym celu należy użyć specjalnych metod służących do </w:t>
      </w:r>
      <w:r w:rsidR="0020366F">
        <w:t>usuwania szumów</w:t>
      </w:r>
      <w:r w:rsidR="0014019A">
        <w:t xml:space="preserve">: </w:t>
      </w:r>
      <w:r w:rsidR="00992F5F" w:rsidRPr="00992F5F">
        <w:t>falkowa redukcja szumu (</w:t>
      </w:r>
      <w:r w:rsidR="00992F5F" w:rsidRPr="00992F5F">
        <w:rPr>
          <w:i/>
          <w:iCs/>
        </w:rPr>
        <w:t xml:space="preserve">ang. </w:t>
      </w:r>
      <w:r w:rsidR="00514BD1" w:rsidRPr="00992F5F">
        <w:rPr>
          <w:i/>
          <w:iCs/>
        </w:rPr>
        <w:t>Wavelet denoising</w:t>
      </w:r>
      <w:r w:rsidR="00992F5F" w:rsidRPr="00992F5F">
        <w:t>)</w:t>
      </w:r>
      <w:r w:rsidR="0014019A">
        <w:t xml:space="preserve"> lub </w:t>
      </w:r>
      <w:r w:rsidR="0020366F">
        <w:t>filtr</w:t>
      </w:r>
      <w:r w:rsidR="0014019A">
        <w:t xml:space="preserve"> </w:t>
      </w:r>
      <w:r w:rsidR="0020366F">
        <w:t xml:space="preserve">medianowy </w:t>
      </w:r>
      <w:r w:rsidR="0014019A">
        <w:t>(</w:t>
      </w:r>
      <w:r w:rsidR="00992F5F">
        <w:t xml:space="preserve">ang. </w:t>
      </w:r>
      <w:r w:rsidR="00992F5F" w:rsidRPr="00992F5F">
        <w:rPr>
          <w:i/>
          <w:iCs/>
        </w:rPr>
        <w:t>M</w:t>
      </w:r>
      <w:r w:rsidR="0014019A" w:rsidRPr="00992F5F">
        <w:rPr>
          <w:i/>
          <w:iCs/>
        </w:rPr>
        <w:t>edian denoise</w:t>
      </w:r>
      <w:r w:rsidR="0014019A">
        <w:t>). Platforma po analizie powinna udostępniać możliwość odszumiani</w:t>
      </w:r>
      <w:r w:rsidR="00DC150C">
        <w:t>a</w:t>
      </w:r>
      <w:r w:rsidR="0014019A">
        <w:t xml:space="preserve"> sygnału.</w:t>
      </w:r>
    </w:p>
    <w:p w14:paraId="135BAE6B" w14:textId="3F3EF9C4" w:rsidR="004B4E31" w:rsidRDefault="004B4E31" w:rsidP="004B4E31">
      <w:pPr>
        <w:ind w:firstLine="0"/>
        <w:jc w:val="both"/>
      </w:pPr>
    </w:p>
    <w:p w14:paraId="5E4395ED" w14:textId="4D9D70DA" w:rsidR="0014019A" w:rsidRDefault="00F7217C" w:rsidP="004B327F">
      <w:pPr>
        <w:pStyle w:val="ListParagraph"/>
        <w:numPr>
          <w:ilvl w:val="0"/>
          <w:numId w:val="63"/>
        </w:numPr>
        <w:spacing w:after="120"/>
        <w:ind w:left="714" w:hanging="357"/>
        <w:contextualSpacing w:val="0"/>
        <w:jc w:val="both"/>
      </w:pPr>
      <w:r>
        <w:t>W</w:t>
      </w:r>
      <w:r w:rsidR="005F3486" w:rsidRPr="005F3486">
        <w:t>ielofunkcyjn</w:t>
      </w:r>
      <w:r>
        <w:t>y</w:t>
      </w:r>
      <w:r w:rsidR="005F3486" w:rsidRPr="005F3486">
        <w:t xml:space="preserve"> </w:t>
      </w:r>
      <w:r w:rsidR="005F3486">
        <w:t>wyb</w:t>
      </w:r>
      <w:r>
        <w:t>ór</w:t>
      </w:r>
      <w:r w:rsidR="0014019A">
        <w:t xml:space="preserve"> metody do analizy składników szumowych sygnału</w:t>
      </w:r>
    </w:p>
    <w:p w14:paraId="4B632D22" w14:textId="29EF0C0B" w:rsidR="000112F0" w:rsidRDefault="005F3486" w:rsidP="0014019A">
      <w:pPr>
        <w:ind w:firstLine="397"/>
        <w:jc w:val="both"/>
      </w:pPr>
      <w:r>
        <w:t xml:space="preserve">Do celu analizy sygnału na składniki szumowe warto stosować różne metody, na przykład jeszcze widmową gęstość mocy. Opis końcowy </w:t>
      </w:r>
      <w:r w:rsidR="00F7217C">
        <w:t xml:space="preserve">powinien </w:t>
      </w:r>
      <w:r>
        <w:t>zawiera</w:t>
      </w:r>
      <w:r w:rsidR="00DC150C">
        <w:t>ć</w:t>
      </w:r>
      <w:r>
        <w:t xml:space="preserve"> w sobie połączoną informację </w:t>
      </w:r>
      <w:r w:rsidR="00F7217C">
        <w:t>od różnych metod</w:t>
      </w:r>
      <w:r>
        <w:t>.</w:t>
      </w:r>
    </w:p>
    <w:p w14:paraId="52ADCAD3" w14:textId="5E9CE95D" w:rsidR="00DC150C" w:rsidRDefault="00DC150C" w:rsidP="0014019A">
      <w:pPr>
        <w:ind w:firstLine="397"/>
        <w:jc w:val="both"/>
      </w:pPr>
    </w:p>
    <w:p w14:paraId="05DD40B8" w14:textId="140898E8" w:rsidR="00DC150C" w:rsidRDefault="00DC150C" w:rsidP="00602C3C">
      <w:pPr>
        <w:pStyle w:val="ListParagraph"/>
        <w:ind w:firstLine="0"/>
        <w:jc w:val="both"/>
      </w:pPr>
    </w:p>
    <w:p w14:paraId="28DEA964" w14:textId="01152225" w:rsidR="00DC150C" w:rsidRDefault="00DC150C" w:rsidP="0014019A">
      <w:pPr>
        <w:ind w:firstLine="397"/>
        <w:jc w:val="both"/>
      </w:pPr>
    </w:p>
    <w:p w14:paraId="22CB9D7D" w14:textId="78659927" w:rsidR="00DC150C" w:rsidRDefault="00DC150C" w:rsidP="0014019A">
      <w:pPr>
        <w:ind w:firstLine="397"/>
        <w:jc w:val="both"/>
      </w:pPr>
    </w:p>
    <w:p w14:paraId="6CB16337" w14:textId="6C3828BE" w:rsidR="00DC150C" w:rsidRDefault="00DC150C" w:rsidP="0014019A">
      <w:pPr>
        <w:ind w:firstLine="397"/>
        <w:jc w:val="both"/>
      </w:pPr>
    </w:p>
    <w:p w14:paraId="417FF34A" w14:textId="77777777" w:rsidR="00DC150C" w:rsidRDefault="00DC150C" w:rsidP="0014019A">
      <w:pPr>
        <w:ind w:firstLine="397"/>
        <w:jc w:val="both"/>
      </w:pPr>
    </w:p>
    <w:p w14:paraId="3DB59EDE" w14:textId="7B9C8FB9" w:rsidR="00DC150C" w:rsidRDefault="00DC150C" w:rsidP="0014019A">
      <w:pPr>
        <w:ind w:firstLine="397"/>
        <w:jc w:val="both"/>
      </w:pPr>
    </w:p>
    <w:p w14:paraId="4042ADAF" w14:textId="590DE79E" w:rsidR="00DC150C" w:rsidRDefault="00DC150C" w:rsidP="0014019A">
      <w:pPr>
        <w:ind w:firstLine="397"/>
        <w:jc w:val="both"/>
      </w:pPr>
    </w:p>
    <w:p w14:paraId="057B7876" w14:textId="6CC8F518" w:rsidR="00DC150C" w:rsidRDefault="00DC150C" w:rsidP="0014019A">
      <w:pPr>
        <w:ind w:firstLine="397"/>
        <w:jc w:val="both"/>
      </w:pPr>
    </w:p>
    <w:p w14:paraId="746F9CB1" w14:textId="78DB1F9E" w:rsidR="00DC150C" w:rsidRDefault="00DC150C" w:rsidP="0014019A">
      <w:pPr>
        <w:ind w:firstLine="397"/>
        <w:jc w:val="both"/>
      </w:pPr>
    </w:p>
    <w:p w14:paraId="0958F134" w14:textId="342A14A9" w:rsidR="00DC150C" w:rsidRDefault="00DC150C" w:rsidP="0014019A">
      <w:pPr>
        <w:ind w:firstLine="397"/>
        <w:jc w:val="both"/>
      </w:pPr>
    </w:p>
    <w:p w14:paraId="4D6756C9" w14:textId="1AB7F27C" w:rsidR="00DC150C" w:rsidRDefault="00DC150C" w:rsidP="0014019A">
      <w:pPr>
        <w:ind w:firstLine="397"/>
        <w:jc w:val="both"/>
      </w:pPr>
    </w:p>
    <w:p w14:paraId="1DDE37B2" w14:textId="710B676D" w:rsidR="00B766A9" w:rsidRDefault="00B766A9" w:rsidP="0014019A">
      <w:pPr>
        <w:ind w:firstLine="397"/>
        <w:jc w:val="both"/>
      </w:pPr>
    </w:p>
    <w:p w14:paraId="5D8BB08A" w14:textId="5300865B" w:rsidR="00B766A9" w:rsidRDefault="00B766A9" w:rsidP="0014019A">
      <w:pPr>
        <w:ind w:firstLine="397"/>
        <w:jc w:val="both"/>
      </w:pPr>
    </w:p>
    <w:p w14:paraId="562F444C" w14:textId="6E5BFF62" w:rsidR="00B766A9" w:rsidRDefault="00B766A9" w:rsidP="0014019A">
      <w:pPr>
        <w:ind w:firstLine="397"/>
        <w:jc w:val="both"/>
      </w:pPr>
    </w:p>
    <w:p w14:paraId="5A614265" w14:textId="603CF6D4" w:rsidR="00B766A9" w:rsidRDefault="00B766A9" w:rsidP="0014019A">
      <w:pPr>
        <w:ind w:firstLine="397"/>
        <w:jc w:val="both"/>
      </w:pPr>
    </w:p>
    <w:p w14:paraId="1DD61090" w14:textId="38462D38" w:rsidR="00B766A9" w:rsidRDefault="00B766A9" w:rsidP="0014019A">
      <w:pPr>
        <w:ind w:firstLine="397"/>
        <w:jc w:val="both"/>
      </w:pPr>
    </w:p>
    <w:p w14:paraId="35D65AD7" w14:textId="6A5F32EB" w:rsidR="000112F0" w:rsidRDefault="00B85B4C">
      <w:pPr>
        <w:pStyle w:val="Heading1"/>
        <w:spacing w:before="200" w:after="200"/>
        <w:ind w:left="707" w:hanging="707"/>
        <w:rPr>
          <w:b/>
        </w:rPr>
      </w:pPr>
      <w:bookmarkStart w:id="108" w:name="_Bibliografia"/>
      <w:bookmarkEnd w:id="108"/>
      <w:r>
        <w:rPr>
          <w:b/>
        </w:rPr>
        <w:lastRenderedPageBreak/>
        <w:t>Bibliografia</w:t>
      </w:r>
    </w:p>
    <w:tbl>
      <w:tblPr>
        <w:tblpPr w:leftFromText="180" w:rightFromText="180" w:vertAnchor="text" w:horzAnchor="margin" w:tblpXSpec="center" w:tblpY="132"/>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6C6F03" w:rsidRPr="006C6F03" w14:paraId="1000604A" w14:textId="77777777" w:rsidTr="00B22868">
        <w:trPr>
          <w:trHeight w:val="856"/>
          <w:tblCellSpacing w:w="15" w:type="dxa"/>
        </w:trPr>
        <w:tc>
          <w:tcPr>
            <w:tcW w:w="288" w:type="pct"/>
            <w:hideMark/>
          </w:tcPr>
          <w:p w14:paraId="741C3436" w14:textId="77777777" w:rsidR="006C6F03" w:rsidRPr="009E1E9B" w:rsidRDefault="006C6F03" w:rsidP="00B22868">
            <w:pPr>
              <w:pStyle w:val="Bibliography"/>
              <w:ind w:firstLine="0"/>
              <w:jc w:val="left"/>
              <w:rPr>
                <w:noProof/>
                <w:szCs w:val="24"/>
                <w:lang w:val="en-US"/>
              </w:rPr>
            </w:pPr>
            <w:r w:rsidRPr="009E1E9B">
              <w:rPr>
                <w:noProof/>
                <w:lang w:val="en-US"/>
              </w:rPr>
              <w:t>[1]</w:t>
            </w:r>
          </w:p>
        </w:tc>
        <w:tc>
          <w:tcPr>
            <w:tcW w:w="4663" w:type="pct"/>
            <w:vAlign w:val="center"/>
            <w:hideMark/>
          </w:tcPr>
          <w:p w14:paraId="790BF97E" w14:textId="35D08162" w:rsidR="006C6F03" w:rsidRDefault="006C6F03" w:rsidP="00B30B69">
            <w:pPr>
              <w:pStyle w:val="Bibliography"/>
              <w:ind w:firstLine="0"/>
              <w:jc w:val="left"/>
              <w:rPr>
                <w:noProof/>
              </w:rPr>
            </w:pPr>
            <w:r w:rsidRPr="006C6F03">
              <w:rPr>
                <w:noProof/>
              </w:rPr>
              <w:t>“Różnica między żyroskopem I a</w:t>
            </w:r>
            <w:r>
              <w:rPr>
                <w:noProof/>
              </w:rPr>
              <w:t>kcelerometrem,” 2021</w:t>
            </w:r>
            <w:r w:rsidR="009622FB">
              <w:rPr>
                <w:noProof/>
              </w:rPr>
              <w:t>.</w:t>
            </w:r>
          </w:p>
          <w:p w14:paraId="5B6F5CF8" w14:textId="77777777" w:rsidR="006C6F03" w:rsidRDefault="006C6F03" w:rsidP="00B30B69">
            <w:pPr>
              <w:pStyle w:val="Bibliography"/>
              <w:ind w:firstLine="0"/>
              <w:jc w:val="left"/>
              <w:rPr>
                <w:noProof/>
              </w:rPr>
            </w:pPr>
            <w:r>
              <w:t xml:space="preserve"> </w:t>
            </w:r>
            <w:hyperlink r:id="rId67" w:history="1">
              <w:r w:rsidRPr="006C6F03">
                <w:rPr>
                  <w:rStyle w:val="Hyperlink"/>
                  <w:noProof/>
                </w:rPr>
                <w:t>https://pl.avktarget.com/articles/tehnologii/raznica-mezhdu-giroskopom-i-akselerometrom.html</w:t>
              </w:r>
            </w:hyperlink>
          </w:p>
          <w:p w14:paraId="5A4E7C38" w14:textId="77777777" w:rsidR="006C6F03" w:rsidRPr="006C6F03" w:rsidRDefault="006C6F03" w:rsidP="00B30B69">
            <w:pPr>
              <w:ind w:firstLine="0"/>
              <w:rPr>
                <w:lang w:eastAsia="en-US"/>
              </w:rPr>
            </w:pPr>
          </w:p>
        </w:tc>
      </w:tr>
      <w:tr w:rsidR="006C6F03" w:rsidRPr="000A275B" w14:paraId="3721F600" w14:textId="77777777" w:rsidTr="00B22868">
        <w:trPr>
          <w:trHeight w:val="1152"/>
          <w:tblCellSpacing w:w="15" w:type="dxa"/>
        </w:trPr>
        <w:tc>
          <w:tcPr>
            <w:tcW w:w="288" w:type="pct"/>
            <w:hideMark/>
          </w:tcPr>
          <w:p w14:paraId="797AB897" w14:textId="77777777" w:rsidR="006C6F03" w:rsidRPr="009E1E9B" w:rsidRDefault="006C6F03" w:rsidP="00B22868">
            <w:pPr>
              <w:pStyle w:val="Bibliography"/>
              <w:ind w:firstLine="0"/>
              <w:jc w:val="left"/>
              <w:rPr>
                <w:noProof/>
                <w:lang w:val="en-US"/>
              </w:rPr>
            </w:pPr>
            <w:r w:rsidRPr="00B85B4C">
              <w:rPr>
                <w:lang w:val="en-US"/>
              </w:rPr>
              <w:t>[2]</w:t>
            </w:r>
          </w:p>
        </w:tc>
        <w:tc>
          <w:tcPr>
            <w:tcW w:w="4663" w:type="pct"/>
            <w:vAlign w:val="center"/>
            <w:hideMark/>
          </w:tcPr>
          <w:p w14:paraId="74088485" w14:textId="1FDACA1D" w:rsidR="006C6F03" w:rsidRDefault="006C6F03" w:rsidP="00B30B69">
            <w:pPr>
              <w:pStyle w:val="Bibliography"/>
              <w:ind w:firstLine="0"/>
              <w:jc w:val="left"/>
              <w:rPr>
                <w:lang w:val="en-US"/>
              </w:rPr>
            </w:pPr>
            <w:r>
              <w:rPr>
                <w:noProof/>
                <w:lang w:val="en-US"/>
              </w:rPr>
              <w:t>Xin Zhang, Yong Li, Peter Mumford, Chris Rizos, “</w:t>
            </w:r>
            <w:r w:rsidRPr="003622A6">
              <w:rPr>
                <w:lang w:val="en-US"/>
              </w:rPr>
              <w:t>Allan Variance Analysis on Error Characters of MEMS Inertial Sensors for an FPGA-based GPS/INS System,</w:t>
            </w:r>
            <w:r>
              <w:rPr>
                <w:lang w:val="en-US"/>
              </w:rPr>
              <w:t>”</w:t>
            </w:r>
            <w:r w:rsidR="004F0F8D">
              <w:rPr>
                <w:lang w:val="en-US"/>
              </w:rPr>
              <w:t xml:space="preserve"> </w:t>
            </w:r>
            <w:r w:rsidRPr="00AC20D6">
              <w:rPr>
                <w:i/>
                <w:iCs/>
                <w:lang w:val="en-US"/>
              </w:rPr>
              <w:t>School of Surveying and Spatial Information Systems University of New South Wales, Australia</w:t>
            </w:r>
            <w:r>
              <w:rPr>
                <w:lang w:val="en-US"/>
              </w:rPr>
              <w:t>, 2008</w:t>
            </w:r>
          </w:p>
          <w:p w14:paraId="05D0D257" w14:textId="77777777" w:rsidR="006C6F03" w:rsidRPr="00AC20D6" w:rsidRDefault="006C6F03" w:rsidP="00B30B69">
            <w:pPr>
              <w:ind w:firstLine="0"/>
              <w:rPr>
                <w:lang w:val="en-US" w:eastAsia="en-US"/>
              </w:rPr>
            </w:pPr>
          </w:p>
        </w:tc>
      </w:tr>
      <w:tr w:rsidR="006C6F03" w:rsidRPr="00615FF6" w14:paraId="51D5B9B6" w14:textId="77777777" w:rsidTr="00B22868">
        <w:trPr>
          <w:trHeight w:val="576"/>
          <w:tblCellSpacing w:w="15" w:type="dxa"/>
        </w:trPr>
        <w:tc>
          <w:tcPr>
            <w:tcW w:w="288" w:type="pct"/>
            <w:hideMark/>
          </w:tcPr>
          <w:p w14:paraId="2CE71FCA" w14:textId="77777777" w:rsidR="006C6F03" w:rsidRDefault="006C6F03" w:rsidP="00B22868">
            <w:pPr>
              <w:pStyle w:val="Bibliography"/>
              <w:ind w:firstLine="0"/>
              <w:jc w:val="left"/>
              <w:rPr>
                <w:noProof/>
              </w:rPr>
            </w:pPr>
            <w:r>
              <w:rPr>
                <w:noProof/>
              </w:rPr>
              <w:t>[3]</w:t>
            </w:r>
          </w:p>
        </w:tc>
        <w:tc>
          <w:tcPr>
            <w:tcW w:w="4663" w:type="pct"/>
            <w:vAlign w:val="center"/>
            <w:hideMark/>
          </w:tcPr>
          <w:p w14:paraId="39BB4E4B" w14:textId="6CFCF3F3" w:rsidR="006C6F03" w:rsidRDefault="006C6F03" w:rsidP="00B30B69">
            <w:pPr>
              <w:pBdr>
                <w:left w:val="none" w:sz="0" w:space="3" w:color="000000"/>
              </w:pBdr>
              <w:ind w:firstLine="0"/>
              <w:rPr>
                <w:color w:val="0563C1"/>
                <w:u w:val="single"/>
              </w:rPr>
            </w:pPr>
            <w:r w:rsidRPr="00B339AA">
              <w:rPr>
                <w:noProof/>
              </w:rPr>
              <w:t>“A</w:t>
            </w:r>
            <w:r w:rsidR="004E749C">
              <w:rPr>
                <w:noProof/>
              </w:rPr>
              <w:t>k</w:t>
            </w:r>
            <w:r w:rsidRPr="00B339AA">
              <w:rPr>
                <w:noProof/>
              </w:rPr>
              <w:t xml:space="preserve">celerometr – Jak to działa,” 2019.  </w:t>
            </w:r>
            <w:hyperlink r:id="rId68">
              <w:r>
                <w:rPr>
                  <w:color w:val="0563C1"/>
                  <w:u w:val="single"/>
                </w:rPr>
                <w:t>https://botland.com.pl/blog/akcelerometr-jak-to-dziala/</w:t>
              </w:r>
            </w:hyperlink>
          </w:p>
          <w:p w14:paraId="61B758C7" w14:textId="77777777" w:rsidR="006C6F03" w:rsidRPr="00AC20D6" w:rsidRDefault="006C6F03" w:rsidP="00B30B69">
            <w:pPr>
              <w:pBdr>
                <w:left w:val="none" w:sz="0" w:space="3" w:color="000000"/>
              </w:pBdr>
              <w:ind w:firstLine="0"/>
            </w:pPr>
          </w:p>
        </w:tc>
      </w:tr>
      <w:tr w:rsidR="006C6F03" w:rsidRPr="00AC20D6" w14:paraId="28D5259D" w14:textId="77777777" w:rsidTr="00B22868">
        <w:trPr>
          <w:trHeight w:val="856"/>
          <w:tblCellSpacing w:w="15" w:type="dxa"/>
        </w:trPr>
        <w:tc>
          <w:tcPr>
            <w:tcW w:w="288" w:type="pct"/>
            <w:hideMark/>
          </w:tcPr>
          <w:p w14:paraId="0F4258C8" w14:textId="77777777" w:rsidR="006C6F03" w:rsidRPr="00753D6C" w:rsidRDefault="006C6F03" w:rsidP="00B22868">
            <w:pPr>
              <w:pStyle w:val="Bibliography"/>
              <w:ind w:firstLine="0"/>
              <w:jc w:val="left"/>
              <w:rPr>
                <w:noProof/>
                <w:lang w:val="en-US"/>
              </w:rPr>
            </w:pPr>
            <w:r w:rsidRPr="00753D6C">
              <w:rPr>
                <w:noProof/>
                <w:lang w:val="en-US"/>
              </w:rPr>
              <w:t>[4]</w:t>
            </w:r>
          </w:p>
        </w:tc>
        <w:tc>
          <w:tcPr>
            <w:tcW w:w="4663" w:type="pct"/>
            <w:vAlign w:val="center"/>
            <w:hideMark/>
          </w:tcPr>
          <w:p w14:paraId="7F54A614" w14:textId="3F27A3C5" w:rsidR="006C6F03" w:rsidRDefault="006C6F03" w:rsidP="00B30B69">
            <w:pPr>
              <w:pBdr>
                <w:left w:val="none" w:sz="0" w:space="3" w:color="000000"/>
              </w:pBdr>
              <w:ind w:firstLine="0"/>
              <w:rPr>
                <w:color w:val="0563C1"/>
                <w:u w:val="single"/>
              </w:rPr>
            </w:pPr>
            <w:r w:rsidRPr="00AC20D6">
              <w:rPr>
                <w:noProof/>
              </w:rPr>
              <w:t>„Zasada działania żyroskopu. Jak t</w:t>
            </w:r>
            <w:r>
              <w:rPr>
                <w:noProof/>
              </w:rPr>
              <w:t>o działa: żyroskop. Jak sprawdzić czy twó</w:t>
            </w:r>
            <w:r w:rsidR="004E749C">
              <w:rPr>
                <w:noProof/>
              </w:rPr>
              <w:t>j</w:t>
            </w:r>
            <w:r>
              <w:rPr>
                <w:noProof/>
              </w:rPr>
              <w:t xml:space="preserve"> telefon ma żyroskop”, 2021. </w:t>
            </w:r>
            <w:hyperlink r:id="rId69">
              <w:r>
                <w:rPr>
                  <w:color w:val="0563C1"/>
                  <w:u w:val="single"/>
                </w:rPr>
                <w:t>https://bar812.ru/pl/princip-deistviya-giroskopa-kak-eto-rabotaet-giroskop-kak-uznat-est-li-na.html</w:t>
              </w:r>
            </w:hyperlink>
          </w:p>
          <w:p w14:paraId="6D743AA9" w14:textId="77777777" w:rsidR="006C6F03" w:rsidRDefault="006C6F03" w:rsidP="00B30B69">
            <w:pPr>
              <w:pBdr>
                <w:left w:val="none" w:sz="0" w:space="3" w:color="000000"/>
              </w:pBdr>
              <w:ind w:firstLine="0"/>
            </w:pPr>
          </w:p>
          <w:p w14:paraId="1EFB46BB" w14:textId="77777777" w:rsidR="006C6F03" w:rsidRPr="00AC20D6" w:rsidRDefault="006C6F03" w:rsidP="00B30B69">
            <w:pPr>
              <w:pStyle w:val="Bibliography"/>
              <w:ind w:firstLine="0"/>
              <w:jc w:val="left"/>
              <w:rPr>
                <w:noProof/>
              </w:rPr>
            </w:pPr>
          </w:p>
        </w:tc>
      </w:tr>
      <w:tr w:rsidR="006C6F03" w:rsidRPr="00AC20D6" w14:paraId="13C08991" w14:textId="77777777" w:rsidTr="00B22868">
        <w:trPr>
          <w:trHeight w:val="856"/>
          <w:tblCellSpacing w:w="15" w:type="dxa"/>
        </w:trPr>
        <w:tc>
          <w:tcPr>
            <w:tcW w:w="288" w:type="pct"/>
          </w:tcPr>
          <w:p w14:paraId="1410BBEC" w14:textId="5C79EA32" w:rsidR="006C6F03" w:rsidRPr="00753D6C" w:rsidRDefault="00B30B69" w:rsidP="00B22868">
            <w:pPr>
              <w:pStyle w:val="Bibliography"/>
              <w:ind w:firstLine="0"/>
              <w:jc w:val="left"/>
              <w:rPr>
                <w:noProof/>
                <w:lang w:val="en-US"/>
              </w:rPr>
            </w:pPr>
            <w:r>
              <w:t>[</w:t>
            </w:r>
            <w:bookmarkStart w:id="109" w:name="Brzostowski"/>
            <w:r>
              <w:t>5</w:t>
            </w:r>
            <w:bookmarkEnd w:id="109"/>
            <w:r>
              <w:t>]</w:t>
            </w:r>
          </w:p>
        </w:tc>
        <w:tc>
          <w:tcPr>
            <w:tcW w:w="4663" w:type="pct"/>
            <w:vAlign w:val="center"/>
          </w:tcPr>
          <w:p w14:paraId="610615F0" w14:textId="77777777" w:rsidR="006C6F03" w:rsidRDefault="006C6F03" w:rsidP="00B30B69">
            <w:pPr>
              <w:pBdr>
                <w:left w:val="none" w:sz="0" w:space="3" w:color="000000"/>
              </w:pBdr>
              <w:ind w:firstLine="0"/>
              <w:rPr>
                <w:noProof/>
              </w:rPr>
            </w:pPr>
            <w:r>
              <w:rPr>
                <w:noProof/>
              </w:rPr>
              <w:t xml:space="preserve">Krzysztof Brzostowski, „Czujniki pomiarowe” w </w:t>
            </w:r>
            <w:r w:rsidRPr="00AC20D6">
              <w:rPr>
                <w:i/>
                <w:iCs/>
                <w:noProof/>
              </w:rPr>
              <w:t>Zastosowanie przetwarzania sygnałów w fuzji danych strumieniowych</w:t>
            </w:r>
            <w:r>
              <w:rPr>
                <w:noProof/>
              </w:rPr>
              <w:t>, Wrocław, 2021, pp. 101 – 131</w:t>
            </w:r>
          </w:p>
          <w:p w14:paraId="418483C9" w14:textId="77777777" w:rsidR="006C6F03" w:rsidRPr="00AC20D6" w:rsidRDefault="006C6F03" w:rsidP="00B30B69">
            <w:pPr>
              <w:pBdr>
                <w:left w:val="none" w:sz="0" w:space="3" w:color="000000"/>
              </w:pBdr>
              <w:ind w:firstLine="0"/>
              <w:rPr>
                <w:noProof/>
              </w:rPr>
            </w:pPr>
          </w:p>
        </w:tc>
      </w:tr>
      <w:tr w:rsidR="006C6F03" w:rsidRPr="00635710" w14:paraId="17249A50" w14:textId="77777777" w:rsidTr="00B22868">
        <w:trPr>
          <w:trHeight w:val="576"/>
          <w:tblCellSpacing w:w="15" w:type="dxa"/>
        </w:trPr>
        <w:tc>
          <w:tcPr>
            <w:tcW w:w="288" w:type="pct"/>
          </w:tcPr>
          <w:p w14:paraId="5C6A4775" w14:textId="31FAC507" w:rsidR="006C6F03" w:rsidRPr="00AC20D6" w:rsidRDefault="006C6F03" w:rsidP="00B22868">
            <w:pPr>
              <w:pStyle w:val="Bibliography"/>
              <w:ind w:firstLine="0"/>
              <w:jc w:val="left"/>
            </w:pPr>
            <w:r>
              <w:t>[</w:t>
            </w:r>
            <w:bookmarkStart w:id="110" w:name="Arduino"/>
            <w:r>
              <w:t>6</w:t>
            </w:r>
            <w:bookmarkEnd w:id="110"/>
            <w:r>
              <w:t>]</w:t>
            </w:r>
          </w:p>
        </w:tc>
        <w:tc>
          <w:tcPr>
            <w:tcW w:w="4663" w:type="pct"/>
            <w:vAlign w:val="center"/>
          </w:tcPr>
          <w:p w14:paraId="74442DCA" w14:textId="77777777" w:rsidR="006C6F03" w:rsidRDefault="006C6F03" w:rsidP="00B30B69">
            <w:pPr>
              <w:ind w:firstLine="0"/>
            </w:pPr>
            <w:r w:rsidRPr="00635710">
              <w:rPr>
                <w:noProof/>
                <w:lang w:val="en-US"/>
              </w:rPr>
              <w:t>„Arduino Pro Mini for B</w:t>
            </w:r>
            <w:r>
              <w:rPr>
                <w:noProof/>
                <w:lang w:val="en-US"/>
              </w:rPr>
              <w:t xml:space="preserve">eginners,” 2019. </w:t>
            </w:r>
            <w:hyperlink r:id="rId70" w:history="1">
              <w:r w:rsidRPr="006C5F92">
                <w:rPr>
                  <w:rStyle w:val="Hyperlink"/>
                </w:rPr>
                <w:t>https://projectiot123.com/2019/04/09/arduino-pro-mini-for-beginners/</w:t>
              </w:r>
            </w:hyperlink>
          </w:p>
          <w:p w14:paraId="769D99DD" w14:textId="77777777" w:rsidR="006C6F03" w:rsidRPr="00635710" w:rsidRDefault="006C6F03" w:rsidP="00B30B69">
            <w:pPr>
              <w:pBdr>
                <w:left w:val="none" w:sz="0" w:space="3" w:color="000000"/>
              </w:pBdr>
              <w:ind w:firstLine="0"/>
              <w:rPr>
                <w:noProof/>
                <w:lang w:val="en-US"/>
              </w:rPr>
            </w:pPr>
          </w:p>
        </w:tc>
      </w:tr>
      <w:tr w:rsidR="006C6F03" w:rsidRPr="00635710" w14:paraId="7FD986B5" w14:textId="77777777" w:rsidTr="00B22868">
        <w:trPr>
          <w:trHeight w:val="1136"/>
          <w:tblCellSpacing w:w="15" w:type="dxa"/>
        </w:trPr>
        <w:tc>
          <w:tcPr>
            <w:tcW w:w="288" w:type="pct"/>
          </w:tcPr>
          <w:p w14:paraId="7240BF9C" w14:textId="77777777" w:rsidR="006C6F03" w:rsidRPr="00635710" w:rsidRDefault="006C6F03" w:rsidP="00B22868">
            <w:pPr>
              <w:pStyle w:val="Bibliography"/>
              <w:ind w:firstLine="0"/>
              <w:jc w:val="left"/>
              <w:rPr>
                <w:noProof/>
                <w:lang w:val="en-US"/>
              </w:rPr>
            </w:pPr>
            <w:r>
              <w:t>[</w:t>
            </w:r>
            <w:bookmarkStart w:id="111" w:name="Arduino_pro"/>
            <w:r>
              <w:t>7</w:t>
            </w:r>
            <w:bookmarkEnd w:id="111"/>
            <w:r>
              <w:t>]</w:t>
            </w:r>
          </w:p>
        </w:tc>
        <w:tc>
          <w:tcPr>
            <w:tcW w:w="4663" w:type="pct"/>
            <w:vAlign w:val="center"/>
          </w:tcPr>
          <w:p w14:paraId="3903A7A1" w14:textId="77777777" w:rsidR="006C6F03" w:rsidRDefault="006C6F03" w:rsidP="00B30B69">
            <w:pPr>
              <w:ind w:firstLine="0"/>
              <w:rPr>
                <w:color w:val="0563C1"/>
                <w:u w:val="single"/>
              </w:rPr>
            </w:pPr>
            <w:r>
              <w:rPr>
                <w:noProof/>
              </w:rPr>
              <w:t>„</w:t>
            </w:r>
            <w:r w:rsidRPr="00635710">
              <w:rPr>
                <w:noProof/>
              </w:rPr>
              <w:t>Arduino Pro Mini- charakterystyka t</w:t>
            </w:r>
            <w:r>
              <w:rPr>
                <w:noProof/>
              </w:rPr>
              <w:t xml:space="preserve">echniczna,” 2021. </w:t>
            </w:r>
            <w:hyperlink r:id="rId71">
              <w:r>
                <w:rPr>
                  <w:color w:val="0563C1"/>
                  <w:u w:val="single"/>
                </w:rPr>
                <w:t>https://micro-pi.ru/arduino-pro-mini-%D0%BE%D0%B1%D0%B7%D0%BE%D1%80-%D0%BF%D0%BE%D0%B4%D0%BA%D0%BB%D1%8E%D1%87%D0%B5%D0%BD%D0%B8%D0%B5/</w:t>
              </w:r>
            </w:hyperlink>
          </w:p>
          <w:p w14:paraId="5C428AF3" w14:textId="77777777" w:rsidR="006C6F03" w:rsidRPr="00635710" w:rsidRDefault="006C6F03" w:rsidP="00B30B69">
            <w:pPr>
              <w:ind w:firstLine="0"/>
            </w:pPr>
          </w:p>
        </w:tc>
      </w:tr>
      <w:tr w:rsidR="006C6F03" w:rsidRPr="00635710" w14:paraId="4D3B1E98" w14:textId="77777777" w:rsidTr="00B22868">
        <w:trPr>
          <w:trHeight w:val="871"/>
          <w:tblCellSpacing w:w="15" w:type="dxa"/>
        </w:trPr>
        <w:tc>
          <w:tcPr>
            <w:tcW w:w="288" w:type="pct"/>
          </w:tcPr>
          <w:p w14:paraId="5711C650" w14:textId="77777777" w:rsidR="006C6F03" w:rsidRPr="00635710" w:rsidRDefault="006C6F03" w:rsidP="00B22868">
            <w:pPr>
              <w:pStyle w:val="Bibliography"/>
              <w:ind w:firstLine="0"/>
              <w:jc w:val="left"/>
              <w:rPr>
                <w:noProof/>
              </w:rPr>
            </w:pPr>
            <w:bookmarkStart w:id="112" w:name="MPU_6050"/>
            <w:r>
              <w:rPr>
                <w:noProof/>
              </w:rPr>
              <w:t>[8]</w:t>
            </w:r>
            <w:bookmarkEnd w:id="112"/>
          </w:p>
        </w:tc>
        <w:tc>
          <w:tcPr>
            <w:tcW w:w="4663" w:type="pct"/>
            <w:vAlign w:val="center"/>
          </w:tcPr>
          <w:p w14:paraId="5FF1CEF1" w14:textId="5F5CD131" w:rsidR="006C6F03" w:rsidRDefault="006C6F03" w:rsidP="00B30B69">
            <w:pPr>
              <w:pBdr>
                <w:left w:val="none" w:sz="0" w:space="3" w:color="000000"/>
              </w:pBdr>
              <w:ind w:firstLine="0"/>
              <w:rPr>
                <w:color w:val="0563C1"/>
                <w:u w:val="single"/>
              </w:rPr>
            </w:pPr>
            <w:r>
              <w:rPr>
                <w:noProof/>
              </w:rPr>
              <w:t xml:space="preserve">„Charaktyrystyka czujnika MPU6050” </w:t>
            </w:r>
            <w:hyperlink r:id="rId72">
              <w:r>
                <w:rPr>
                  <w:color w:val="0563C1"/>
                  <w:u w:val="single"/>
                </w:rPr>
                <w:t>https://3d-diy.ru/wiki/arduino-datchiki/giroskop-i-akselerometr-gy521-mpu6050/</w:t>
              </w:r>
            </w:hyperlink>
          </w:p>
          <w:p w14:paraId="5A9CD242" w14:textId="77777777" w:rsidR="006C6F03" w:rsidRPr="00635710" w:rsidRDefault="006C6F03" w:rsidP="00B30B69">
            <w:pPr>
              <w:pBdr>
                <w:left w:val="none" w:sz="0" w:space="3" w:color="000000"/>
              </w:pBdr>
              <w:ind w:firstLine="0"/>
              <w:rPr>
                <w:noProof/>
              </w:rPr>
            </w:pPr>
          </w:p>
        </w:tc>
      </w:tr>
      <w:tr w:rsidR="006C6F03" w:rsidRPr="000A275B" w14:paraId="474D6772" w14:textId="77777777" w:rsidTr="00B22868">
        <w:trPr>
          <w:trHeight w:val="856"/>
          <w:tblCellSpacing w:w="15" w:type="dxa"/>
        </w:trPr>
        <w:tc>
          <w:tcPr>
            <w:tcW w:w="288" w:type="pct"/>
          </w:tcPr>
          <w:p w14:paraId="70118748" w14:textId="77777777" w:rsidR="006C6F03" w:rsidRDefault="006C6F03" w:rsidP="00B22868">
            <w:pPr>
              <w:pStyle w:val="Bibliography"/>
              <w:ind w:firstLine="0"/>
              <w:jc w:val="left"/>
              <w:rPr>
                <w:noProof/>
              </w:rPr>
            </w:pPr>
            <w:bookmarkStart w:id="113" w:name="Leslie"/>
            <w:r>
              <w:rPr>
                <w:noProof/>
              </w:rPr>
              <w:t>[9]</w:t>
            </w:r>
            <w:bookmarkEnd w:id="113"/>
          </w:p>
        </w:tc>
        <w:tc>
          <w:tcPr>
            <w:tcW w:w="4663" w:type="pct"/>
            <w:vAlign w:val="center"/>
          </w:tcPr>
          <w:p w14:paraId="6B7FBBBB" w14:textId="77777777" w:rsidR="006C6F03" w:rsidRDefault="006C6F03" w:rsidP="00B30B69">
            <w:pPr>
              <w:pBdr>
                <w:left w:val="none" w:sz="0" w:space="3" w:color="000000"/>
              </w:pBdr>
              <w:ind w:firstLine="0"/>
              <w:rPr>
                <w:lang w:val="en-US"/>
              </w:rPr>
            </w:pPr>
            <w:r>
              <w:rPr>
                <w:lang w:val="en-US"/>
              </w:rPr>
              <w:t xml:space="preserve">Leslie </w:t>
            </w:r>
            <w:proofErr w:type="spellStart"/>
            <w:r>
              <w:rPr>
                <w:lang w:val="en-US"/>
              </w:rPr>
              <w:t>Barreda</w:t>
            </w:r>
            <w:proofErr w:type="spellEnd"/>
            <w:r>
              <w:rPr>
                <w:lang w:val="en-US"/>
              </w:rPr>
              <w:t xml:space="preserve"> </w:t>
            </w:r>
            <w:proofErr w:type="spellStart"/>
            <w:r>
              <w:rPr>
                <w:lang w:val="en-US"/>
              </w:rPr>
              <w:t>Pupo</w:t>
            </w:r>
            <w:proofErr w:type="spellEnd"/>
            <w:r>
              <w:rPr>
                <w:lang w:val="en-US"/>
              </w:rPr>
              <w:t>, “</w:t>
            </w:r>
            <w:r w:rsidRPr="00B85B4C">
              <w:rPr>
                <w:lang w:val="en-US"/>
              </w:rPr>
              <w:t>Characterization of errors and noise in MEMS inertial sensors using Allan variance method.</w:t>
            </w:r>
            <w:r>
              <w:rPr>
                <w:lang w:val="en-US"/>
              </w:rPr>
              <w:t>”</w:t>
            </w:r>
            <w:r w:rsidRPr="004D2DAC">
              <w:rPr>
                <w:lang w:val="en-US"/>
              </w:rPr>
              <w:t>,</w:t>
            </w:r>
            <w:r>
              <w:rPr>
                <w:lang w:val="en-US"/>
              </w:rPr>
              <w:t xml:space="preserve"> </w:t>
            </w:r>
            <w:r w:rsidRPr="004D2DAC">
              <w:rPr>
                <w:lang w:val="en-US"/>
              </w:rPr>
              <w:t>B</w:t>
            </w:r>
            <w:r>
              <w:rPr>
                <w:lang w:val="en-US"/>
              </w:rPr>
              <w:t>arcelona, 2016</w:t>
            </w:r>
          </w:p>
          <w:p w14:paraId="1E51E867" w14:textId="77777777" w:rsidR="006C6F03" w:rsidRPr="004D2DAC" w:rsidRDefault="006C6F03" w:rsidP="00B30B69">
            <w:pPr>
              <w:pBdr>
                <w:left w:val="none" w:sz="0" w:space="3" w:color="000000"/>
              </w:pBdr>
              <w:ind w:firstLine="0"/>
              <w:rPr>
                <w:noProof/>
                <w:lang w:val="en-US"/>
              </w:rPr>
            </w:pPr>
          </w:p>
        </w:tc>
      </w:tr>
      <w:tr w:rsidR="006C6F03" w:rsidRPr="000A275B" w14:paraId="753BD0D1" w14:textId="77777777" w:rsidTr="00B339AA">
        <w:trPr>
          <w:trHeight w:val="940"/>
          <w:tblCellSpacing w:w="15" w:type="dxa"/>
        </w:trPr>
        <w:tc>
          <w:tcPr>
            <w:tcW w:w="288" w:type="pct"/>
          </w:tcPr>
          <w:p w14:paraId="7F866ACF" w14:textId="77777777" w:rsidR="006C6F03" w:rsidRPr="00F26CA5" w:rsidRDefault="006C6F03" w:rsidP="00B22868">
            <w:pPr>
              <w:pStyle w:val="Bibliography"/>
              <w:ind w:firstLine="0"/>
              <w:jc w:val="left"/>
              <w:rPr>
                <w:noProof/>
                <w:lang w:val="en-US"/>
              </w:rPr>
            </w:pPr>
            <w:r>
              <w:rPr>
                <w:noProof/>
                <w:lang w:val="en-US"/>
              </w:rPr>
              <w:t>[</w:t>
            </w:r>
            <w:bookmarkStart w:id="114" w:name="Noise_analysis"/>
            <w:r>
              <w:rPr>
                <w:noProof/>
                <w:lang w:val="en-US"/>
              </w:rPr>
              <w:t>10</w:t>
            </w:r>
            <w:bookmarkEnd w:id="114"/>
            <w:r>
              <w:rPr>
                <w:noProof/>
                <w:lang w:val="en-US"/>
              </w:rPr>
              <w:t>]</w:t>
            </w:r>
          </w:p>
        </w:tc>
        <w:tc>
          <w:tcPr>
            <w:tcW w:w="4663" w:type="pct"/>
          </w:tcPr>
          <w:p w14:paraId="62BC84B4" w14:textId="77777777" w:rsidR="006C6F03" w:rsidRPr="00F26CA5" w:rsidRDefault="006C6F03" w:rsidP="00B339AA">
            <w:pPr>
              <w:pBdr>
                <w:left w:val="none" w:sz="0" w:space="3" w:color="000000"/>
              </w:pBdr>
              <w:ind w:firstLine="0"/>
              <w:rPr>
                <w:noProof/>
                <w:lang w:val="en-US"/>
              </w:rPr>
            </w:pPr>
            <w:r>
              <w:rPr>
                <w:noProof/>
                <w:lang w:val="en-US"/>
              </w:rPr>
              <w:t xml:space="preserve">“Allan Variance: Noise analysis for gyroscope”, 2015 </w:t>
            </w:r>
            <w:hyperlink r:id="rId73">
              <w:r w:rsidRPr="00B85B4C">
                <w:rPr>
                  <w:color w:val="0563C1"/>
                  <w:u w:val="single"/>
                  <w:lang w:val="en-US"/>
                </w:rPr>
                <w:t>https://telesens.co/wp-content/uploads/2017/05/AllanVariance5087-1.pdf</w:t>
              </w:r>
            </w:hyperlink>
          </w:p>
        </w:tc>
      </w:tr>
      <w:tr w:rsidR="006C6F03" w:rsidRPr="000A275B" w14:paraId="1D233608" w14:textId="77777777" w:rsidTr="00B22868">
        <w:trPr>
          <w:trHeight w:val="576"/>
          <w:tblCellSpacing w:w="15" w:type="dxa"/>
        </w:trPr>
        <w:tc>
          <w:tcPr>
            <w:tcW w:w="288" w:type="pct"/>
          </w:tcPr>
          <w:p w14:paraId="12C6E38E" w14:textId="77777777" w:rsidR="006C6F03" w:rsidRPr="00F26CA5" w:rsidRDefault="006C6F03" w:rsidP="00B22868">
            <w:pPr>
              <w:pStyle w:val="Bibliography"/>
              <w:ind w:firstLine="0"/>
              <w:jc w:val="left"/>
              <w:rPr>
                <w:noProof/>
                <w:lang w:val="en-US"/>
              </w:rPr>
            </w:pPr>
            <w:r w:rsidRPr="00B85B4C">
              <w:rPr>
                <w:lang w:val="en-US"/>
              </w:rPr>
              <w:t>[</w:t>
            </w:r>
            <w:bookmarkStart w:id="115" w:name="Pycharm"/>
            <w:r w:rsidRPr="00B85B4C">
              <w:rPr>
                <w:lang w:val="en-US"/>
              </w:rPr>
              <w:t>1</w:t>
            </w:r>
            <w:r>
              <w:rPr>
                <w:lang w:val="en-US"/>
              </w:rPr>
              <w:t>1</w:t>
            </w:r>
            <w:bookmarkEnd w:id="115"/>
            <w:r w:rsidRPr="00B85B4C">
              <w:rPr>
                <w:lang w:val="en-US"/>
              </w:rPr>
              <w:t>]</w:t>
            </w:r>
          </w:p>
        </w:tc>
        <w:tc>
          <w:tcPr>
            <w:tcW w:w="4663" w:type="pct"/>
            <w:vAlign w:val="center"/>
          </w:tcPr>
          <w:p w14:paraId="73147B5A" w14:textId="77777777" w:rsidR="006C6F03" w:rsidRDefault="006C6F03" w:rsidP="00B30B69">
            <w:pPr>
              <w:pBdr>
                <w:left w:val="none" w:sz="0" w:space="3" w:color="000000"/>
              </w:pBdr>
              <w:ind w:firstLine="0"/>
              <w:rPr>
                <w:color w:val="0563C1"/>
                <w:u w:val="single"/>
                <w:lang w:val="en-US"/>
              </w:rPr>
            </w:pPr>
            <w:r w:rsidRPr="00B25726">
              <w:rPr>
                <w:lang w:val="en-US"/>
              </w:rPr>
              <w:t>„</w:t>
            </w:r>
            <w:proofErr w:type="spellStart"/>
            <w:r>
              <w:rPr>
                <w:lang w:val="en-US"/>
              </w:rPr>
              <w:t>Pycharm</w:t>
            </w:r>
            <w:proofErr w:type="spellEnd"/>
            <w:r>
              <w:rPr>
                <w:lang w:val="en-US"/>
              </w:rPr>
              <w:t>,</w:t>
            </w:r>
            <w:r w:rsidRPr="00B25726">
              <w:rPr>
                <w:lang w:val="en-US"/>
              </w:rPr>
              <w:t>”</w:t>
            </w:r>
            <w:r>
              <w:rPr>
                <w:lang w:val="en-US"/>
              </w:rPr>
              <w:t xml:space="preserve"> 2020 </w:t>
            </w:r>
            <w:hyperlink r:id="rId74" w:history="1">
              <w:r w:rsidRPr="006C5F92">
                <w:rPr>
                  <w:rStyle w:val="Hyperlink"/>
                  <w:lang w:val="en-US"/>
                </w:rPr>
                <w:t>https://pl.wikipedia.org/wiki/PyCharm</w:t>
              </w:r>
            </w:hyperlink>
          </w:p>
          <w:p w14:paraId="73CD1172" w14:textId="77777777" w:rsidR="006C6F03" w:rsidRPr="00F26CA5" w:rsidRDefault="006C6F03" w:rsidP="00B30B69">
            <w:pPr>
              <w:pBdr>
                <w:left w:val="none" w:sz="0" w:space="3" w:color="000000"/>
              </w:pBdr>
              <w:ind w:firstLine="0"/>
              <w:rPr>
                <w:noProof/>
                <w:lang w:val="en-US"/>
              </w:rPr>
            </w:pPr>
          </w:p>
        </w:tc>
      </w:tr>
      <w:tr w:rsidR="006C6F03" w:rsidRPr="000A275B" w14:paraId="366FFDA5" w14:textId="77777777" w:rsidTr="00B22868">
        <w:trPr>
          <w:trHeight w:val="856"/>
          <w:tblCellSpacing w:w="15" w:type="dxa"/>
        </w:trPr>
        <w:tc>
          <w:tcPr>
            <w:tcW w:w="288" w:type="pct"/>
          </w:tcPr>
          <w:p w14:paraId="6ADC8EDF" w14:textId="77777777" w:rsidR="006C6F03" w:rsidRPr="00F26CA5" w:rsidRDefault="006C6F03" w:rsidP="00B22868">
            <w:pPr>
              <w:pStyle w:val="Bibliography"/>
              <w:ind w:firstLine="0"/>
              <w:jc w:val="left"/>
              <w:rPr>
                <w:noProof/>
                <w:lang w:val="en-US"/>
              </w:rPr>
            </w:pPr>
            <w:r w:rsidRPr="00B85B4C">
              <w:rPr>
                <w:color w:val="000000"/>
                <w:lang w:val="en-US"/>
              </w:rPr>
              <w:t>[</w:t>
            </w:r>
            <w:bookmarkStart w:id="116" w:name="Sharova"/>
            <w:r w:rsidRPr="00B85B4C">
              <w:rPr>
                <w:color w:val="000000"/>
                <w:lang w:val="en-US"/>
              </w:rPr>
              <w:t>1</w:t>
            </w:r>
            <w:r>
              <w:rPr>
                <w:color w:val="000000"/>
                <w:lang w:val="en-US"/>
              </w:rPr>
              <w:t>2</w:t>
            </w:r>
            <w:bookmarkEnd w:id="116"/>
            <w:r w:rsidRPr="00B85B4C">
              <w:rPr>
                <w:color w:val="000000"/>
                <w:lang w:val="en-US"/>
              </w:rPr>
              <w:t>]</w:t>
            </w:r>
          </w:p>
        </w:tc>
        <w:tc>
          <w:tcPr>
            <w:tcW w:w="4663" w:type="pct"/>
            <w:vAlign w:val="center"/>
          </w:tcPr>
          <w:p w14:paraId="2A61E32B" w14:textId="77777777" w:rsidR="006C6F03" w:rsidRDefault="006C6F03" w:rsidP="00B30B69">
            <w:pPr>
              <w:pBdr>
                <w:left w:val="none" w:sz="0" w:space="3" w:color="000000"/>
              </w:pBdr>
              <w:ind w:firstLine="0"/>
              <w:rPr>
                <w:shd w:val="clear" w:color="auto" w:fill="FFFFFF"/>
                <w:lang w:val="en-US"/>
              </w:rPr>
            </w:pPr>
            <w:proofErr w:type="spellStart"/>
            <w:r w:rsidRPr="00AA3D41">
              <w:rPr>
                <w:shd w:val="clear" w:color="auto" w:fill="FFFFFF"/>
                <w:lang w:val="en-US"/>
              </w:rPr>
              <w:t>Sharova</w:t>
            </w:r>
            <w:proofErr w:type="spellEnd"/>
            <w:r w:rsidRPr="00AA3D41">
              <w:rPr>
                <w:shd w:val="clear" w:color="auto" w:fill="FFFFFF"/>
                <w:lang w:val="en-US"/>
              </w:rPr>
              <w:t xml:space="preserve"> M.A., </w:t>
            </w:r>
            <w:proofErr w:type="spellStart"/>
            <w:r w:rsidRPr="00AA3D41">
              <w:rPr>
                <w:shd w:val="clear" w:color="auto" w:fill="FFFFFF"/>
                <w:lang w:val="en-US"/>
              </w:rPr>
              <w:t>Diadin</w:t>
            </w:r>
            <w:proofErr w:type="spellEnd"/>
            <w:r w:rsidRPr="00AA3D41">
              <w:rPr>
                <w:shd w:val="clear" w:color="auto" w:fill="FFFFFF"/>
                <w:lang w:val="en-US"/>
              </w:rPr>
              <w:t xml:space="preserve"> S.S. Allan variance in dynamically tuned inertial-unit gyro error analysis. </w:t>
            </w:r>
            <w:r w:rsidRPr="00FD785D">
              <w:rPr>
                <w:i/>
                <w:iCs/>
                <w:shd w:val="clear" w:color="auto" w:fill="FFFFFF"/>
                <w:lang w:val="en-US"/>
              </w:rPr>
              <w:t>Journal of «</w:t>
            </w:r>
            <w:proofErr w:type="spellStart"/>
            <w:r w:rsidRPr="00FD785D">
              <w:rPr>
                <w:i/>
                <w:iCs/>
                <w:shd w:val="clear" w:color="auto" w:fill="FFFFFF"/>
                <w:lang w:val="en-US"/>
              </w:rPr>
              <w:t>Almaz</w:t>
            </w:r>
            <w:proofErr w:type="spellEnd"/>
            <w:r w:rsidRPr="00FD785D">
              <w:rPr>
                <w:i/>
                <w:iCs/>
                <w:shd w:val="clear" w:color="auto" w:fill="FFFFFF"/>
                <w:lang w:val="en-US"/>
              </w:rPr>
              <w:t xml:space="preserve"> – </w:t>
            </w:r>
            <w:proofErr w:type="spellStart"/>
            <w:r w:rsidRPr="00FD785D">
              <w:rPr>
                <w:i/>
                <w:iCs/>
                <w:shd w:val="clear" w:color="auto" w:fill="FFFFFF"/>
                <w:lang w:val="en-US"/>
              </w:rPr>
              <w:t>Antey</w:t>
            </w:r>
            <w:proofErr w:type="spellEnd"/>
            <w:r w:rsidRPr="00FD785D">
              <w:rPr>
                <w:i/>
                <w:iCs/>
                <w:shd w:val="clear" w:color="auto" w:fill="FFFFFF"/>
                <w:lang w:val="en-US"/>
              </w:rPr>
              <w:t xml:space="preserve">» Air and Space </w:t>
            </w:r>
            <w:proofErr w:type="spellStart"/>
            <w:r w:rsidRPr="00FD785D">
              <w:rPr>
                <w:i/>
                <w:iCs/>
                <w:shd w:val="clear" w:color="auto" w:fill="FFFFFF"/>
                <w:lang w:val="en-US"/>
              </w:rPr>
              <w:t>Defence</w:t>
            </w:r>
            <w:proofErr w:type="spellEnd"/>
            <w:r w:rsidRPr="00FD785D">
              <w:rPr>
                <w:i/>
                <w:iCs/>
                <w:shd w:val="clear" w:color="auto" w:fill="FFFFFF"/>
                <w:lang w:val="en-US"/>
              </w:rPr>
              <w:t xml:space="preserve"> Corporation</w:t>
            </w:r>
            <w:r>
              <w:rPr>
                <w:i/>
                <w:iCs/>
                <w:shd w:val="clear" w:color="auto" w:fill="FFFFFF"/>
                <w:lang w:val="en-US"/>
              </w:rPr>
              <w:t xml:space="preserve">, </w:t>
            </w:r>
            <w:r w:rsidRPr="00FD785D">
              <w:rPr>
                <w:shd w:val="clear" w:color="auto" w:fill="FFFFFF"/>
                <w:lang w:val="en-US"/>
              </w:rPr>
              <w:t>Mo</w:t>
            </w:r>
            <w:r>
              <w:rPr>
                <w:shd w:val="clear" w:color="auto" w:fill="FFFFFF"/>
                <w:lang w:val="en-US"/>
              </w:rPr>
              <w:t>skov</w:t>
            </w:r>
            <w:r w:rsidRPr="00FD785D">
              <w:rPr>
                <w:shd w:val="clear" w:color="auto" w:fill="FFFFFF"/>
                <w:lang w:val="en-US"/>
              </w:rPr>
              <w:t xml:space="preserve"> 2019;69-77</w:t>
            </w:r>
          </w:p>
          <w:p w14:paraId="0854C0AA" w14:textId="77777777" w:rsidR="006C6F03" w:rsidRPr="00AA3D41" w:rsidRDefault="006C6F03" w:rsidP="00B30B69">
            <w:pPr>
              <w:pBdr>
                <w:left w:val="none" w:sz="0" w:space="3" w:color="000000"/>
              </w:pBdr>
              <w:ind w:firstLine="0"/>
              <w:rPr>
                <w:noProof/>
                <w:lang w:val="en-US"/>
              </w:rPr>
            </w:pPr>
          </w:p>
        </w:tc>
      </w:tr>
      <w:tr w:rsidR="006C6F03" w:rsidRPr="00F75E29" w14:paraId="2B4069F5" w14:textId="77777777" w:rsidTr="00B22868">
        <w:trPr>
          <w:trHeight w:val="576"/>
          <w:tblCellSpacing w:w="15" w:type="dxa"/>
        </w:trPr>
        <w:tc>
          <w:tcPr>
            <w:tcW w:w="288" w:type="pct"/>
          </w:tcPr>
          <w:p w14:paraId="01626C27" w14:textId="77777777" w:rsidR="006C6F03" w:rsidRPr="00F26CA5" w:rsidRDefault="006C6F03" w:rsidP="00B22868">
            <w:pPr>
              <w:pStyle w:val="Bibliography"/>
              <w:ind w:firstLine="0"/>
              <w:jc w:val="left"/>
              <w:rPr>
                <w:noProof/>
                <w:lang w:val="en-US"/>
              </w:rPr>
            </w:pPr>
            <w:r>
              <w:rPr>
                <w:noProof/>
                <w:lang w:val="en-US"/>
              </w:rPr>
              <w:t>[</w:t>
            </w:r>
            <w:bookmarkStart w:id="117" w:name="MAtveev"/>
            <w:r>
              <w:rPr>
                <w:noProof/>
                <w:lang w:val="en-US"/>
              </w:rPr>
              <w:t>13</w:t>
            </w:r>
            <w:bookmarkEnd w:id="117"/>
            <w:r>
              <w:rPr>
                <w:noProof/>
                <w:lang w:val="en-US"/>
              </w:rPr>
              <w:t>]</w:t>
            </w:r>
          </w:p>
        </w:tc>
        <w:tc>
          <w:tcPr>
            <w:tcW w:w="4663" w:type="pct"/>
            <w:vAlign w:val="center"/>
          </w:tcPr>
          <w:p w14:paraId="02705A2F" w14:textId="1DFF6461" w:rsidR="006C6F03" w:rsidRPr="00F75E29" w:rsidRDefault="006C6F03" w:rsidP="00B30B69">
            <w:pPr>
              <w:pBdr>
                <w:left w:val="none" w:sz="0" w:space="3" w:color="000000"/>
              </w:pBdr>
              <w:ind w:firstLine="0"/>
            </w:pPr>
            <w:r w:rsidRPr="00F75E29">
              <w:rPr>
                <w:rStyle w:val="Emphasis"/>
                <w:i w:val="0"/>
                <w:iCs w:val="0"/>
                <w:shd w:val="clear" w:color="auto" w:fill="FFFFFF"/>
              </w:rPr>
              <w:t>Matveev V.V. “</w:t>
            </w:r>
            <w:r w:rsidR="00F75E29" w:rsidRPr="00F75E29">
              <w:rPr>
                <w:rStyle w:val="Emphasis"/>
                <w:shd w:val="clear" w:color="auto" w:fill="FFFFFF"/>
              </w:rPr>
              <w:t>Niedokładności</w:t>
            </w:r>
            <w:r w:rsidR="00F75E29">
              <w:rPr>
                <w:rStyle w:val="Emphasis"/>
                <w:shd w:val="clear" w:color="auto" w:fill="FFFFFF"/>
              </w:rPr>
              <w:t xml:space="preserve"> pomiaru czujnika żyroskopowego</w:t>
            </w:r>
            <w:r w:rsidRPr="00F75E29">
              <w:rPr>
                <w:rStyle w:val="Emphasis"/>
                <w:i w:val="0"/>
                <w:iCs w:val="0"/>
                <w:shd w:val="clear" w:color="auto" w:fill="FFFFFF"/>
              </w:rPr>
              <w:t>”</w:t>
            </w:r>
            <w:r w:rsidRPr="00F75E29">
              <w:rPr>
                <w:rStyle w:val="Emphasis"/>
              </w:rPr>
              <w:t xml:space="preserve"> </w:t>
            </w:r>
            <w:r w:rsidRPr="00F75E29">
              <w:rPr>
                <w:rStyle w:val="Emphasis"/>
                <w:i w:val="0"/>
                <w:iCs w:val="0"/>
              </w:rPr>
              <w:t>w</w:t>
            </w:r>
            <w:r w:rsidRPr="00F75E29">
              <w:rPr>
                <w:rStyle w:val="Emphasis"/>
                <w:i w:val="0"/>
                <w:iCs w:val="0"/>
                <w:shd w:val="clear" w:color="auto" w:fill="FFFFFF"/>
              </w:rPr>
              <w:t xml:space="preserve"> </w:t>
            </w:r>
            <w:r w:rsidR="00F75E29">
              <w:rPr>
                <w:rStyle w:val="Emphasis"/>
                <w:shd w:val="clear" w:color="auto" w:fill="FFFFFF"/>
              </w:rPr>
              <w:t>Systemy nawigacji inercyjnej</w:t>
            </w:r>
            <w:r w:rsidRPr="00F75E29">
              <w:rPr>
                <w:shd w:val="clear" w:color="auto" w:fill="FFFFFF"/>
              </w:rPr>
              <w:t>.,</w:t>
            </w:r>
            <w:r w:rsidRPr="00F75E29">
              <w:t xml:space="preserve"> Tuła, 2012, pp. 149 – 196</w:t>
            </w:r>
          </w:p>
        </w:tc>
      </w:tr>
      <w:tr w:rsidR="002705DA" w:rsidRPr="000A275B" w14:paraId="55DEA0BD" w14:textId="77777777" w:rsidTr="00B22868">
        <w:trPr>
          <w:trHeight w:val="576"/>
          <w:tblCellSpacing w:w="15" w:type="dxa"/>
        </w:trPr>
        <w:tc>
          <w:tcPr>
            <w:tcW w:w="288" w:type="pct"/>
          </w:tcPr>
          <w:p w14:paraId="5883F25A" w14:textId="7924ACCF" w:rsidR="002705DA" w:rsidRDefault="002705DA" w:rsidP="00B22868">
            <w:pPr>
              <w:pStyle w:val="Bibliography"/>
              <w:ind w:firstLine="0"/>
              <w:jc w:val="left"/>
              <w:rPr>
                <w:noProof/>
                <w:lang w:val="en-US"/>
              </w:rPr>
            </w:pPr>
            <w:r>
              <w:rPr>
                <w:noProof/>
                <w:lang w:val="en-US"/>
              </w:rPr>
              <w:lastRenderedPageBreak/>
              <w:t>[1</w:t>
            </w:r>
            <w:r w:rsidR="00BC4F22">
              <w:rPr>
                <w:noProof/>
                <w:lang w:val="en-US"/>
              </w:rPr>
              <w:t>4</w:t>
            </w:r>
            <w:r>
              <w:rPr>
                <w:noProof/>
                <w:lang w:val="en-US"/>
              </w:rPr>
              <w:t>]</w:t>
            </w:r>
          </w:p>
        </w:tc>
        <w:tc>
          <w:tcPr>
            <w:tcW w:w="4663" w:type="pct"/>
            <w:vAlign w:val="center"/>
          </w:tcPr>
          <w:p w14:paraId="58F54ED8" w14:textId="0C7FA162" w:rsidR="002705DA" w:rsidRPr="008B7655" w:rsidRDefault="002705DA" w:rsidP="008B7655">
            <w:pPr>
              <w:ind w:firstLine="0"/>
              <w:rPr>
                <w:rStyle w:val="Emphasis"/>
                <w:rFonts w:ascii="Helvetica" w:hAnsi="Helvetica"/>
                <w:i w:val="0"/>
                <w:iCs w:val="0"/>
                <w:lang w:val="en-US" w:eastAsia="uk-UA"/>
              </w:rPr>
            </w:pPr>
            <w:r w:rsidRPr="008B7655">
              <w:rPr>
                <w:rStyle w:val="Emphasis"/>
                <w:i w:val="0"/>
                <w:iCs w:val="0"/>
                <w:shd w:val="clear" w:color="auto" w:fill="FFFFFF"/>
                <w:lang w:val="en-US"/>
              </w:rPr>
              <w:t>“</w:t>
            </w:r>
            <w:r w:rsidRPr="008B7655">
              <w:rPr>
                <w:lang w:val="en-US"/>
              </w:rPr>
              <w:t>Accelerometer &amp; Gyro Tutorial</w:t>
            </w:r>
            <w:r w:rsidR="008B7655">
              <w:rPr>
                <w:lang w:val="en-US"/>
              </w:rPr>
              <w:t xml:space="preserve">”, </w:t>
            </w:r>
            <w:hyperlink r:id="rId75" w:history="1">
              <w:r w:rsidRPr="008B7655">
                <w:rPr>
                  <w:rStyle w:val="Hyperlink"/>
                  <w:shd w:val="clear" w:color="auto" w:fill="FFFFFF"/>
                  <w:lang w:val="en-US"/>
                </w:rPr>
                <w:t>https://www.instructables.com/Accelerometer-Gyro-Tutorial/</w:t>
              </w:r>
            </w:hyperlink>
          </w:p>
        </w:tc>
      </w:tr>
    </w:tbl>
    <w:p w14:paraId="3177A552" w14:textId="77777777" w:rsidR="00F046BE" w:rsidRPr="00B339AA" w:rsidRDefault="00F046BE" w:rsidP="00B766A9">
      <w:pPr>
        <w:pStyle w:val="Heading1"/>
        <w:rPr>
          <w:b/>
          <w:lang w:val="en-US"/>
        </w:rPr>
      </w:pPr>
    </w:p>
    <w:p w14:paraId="2F897483" w14:textId="4747A439" w:rsidR="006D2C9D" w:rsidRDefault="006D2C9D" w:rsidP="006D2C9D">
      <w:pPr>
        <w:ind w:firstLine="0"/>
        <w:rPr>
          <w:lang w:val="en-US"/>
        </w:rPr>
      </w:pPr>
    </w:p>
    <w:p w14:paraId="2274085C" w14:textId="5871693E" w:rsidR="006D2C9D" w:rsidRDefault="006D2C9D" w:rsidP="006D2C9D">
      <w:pPr>
        <w:ind w:firstLine="0"/>
        <w:rPr>
          <w:lang w:val="en-US"/>
        </w:rPr>
      </w:pPr>
    </w:p>
    <w:p w14:paraId="11DF55BB" w14:textId="3FE8911E" w:rsidR="006D2C9D" w:rsidRDefault="006D2C9D" w:rsidP="006D2C9D">
      <w:pPr>
        <w:ind w:firstLine="0"/>
        <w:rPr>
          <w:lang w:val="en-US"/>
        </w:rPr>
      </w:pPr>
    </w:p>
    <w:p w14:paraId="58140FDA" w14:textId="14B103E0" w:rsidR="006D2C9D" w:rsidRDefault="006D2C9D" w:rsidP="006D2C9D">
      <w:pPr>
        <w:ind w:firstLine="0"/>
        <w:rPr>
          <w:lang w:val="en-US"/>
        </w:rPr>
      </w:pPr>
    </w:p>
    <w:p w14:paraId="65EE6E82" w14:textId="07124BAB" w:rsidR="006D2C9D" w:rsidRDefault="006D2C9D" w:rsidP="006D2C9D">
      <w:pPr>
        <w:ind w:firstLine="0"/>
        <w:rPr>
          <w:lang w:val="en-US"/>
        </w:rPr>
      </w:pPr>
    </w:p>
    <w:p w14:paraId="63ED9BD0" w14:textId="2D7F5959" w:rsidR="006D2C9D" w:rsidRDefault="006D2C9D" w:rsidP="006D2C9D">
      <w:pPr>
        <w:ind w:firstLine="0"/>
        <w:rPr>
          <w:lang w:val="en-US"/>
        </w:rPr>
      </w:pPr>
    </w:p>
    <w:p w14:paraId="09937C8F" w14:textId="7A1E2987" w:rsidR="006D2C9D" w:rsidRDefault="006D2C9D" w:rsidP="006D2C9D">
      <w:pPr>
        <w:ind w:firstLine="0"/>
        <w:rPr>
          <w:lang w:val="en-US"/>
        </w:rPr>
      </w:pPr>
    </w:p>
    <w:p w14:paraId="722C06FE" w14:textId="1E152E4B" w:rsidR="006D2C9D" w:rsidRDefault="006D2C9D" w:rsidP="006D2C9D">
      <w:pPr>
        <w:ind w:firstLine="0"/>
        <w:rPr>
          <w:lang w:val="en-US"/>
        </w:rPr>
      </w:pPr>
    </w:p>
    <w:p w14:paraId="2D9DBC01" w14:textId="17423427" w:rsidR="006D2C9D" w:rsidRDefault="006D2C9D" w:rsidP="006D2C9D">
      <w:pPr>
        <w:ind w:firstLine="0"/>
        <w:rPr>
          <w:lang w:val="en-US"/>
        </w:rPr>
      </w:pPr>
    </w:p>
    <w:p w14:paraId="61D78213" w14:textId="23A5FECD" w:rsidR="006D2C9D" w:rsidRDefault="006D2C9D" w:rsidP="006D2C9D">
      <w:pPr>
        <w:ind w:firstLine="0"/>
        <w:rPr>
          <w:lang w:val="en-US"/>
        </w:rPr>
      </w:pPr>
    </w:p>
    <w:p w14:paraId="322CC787" w14:textId="7AEF63B3" w:rsidR="006D2C9D" w:rsidRDefault="006D2C9D" w:rsidP="006D2C9D">
      <w:pPr>
        <w:ind w:firstLine="0"/>
        <w:rPr>
          <w:lang w:val="en-US"/>
        </w:rPr>
      </w:pPr>
    </w:p>
    <w:p w14:paraId="4CD0CC2D" w14:textId="0135C7D2" w:rsidR="006D2C9D" w:rsidRDefault="006D2C9D" w:rsidP="006D2C9D">
      <w:pPr>
        <w:ind w:firstLine="0"/>
        <w:rPr>
          <w:lang w:val="en-US"/>
        </w:rPr>
      </w:pPr>
    </w:p>
    <w:p w14:paraId="073F853B" w14:textId="5F542868" w:rsidR="006D2C9D" w:rsidRDefault="006D2C9D" w:rsidP="006D2C9D">
      <w:pPr>
        <w:ind w:firstLine="0"/>
        <w:rPr>
          <w:lang w:val="en-US"/>
        </w:rPr>
      </w:pPr>
    </w:p>
    <w:p w14:paraId="3A9EF78C" w14:textId="7F8B808F" w:rsidR="00B766A9" w:rsidRDefault="00B766A9" w:rsidP="006D2C9D">
      <w:pPr>
        <w:ind w:firstLine="0"/>
        <w:rPr>
          <w:lang w:val="en-US"/>
        </w:rPr>
      </w:pPr>
    </w:p>
    <w:p w14:paraId="25CFF1D3" w14:textId="77777777" w:rsidR="00B766A9" w:rsidRDefault="00B766A9" w:rsidP="006D2C9D">
      <w:pPr>
        <w:ind w:firstLine="0"/>
        <w:rPr>
          <w:lang w:val="en-US"/>
        </w:rPr>
      </w:pPr>
    </w:p>
    <w:p w14:paraId="74A96129" w14:textId="357CF981" w:rsidR="006D2C9D" w:rsidRDefault="006D2C9D" w:rsidP="006D2C9D">
      <w:pPr>
        <w:ind w:firstLine="0"/>
        <w:rPr>
          <w:lang w:val="en-US"/>
        </w:rPr>
      </w:pPr>
    </w:p>
    <w:p w14:paraId="167C9924" w14:textId="450BB44C" w:rsidR="00B766A9" w:rsidRDefault="00B766A9" w:rsidP="006D2C9D">
      <w:pPr>
        <w:ind w:firstLine="0"/>
        <w:rPr>
          <w:lang w:val="en-US"/>
        </w:rPr>
      </w:pPr>
    </w:p>
    <w:p w14:paraId="6D10A69E" w14:textId="32D4E187" w:rsidR="00B766A9" w:rsidRDefault="00B766A9" w:rsidP="006D2C9D">
      <w:pPr>
        <w:ind w:firstLine="0"/>
        <w:rPr>
          <w:lang w:val="en-US"/>
        </w:rPr>
      </w:pPr>
    </w:p>
    <w:p w14:paraId="2BDCC1B3" w14:textId="4EFFB8B5" w:rsidR="00B766A9" w:rsidRDefault="00B766A9" w:rsidP="006D2C9D">
      <w:pPr>
        <w:ind w:firstLine="0"/>
        <w:rPr>
          <w:lang w:val="en-US"/>
        </w:rPr>
      </w:pPr>
    </w:p>
    <w:p w14:paraId="435DD8F0" w14:textId="02583939" w:rsidR="00B766A9" w:rsidRDefault="00B766A9" w:rsidP="006D2C9D">
      <w:pPr>
        <w:ind w:firstLine="0"/>
        <w:rPr>
          <w:lang w:val="en-US"/>
        </w:rPr>
      </w:pPr>
    </w:p>
    <w:p w14:paraId="0D97DE82" w14:textId="163FC772" w:rsidR="00B766A9" w:rsidRDefault="00B766A9" w:rsidP="006D2C9D">
      <w:pPr>
        <w:ind w:firstLine="0"/>
        <w:rPr>
          <w:lang w:val="en-US"/>
        </w:rPr>
      </w:pPr>
    </w:p>
    <w:p w14:paraId="27D31CF5" w14:textId="690AB3D9" w:rsidR="00B766A9" w:rsidRDefault="00B766A9" w:rsidP="006D2C9D">
      <w:pPr>
        <w:ind w:firstLine="0"/>
        <w:rPr>
          <w:lang w:val="en-US"/>
        </w:rPr>
      </w:pPr>
    </w:p>
    <w:p w14:paraId="5AA28BA9" w14:textId="28D4A797" w:rsidR="00B766A9" w:rsidRDefault="00B766A9" w:rsidP="006D2C9D">
      <w:pPr>
        <w:ind w:firstLine="0"/>
        <w:rPr>
          <w:lang w:val="en-US"/>
        </w:rPr>
      </w:pPr>
    </w:p>
    <w:p w14:paraId="012E137E" w14:textId="5FAE6EC3" w:rsidR="00B766A9" w:rsidRDefault="00B766A9" w:rsidP="006D2C9D">
      <w:pPr>
        <w:ind w:firstLine="0"/>
        <w:rPr>
          <w:lang w:val="en-US"/>
        </w:rPr>
      </w:pPr>
    </w:p>
    <w:p w14:paraId="41DC0C34" w14:textId="31CCF245" w:rsidR="00B766A9" w:rsidRDefault="00B766A9" w:rsidP="006D2C9D">
      <w:pPr>
        <w:ind w:firstLine="0"/>
        <w:rPr>
          <w:lang w:val="en-US"/>
        </w:rPr>
      </w:pPr>
    </w:p>
    <w:p w14:paraId="1E771091" w14:textId="58C359CD" w:rsidR="00B766A9" w:rsidRDefault="00B766A9" w:rsidP="006D2C9D">
      <w:pPr>
        <w:ind w:firstLine="0"/>
        <w:rPr>
          <w:lang w:val="en-US"/>
        </w:rPr>
      </w:pPr>
    </w:p>
    <w:p w14:paraId="5958E01E" w14:textId="419AC626" w:rsidR="00B766A9" w:rsidRDefault="00B766A9" w:rsidP="006D2C9D">
      <w:pPr>
        <w:ind w:firstLine="0"/>
        <w:rPr>
          <w:lang w:val="en-US"/>
        </w:rPr>
      </w:pPr>
    </w:p>
    <w:p w14:paraId="69B0852E" w14:textId="33F22CB3" w:rsidR="00B766A9" w:rsidRDefault="00B766A9" w:rsidP="006D2C9D">
      <w:pPr>
        <w:ind w:firstLine="0"/>
        <w:rPr>
          <w:lang w:val="en-US"/>
        </w:rPr>
      </w:pPr>
    </w:p>
    <w:p w14:paraId="6CA99396" w14:textId="408FC30D" w:rsidR="00B766A9" w:rsidRDefault="00B766A9" w:rsidP="006D2C9D">
      <w:pPr>
        <w:ind w:firstLine="0"/>
        <w:rPr>
          <w:lang w:val="en-US"/>
        </w:rPr>
      </w:pPr>
    </w:p>
    <w:p w14:paraId="663A9061" w14:textId="6FC1BE17" w:rsidR="00B766A9" w:rsidRDefault="00B766A9" w:rsidP="006D2C9D">
      <w:pPr>
        <w:ind w:firstLine="0"/>
        <w:rPr>
          <w:lang w:val="en-US"/>
        </w:rPr>
      </w:pPr>
    </w:p>
    <w:p w14:paraId="76A664EC" w14:textId="687AB994" w:rsidR="00B766A9" w:rsidRDefault="00B766A9" w:rsidP="006D2C9D">
      <w:pPr>
        <w:ind w:firstLine="0"/>
        <w:rPr>
          <w:lang w:val="en-US"/>
        </w:rPr>
      </w:pPr>
    </w:p>
    <w:p w14:paraId="472E48BE" w14:textId="55A98307" w:rsidR="00B766A9" w:rsidRDefault="00B766A9" w:rsidP="006D2C9D">
      <w:pPr>
        <w:ind w:firstLine="0"/>
        <w:rPr>
          <w:lang w:val="en-US"/>
        </w:rPr>
      </w:pPr>
    </w:p>
    <w:p w14:paraId="631493DC" w14:textId="2779437A" w:rsidR="00B766A9" w:rsidRDefault="00B766A9" w:rsidP="006D2C9D">
      <w:pPr>
        <w:ind w:firstLine="0"/>
        <w:rPr>
          <w:lang w:val="en-US"/>
        </w:rPr>
      </w:pPr>
    </w:p>
    <w:p w14:paraId="721E7004" w14:textId="14BC3B59" w:rsidR="00B766A9" w:rsidRDefault="00B766A9" w:rsidP="006D2C9D">
      <w:pPr>
        <w:ind w:firstLine="0"/>
        <w:rPr>
          <w:lang w:val="en-US"/>
        </w:rPr>
      </w:pPr>
    </w:p>
    <w:p w14:paraId="143D7C68" w14:textId="15DA68AB" w:rsidR="00B766A9" w:rsidRDefault="00B766A9" w:rsidP="006D2C9D">
      <w:pPr>
        <w:ind w:firstLine="0"/>
        <w:rPr>
          <w:lang w:val="en-US"/>
        </w:rPr>
      </w:pPr>
    </w:p>
    <w:p w14:paraId="76EE1526" w14:textId="26AE5961" w:rsidR="00B766A9" w:rsidRDefault="00B766A9" w:rsidP="006D2C9D">
      <w:pPr>
        <w:ind w:firstLine="0"/>
        <w:rPr>
          <w:lang w:val="en-US"/>
        </w:rPr>
      </w:pPr>
    </w:p>
    <w:p w14:paraId="09A79A69" w14:textId="7DDB5C26" w:rsidR="00B766A9" w:rsidRDefault="00B766A9" w:rsidP="006D2C9D">
      <w:pPr>
        <w:ind w:firstLine="0"/>
        <w:rPr>
          <w:lang w:val="en-US"/>
        </w:rPr>
      </w:pPr>
    </w:p>
    <w:p w14:paraId="636B0BDF" w14:textId="1CB363C6" w:rsidR="00B766A9" w:rsidRDefault="00B766A9" w:rsidP="006D2C9D">
      <w:pPr>
        <w:ind w:firstLine="0"/>
        <w:rPr>
          <w:lang w:val="en-US"/>
        </w:rPr>
      </w:pPr>
    </w:p>
    <w:p w14:paraId="29075CC7" w14:textId="1A7EFA77" w:rsidR="00B766A9" w:rsidRDefault="00B766A9" w:rsidP="006D2C9D">
      <w:pPr>
        <w:ind w:firstLine="0"/>
        <w:rPr>
          <w:lang w:val="en-US"/>
        </w:rPr>
      </w:pPr>
    </w:p>
    <w:p w14:paraId="145B553D" w14:textId="0EE1CCDF" w:rsidR="00B766A9" w:rsidRDefault="00B766A9" w:rsidP="006D2C9D">
      <w:pPr>
        <w:ind w:firstLine="0"/>
        <w:rPr>
          <w:lang w:val="en-US"/>
        </w:rPr>
      </w:pPr>
    </w:p>
    <w:p w14:paraId="077D33F9" w14:textId="693F8A55" w:rsidR="00B766A9" w:rsidRDefault="00B766A9" w:rsidP="006D2C9D">
      <w:pPr>
        <w:ind w:firstLine="0"/>
        <w:rPr>
          <w:lang w:val="en-US"/>
        </w:rPr>
      </w:pPr>
    </w:p>
    <w:p w14:paraId="45AAC588" w14:textId="4368C667" w:rsidR="00B766A9" w:rsidRDefault="00B766A9" w:rsidP="006D2C9D">
      <w:pPr>
        <w:ind w:firstLine="0"/>
        <w:rPr>
          <w:lang w:val="en-US"/>
        </w:rPr>
      </w:pPr>
    </w:p>
    <w:p w14:paraId="259028A6" w14:textId="267429DE" w:rsidR="00B766A9" w:rsidRDefault="00B766A9" w:rsidP="006D2C9D">
      <w:pPr>
        <w:ind w:firstLine="0"/>
        <w:rPr>
          <w:lang w:val="en-US"/>
        </w:rPr>
      </w:pPr>
    </w:p>
    <w:p w14:paraId="51770104" w14:textId="77777777" w:rsidR="00B766A9" w:rsidRDefault="00B766A9" w:rsidP="006D2C9D">
      <w:pPr>
        <w:ind w:firstLine="0"/>
        <w:rPr>
          <w:lang w:val="en-US"/>
        </w:rPr>
      </w:pPr>
    </w:p>
    <w:p w14:paraId="6218AC32" w14:textId="38F5556D" w:rsidR="000112F0" w:rsidRDefault="00B85B4C">
      <w:pPr>
        <w:pStyle w:val="Heading1"/>
        <w:ind w:left="707" w:hanging="707"/>
        <w:rPr>
          <w:b/>
        </w:rPr>
      </w:pPr>
      <w:bookmarkStart w:id="118" w:name="_Spis_rysunków"/>
      <w:bookmarkEnd w:id="118"/>
      <w:r>
        <w:rPr>
          <w:b/>
        </w:rPr>
        <w:lastRenderedPageBreak/>
        <w:t>Spis rysunków</w:t>
      </w:r>
    </w:p>
    <w:p w14:paraId="6792E010" w14:textId="77777777" w:rsidR="000112F0" w:rsidRDefault="000112F0"/>
    <w:p w14:paraId="08AAC738" w14:textId="7F697F8C" w:rsidR="000112F0" w:rsidRDefault="00B85B4C">
      <w:pPr>
        <w:spacing w:after="120"/>
        <w:ind w:firstLine="425"/>
      </w:pPr>
      <w:r>
        <w:t>Rys. 1.1: Reprezentacja czasowa i częstotliwościowa sygnału</w:t>
      </w:r>
    </w:p>
    <w:p w14:paraId="1AA9570F" w14:textId="03E7B8BC" w:rsidR="000112F0" w:rsidRDefault="00B85B4C">
      <w:pPr>
        <w:spacing w:after="120"/>
        <w:ind w:firstLine="425"/>
      </w:pPr>
      <w:r>
        <w:t>Rys. 1.2: Ilustracja wykresów końcowych dla obu metod</w:t>
      </w:r>
    </w:p>
    <w:p w14:paraId="6D7D9843" w14:textId="1CBC6E7F" w:rsidR="000112F0" w:rsidRDefault="00B85B4C">
      <w:pPr>
        <w:spacing w:after="120"/>
        <w:ind w:firstLine="425"/>
      </w:pPr>
      <w:r>
        <w:t>Rys. 1.</w:t>
      </w:r>
      <w:r w:rsidR="000E4039">
        <w:t>3</w:t>
      </w:r>
      <w:r>
        <w:t xml:space="preserve">: </w:t>
      </w:r>
      <w:r w:rsidR="0083158E">
        <w:t>W</w:t>
      </w:r>
      <w:r w:rsidR="004E749C">
        <w:t>ari</w:t>
      </w:r>
      <w:r w:rsidR="00B91E86">
        <w:t>ancję Allana</w:t>
      </w:r>
      <w:r w:rsidR="0083158E">
        <w:t xml:space="preserve"> oparta na</w:t>
      </w:r>
      <w:r w:rsidR="00B91E86">
        <w:t xml:space="preserve"> kątach wyjściowych</w:t>
      </w:r>
    </w:p>
    <w:p w14:paraId="06473CED" w14:textId="1D83C34F" w:rsidR="000112F0" w:rsidRDefault="00B85B4C">
      <w:pPr>
        <w:spacing w:after="120"/>
        <w:ind w:firstLine="425"/>
      </w:pPr>
      <w:r>
        <w:t>Rys. 1.</w:t>
      </w:r>
      <w:r w:rsidR="00B91E86">
        <w:t>4</w:t>
      </w:r>
      <w:r>
        <w:t xml:space="preserve">: </w:t>
      </w:r>
      <w:r w:rsidR="00B91E86">
        <w:t>Ilustracja środowiska prezentującego rozwiązania</w:t>
      </w:r>
    </w:p>
    <w:p w14:paraId="75F909DD" w14:textId="3338357F" w:rsidR="000112F0" w:rsidRPr="00B339AA" w:rsidRDefault="00B85B4C">
      <w:pPr>
        <w:spacing w:after="120"/>
        <w:ind w:firstLine="425"/>
      </w:pPr>
      <w:r w:rsidRPr="00B339AA">
        <w:t>Rys. 1.</w:t>
      </w:r>
      <w:r w:rsidR="00DA0D1A" w:rsidRPr="00B339AA">
        <w:t>5</w:t>
      </w:r>
      <w:r w:rsidRPr="00B339AA">
        <w:t>: Schemat Arduino Pro Mini</w:t>
      </w:r>
    </w:p>
    <w:p w14:paraId="6DFC6535" w14:textId="05A945A4" w:rsidR="000112F0" w:rsidRDefault="00B85B4C">
      <w:pPr>
        <w:spacing w:after="120"/>
        <w:ind w:firstLine="425"/>
      </w:pPr>
      <w:r>
        <w:t>Rys. 1.</w:t>
      </w:r>
      <w:r w:rsidR="00B339AA">
        <w:t>6</w:t>
      </w:r>
      <w:r>
        <w:t>: Czujnik MPU6050</w:t>
      </w:r>
    </w:p>
    <w:p w14:paraId="06C3A143" w14:textId="272E3872" w:rsidR="000112F0" w:rsidRDefault="00B85B4C">
      <w:pPr>
        <w:spacing w:after="120"/>
        <w:ind w:firstLine="425"/>
      </w:pPr>
      <w:r>
        <w:t>Rys. 2.1: Wstępna koncepcja pracy</w:t>
      </w:r>
    </w:p>
    <w:p w14:paraId="2E46BD5C" w14:textId="0153FDB2" w:rsidR="000112F0" w:rsidRDefault="00B85B4C">
      <w:pPr>
        <w:spacing w:after="120"/>
        <w:ind w:firstLine="425"/>
      </w:pPr>
      <w:r>
        <w:t>Rys. 2.</w:t>
      </w:r>
      <w:r w:rsidR="007406F6">
        <w:t>2</w:t>
      </w:r>
      <w:r>
        <w:t>: Sygnał akcelerometru w środowisku idealnym</w:t>
      </w:r>
    </w:p>
    <w:p w14:paraId="6ADB3688" w14:textId="7D4CFF7D" w:rsidR="000112F0" w:rsidRDefault="00B85B4C">
      <w:pPr>
        <w:spacing w:after="120"/>
        <w:ind w:firstLine="425"/>
      </w:pPr>
      <w:r>
        <w:t>Rys: 2.</w:t>
      </w:r>
      <w:r w:rsidR="007406F6">
        <w:t>3</w:t>
      </w:r>
      <w:r>
        <w:t>: Sygnał czujnika żyroskopowego w środowisku idealnym</w:t>
      </w:r>
    </w:p>
    <w:p w14:paraId="76C7DD83" w14:textId="493952EA" w:rsidR="000112F0" w:rsidRDefault="00B85B4C">
      <w:pPr>
        <w:spacing w:after="120"/>
        <w:ind w:firstLine="425"/>
      </w:pPr>
      <w:r>
        <w:t>Rys: 2.</w:t>
      </w:r>
      <w:r w:rsidR="007406F6">
        <w:t>4</w:t>
      </w:r>
      <w:r>
        <w:t xml:space="preserve">: </w:t>
      </w:r>
      <w:r w:rsidR="007406F6">
        <w:t>Reprezentacja szumu białego</w:t>
      </w:r>
    </w:p>
    <w:p w14:paraId="02D0362F" w14:textId="2F070396" w:rsidR="000112F0" w:rsidRDefault="00B85B4C">
      <w:pPr>
        <w:spacing w:after="120"/>
        <w:ind w:firstLine="425"/>
      </w:pPr>
      <w:r>
        <w:t>Rys: 2.</w:t>
      </w:r>
      <w:r w:rsidR="007406F6">
        <w:t>5</w:t>
      </w:r>
      <w:r>
        <w:t>: Filtr szumu różowego</w:t>
      </w:r>
    </w:p>
    <w:p w14:paraId="195E41EE" w14:textId="350B72A8" w:rsidR="000112F0" w:rsidRDefault="00B85B4C">
      <w:pPr>
        <w:spacing w:after="120"/>
        <w:ind w:firstLine="425"/>
      </w:pPr>
      <w:r>
        <w:t>Rys: 2.</w:t>
      </w:r>
      <w:r w:rsidR="007406F6">
        <w:t>6</w:t>
      </w:r>
      <w:r>
        <w:t xml:space="preserve">: </w:t>
      </w:r>
      <w:r w:rsidR="007406F6">
        <w:t>Reprezentacja szumu różowego</w:t>
      </w:r>
    </w:p>
    <w:p w14:paraId="50140F15" w14:textId="069220F5" w:rsidR="000112F0" w:rsidRDefault="00B85B4C">
      <w:pPr>
        <w:spacing w:after="120"/>
        <w:ind w:firstLine="425"/>
      </w:pPr>
      <w:r>
        <w:t>Rys: 2.</w:t>
      </w:r>
      <w:r w:rsidR="007406F6">
        <w:t>7</w:t>
      </w:r>
      <w:r>
        <w:t>: Filtr szumu czerwonego</w:t>
      </w:r>
    </w:p>
    <w:p w14:paraId="310C969C" w14:textId="323717A0" w:rsidR="000112F0" w:rsidRDefault="00B85B4C">
      <w:pPr>
        <w:spacing w:after="120"/>
        <w:ind w:firstLine="425"/>
      </w:pPr>
      <w:r>
        <w:t>Rys: 2.</w:t>
      </w:r>
      <w:r w:rsidR="007406F6">
        <w:t>8</w:t>
      </w:r>
      <w:r>
        <w:t xml:space="preserve">: </w:t>
      </w:r>
      <w:r w:rsidR="007406F6">
        <w:t>Reprezentacja szumu czerwonego</w:t>
      </w:r>
    </w:p>
    <w:p w14:paraId="4AFABC1B" w14:textId="0D5DF42C" w:rsidR="000112F0" w:rsidRDefault="00B85B4C">
      <w:pPr>
        <w:spacing w:after="120"/>
        <w:ind w:firstLine="425"/>
      </w:pPr>
      <w:r>
        <w:t>Rys: 2.</w:t>
      </w:r>
      <w:r w:rsidR="007406F6">
        <w:t>9</w:t>
      </w:r>
      <w:r>
        <w:t>: Filtr szumu fioletowego</w:t>
      </w:r>
    </w:p>
    <w:p w14:paraId="34D8FD7B" w14:textId="54CFEE7C" w:rsidR="000112F0" w:rsidRDefault="00B85B4C">
      <w:pPr>
        <w:spacing w:after="120"/>
        <w:ind w:firstLine="425"/>
      </w:pPr>
      <w:r>
        <w:t>Rys: 2.1</w:t>
      </w:r>
      <w:r w:rsidR="007406F6">
        <w:t>0</w:t>
      </w:r>
      <w:r>
        <w:t>:</w:t>
      </w:r>
      <w:r w:rsidR="007406F6">
        <w:t xml:space="preserve"> Reprezentacja szumu fioletowego</w:t>
      </w:r>
    </w:p>
    <w:p w14:paraId="038137E5" w14:textId="0812F228" w:rsidR="000112F0" w:rsidRDefault="00B85B4C">
      <w:pPr>
        <w:spacing w:after="120"/>
        <w:ind w:firstLine="425"/>
      </w:pPr>
      <w:r>
        <w:t>Rys: 2.1</w:t>
      </w:r>
      <w:r w:rsidR="007406F6">
        <w:t>1</w:t>
      </w:r>
      <w:r>
        <w:t>: Filtr dryftu czujników pomiarowych</w:t>
      </w:r>
    </w:p>
    <w:p w14:paraId="0F4A085D" w14:textId="456C6E9E" w:rsidR="000112F0" w:rsidRDefault="00B85B4C">
      <w:pPr>
        <w:spacing w:after="120"/>
        <w:ind w:firstLine="425"/>
      </w:pPr>
      <w:r>
        <w:t>Rys: 2.1</w:t>
      </w:r>
      <w:r w:rsidR="007406F6">
        <w:t>2</w:t>
      </w:r>
      <w:r>
        <w:t>:</w:t>
      </w:r>
      <w:r w:rsidR="007406F6">
        <w:t xml:space="preserve"> Reprezentacja dryftu</w:t>
      </w:r>
    </w:p>
    <w:p w14:paraId="262F85CB" w14:textId="7ED58F16" w:rsidR="000112F0" w:rsidRDefault="00B85B4C">
      <w:pPr>
        <w:spacing w:after="120"/>
        <w:ind w:firstLine="425"/>
      </w:pPr>
      <w:r>
        <w:t>Rys: 2.1</w:t>
      </w:r>
      <w:r w:rsidR="007406F6">
        <w:t>3</w:t>
      </w:r>
      <w:r>
        <w:t xml:space="preserve">: </w:t>
      </w:r>
      <w:r w:rsidR="007406F6">
        <w:t>Schemat układu pomiarowego</w:t>
      </w:r>
    </w:p>
    <w:p w14:paraId="082C8475" w14:textId="70A0BEBC" w:rsidR="000112F0" w:rsidRDefault="00B85B4C">
      <w:pPr>
        <w:spacing w:after="120"/>
        <w:ind w:firstLine="425"/>
      </w:pPr>
      <w:r>
        <w:t>Rys: 2.1</w:t>
      </w:r>
      <w:r w:rsidR="007406F6">
        <w:t>4</w:t>
      </w:r>
      <w:r>
        <w:t>: Ilustracja błędów opisanych wariancją Allana</w:t>
      </w:r>
    </w:p>
    <w:p w14:paraId="2EE22976" w14:textId="6A23BA06" w:rsidR="000112F0" w:rsidRDefault="00B85B4C">
      <w:pPr>
        <w:spacing w:after="120"/>
        <w:ind w:firstLine="425"/>
      </w:pPr>
      <w:r>
        <w:t>Rys: 2.</w:t>
      </w:r>
      <w:r w:rsidR="007406F6">
        <w:t>15</w:t>
      </w:r>
      <w:r>
        <w:t xml:space="preserve">: </w:t>
      </w:r>
      <w:r w:rsidR="007406F6">
        <w:t>Szum</w:t>
      </w:r>
      <w:r>
        <w:t xml:space="preserve"> ARW/VRW</w:t>
      </w:r>
    </w:p>
    <w:p w14:paraId="355D6D1C" w14:textId="41862546" w:rsidR="000112F0" w:rsidRDefault="00B85B4C">
      <w:pPr>
        <w:spacing w:after="120"/>
        <w:ind w:firstLine="425"/>
      </w:pPr>
      <w:r>
        <w:t>Rys: 2.</w:t>
      </w:r>
      <w:r w:rsidR="009061EF">
        <w:t>16</w:t>
      </w:r>
      <w:r>
        <w:t xml:space="preserve">: </w:t>
      </w:r>
      <w:r w:rsidR="009061EF">
        <w:t>S</w:t>
      </w:r>
      <w:r>
        <w:t>zum</w:t>
      </w:r>
      <w:r w:rsidR="009061EF">
        <w:t xml:space="preserve"> </w:t>
      </w:r>
      <w:r>
        <w:t>kwantyzacji</w:t>
      </w:r>
    </w:p>
    <w:p w14:paraId="5C2F8B75" w14:textId="210C3E3B" w:rsidR="000112F0" w:rsidRDefault="00B85B4C">
      <w:pPr>
        <w:spacing w:after="120"/>
        <w:ind w:firstLine="425"/>
      </w:pPr>
      <w:r>
        <w:t>Rys: 2.</w:t>
      </w:r>
      <w:r w:rsidR="009061EF">
        <w:t>17</w:t>
      </w:r>
      <w:r>
        <w:t xml:space="preserve">: </w:t>
      </w:r>
      <w:r w:rsidR="009061EF">
        <w:t>S</w:t>
      </w:r>
      <w:r>
        <w:t>zum BI</w:t>
      </w:r>
    </w:p>
    <w:p w14:paraId="270601DD" w14:textId="4D2AEFED" w:rsidR="000112F0" w:rsidRDefault="00B85B4C">
      <w:pPr>
        <w:spacing w:after="120"/>
        <w:ind w:firstLine="425"/>
      </w:pPr>
      <w:r>
        <w:t>Rys: 2.</w:t>
      </w:r>
      <w:r w:rsidR="009061EF">
        <w:t>18</w:t>
      </w:r>
      <w:r>
        <w:t xml:space="preserve">: </w:t>
      </w:r>
      <w:r w:rsidR="009061EF">
        <w:t>S</w:t>
      </w:r>
      <w:r>
        <w:t>zum RRW</w:t>
      </w:r>
    </w:p>
    <w:p w14:paraId="2C824684" w14:textId="753A0050" w:rsidR="000112F0" w:rsidRDefault="00B85B4C">
      <w:pPr>
        <w:spacing w:after="120"/>
        <w:ind w:firstLine="425"/>
      </w:pPr>
      <w:r>
        <w:t>Rys: 2.</w:t>
      </w:r>
      <w:r w:rsidR="009061EF">
        <w:t>19</w:t>
      </w:r>
      <w:r>
        <w:t xml:space="preserve">: </w:t>
      </w:r>
      <w:r w:rsidR="009061EF">
        <w:t>S</w:t>
      </w:r>
      <w:r>
        <w:t>zum RR</w:t>
      </w:r>
    </w:p>
    <w:p w14:paraId="243F5A52" w14:textId="433F026B" w:rsidR="000112F0" w:rsidRDefault="00B85B4C">
      <w:pPr>
        <w:spacing w:after="120"/>
        <w:ind w:firstLine="425"/>
      </w:pPr>
      <w:r>
        <w:t>Rys: 3.</w:t>
      </w:r>
      <w:r w:rsidR="0083158E">
        <w:t>1</w:t>
      </w:r>
      <w:r>
        <w:t xml:space="preserve">: UML - schemat budowy modułu </w:t>
      </w:r>
      <w:r>
        <w:rPr>
          <w:b/>
        </w:rPr>
        <w:t>imu_model</w:t>
      </w:r>
    </w:p>
    <w:p w14:paraId="2D78CDB0" w14:textId="0B0E1BD9" w:rsidR="000112F0" w:rsidRPr="00B03BDE" w:rsidRDefault="00B85B4C">
      <w:pPr>
        <w:spacing w:after="120"/>
        <w:ind w:firstLine="425"/>
        <w:rPr>
          <w:lang w:val="en-US"/>
        </w:rPr>
      </w:pPr>
      <w:proofErr w:type="spellStart"/>
      <w:r w:rsidRPr="00B03BDE">
        <w:rPr>
          <w:lang w:val="en-US"/>
        </w:rPr>
        <w:t>Rys</w:t>
      </w:r>
      <w:proofErr w:type="spellEnd"/>
      <w:r w:rsidRPr="00B03BDE">
        <w:rPr>
          <w:lang w:val="en-US"/>
        </w:rPr>
        <w:t>: 3.</w:t>
      </w:r>
      <w:r w:rsidR="0083158E">
        <w:rPr>
          <w:lang w:val="en-US"/>
        </w:rPr>
        <w:t>2</w:t>
      </w:r>
      <w:r w:rsidRPr="00B03BDE">
        <w:rPr>
          <w:lang w:val="en-US"/>
        </w:rPr>
        <w:t xml:space="preserve">: UML – </w:t>
      </w:r>
      <w:proofErr w:type="spellStart"/>
      <w:r w:rsidRPr="00B03BDE">
        <w:rPr>
          <w:lang w:val="en-US"/>
        </w:rPr>
        <w:t>schemat</w:t>
      </w:r>
      <w:proofErr w:type="spellEnd"/>
      <w:r w:rsidRPr="00B03BDE">
        <w:rPr>
          <w:lang w:val="en-US"/>
        </w:rPr>
        <w:t xml:space="preserve"> </w:t>
      </w:r>
      <w:proofErr w:type="spellStart"/>
      <w:r w:rsidRPr="00B03BDE">
        <w:rPr>
          <w:lang w:val="en-US"/>
        </w:rPr>
        <w:t>modułu</w:t>
      </w:r>
      <w:proofErr w:type="spellEnd"/>
      <w:r w:rsidRPr="00B03BDE">
        <w:rPr>
          <w:lang w:val="en-US"/>
        </w:rPr>
        <w:t xml:space="preserve"> </w:t>
      </w:r>
      <w:proofErr w:type="spellStart"/>
      <w:r w:rsidRPr="00B03BDE">
        <w:rPr>
          <w:b/>
          <w:lang w:val="en-US"/>
        </w:rPr>
        <w:t>data_processing</w:t>
      </w:r>
      <w:proofErr w:type="spellEnd"/>
    </w:p>
    <w:p w14:paraId="0E77A0DF" w14:textId="6DAA3570" w:rsidR="000112F0" w:rsidRDefault="00B85B4C">
      <w:pPr>
        <w:spacing w:after="120"/>
        <w:ind w:firstLine="425"/>
      </w:pPr>
      <w:r>
        <w:t>Rys: 3.</w:t>
      </w:r>
      <w:r w:rsidR="0083158E">
        <w:t>3</w:t>
      </w:r>
      <w:r>
        <w:t xml:space="preserve">: </w:t>
      </w:r>
      <w:r w:rsidR="009061EF">
        <w:t>Architektura strony webowej</w:t>
      </w:r>
    </w:p>
    <w:p w14:paraId="1E634CE0" w14:textId="2DC614FA" w:rsidR="000112F0" w:rsidRDefault="00B85B4C">
      <w:pPr>
        <w:spacing w:after="120"/>
        <w:ind w:firstLine="425"/>
      </w:pPr>
      <w:r>
        <w:t>Rys: 3.</w:t>
      </w:r>
      <w:r w:rsidR="0083158E">
        <w:t>4</w:t>
      </w:r>
      <w:r>
        <w:t>:</w:t>
      </w:r>
      <w:r w:rsidR="009061EF">
        <w:t xml:space="preserve"> Schemat UML strony webowej</w:t>
      </w:r>
    </w:p>
    <w:p w14:paraId="750E5F88" w14:textId="03A7F758" w:rsidR="009061EF" w:rsidRDefault="009061EF" w:rsidP="009061EF">
      <w:pPr>
        <w:spacing w:after="120"/>
        <w:ind w:firstLine="425"/>
      </w:pPr>
      <w:r>
        <w:t>Rys: 4.</w:t>
      </w:r>
      <w:r w:rsidR="0083158E">
        <w:t>1</w:t>
      </w:r>
      <w:r>
        <w:t>: Interakcję między stronami</w:t>
      </w:r>
    </w:p>
    <w:p w14:paraId="4FDC8901" w14:textId="7328BBF5" w:rsidR="009061EF" w:rsidRDefault="009061EF" w:rsidP="009061EF">
      <w:pPr>
        <w:spacing w:after="120"/>
        <w:ind w:firstLine="425"/>
      </w:pPr>
      <w:r>
        <w:t xml:space="preserve">Rys: </w:t>
      </w:r>
      <w:r w:rsidR="002E2EEF">
        <w:t>4.</w:t>
      </w:r>
      <w:r w:rsidR="0083158E">
        <w:t>2</w:t>
      </w:r>
      <w:r w:rsidR="002E2EEF">
        <w:t>: Wysyłania danych do Pythona</w:t>
      </w:r>
    </w:p>
    <w:p w14:paraId="70849EB7" w14:textId="0828C6DE" w:rsidR="002E2EEF" w:rsidRDefault="002E2EEF" w:rsidP="002E2EEF">
      <w:pPr>
        <w:spacing w:after="120"/>
        <w:ind w:firstLine="425"/>
      </w:pPr>
      <w:r>
        <w:t>Rys: 5.1: Witryna strony</w:t>
      </w:r>
    </w:p>
    <w:p w14:paraId="2AC9C067" w14:textId="0761BE99" w:rsidR="002E2EEF" w:rsidRDefault="002E2EEF" w:rsidP="002E2EEF">
      <w:pPr>
        <w:spacing w:after="120"/>
        <w:ind w:firstLine="425"/>
      </w:pPr>
      <w:r>
        <w:t>Rys: 5.2: Materiał teoretyczny - sygnał</w:t>
      </w:r>
    </w:p>
    <w:p w14:paraId="18E6F4E1" w14:textId="0D65E973" w:rsidR="002E2EEF" w:rsidRPr="002E2EEF" w:rsidRDefault="002E2EEF" w:rsidP="002E2EEF">
      <w:pPr>
        <w:spacing w:after="120"/>
        <w:ind w:firstLine="425"/>
      </w:pPr>
      <w:r w:rsidRPr="002E2EEF">
        <w:t>Rys: 5</w:t>
      </w:r>
      <w:r>
        <w:t>.3: Materiał teoretyczny - akcelerometr</w:t>
      </w:r>
    </w:p>
    <w:p w14:paraId="6F4D1DD3" w14:textId="52844F8E" w:rsidR="002E2EEF" w:rsidRDefault="002E2EEF" w:rsidP="002E2EEF">
      <w:pPr>
        <w:spacing w:after="120"/>
        <w:ind w:firstLine="425"/>
      </w:pPr>
      <w:r>
        <w:lastRenderedPageBreak/>
        <w:t>Rys: 5.4: Ilustracja symulacji - teoria</w:t>
      </w:r>
    </w:p>
    <w:p w14:paraId="7C7E096E" w14:textId="6E295196" w:rsidR="002E2EEF" w:rsidRDefault="002E2EEF" w:rsidP="002E2EEF">
      <w:pPr>
        <w:spacing w:after="120"/>
        <w:ind w:firstLine="425"/>
      </w:pPr>
      <w:r>
        <w:t>Rys: 5.5: Ilustracja symulacji – idealny ruch akcelerometru</w:t>
      </w:r>
    </w:p>
    <w:p w14:paraId="0A3CC2D1" w14:textId="0FDE8EE7" w:rsidR="002E2EEF" w:rsidRDefault="002E2EEF" w:rsidP="002E2EEF">
      <w:pPr>
        <w:spacing w:after="120"/>
        <w:ind w:firstLine="425"/>
      </w:pPr>
      <w:r>
        <w:t>Rys: 5.6: Ilustracja symulacji – żyroskop zakłócony szumem czerwonym</w:t>
      </w:r>
    </w:p>
    <w:p w14:paraId="580A7729" w14:textId="49C9491A" w:rsidR="002E2EEF" w:rsidRDefault="002E2EEF" w:rsidP="002E2EEF">
      <w:pPr>
        <w:spacing w:after="120"/>
        <w:ind w:firstLine="425"/>
      </w:pPr>
      <w:r>
        <w:t>Rys: 5.7: Ilustracja interfejsu dla pomiarów rzeczywistych</w:t>
      </w:r>
    </w:p>
    <w:p w14:paraId="248A3251" w14:textId="21FB0CA8" w:rsidR="002E2EEF" w:rsidRDefault="002E2EEF" w:rsidP="002E2EEF">
      <w:pPr>
        <w:spacing w:after="120"/>
        <w:ind w:firstLine="425"/>
      </w:pPr>
      <w:r>
        <w:t xml:space="preserve">Rys: </w:t>
      </w:r>
      <w:r w:rsidR="00B6050E">
        <w:t>5.8: Ilustracja pomiarów rzeczywistych - analiza</w:t>
      </w:r>
    </w:p>
    <w:p w14:paraId="64B91FC5" w14:textId="1FBDF750" w:rsidR="002E2EEF" w:rsidRDefault="002E2EEF" w:rsidP="002E2EEF">
      <w:pPr>
        <w:spacing w:after="120"/>
        <w:ind w:firstLine="425"/>
      </w:pPr>
      <w:r>
        <w:t xml:space="preserve">Rys: </w:t>
      </w:r>
      <w:r w:rsidR="00B6050E">
        <w:t>5.9: Ustawienia strony</w:t>
      </w:r>
    </w:p>
    <w:p w14:paraId="2D04BA4F" w14:textId="22515181" w:rsidR="002E2EEF" w:rsidRDefault="002E2EEF" w:rsidP="002E2EEF">
      <w:pPr>
        <w:spacing w:after="120"/>
        <w:ind w:firstLine="425"/>
      </w:pPr>
      <w:r>
        <w:t xml:space="preserve">Rys: </w:t>
      </w:r>
      <w:r w:rsidR="00B6050E">
        <w:t>5.10: Reprezentacja szumowa akcelerometru</w:t>
      </w:r>
    </w:p>
    <w:p w14:paraId="296C3833" w14:textId="7E21AEF4" w:rsidR="002E2EEF" w:rsidRDefault="002E2EEF" w:rsidP="002E2EEF">
      <w:pPr>
        <w:spacing w:after="120"/>
        <w:ind w:firstLine="425"/>
      </w:pPr>
      <w:r>
        <w:t xml:space="preserve">Rys: </w:t>
      </w:r>
      <w:r w:rsidR="00B6050E">
        <w:t>5.11: Wariancja Allana</w:t>
      </w:r>
    </w:p>
    <w:p w14:paraId="37B4CBA7" w14:textId="62E954C4" w:rsidR="002E2EEF" w:rsidRPr="002E2EEF" w:rsidRDefault="002E2EEF" w:rsidP="002E2EEF">
      <w:pPr>
        <w:spacing w:after="120"/>
        <w:ind w:firstLine="425"/>
      </w:pPr>
      <w:r w:rsidRPr="002E2EEF">
        <w:t xml:space="preserve">Rys: </w:t>
      </w:r>
      <w:r w:rsidR="00B6050E">
        <w:t>5.12: Pomiary rzeczywiste</w:t>
      </w:r>
      <w:r w:rsidR="00061357">
        <w:t xml:space="preserve"> dla</w:t>
      </w:r>
      <w:r w:rsidR="00B6050E">
        <w:t xml:space="preserve"> akcelerometr</w:t>
      </w:r>
      <w:r w:rsidR="00061357">
        <w:t>u</w:t>
      </w:r>
    </w:p>
    <w:p w14:paraId="2DF59851" w14:textId="4757609F" w:rsidR="002E2EEF" w:rsidRPr="002E2EEF" w:rsidRDefault="002E2EEF" w:rsidP="002E2EEF">
      <w:pPr>
        <w:spacing w:after="120"/>
        <w:ind w:firstLine="425"/>
      </w:pPr>
      <w:r w:rsidRPr="002E2EEF">
        <w:t xml:space="preserve">Rys: </w:t>
      </w:r>
      <w:r w:rsidR="00B6050E">
        <w:t>5.13: Wariancja Allana dla akcelerometru</w:t>
      </w:r>
    </w:p>
    <w:p w14:paraId="41E11C50" w14:textId="7AF6374E" w:rsidR="002E2EEF" w:rsidRDefault="002E2EEF" w:rsidP="002E2EEF">
      <w:pPr>
        <w:spacing w:after="120"/>
        <w:ind w:firstLine="425"/>
      </w:pPr>
      <w:r>
        <w:t xml:space="preserve">Rys: </w:t>
      </w:r>
      <w:r w:rsidR="00B6050E">
        <w:t>5.14: Pomiary rzeczywiste</w:t>
      </w:r>
      <w:r w:rsidR="00061357">
        <w:t xml:space="preserve"> dla</w:t>
      </w:r>
      <w:r w:rsidR="00B6050E">
        <w:t xml:space="preserve"> żyroskop</w:t>
      </w:r>
      <w:r w:rsidR="00061357">
        <w:t>u</w:t>
      </w:r>
    </w:p>
    <w:p w14:paraId="74080E70" w14:textId="1DE1ADC3" w:rsidR="002E2EEF" w:rsidRDefault="002E2EEF" w:rsidP="002E2EEF">
      <w:pPr>
        <w:spacing w:after="120"/>
        <w:ind w:firstLine="425"/>
      </w:pPr>
      <w:r>
        <w:t xml:space="preserve">Rys: </w:t>
      </w:r>
      <w:r w:rsidR="00B6050E">
        <w:t>5.15: Wariancja Allana żyroskop</w:t>
      </w:r>
    </w:p>
    <w:p w14:paraId="7F0EA95F" w14:textId="77777777" w:rsidR="002E2EEF" w:rsidRDefault="002E2EEF" w:rsidP="009061EF">
      <w:pPr>
        <w:spacing w:after="120"/>
        <w:ind w:firstLine="425"/>
      </w:pPr>
    </w:p>
    <w:p w14:paraId="41C156F6" w14:textId="77777777" w:rsidR="009061EF" w:rsidRDefault="009061EF">
      <w:pPr>
        <w:spacing w:after="120"/>
        <w:ind w:firstLine="425"/>
      </w:pPr>
    </w:p>
    <w:p w14:paraId="6288FA40" w14:textId="7A637ED9" w:rsidR="000112F0" w:rsidRDefault="000112F0">
      <w:pPr>
        <w:ind w:firstLine="426"/>
      </w:pPr>
    </w:p>
    <w:p w14:paraId="560643C4" w14:textId="496296A3" w:rsidR="009330F9" w:rsidRDefault="009330F9">
      <w:pPr>
        <w:ind w:firstLine="426"/>
      </w:pPr>
    </w:p>
    <w:p w14:paraId="6639BC49" w14:textId="4FF92AE3" w:rsidR="009330F9" w:rsidRDefault="009330F9">
      <w:pPr>
        <w:ind w:firstLine="426"/>
      </w:pPr>
    </w:p>
    <w:p w14:paraId="24EF35A9" w14:textId="07EA5D27" w:rsidR="009330F9" w:rsidRDefault="009330F9">
      <w:pPr>
        <w:ind w:firstLine="426"/>
      </w:pPr>
    </w:p>
    <w:p w14:paraId="450462F4" w14:textId="545516E9" w:rsidR="009330F9" w:rsidRDefault="009330F9">
      <w:pPr>
        <w:ind w:firstLine="426"/>
      </w:pPr>
    </w:p>
    <w:p w14:paraId="5F5CD48A" w14:textId="0752A18E" w:rsidR="009330F9" w:rsidRDefault="009330F9">
      <w:pPr>
        <w:ind w:firstLine="426"/>
      </w:pPr>
    </w:p>
    <w:p w14:paraId="080C7BE3" w14:textId="61F968E3" w:rsidR="009330F9" w:rsidRDefault="009330F9">
      <w:pPr>
        <w:ind w:firstLine="426"/>
      </w:pPr>
    </w:p>
    <w:p w14:paraId="3839B9DC" w14:textId="199C0E42" w:rsidR="009330F9" w:rsidRDefault="009330F9">
      <w:pPr>
        <w:ind w:firstLine="426"/>
      </w:pPr>
    </w:p>
    <w:p w14:paraId="12DBAB95" w14:textId="1052300D" w:rsidR="009330F9" w:rsidRDefault="009330F9">
      <w:pPr>
        <w:ind w:firstLine="426"/>
      </w:pPr>
    </w:p>
    <w:p w14:paraId="3C0A09B0" w14:textId="682269CB" w:rsidR="009330F9" w:rsidRDefault="009330F9">
      <w:pPr>
        <w:ind w:firstLine="426"/>
      </w:pPr>
    </w:p>
    <w:p w14:paraId="0B418E2E" w14:textId="6CF830BB" w:rsidR="009330F9" w:rsidRDefault="009330F9">
      <w:pPr>
        <w:ind w:firstLine="426"/>
      </w:pPr>
    </w:p>
    <w:p w14:paraId="087274B7" w14:textId="7CBF8CF4" w:rsidR="009330F9" w:rsidRDefault="009330F9">
      <w:pPr>
        <w:ind w:firstLine="426"/>
      </w:pPr>
    </w:p>
    <w:p w14:paraId="5B8F5CA8" w14:textId="25E28827" w:rsidR="0083158E" w:rsidRDefault="0083158E">
      <w:pPr>
        <w:ind w:firstLine="426"/>
      </w:pPr>
    </w:p>
    <w:p w14:paraId="7E8E01F4" w14:textId="28EDD9EA" w:rsidR="0083158E" w:rsidRDefault="0083158E">
      <w:pPr>
        <w:ind w:firstLine="426"/>
      </w:pPr>
    </w:p>
    <w:p w14:paraId="47CDAB9E" w14:textId="383D9C6C" w:rsidR="0083158E" w:rsidRDefault="0083158E">
      <w:pPr>
        <w:ind w:firstLine="426"/>
      </w:pPr>
    </w:p>
    <w:p w14:paraId="2EA6B4C6" w14:textId="4C71EC17" w:rsidR="0083158E" w:rsidRDefault="0083158E">
      <w:pPr>
        <w:ind w:firstLine="426"/>
      </w:pPr>
    </w:p>
    <w:p w14:paraId="497B183B" w14:textId="125D5C2A" w:rsidR="0083158E" w:rsidRDefault="0083158E">
      <w:pPr>
        <w:ind w:firstLine="426"/>
      </w:pPr>
    </w:p>
    <w:p w14:paraId="22A56ABC" w14:textId="3EFC7FF8" w:rsidR="0083158E" w:rsidRDefault="0083158E">
      <w:pPr>
        <w:ind w:firstLine="426"/>
      </w:pPr>
    </w:p>
    <w:p w14:paraId="77C6267B" w14:textId="07BF3147" w:rsidR="0083158E" w:rsidRDefault="0083158E">
      <w:pPr>
        <w:ind w:firstLine="426"/>
      </w:pPr>
    </w:p>
    <w:p w14:paraId="4CD2162F" w14:textId="32A9D50D" w:rsidR="0083158E" w:rsidRDefault="0083158E">
      <w:pPr>
        <w:ind w:firstLine="426"/>
      </w:pPr>
    </w:p>
    <w:p w14:paraId="385F349B" w14:textId="3771F2D4" w:rsidR="0083158E" w:rsidRDefault="0083158E">
      <w:pPr>
        <w:ind w:firstLine="426"/>
      </w:pPr>
    </w:p>
    <w:p w14:paraId="297D84A9" w14:textId="4F571279" w:rsidR="0083158E" w:rsidRDefault="0083158E">
      <w:pPr>
        <w:ind w:firstLine="426"/>
      </w:pPr>
    </w:p>
    <w:p w14:paraId="5A6C85F2" w14:textId="105B7487" w:rsidR="0083158E" w:rsidRDefault="0083158E">
      <w:pPr>
        <w:ind w:firstLine="426"/>
      </w:pPr>
    </w:p>
    <w:p w14:paraId="1F9209D4" w14:textId="408FD8FE" w:rsidR="0083158E" w:rsidRDefault="0083158E">
      <w:pPr>
        <w:ind w:firstLine="426"/>
      </w:pPr>
    </w:p>
    <w:p w14:paraId="69844CFB" w14:textId="77777777" w:rsidR="0083158E" w:rsidRDefault="0083158E">
      <w:pPr>
        <w:ind w:firstLine="426"/>
      </w:pPr>
    </w:p>
    <w:p w14:paraId="1CCE496F" w14:textId="30E3EE6F" w:rsidR="009330F9" w:rsidRDefault="009330F9">
      <w:pPr>
        <w:ind w:firstLine="426"/>
      </w:pPr>
    </w:p>
    <w:p w14:paraId="333EDA43" w14:textId="77777777" w:rsidR="009330F9" w:rsidRDefault="009330F9">
      <w:pPr>
        <w:ind w:firstLine="426"/>
      </w:pPr>
    </w:p>
    <w:p w14:paraId="0C603262" w14:textId="77777777" w:rsidR="00F046BE" w:rsidRDefault="00F046BE" w:rsidP="00F046BE">
      <w:pPr>
        <w:pStyle w:val="Heading1"/>
        <w:spacing w:after="200"/>
        <w:ind w:left="707" w:hanging="707"/>
        <w:rPr>
          <w:b/>
        </w:rPr>
      </w:pPr>
      <w:bookmarkStart w:id="119" w:name="_Spis_tabel"/>
      <w:bookmarkEnd w:id="119"/>
      <w:r>
        <w:rPr>
          <w:b/>
        </w:rPr>
        <w:lastRenderedPageBreak/>
        <w:t>Spis tabel</w:t>
      </w:r>
    </w:p>
    <w:p w14:paraId="61797F97" w14:textId="2D2E1CB8" w:rsidR="00F046BE" w:rsidRDefault="00F046BE" w:rsidP="00F046BE">
      <w:pPr>
        <w:spacing w:after="120"/>
        <w:ind w:firstLine="425"/>
      </w:pPr>
      <w:r>
        <w:t>Tabela 1.1: Porównanie metod analizy szumowej</w:t>
      </w:r>
    </w:p>
    <w:p w14:paraId="0D20A138" w14:textId="64D07BE6" w:rsidR="00F046BE" w:rsidRDefault="00F046BE" w:rsidP="00F046BE">
      <w:pPr>
        <w:spacing w:after="120"/>
        <w:ind w:firstLine="425"/>
      </w:pPr>
      <w:r>
        <w:t>Tabela 1.2: Specyfika techniczna Arduino Pro Mini</w:t>
      </w:r>
    </w:p>
    <w:p w14:paraId="6E2F355C" w14:textId="70EE73D2" w:rsidR="00F046BE" w:rsidRDefault="00F046BE" w:rsidP="00F046BE">
      <w:pPr>
        <w:spacing w:after="120"/>
        <w:ind w:firstLine="425"/>
      </w:pPr>
      <w:r>
        <w:t>Tabela 1.</w:t>
      </w:r>
      <w:r w:rsidR="007406F6">
        <w:t>3</w:t>
      </w:r>
      <w:r>
        <w:t>: Specyfika techniczna czujnika MPU6050</w:t>
      </w:r>
    </w:p>
    <w:p w14:paraId="06DE27D1" w14:textId="747EF042" w:rsidR="007406F6" w:rsidRDefault="007406F6" w:rsidP="00F046BE">
      <w:pPr>
        <w:spacing w:after="120"/>
        <w:ind w:firstLine="425"/>
      </w:pPr>
      <w:r>
        <w:t>Tabela 2.1: Opis podsystemu symulacji</w:t>
      </w:r>
    </w:p>
    <w:p w14:paraId="16E33CCA" w14:textId="5DED1FF4" w:rsidR="007406F6" w:rsidRDefault="007406F6" w:rsidP="007406F6">
      <w:pPr>
        <w:spacing w:after="120"/>
        <w:ind w:firstLine="425"/>
      </w:pPr>
      <w:r>
        <w:t>Tabela 2.2: Opis podsystemu identyfikacji</w:t>
      </w:r>
    </w:p>
    <w:p w14:paraId="44464925" w14:textId="2285126B" w:rsidR="007406F6" w:rsidRPr="007406F6" w:rsidRDefault="007406F6" w:rsidP="007406F6">
      <w:pPr>
        <w:spacing w:after="120"/>
        <w:ind w:firstLine="425"/>
      </w:pPr>
      <w:r>
        <w:t>Tabela 2.3: Opis podsystemu reprezentacji</w:t>
      </w:r>
    </w:p>
    <w:p w14:paraId="6CEFBD83" w14:textId="77777777" w:rsidR="007406F6" w:rsidRPr="007406F6" w:rsidRDefault="007406F6" w:rsidP="007406F6">
      <w:pPr>
        <w:spacing w:after="120"/>
        <w:ind w:firstLine="425"/>
      </w:pPr>
    </w:p>
    <w:p w14:paraId="44D412D5" w14:textId="77777777" w:rsidR="007406F6" w:rsidRPr="007406F6" w:rsidRDefault="007406F6" w:rsidP="00F046BE">
      <w:pPr>
        <w:spacing w:after="120"/>
        <w:ind w:firstLine="425"/>
      </w:pPr>
    </w:p>
    <w:p w14:paraId="3BF55107" w14:textId="77777777" w:rsidR="000112F0" w:rsidRDefault="000112F0">
      <w:pPr>
        <w:ind w:firstLine="426"/>
      </w:pPr>
    </w:p>
    <w:p w14:paraId="4D3242F9" w14:textId="77777777" w:rsidR="000112F0" w:rsidRDefault="000112F0">
      <w:pPr>
        <w:ind w:firstLine="426"/>
      </w:pPr>
    </w:p>
    <w:p w14:paraId="1C402499" w14:textId="77777777" w:rsidR="000112F0" w:rsidRDefault="000112F0">
      <w:pPr>
        <w:ind w:firstLine="426"/>
      </w:pPr>
    </w:p>
    <w:p w14:paraId="63C8C8C3" w14:textId="77777777" w:rsidR="000112F0" w:rsidRDefault="000112F0">
      <w:pPr>
        <w:ind w:firstLine="426"/>
      </w:pPr>
    </w:p>
    <w:p w14:paraId="28CAD01C" w14:textId="77777777" w:rsidR="000112F0" w:rsidRDefault="000112F0">
      <w:pPr>
        <w:ind w:firstLine="426"/>
      </w:pPr>
    </w:p>
    <w:p w14:paraId="079E91E6" w14:textId="77777777" w:rsidR="000112F0" w:rsidRDefault="000112F0">
      <w:pPr>
        <w:ind w:firstLine="426"/>
      </w:pPr>
    </w:p>
    <w:p w14:paraId="694FE238" w14:textId="77777777" w:rsidR="000112F0" w:rsidRDefault="000112F0">
      <w:pPr>
        <w:ind w:firstLine="426"/>
      </w:pPr>
    </w:p>
    <w:p w14:paraId="38A66AFE" w14:textId="77777777" w:rsidR="000112F0" w:rsidRDefault="000112F0">
      <w:pPr>
        <w:ind w:firstLine="426"/>
      </w:pPr>
    </w:p>
    <w:p w14:paraId="63635449" w14:textId="77777777" w:rsidR="000112F0" w:rsidRDefault="000112F0">
      <w:pPr>
        <w:ind w:firstLine="426"/>
      </w:pPr>
    </w:p>
    <w:p w14:paraId="74A54F54" w14:textId="77777777" w:rsidR="000112F0" w:rsidRDefault="000112F0">
      <w:pPr>
        <w:ind w:firstLine="426"/>
      </w:pPr>
    </w:p>
    <w:p w14:paraId="04E14F6B" w14:textId="77777777" w:rsidR="000112F0" w:rsidRDefault="000112F0"/>
    <w:sectPr w:rsidR="000112F0">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6B90F" w14:textId="77777777" w:rsidR="00A71D70" w:rsidRDefault="00A71D70">
      <w:r>
        <w:separator/>
      </w:r>
    </w:p>
  </w:endnote>
  <w:endnote w:type="continuationSeparator" w:id="0">
    <w:p w14:paraId="285E1712" w14:textId="77777777" w:rsidR="00A71D70" w:rsidRDefault="00A71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Cambria Math">
    <w:panose1 w:val="02040503050406030204"/>
    <w:charset w:val="CC"/>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934A1" w14:textId="45D9A491" w:rsidR="00C71FB5" w:rsidRDefault="00C71FB5">
    <w:pPr>
      <w:jc w:val="center"/>
    </w:pPr>
    <w:r>
      <w:fldChar w:fldCharType="begin"/>
    </w:r>
    <w:r>
      <w:instrText>PAGE</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1D5A6" w14:textId="77777777" w:rsidR="00A71D70" w:rsidRDefault="00A71D70">
      <w:r>
        <w:separator/>
      </w:r>
    </w:p>
  </w:footnote>
  <w:footnote w:type="continuationSeparator" w:id="0">
    <w:p w14:paraId="6DAE61F8" w14:textId="77777777" w:rsidR="00A71D70" w:rsidRDefault="00A71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6A8A8" w14:textId="77777777" w:rsidR="00C71FB5" w:rsidRDefault="00C71FB5">
    <w:pPr>
      <w:pBdr>
        <w:top w:val="none" w:sz="0" w:space="0" w:color="000000"/>
        <w:left w:val="none" w:sz="0" w:space="0" w:color="000000"/>
        <w:bottom w:val="none" w:sz="0" w:space="0" w:color="000000"/>
        <w:right w:val="none" w:sz="0" w:space="0" w:color="000000"/>
        <w:between w:val="none" w:sz="0" w:space="0" w:color="000000"/>
      </w:pBdr>
      <w:tabs>
        <w:tab w:val="center" w:pos="4819"/>
        <w:tab w:val="right" w:pos="9639"/>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C7B8E"/>
    <w:multiLevelType w:val="multilevel"/>
    <w:tmpl w:val="E78801B6"/>
    <w:lvl w:ilvl="0">
      <w:start w:val="2"/>
      <w:numFmt w:val="decimal"/>
      <w:lvlText w:val="%1.4.3"/>
      <w:lvlJc w:val="left"/>
      <w:pPr>
        <w:ind w:left="900" w:hanging="180"/>
      </w:pPr>
      <w:rPr>
        <w:rFonts w:hint="default"/>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BC7BF9"/>
    <w:multiLevelType w:val="multilevel"/>
    <w:tmpl w:val="AAF652FA"/>
    <w:lvl w:ilvl="0">
      <w:start w:val="3"/>
      <w:numFmt w:val="decimal"/>
      <w:lvlText w:val="%1.1"/>
      <w:lvlJc w:val="left"/>
      <w:pPr>
        <w:ind w:left="1429" w:hanging="360"/>
      </w:pPr>
      <w:rPr>
        <w:b/>
        <w:color w:val="00000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5110F59"/>
    <w:multiLevelType w:val="multilevel"/>
    <w:tmpl w:val="E0F2459E"/>
    <w:lvl w:ilvl="0">
      <w:start w:val="1"/>
      <w:numFmt w:val="decimal"/>
      <w:lvlText w:val="%1.3.2"/>
      <w:lvlJc w:val="left"/>
      <w:pPr>
        <w:ind w:left="1778"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0203FF"/>
    <w:multiLevelType w:val="multilevel"/>
    <w:tmpl w:val="15C2240C"/>
    <w:lvl w:ilvl="0">
      <w:start w:val="5"/>
      <w:numFmt w:val="decimal"/>
      <w:lvlText w:val="%1.2"/>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904363"/>
    <w:multiLevelType w:val="multilevel"/>
    <w:tmpl w:val="F92E1BAE"/>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5" w15:restartNumberingAfterBreak="0">
    <w:nsid w:val="08217912"/>
    <w:multiLevelType w:val="multilevel"/>
    <w:tmpl w:val="AB00B942"/>
    <w:lvl w:ilvl="0">
      <w:start w:val="2"/>
      <w:numFmt w:val="decimal"/>
      <w:lvlText w:val="%1.4.5"/>
      <w:lvlJc w:val="left"/>
      <w:pPr>
        <w:ind w:left="900" w:hanging="180"/>
      </w:pPr>
      <w:rPr>
        <w:rFonts w:hint="default"/>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2A69F3"/>
    <w:multiLevelType w:val="multilevel"/>
    <w:tmpl w:val="CFF22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915204"/>
    <w:multiLevelType w:val="hybridMultilevel"/>
    <w:tmpl w:val="10366C12"/>
    <w:lvl w:ilvl="0" w:tplc="7A64C36E">
      <w:start w:val="5"/>
      <w:numFmt w:val="decimal"/>
      <w:lvlText w:val="%1.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08D45BBB"/>
    <w:multiLevelType w:val="multilevel"/>
    <w:tmpl w:val="D51A07F8"/>
    <w:lvl w:ilvl="0">
      <w:start w:val="1"/>
      <w:numFmt w:val="decimal"/>
      <w:lvlText w:val="%1.1"/>
      <w:lvlJc w:val="left"/>
      <w:pPr>
        <w:ind w:left="1429" w:hanging="360"/>
      </w:pPr>
      <w:rPr>
        <w:b/>
        <w:color w:val="00000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09215E60"/>
    <w:multiLevelType w:val="multilevel"/>
    <w:tmpl w:val="AAFC16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B435D8"/>
    <w:multiLevelType w:val="multilevel"/>
    <w:tmpl w:val="957098E4"/>
    <w:lvl w:ilvl="0">
      <w:start w:val="1"/>
      <w:numFmt w:val="decimal"/>
      <w:lvlText w:val="%1.4"/>
      <w:lvlJc w:val="left"/>
      <w:pPr>
        <w:ind w:left="1778"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EEC15EE"/>
    <w:multiLevelType w:val="multilevel"/>
    <w:tmpl w:val="DC52CF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08909B1"/>
    <w:multiLevelType w:val="multilevel"/>
    <w:tmpl w:val="F1281544"/>
    <w:lvl w:ilvl="0">
      <w:start w:val="2"/>
      <w:numFmt w:val="decimal"/>
      <w:lvlText w:val="%1.2.6"/>
      <w:lvlJc w:val="left"/>
      <w:pPr>
        <w:ind w:left="900" w:hanging="18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2823187"/>
    <w:multiLevelType w:val="multilevel"/>
    <w:tmpl w:val="75C8D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3100FA5"/>
    <w:multiLevelType w:val="multilevel"/>
    <w:tmpl w:val="CAB86E78"/>
    <w:lvl w:ilvl="0">
      <w:start w:val="2"/>
      <w:numFmt w:val="decimal"/>
      <w:lvlText w:val="%1.2.4"/>
      <w:lvlJc w:val="left"/>
      <w:pPr>
        <w:ind w:left="540" w:hanging="18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3556121"/>
    <w:multiLevelType w:val="multilevel"/>
    <w:tmpl w:val="D2A6B60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6" w15:restartNumberingAfterBreak="0">
    <w:nsid w:val="15EA5FB0"/>
    <w:multiLevelType w:val="multilevel"/>
    <w:tmpl w:val="624C79DC"/>
    <w:lvl w:ilvl="0">
      <w:start w:val="1"/>
      <w:numFmt w:val="decimal"/>
      <w:lvlText w:val="%1."/>
      <w:lvlJc w:val="left"/>
      <w:pPr>
        <w:ind w:left="36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7666298"/>
    <w:multiLevelType w:val="multilevel"/>
    <w:tmpl w:val="34701A40"/>
    <w:lvl w:ilvl="0">
      <w:start w:val="2"/>
      <w:numFmt w:val="decimal"/>
      <w:lvlText w:val="%1.2.3"/>
      <w:lvlJc w:val="left"/>
      <w:pPr>
        <w:ind w:left="540" w:hanging="18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8344271"/>
    <w:multiLevelType w:val="multilevel"/>
    <w:tmpl w:val="459853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86F0E37"/>
    <w:multiLevelType w:val="multilevel"/>
    <w:tmpl w:val="118EC58E"/>
    <w:lvl w:ilvl="0">
      <w:start w:val="2"/>
      <w:numFmt w:val="decimal"/>
      <w:lvlText w:val="%1.2"/>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A0C02BC"/>
    <w:multiLevelType w:val="multilevel"/>
    <w:tmpl w:val="855EC7EE"/>
    <w:lvl w:ilvl="0">
      <w:start w:val="4"/>
      <w:numFmt w:val="decimal"/>
      <w:lvlText w:val="%1.3"/>
      <w:lvlJc w:val="left"/>
      <w:pPr>
        <w:ind w:left="1429" w:hanging="360"/>
      </w:pPr>
      <w:rPr>
        <w:rFonts w:hint="default"/>
        <w:b/>
        <w:bCs/>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AEC1602"/>
    <w:multiLevelType w:val="multilevel"/>
    <w:tmpl w:val="212C11F2"/>
    <w:lvl w:ilvl="0">
      <w:start w:val="1"/>
      <w:numFmt w:val="upperRoman"/>
      <w:lvlText w:val="%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2" w15:restartNumberingAfterBreak="0">
    <w:nsid w:val="1BA25EAC"/>
    <w:multiLevelType w:val="multilevel"/>
    <w:tmpl w:val="5358BA52"/>
    <w:lvl w:ilvl="0">
      <w:start w:val="1"/>
      <w:numFmt w:val="decimal"/>
      <w:lvlText w:val="%1.5"/>
      <w:lvlJc w:val="left"/>
      <w:pPr>
        <w:ind w:left="1778"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BB411F8"/>
    <w:multiLevelType w:val="multilevel"/>
    <w:tmpl w:val="04DE2284"/>
    <w:lvl w:ilvl="0">
      <w:start w:val="2"/>
      <w:numFmt w:val="decimal"/>
      <w:lvlText w:val="%1.2.5"/>
      <w:lvlJc w:val="left"/>
      <w:pPr>
        <w:ind w:left="900" w:hanging="180"/>
      </w:pPr>
      <w:rPr>
        <w:b/>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F680F10"/>
    <w:multiLevelType w:val="multilevel"/>
    <w:tmpl w:val="4F32A392"/>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952BA9"/>
    <w:multiLevelType w:val="multilevel"/>
    <w:tmpl w:val="7A4A0750"/>
    <w:lvl w:ilvl="0">
      <w:start w:val="3"/>
      <w:numFmt w:val="decimal"/>
      <w:lvlText w:val="%1.1.1"/>
      <w:lvlJc w:val="left"/>
      <w:pPr>
        <w:ind w:left="1353" w:hanging="359"/>
      </w:pPr>
      <w:rPr>
        <w:b w:val="0"/>
        <w:color w:val="000000"/>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26" w15:restartNumberingAfterBreak="0">
    <w:nsid w:val="21AE4F88"/>
    <w:multiLevelType w:val="multilevel"/>
    <w:tmpl w:val="D8EC7572"/>
    <w:lvl w:ilvl="0">
      <w:start w:val="3"/>
      <w:numFmt w:val="decimal"/>
      <w:lvlText w:val="%1.3"/>
      <w:lvlJc w:val="left"/>
      <w:pPr>
        <w:ind w:left="1429"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39828D7"/>
    <w:multiLevelType w:val="multilevel"/>
    <w:tmpl w:val="F1501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4910675"/>
    <w:multiLevelType w:val="multilevel"/>
    <w:tmpl w:val="B7688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4FA4FE1"/>
    <w:multiLevelType w:val="multilevel"/>
    <w:tmpl w:val="5608CA3E"/>
    <w:lvl w:ilvl="0">
      <w:start w:val="3"/>
      <w:numFmt w:val="decimal"/>
      <w:lvlText w:val="%1.1.2"/>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5975773"/>
    <w:multiLevelType w:val="multilevel"/>
    <w:tmpl w:val="4B3A706E"/>
    <w:lvl w:ilvl="0">
      <w:start w:val="2"/>
      <w:numFmt w:val="decimal"/>
      <w:lvlText w:val="%1.3"/>
      <w:lvlJc w:val="left"/>
      <w:pPr>
        <w:ind w:left="36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82B3843"/>
    <w:multiLevelType w:val="multilevel"/>
    <w:tmpl w:val="83DE5542"/>
    <w:lvl w:ilvl="0">
      <w:start w:val="4"/>
      <w:numFmt w:val="decimal"/>
      <w:lvlText w:val="%1.1"/>
      <w:lvlJc w:val="left"/>
      <w:pPr>
        <w:ind w:left="1429"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28FD318A"/>
    <w:multiLevelType w:val="multilevel"/>
    <w:tmpl w:val="89A032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A0F4A5F"/>
    <w:multiLevelType w:val="multilevel"/>
    <w:tmpl w:val="17FA2B72"/>
    <w:lvl w:ilvl="0">
      <w:start w:val="6"/>
      <w:numFmt w:val="decimal"/>
      <w:lvlText w:val="%1.1"/>
      <w:lvlJc w:val="left"/>
      <w:pPr>
        <w:ind w:left="1429" w:hanging="360"/>
      </w:pPr>
      <w:rPr>
        <w:rFonts w:hint="default"/>
        <w:b/>
        <w:bCs/>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2B5F0477"/>
    <w:multiLevelType w:val="multilevel"/>
    <w:tmpl w:val="FA4CB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C38174C"/>
    <w:multiLevelType w:val="multilevel"/>
    <w:tmpl w:val="D6C02ED4"/>
    <w:lvl w:ilvl="0">
      <w:start w:val="4"/>
      <w:numFmt w:val="decimal"/>
      <w:lvlText w:val="%1.5"/>
      <w:lvlJc w:val="left"/>
      <w:pPr>
        <w:ind w:left="1429" w:hanging="360"/>
      </w:pPr>
      <w:rPr>
        <w:rFonts w:hint="default"/>
        <w:b/>
        <w:bCs/>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18E5DEA"/>
    <w:multiLevelType w:val="multilevel"/>
    <w:tmpl w:val="6F103C10"/>
    <w:lvl w:ilvl="0">
      <w:start w:val="2"/>
      <w:numFmt w:val="decimal"/>
      <w:lvlText w:val="%1.2.1"/>
      <w:lvlJc w:val="left"/>
      <w:pPr>
        <w:ind w:left="540" w:hanging="18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4427D78"/>
    <w:multiLevelType w:val="multilevel"/>
    <w:tmpl w:val="8D9C3182"/>
    <w:lvl w:ilvl="0">
      <w:start w:val="3"/>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38" w15:restartNumberingAfterBreak="0">
    <w:nsid w:val="34C51DD8"/>
    <w:multiLevelType w:val="multilevel"/>
    <w:tmpl w:val="2ED27CF4"/>
    <w:lvl w:ilvl="0">
      <w:start w:val="1"/>
      <w:numFmt w:val="decimal"/>
      <w:lvlText w:val="%1.2"/>
      <w:lvlJc w:val="left"/>
      <w:pPr>
        <w:ind w:left="1778"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7740C7A"/>
    <w:multiLevelType w:val="multilevel"/>
    <w:tmpl w:val="9234712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CF25FB9"/>
    <w:multiLevelType w:val="multilevel"/>
    <w:tmpl w:val="2B3E6D70"/>
    <w:lvl w:ilvl="0">
      <w:start w:val="2"/>
      <w:numFmt w:val="decimal"/>
      <w:lvlText w:val="%1.2.2"/>
      <w:lvlJc w:val="left"/>
      <w:pPr>
        <w:ind w:left="540" w:hanging="18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CF6651C"/>
    <w:multiLevelType w:val="multilevel"/>
    <w:tmpl w:val="4F689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FF552CE"/>
    <w:multiLevelType w:val="multilevel"/>
    <w:tmpl w:val="C002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2F027A"/>
    <w:multiLevelType w:val="multilevel"/>
    <w:tmpl w:val="4698B8B0"/>
    <w:lvl w:ilvl="0">
      <w:start w:val="2"/>
      <w:numFmt w:val="decimal"/>
      <w:lvlText w:val="%1.4.4"/>
      <w:lvlJc w:val="left"/>
      <w:pPr>
        <w:ind w:left="900" w:hanging="180"/>
      </w:pPr>
      <w:rPr>
        <w:rFonts w:hint="default"/>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2980B7B"/>
    <w:multiLevelType w:val="multilevel"/>
    <w:tmpl w:val="C92054EC"/>
    <w:lvl w:ilvl="0">
      <w:start w:val="4"/>
      <w:numFmt w:val="decimal"/>
      <w:lvlText w:val="%1.4"/>
      <w:lvlJc w:val="left"/>
      <w:pPr>
        <w:ind w:left="1429" w:hanging="360"/>
      </w:pPr>
      <w:rPr>
        <w:rFonts w:hint="default"/>
        <w:b/>
        <w:bCs/>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462258F0"/>
    <w:multiLevelType w:val="multilevel"/>
    <w:tmpl w:val="7E121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6A31ABD"/>
    <w:multiLevelType w:val="multilevel"/>
    <w:tmpl w:val="EF74C4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47" w15:restartNumberingAfterBreak="0">
    <w:nsid w:val="46C10AC6"/>
    <w:multiLevelType w:val="multilevel"/>
    <w:tmpl w:val="0D805C4E"/>
    <w:lvl w:ilvl="0">
      <w:start w:val="1"/>
      <w:numFmt w:val="decimal"/>
      <w:lvlText w:val="%1.3.3"/>
      <w:lvlJc w:val="left"/>
      <w:pPr>
        <w:ind w:left="1778"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723438E"/>
    <w:multiLevelType w:val="multilevel"/>
    <w:tmpl w:val="EC76ED28"/>
    <w:lvl w:ilvl="0">
      <w:start w:val="2"/>
      <w:numFmt w:val="decimal"/>
      <w:lvlText w:val="%1.4.1"/>
      <w:lvlJc w:val="left"/>
      <w:pPr>
        <w:ind w:left="900" w:hanging="180"/>
      </w:pPr>
      <w:rPr>
        <w:rFonts w:hint="default"/>
        <w:b w:val="0"/>
        <w:b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8DF5DCE"/>
    <w:multiLevelType w:val="multilevel"/>
    <w:tmpl w:val="BE50B3FE"/>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6AD78E2"/>
    <w:multiLevelType w:val="multilevel"/>
    <w:tmpl w:val="6E564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6FC3F1D"/>
    <w:multiLevelType w:val="multilevel"/>
    <w:tmpl w:val="2A46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215528"/>
    <w:multiLevelType w:val="multilevel"/>
    <w:tmpl w:val="2E142B8C"/>
    <w:lvl w:ilvl="0">
      <w:start w:val="1"/>
      <w:numFmt w:val="decimal"/>
      <w:lvlText w:val="%1.3.1"/>
      <w:lvlJc w:val="left"/>
      <w:pPr>
        <w:ind w:left="1778"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80C1B0D"/>
    <w:multiLevelType w:val="multilevel"/>
    <w:tmpl w:val="5AC4A020"/>
    <w:lvl w:ilvl="0">
      <w:start w:val="4"/>
      <w:numFmt w:val="decimal"/>
      <w:lvlText w:val="%1.2"/>
      <w:lvlJc w:val="left"/>
      <w:pPr>
        <w:ind w:left="1429" w:hanging="360"/>
      </w:pPr>
      <w:rPr>
        <w:rFonts w:hint="default"/>
        <w:b/>
        <w:bCs/>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59612D68"/>
    <w:multiLevelType w:val="multilevel"/>
    <w:tmpl w:val="759C68B4"/>
    <w:lvl w:ilvl="0">
      <w:start w:val="2"/>
      <w:numFmt w:val="decimal"/>
      <w:lvlText w:val="%1.4"/>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A831796"/>
    <w:multiLevelType w:val="hybridMultilevel"/>
    <w:tmpl w:val="698A4024"/>
    <w:lvl w:ilvl="0" w:tplc="AB601C2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6" w15:restartNumberingAfterBreak="0">
    <w:nsid w:val="5F44733A"/>
    <w:multiLevelType w:val="multilevel"/>
    <w:tmpl w:val="C91E0A6E"/>
    <w:lvl w:ilvl="0">
      <w:start w:val="3"/>
      <w:numFmt w:val="decimal"/>
      <w:lvlText w:val="%1.2.2"/>
      <w:lvlJc w:val="left"/>
      <w:pPr>
        <w:ind w:left="1429"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066790C"/>
    <w:multiLevelType w:val="multilevel"/>
    <w:tmpl w:val="FF981A9C"/>
    <w:lvl w:ilvl="0">
      <w:start w:val="3"/>
      <w:numFmt w:val="decimal"/>
      <w:lvlText w:val="%1.2"/>
      <w:lvlJc w:val="left"/>
      <w:pPr>
        <w:ind w:left="1429" w:hanging="360"/>
      </w:pPr>
      <w:rPr>
        <w:b/>
        <w:color w:val="000000"/>
      </w:rPr>
    </w:lvl>
    <w:lvl w:ilvl="1">
      <w:start w:val="1"/>
      <w:numFmt w:val="lowerLetter"/>
      <w:lvlText w:val="%2."/>
      <w:lvlJc w:val="left"/>
      <w:pPr>
        <w:ind w:left="1440" w:hanging="360"/>
      </w:pPr>
    </w:lvl>
    <w:lvl w:ilvl="2">
      <w:start w:val="3"/>
      <w:numFmt w:val="decimal"/>
      <w:lvlText w:val="%3.2.1"/>
      <w:lvlJc w:val="left"/>
      <w:pPr>
        <w:ind w:left="2160" w:hanging="180"/>
      </w:pPr>
      <w:rPr>
        <w:b w:val="0"/>
        <w:bCs w:val="0"/>
        <w:color w:val="00000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3157A6C"/>
    <w:multiLevelType w:val="multilevel"/>
    <w:tmpl w:val="A1085B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3FA2DCE"/>
    <w:multiLevelType w:val="multilevel"/>
    <w:tmpl w:val="E638B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661590C"/>
    <w:multiLevelType w:val="multilevel"/>
    <w:tmpl w:val="32FEB47C"/>
    <w:lvl w:ilvl="0">
      <w:start w:val="2"/>
      <w:numFmt w:val="decimal"/>
      <w:lvlText w:val="%1.4.2"/>
      <w:lvlJc w:val="left"/>
      <w:pPr>
        <w:ind w:left="900" w:hanging="180"/>
      </w:pPr>
      <w:rPr>
        <w:rFonts w:hint="default"/>
        <w:b w:val="0"/>
        <w:bCs w:val="0"/>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15:restartNumberingAfterBreak="0">
    <w:nsid w:val="688032C1"/>
    <w:multiLevelType w:val="multilevel"/>
    <w:tmpl w:val="C81C6F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90B2726"/>
    <w:multiLevelType w:val="multilevel"/>
    <w:tmpl w:val="36409876"/>
    <w:lvl w:ilvl="0">
      <w:start w:val="1"/>
      <w:numFmt w:val="decimal"/>
      <w:lvlText w:val="%1.3"/>
      <w:lvlJc w:val="left"/>
      <w:pPr>
        <w:ind w:left="1778"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DEE0034"/>
    <w:multiLevelType w:val="multilevel"/>
    <w:tmpl w:val="F90CEB8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4" w15:restartNumberingAfterBreak="0">
    <w:nsid w:val="706934FF"/>
    <w:multiLevelType w:val="multilevel"/>
    <w:tmpl w:val="D17E5330"/>
    <w:lvl w:ilvl="0">
      <w:start w:val="1"/>
      <w:numFmt w:val="decimal"/>
      <w:lvlText w:val="HU%1"/>
      <w:lvlJc w:val="left"/>
      <w:pPr>
        <w:ind w:left="360" w:hanging="360"/>
      </w:pPr>
      <w:rPr>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233686D"/>
    <w:multiLevelType w:val="multilevel"/>
    <w:tmpl w:val="F47E4646"/>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6" w15:restartNumberingAfterBreak="0">
    <w:nsid w:val="743D1B83"/>
    <w:multiLevelType w:val="hybridMultilevel"/>
    <w:tmpl w:val="3FEC97B2"/>
    <w:lvl w:ilvl="0" w:tplc="0422000F">
      <w:start w:val="1"/>
      <w:numFmt w:val="decimal"/>
      <w:lvlText w:val="%1."/>
      <w:lvlJc w:val="left"/>
      <w:pPr>
        <w:ind w:left="1117" w:hanging="360"/>
      </w:pPr>
    </w:lvl>
    <w:lvl w:ilvl="1" w:tplc="04220019" w:tentative="1">
      <w:start w:val="1"/>
      <w:numFmt w:val="lowerLetter"/>
      <w:lvlText w:val="%2."/>
      <w:lvlJc w:val="left"/>
      <w:pPr>
        <w:ind w:left="1837" w:hanging="360"/>
      </w:pPr>
    </w:lvl>
    <w:lvl w:ilvl="2" w:tplc="0422001B" w:tentative="1">
      <w:start w:val="1"/>
      <w:numFmt w:val="lowerRoman"/>
      <w:lvlText w:val="%3."/>
      <w:lvlJc w:val="right"/>
      <w:pPr>
        <w:ind w:left="2557" w:hanging="180"/>
      </w:pPr>
    </w:lvl>
    <w:lvl w:ilvl="3" w:tplc="0422000F" w:tentative="1">
      <w:start w:val="1"/>
      <w:numFmt w:val="decimal"/>
      <w:lvlText w:val="%4."/>
      <w:lvlJc w:val="left"/>
      <w:pPr>
        <w:ind w:left="3277" w:hanging="360"/>
      </w:pPr>
    </w:lvl>
    <w:lvl w:ilvl="4" w:tplc="04220019" w:tentative="1">
      <w:start w:val="1"/>
      <w:numFmt w:val="lowerLetter"/>
      <w:lvlText w:val="%5."/>
      <w:lvlJc w:val="left"/>
      <w:pPr>
        <w:ind w:left="3997" w:hanging="360"/>
      </w:pPr>
    </w:lvl>
    <w:lvl w:ilvl="5" w:tplc="0422001B" w:tentative="1">
      <w:start w:val="1"/>
      <w:numFmt w:val="lowerRoman"/>
      <w:lvlText w:val="%6."/>
      <w:lvlJc w:val="right"/>
      <w:pPr>
        <w:ind w:left="4717" w:hanging="180"/>
      </w:pPr>
    </w:lvl>
    <w:lvl w:ilvl="6" w:tplc="0422000F" w:tentative="1">
      <w:start w:val="1"/>
      <w:numFmt w:val="decimal"/>
      <w:lvlText w:val="%7."/>
      <w:lvlJc w:val="left"/>
      <w:pPr>
        <w:ind w:left="5437" w:hanging="360"/>
      </w:pPr>
    </w:lvl>
    <w:lvl w:ilvl="7" w:tplc="04220019" w:tentative="1">
      <w:start w:val="1"/>
      <w:numFmt w:val="lowerLetter"/>
      <w:lvlText w:val="%8."/>
      <w:lvlJc w:val="left"/>
      <w:pPr>
        <w:ind w:left="6157" w:hanging="360"/>
      </w:pPr>
    </w:lvl>
    <w:lvl w:ilvl="8" w:tplc="0422001B" w:tentative="1">
      <w:start w:val="1"/>
      <w:numFmt w:val="lowerRoman"/>
      <w:lvlText w:val="%9."/>
      <w:lvlJc w:val="right"/>
      <w:pPr>
        <w:ind w:left="6877" w:hanging="180"/>
      </w:pPr>
    </w:lvl>
  </w:abstractNum>
  <w:abstractNum w:abstractNumId="67" w15:restartNumberingAfterBreak="0">
    <w:nsid w:val="760202E3"/>
    <w:multiLevelType w:val="multilevel"/>
    <w:tmpl w:val="FF2AB864"/>
    <w:lvl w:ilvl="0">
      <w:start w:val="1"/>
      <w:numFmt w:val="decimal"/>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66B27BA"/>
    <w:multiLevelType w:val="multilevel"/>
    <w:tmpl w:val="11401C70"/>
    <w:lvl w:ilvl="0">
      <w:start w:val="2"/>
      <w:numFmt w:val="decimal"/>
      <w:lvlText w:val="%1.1"/>
      <w:lvlJc w:val="left"/>
      <w:pPr>
        <w:ind w:left="360" w:hanging="360"/>
      </w:pPr>
      <w:rPr>
        <w:rFonts w:hint="default"/>
        <w:b/>
        <w:bCs/>
        <w:color w:val="auto"/>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9" w15:restartNumberingAfterBreak="0">
    <w:nsid w:val="79F45BAD"/>
    <w:multiLevelType w:val="multilevel"/>
    <w:tmpl w:val="A060FC90"/>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B9D0403"/>
    <w:multiLevelType w:val="multilevel"/>
    <w:tmpl w:val="2A46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3838F0"/>
    <w:multiLevelType w:val="multilevel"/>
    <w:tmpl w:val="173E00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E1534DE"/>
    <w:multiLevelType w:val="hybridMultilevel"/>
    <w:tmpl w:val="CB02B8A4"/>
    <w:lvl w:ilvl="0" w:tplc="83CCC146">
      <w:start w:val="4"/>
      <w:numFmt w:val="decimal"/>
      <w:lvlText w:val="%1.3"/>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9"/>
  </w:num>
  <w:num w:numId="2">
    <w:abstractNumId w:val="54"/>
  </w:num>
  <w:num w:numId="3">
    <w:abstractNumId w:val="26"/>
  </w:num>
  <w:num w:numId="4">
    <w:abstractNumId w:val="4"/>
  </w:num>
  <w:num w:numId="5">
    <w:abstractNumId w:val="37"/>
  </w:num>
  <w:num w:numId="6">
    <w:abstractNumId w:val="48"/>
  </w:num>
  <w:num w:numId="7">
    <w:abstractNumId w:val="64"/>
  </w:num>
  <w:num w:numId="8">
    <w:abstractNumId w:val="61"/>
  </w:num>
  <w:num w:numId="9">
    <w:abstractNumId w:val="18"/>
  </w:num>
  <w:num w:numId="10">
    <w:abstractNumId w:val="16"/>
  </w:num>
  <w:num w:numId="11">
    <w:abstractNumId w:val="34"/>
  </w:num>
  <w:num w:numId="12">
    <w:abstractNumId w:val="50"/>
  </w:num>
  <w:num w:numId="13">
    <w:abstractNumId w:val="15"/>
  </w:num>
  <w:num w:numId="14">
    <w:abstractNumId w:val="9"/>
  </w:num>
  <w:num w:numId="15">
    <w:abstractNumId w:val="12"/>
  </w:num>
  <w:num w:numId="16">
    <w:abstractNumId w:val="29"/>
  </w:num>
  <w:num w:numId="17">
    <w:abstractNumId w:val="21"/>
  </w:num>
  <w:num w:numId="18">
    <w:abstractNumId w:val="57"/>
  </w:num>
  <w:num w:numId="19">
    <w:abstractNumId w:val="56"/>
  </w:num>
  <w:num w:numId="20">
    <w:abstractNumId w:val="19"/>
  </w:num>
  <w:num w:numId="21">
    <w:abstractNumId w:val="32"/>
  </w:num>
  <w:num w:numId="22">
    <w:abstractNumId w:val="22"/>
  </w:num>
  <w:num w:numId="23">
    <w:abstractNumId w:val="30"/>
  </w:num>
  <w:num w:numId="24">
    <w:abstractNumId w:val="8"/>
  </w:num>
  <w:num w:numId="25">
    <w:abstractNumId w:val="13"/>
  </w:num>
  <w:num w:numId="26">
    <w:abstractNumId w:val="41"/>
  </w:num>
  <w:num w:numId="27">
    <w:abstractNumId w:val="6"/>
  </w:num>
  <w:num w:numId="28">
    <w:abstractNumId w:val="68"/>
  </w:num>
  <w:num w:numId="29">
    <w:abstractNumId w:val="3"/>
  </w:num>
  <w:num w:numId="30">
    <w:abstractNumId w:val="28"/>
  </w:num>
  <w:num w:numId="31">
    <w:abstractNumId w:val="10"/>
  </w:num>
  <w:num w:numId="32">
    <w:abstractNumId w:val="69"/>
  </w:num>
  <w:num w:numId="33">
    <w:abstractNumId w:val="52"/>
  </w:num>
  <w:num w:numId="34">
    <w:abstractNumId w:val="0"/>
  </w:num>
  <w:num w:numId="35">
    <w:abstractNumId w:val="43"/>
  </w:num>
  <w:num w:numId="36">
    <w:abstractNumId w:val="2"/>
  </w:num>
  <w:num w:numId="37">
    <w:abstractNumId w:val="5"/>
  </w:num>
  <w:num w:numId="38">
    <w:abstractNumId w:val="71"/>
  </w:num>
  <w:num w:numId="39">
    <w:abstractNumId w:val="65"/>
  </w:num>
  <w:num w:numId="40">
    <w:abstractNumId w:val="31"/>
  </w:num>
  <w:num w:numId="41">
    <w:abstractNumId w:val="67"/>
  </w:num>
  <w:num w:numId="42">
    <w:abstractNumId w:val="35"/>
  </w:num>
  <w:num w:numId="43">
    <w:abstractNumId w:val="17"/>
  </w:num>
  <w:num w:numId="44">
    <w:abstractNumId w:val="14"/>
  </w:num>
  <w:num w:numId="45">
    <w:abstractNumId w:val="45"/>
  </w:num>
  <w:num w:numId="46">
    <w:abstractNumId w:val="23"/>
  </w:num>
  <w:num w:numId="47">
    <w:abstractNumId w:val="39"/>
  </w:num>
  <w:num w:numId="48">
    <w:abstractNumId w:val="27"/>
  </w:num>
  <w:num w:numId="49">
    <w:abstractNumId w:val="58"/>
  </w:num>
  <w:num w:numId="50">
    <w:abstractNumId w:val="59"/>
  </w:num>
  <w:num w:numId="51">
    <w:abstractNumId w:val="11"/>
  </w:num>
  <w:num w:numId="52">
    <w:abstractNumId w:val="25"/>
  </w:num>
  <w:num w:numId="53">
    <w:abstractNumId w:val="63"/>
  </w:num>
  <w:num w:numId="54">
    <w:abstractNumId w:val="44"/>
  </w:num>
  <w:num w:numId="55">
    <w:abstractNumId w:val="36"/>
  </w:num>
  <w:num w:numId="56">
    <w:abstractNumId w:val="47"/>
  </w:num>
  <w:num w:numId="57">
    <w:abstractNumId w:val="46"/>
  </w:num>
  <w:num w:numId="58">
    <w:abstractNumId w:val="38"/>
  </w:num>
  <w:num w:numId="59">
    <w:abstractNumId w:val="1"/>
  </w:num>
  <w:num w:numId="60">
    <w:abstractNumId w:val="62"/>
  </w:num>
  <w:num w:numId="61">
    <w:abstractNumId w:val="40"/>
  </w:num>
  <w:num w:numId="62">
    <w:abstractNumId w:val="66"/>
  </w:num>
  <w:num w:numId="63">
    <w:abstractNumId w:val="55"/>
  </w:num>
  <w:num w:numId="64">
    <w:abstractNumId w:val="24"/>
  </w:num>
  <w:num w:numId="65">
    <w:abstractNumId w:val="51"/>
  </w:num>
  <w:num w:numId="66">
    <w:abstractNumId w:val="70"/>
  </w:num>
  <w:num w:numId="67">
    <w:abstractNumId w:val="53"/>
  </w:num>
  <w:num w:numId="68">
    <w:abstractNumId w:val="33"/>
  </w:num>
  <w:num w:numId="69">
    <w:abstractNumId w:val="60"/>
  </w:num>
  <w:num w:numId="70">
    <w:abstractNumId w:val="20"/>
  </w:num>
  <w:num w:numId="71">
    <w:abstractNumId w:val="42"/>
  </w:num>
  <w:num w:numId="72">
    <w:abstractNumId w:val="72"/>
  </w:num>
  <w:num w:numId="73">
    <w:abstractNumId w:val="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rIwNjU3MDM1NjRR0lEKTi0uzszPAykwrAUAvi6SXywAAAA="/>
  </w:docVars>
  <w:rsids>
    <w:rsidRoot w:val="000112F0"/>
    <w:rsid w:val="00001693"/>
    <w:rsid w:val="000063FF"/>
    <w:rsid w:val="000112F0"/>
    <w:rsid w:val="000218A8"/>
    <w:rsid w:val="000344B9"/>
    <w:rsid w:val="00044D33"/>
    <w:rsid w:val="00047817"/>
    <w:rsid w:val="00053772"/>
    <w:rsid w:val="00054817"/>
    <w:rsid w:val="00061357"/>
    <w:rsid w:val="00072B41"/>
    <w:rsid w:val="00074445"/>
    <w:rsid w:val="000859DD"/>
    <w:rsid w:val="00094B51"/>
    <w:rsid w:val="00094C25"/>
    <w:rsid w:val="000A275B"/>
    <w:rsid w:val="000A2CF6"/>
    <w:rsid w:val="000A345C"/>
    <w:rsid w:val="000A38EB"/>
    <w:rsid w:val="000C0E5C"/>
    <w:rsid w:val="000C2A27"/>
    <w:rsid w:val="000E0A53"/>
    <w:rsid w:val="000E3172"/>
    <w:rsid w:val="000E385C"/>
    <w:rsid w:val="000E4039"/>
    <w:rsid w:val="000E7F01"/>
    <w:rsid w:val="000F4AE0"/>
    <w:rsid w:val="000F6B23"/>
    <w:rsid w:val="001019D2"/>
    <w:rsid w:val="00103983"/>
    <w:rsid w:val="00106057"/>
    <w:rsid w:val="00107071"/>
    <w:rsid w:val="00111B70"/>
    <w:rsid w:val="00112A37"/>
    <w:rsid w:val="00115E15"/>
    <w:rsid w:val="0012512F"/>
    <w:rsid w:val="00125D5D"/>
    <w:rsid w:val="0012799F"/>
    <w:rsid w:val="00133152"/>
    <w:rsid w:val="00134783"/>
    <w:rsid w:val="00136AFE"/>
    <w:rsid w:val="0014019A"/>
    <w:rsid w:val="0014485A"/>
    <w:rsid w:val="0015036B"/>
    <w:rsid w:val="00155A06"/>
    <w:rsid w:val="001656E9"/>
    <w:rsid w:val="00177129"/>
    <w:rsid w:val="001871D4"/>
    <w:rsid w:val="00196D7B"/>
    <w:rsid w:val="001A5801"/>
    <w:rsid w:val="001B2664"/>
    <w:rsid w:val="001B2A4F"/>
    <w:rsid w:val="001B3D46"/>
    <w:rsid w:val="001C0305"/>
    <w:rsid w:val="001D3E8E"/>
    <w:rsid w:val="001D41E8"/>
    <w:rsid w:val="001E15CD"/>
    <w:rsid w:val="001F0249"/>
    <w:rsid w:val="001F538E"/>
    <w:rsid w:val="0020366F"/>
    <w:rsid w:val="00206703"/>
    <w:rsid w:val="002107C7"/>
    <w:rsid w:val="0021231C"/>
    <w:rsid w:val="002131F7"/>
    <w:rsid w:val="00223E89"/>
    <w:rsid w:val="0023067E"/>
    <w:rsid w:val="00236CE7"/>
    <w:rsid w:val="00241E98"/>
    <w:rsid w:val="002474B9"/>
    <w:rsid w:val="002553EC"/>
    <w:rsid w:val="00263837"/>
    <w:rsid w:val="002652A3"/>
    <w:rsid w:val="002705DA"/>
    <w:rsid w:val="00297307"/>
    <w:rsid w:val="002B4DEC"/>
    <w:rsid w:val="002D1119"/>
    <w:rsid w:val="002D720B"/>
    <w:rsid w:val="002D7F8A"/>
    <w:rsid w:val="002E1B87"/>
    <w:rsid w:val="002E2EEF"/>
    <w:rsid w:val="002E46C9"/>
    <w:rsid w:val="002E608C"/>
    <w:rsid w:val="003275B2"/>
    <w:rsid w:val="0032782C"/>
    <w:rsid w:val="00337DA6"/>
    <w:rsid w:val="00357C96"/>
    <w:rsid w:val="003622A6"/>
    <w:rsid w:val="003625E3"/>
    <w:rsid w:val="0036306C"/>
    <w:rsid w:val="003667A0"/>
    <w:rsid w:val="00366844"/>
    <w:rsid w:val="00385AD1"/>
    <w:rsid w:val="00386587"/>
    <w:rsid w:val="003901A6"/>
    <w:rsid w:val="00390EBE"/>
    <w:rsid w:val="00391D3C"/>
    <w:rsid w:val="00396F98"/>
    <w:rsid w:val="003A07E4"/>
    <w:rsid w:val="003A6CE5"/>
    <w:rsid w:val="003B18B0"/>
    <w:rsid w:val="003B6EF9"/>
    <w:rsid w:val="003B6F5E"/>
    <w:rsid w:val="003B73B3"/>
    <w:rsid w:val="003E2561"/>
    <w:rsid w:val="003F70F9"/>
    <w:rsid w:val="00407130"/>
    <w:rsid w:val="00407B8F"/>
    <w:rsid w:val="00410841"/>
    <w:rsid w:val="00414400"/>
    <w:rsid w:val="00420B07"/>
    <w:rsid w:val="00422513"/>
    <w:rsid w:val="00432226"/>
    <w:rsid w:val="00445412"/>
    <w:rsid w:val="00451470"/>
    <w:rsid w:val="0046254A"/>
    <w:rsid w:val="00464A6C"/>
    <w:rsid w:val="00470521"/>
    <w:rsid w:val="00486157"/>
    <w:rsid w:val="00496395"/>
    <w:rsid w:val="004A0D57"/>
    <w:rsid w:val="004B327F"/>
    <w:rsid w:val="004B4E31"/>
    <w:rsid w:val="004C6070"/>
    <w:rsid w:val="004D2DAC"/>
    <w:rsid w:val="004E749C"/>
    <w:rsid w:val="004F0F8D"/>
    <w:rsid w:val="004F5EA4"/>
    <w:rsid w:val="00510C88"/>
    <w:rsid w:val="00512FC2"/>
    <w:rsid w:val="00514BD1"/>
    <w:rsid w:val="005237AB"/>
    <w:rsid w:val="00524297"/>
    <w:rsid w:val="0054003F"/>
    <w:rsid w:val="00552E0C"/>
    <w:rsid w:val="00556797"/>
    <w:rsid w:val="00566812"/>
    <w:rsid w:val="00575A00"/>
    <w:rsid w:val="0057672A"/>
    <w:rsid w:val="0058122D"/>
    <w:rsid w:val="00581C54"/>
    <w:rsid w:val="00587FC6"/>
    <w:rsid w:val="005B1030"/>
    <w:rsid w:val="005C09F3"/>
    <w:rsid w:val="005D1B29"/>
    <w:rsid w:val="005D61E1"/>
    <w:rsid w:val="005E51E3"/>
    <w:rsid w:val="005E6AD4"/>
    <w:rsid w:val="005E75AF"/>
    <w:rsid w:val="005F3486"/>
    <w:rsid w:val="00602C3C"/>
    <w:rsid w:val="00607CA6"/>
    <w:rsid w:val="006131B5"/>
    <w:rsid w:val="00615FF6"/>
    <w:rsid w:val="0062533E"/>
    <w:rsid w:val="00630B90"/>
    <w:rsid w:val="0063164B"/>
    <w:rsid w:val="00635710"/>
    <w:rsid w:val="00642D8E"/>
    <w:rsid w:val="0064582A"/>
    <w:rsid w:val="006608B9"/>
    <w:rsid w:val="0066178E"/>
    <w:rsid w:val="00681D28"/>
    <w:rsid w:val="006B2057"/>
    <w:rsid w:val="006B4873"/>
    <w:rsid w:val="006B5F69"/>
    <w:rsid w:val="006B6F0B"/>
    <w:rsid w:val="006C3286"/>
    <w:rsid w:val="006C6F03"/>
    <w:rsid w:val="006D2C9D"/>
    <w:rsid w:val="006D4876"/>
    <w:rsid w:val="00732E02"/>
    <w:rsid w:val="00733124"/>
    <w:rsid w:val="00740100"/>
    <w:rsid w:val="007406F6"/>
    <w:rsid w:val="007606A8"/>
    <w:rsid w:val="00760EC9"/>
    <w:rsid w:val="00764495"/>
    <w:rsid w:val="0077171E"/>
    <w:rsid w:val="00774CE6"/>
    <w:rsid w:val="00793494"/>
    <w:rsid w:val="007A73E1"/>
    <w:rsid w:val="007B530E"/>
    <w:rsid w:val="007C347B"/>
    <w:rsid w:val="007D2897"/>
    <w:rsid w:val="007D7F91"/>
    <w:rsid w:val="007E0152"/>
    <w:rsid w:val="007E6A60"/>
    <w:rsid w:val="008011BE"/>
    <w:rsid w:val="00805BBF"/>
    <w:rsid w:val="00812185"/>
    <w:rsid w:val="00814759"/>
    <w:rsid w:val="00816785"/>
    <w:rsid w:val="008201B3"/>
    <w:rsid w:val="0082442C"/>
    <w:rsid w:val="00825912"/>
    <w:rsid w:val="00825A86"/>
    <w:rsid w:val="0083158E"/>
    <w:rsid w:val="00837598"/>
    <w:rsid w:val="00844A11"/>
    <w:rsid w:val="008475AE"/>
    <w:rsid w:val="008506C1"/>
    <w:rsid w:val="008632FA"/>
    <w:rsid w:val="00863559"/>
    <w:rsid w:val="00864440"/>
    <w:rsid w:val="0087476B"/>
    <w:rsid w:val="0088358E"/>
    <w:rsid w:val="00892A9C"/>
    <w:rsid w:val="00894139"/>
    <w:rsid w:val="008B1FB4"/>
    <w:rsid w:val="008B7655"/>
    <w:rsid w:val="008C4404"/>
    <w:rsid w:val="008C594E"/>
    <w:rsid w:val="008D36EB"/>
    <w:rsid w:val="008D54E9"/>
    <w:rsid w:val="008E078B"/>
    <w:rsid w:val="008E7CA6"/>
    <w:rsid w:val="009061EF"/>
    <w:rsid w:val="00921796"/>
    <w:rsid w:val="00925E92"/>
    <w:rsid w:val="009330F9"/>
    <w:rsid w:val="009418EF"/>
    <w:rsid w:val="00943C73"/>
    <w:rsid w:val="00944F39"/>
    <w:rsid w:val="00947CCF"/>
    <w:rsid w:val="00952F98"/>
    <w:rsid w:val="00955DF2"/>
    <w:rsid w:val="00961516"/>
    <w:rsid w:val="009622FB"/>
    <w:rsid w:val="00964CE2"/>
    <w:rsid w:val="009666C8"/>
    <w:rsid w:val="00977867"/>
    <w:rsid w:val="00980F7D"/>
    <w:rsid w:val="00981EC9"/>
    <w:rsid w:val="00985636"/>
    <w:rsid w:val="00992F5F"/>
    <w:rsid w:val="0099505B"/>
    <w:rsid w:val="00996F62"/>
    <w:rsid w:val="009A1D9B"/>
    <w:rsid w:val="009C1615"/>
    <w:rsid w:val="009C7F71"/>
    <w:rsid w:val="009D52BB"/>
    <w:rsid w:val="009E7AB6"/>
    <w:rsid w:val="009F4E50"/>
    <w:rsid w:val="00A0372B"/>
    <w:rsid w:val="00A236AA"/>
    <w:rsid w:val="00A25B9B"/>
    <w:rsid w:val="00A2748F"/>
    <w:rsid w:val="00A42B00"/>
    <w:rsid w:val="00A43550"/>
    <w:rsid w:val="00A461F6"/>
    <w:rsid w:val="00A50805"/>
    <w:rsid w:val="00A56DF2"/>
    <w:rsid w:val="00A64A5A"/>
    <w:rsid w:val="00A64B78"/>
    <w:rsid w:val="00A71D70"/>
    <w:rsid w:val="00A7312E"/>
    <w:rsid w:val="00A92D27"/>
    <w:rsid w:val="00AA059B"/>
    <w:rsid w:val="00AA22AF"/>
    <w:rsid w:val="00AA3D41"/>
    <w:rsid w:val="00AB25F7"/>
    <w:rsid w:val="00AC0952"/>
    <w:rsid w:val="00AC20D6"/>
    <w:rsid w:val="00AD5641"/>
    <w:rsid w:val="00AE2427"/>
    <w:rsid w:val="00AE4ABD"/>
    <w:rsid w:val="00AE688D"/>
    <w:rsid w:val="00AF4F56"/>
    <w:rsid w:val="00AF7648"/>
    <w:rsid w:val="00B03BDE"/>
    <w:rsid w:val="00B047F0"/>
    <w:rsid w:val="00B05F7A"/>
    <w:rsid w:val="00B20166"/>
    <w:rsid w:val="00B223DA"/>
    <w:rsid w:val="00B22868"/>
    <w:rsid w:val="00B25726"/>
    <w:rsid w:val="00B2723C"/>
    <w:rsid w:val="00B30B69"/>
    <w:rsid w:val="00B30BD2"/>
    <w:rsid w:val="00B323F1"/>
    <w:rsid w:val="00B339AA"/>
    <w:rsid w:val="00B37F33"/>
    <w:rsid w:val="00B4613F"/>
    <w:rsid w:val="00B548A5"/>
    <w:rsid w:val="00B6050E"/>
    <w:rsid w:val="00B67C7C"/>
    <w:rsid w:val="00B713BC"/>
    <w:rsid w:val="00B766A9"/>
    <w:rsid w:val="00B85B4C"/>
    <w:rsid w:val="00B91E4E"/>
    <w:rsid w:val="00B91E86"/>
    <w:rsid w:val="00B93A4D"/>
    <w:rsid w:val="00BA5ACF"/>
    <w:rsid w:val="00BB08D1"/>
    <w:rsid w:val="00BB14B8"/>
    <w:rsid w:val="00BB2998"/>
    <w:rsid w:val="00BC2CF4"/>
    <w:rsid w:val="00BC4F22"/>
    <w:rsid w:val="00BE0658"/>
    <w:rsid w:val="00BE5304"/>
    <w:rsid w:val="00BE6FF4"/>
    <w:rsid w:val="00BF100F"/>
    <w:rsid w:val="00C04265"/>
    <w:rsid w:val="00C04EB5"/>
    <w:rsid w:val="00C15E81"/>
    <w:rsid w:val="00C22FE1"/>
    <w:rsid w:val="00C26F98"/>
    <w:rsid w:val="00C30B02"/>
    <w:rsid w:val="00C31B0E"/>
    <w:rsid w:val="00C5360B"/>
    <w:rsid w:val="00C54F1A"/>
    <w:rsid w:val="00C566F0"/>
    <w:rsid w:val="00C56A3A"/>
    <w:rsid w:val="00C57A59"/>
    <w:rsid w:val="00C60304"/>
    <w:rsid w:val="00C64A0A"/>
    <w:rsid w:val="00C71FB5"/>
    <w:rsid w:val="00C84173"/>
    <w:rsid w:val="00C8536F"/>
    <w:rsid w:val="00CA31AD"/>
    <w:rsid w:val="00CA5E9B"/>
    <w:rsid w:val="00CB0D76"/>
    <w:rsid w:val="00CB270C"/>
    <w:rsid w:val="00CB6923"/>
    <w:rsid w:val="00CB6BFE"/>
    <w:rsid w:val="00CC538B"/>
    <w:rsid w:val="00CD1BD6"/>
    <w:rsid w:val="00CD342A"/>
    <w:rsid w:val="00CD3F09"/>
    <w:rsid w:val="00CE0B04"/>
    <w:rsid w:val="00CE2FF9"/>
    <w:rsid w:val="00CE5F9F"/>
    <w:rsid w:val="00CF31B8"/>
    <w:rsid w:val="00CF67AF"/>
    <w:rsid w:val="00CF7220"/>
    <w:rsid w:val="00D01E17"/>
    <w:rsid w:val="00D04EF2"/>
    <w:rsid w:val="00D15D68"/>
    <w:rsid w:val="00D17DB6"/>
    <w:rsid w:val="00D2095E"/>
    <w:rsid w:val="00D41710"/>
    <w:rsid w:val="00D45266"/>
    <w:rsid w:val="00D5090E"/>
    <w:rsid w:val="00D63B70"/>
    <w:rsid w:val="00D6784B"/>
    <w:rsid w:val="00D719C7"/>
    <w:rsid w:val="00D745A0"/>
    <w:rsid w:val="00D8133C"/>
    <w:rsid w:val="00D81E8B"/>
    <w:rsid w:val="00D86BC2"/>
    <w:rsid w:val="00D873B5"/>
    <w:rsid w:val="00D95199"/>
    <w:rsid w:val="00D966EF"/>
    <w:rsid w:val="00DA0190"/>
    <w:rsid w:val="00DA0D1A"/>
    <w:rsid w:val="00DA7A5B"/>
    <w:rsid w:val="00DB7EF5"/>
    <w:rsid w:val="00DC150C"/>
    <w:rsid w:val="00DD30E8"/>
    <w:rsid w:val="00DD6C90"/>
    <w:rsid w:val="00DE7271"/>
    <w:rsid w:val="00DF16CE"/>
    <w:rsid w:val="00DF20BE"/>
    <w:rsid w:val="00DF7C83"/>
    <w:rsid w:val="00E008DE"/>
    <w:rsid w:val="00E03C80"/>
    <w:rsid w:val="00E10877"/>
    <w:rsid w:val="00E176D6"/>
    <w:rsid w:val="00E3142B"/>
    <w:rsid w:val="00E34FD1"/>
    <w:rsid w:val="00E40B1F"/>
    <w:rsid w:val="00E44E91"/>
    <w:rsid w:val="00E53779"/>
    <w:rsid w:val="00E60060"/>
    <w:rsid w:val="00E6458F"/>
    <w:rsid w:val="00E66BC8"/>
    <w:rsid w:val="00E84432"/>
    <w:rsid w:val="00E85B3F"/>
    <w:rsid w:val="00EC4BA0"/>
    <w:rsid w:val="00EC5DD6"/>
    <w:rsid w:val="00EC718F"/>
    <w:rsid w:val="00ED5475"/>
    <w:rsid w:val="00ED6ED5"/>
    <w:rsid w:val="00EE4894"/>
    <w:rsid w:val="00EF1834"/>
    <w:rsid w:val="00EF5783"/>
    <w:rsid w:val="00F02A34"/>
    <w:rsid w:val="00F046BE"/>
    <w:rsid w:val="00F05AC5"/>
    <w:rsid w:val="00F06334"/>
    <w:rsid w:val="00F068A6"/>
    <w:rsid w:val="00F07603"/>
    <w:rsid w:val="00F2029B"/>
    <w:rsid w:val="00F26CA5"/>
    <w:rsid w:val="00F3018A"/>
    <w:rsid w:val="00F31CDA"/>
    <w:rsid w:val="00F34B99"/>
    <w:rsid w:val="00F36713"/>
    <w:rsid w:val="00F36C6E"/>
    <w:rsid w:val="00F410A3"/>
    <w:rsid w:val="00F44D5E"/>
    <w:rsid w:val="00F4553A"/>
    <w:rsid w:val="00F7217C"/>
    <w:rsid w:val="00F75E29"/>
    <w:rsid w:val="00F7692A"/>
    <w:rsid w:val="00F90623"/>
    <w:rsid w:val="00F91339"/>
    <w:rsid w:val="00F938AC"/>
    <w:rsid w:val="00F94F9A"/>
    <w:rsid w:val="00FA10E1"/>
    <w:rsid w:val="00FA27BB"/>
    <w:rsid w:val="00FA773F"/>
    <w:rsid w:val="00FB6016"/>
    <w:rsid w:val="00FB7B66"/>
    <w:rsid w:val="00FC741C"/>
    <w:rsid w:val="00FD3726"/>
    <w:rsid w:val="00FD785D"/>
    <w:rsid w:val="00FE2234"/>
    <w:rsid w:val="00FE5200"/>
    <w:rsid w:val="00FF42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1CCDA"/>
  <w15:docId w15:val="{FB0101E5-6B8C-4BEE-B601-B7287B2E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l-PL" w:eastAsia="uk-UA" w:bidi="ar-SA"/>
      </w:rPr>
    </w:rPrDefault>
    <w:pPrDefault>
      <w:pPr>
        <w:pBdr>
          <w:top w:val="none" w:sz="0" w:space="0" w:color="000000"/>
          <w:left w:val="none" w:sz="0" w:space="0" w:color="000000"/>
          <w:bottom w:val="none" w:sz="0" w:space="0" w:color="000000"/>
          <w:right w:val="none" w:sz="0" w:space="0" w:color="000000"/>
          <w:between w:val="none" w:sz="0" w:space="0" w:color="000000"/>
        </w:pBdr>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D26"/>
    <w:pPr>
      <w:pBdr>
        <w:top w:val="none" w:sz="4" w:space="0" w:color="000000"/>
        <w:left w:val="none" w:sz="4" w:space="0" w:color="000000"/>
        <w:bottom w:val="none" w:sz="4" w:space="0" w:color="000000"/>
        <w:right w:val="none" w:sz="4" w:space="0" w:color="000000"/>
        <w:between w:val="none" w:sz="4" w:space="0" w:color="000000"/>
      </w:pBdr>
    </w:pPr>
    <w:rPr>
      <w:lang w:eastAsia="pl-PL"/>
    </w:rPr>
  </w:style>
  <w:style w:type="paragraph" w:styleId="Heading1">
    <w:name w:val="heading 1"/>
    <w:basedOn w:val="Normal"/>
    <w:next w:val="Normal"/>
    <w:link w:val="Heading1Char"/>
    <w:uiPriority w:val="9"/>
    <w:qFormat/>
    <w:rsid w:val="0095630D"/>
    <w:pPr>
      <w:keepNext/>
      <w:keepLines/>
      <w:spacing w:before="24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8D0D75"/>
    <w:pPr>
      <w:keepNext/>
      <w:keepLines/>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5032D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0B5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1">
    <w:name w:val="Заголовок 1 (без нумерації)"/>
    <w:basedOn w:val="Heading1"/>
    <w:qFormat/>
    <w:rsid w:val="005D031F"/>
    <w:pPr>
      <w:keepLines w:val="0"/>
      <w:tabs>
        <w:tab w:val="left" w:pos="3690"/>
      </w:tabs>
      <w:spacing w:before="0"/>
      <w:ind w:firstLine="0"/>
    </w:pPr>
    <w:rPr>
      <w:rFonts w:eastAsia="Times New Roman" w:cs="Times New Roman"/>
      <w:b/>
      <w:color w:val="auto"/>
      <w:szCs w:val="24"/>
    </w:rPr>
  </w:style>
  <w:style w:type="paragraph" w:customStyle="1" w:styleId="a">
    <w:name w:val="По центру"/>
    <w:basedOn w:val="Normal"/>
    <w:qFormat/>
    <w:rsid w:val="005D031F"/>
    <w:pPr>
      <w:ind w:firstLine="0"/>
      <w:jc w:val="center"/>
    </w:pPr>
    <w:rPr>
      <w:color w:val="000000" w:themeColor="text1"/>
      <w:sz w:val="28"/>
      <w:szCs w:val="28"/>
      <w:lang w:eastAsia="uk-UA"/>
    </w:rPr>
  </w:style>
  <w:style w:type="character" w:styleId="Hyperlink">
    <w:name w:val="Hyperlink"/>
    <w:uiPriority w:val="99"/>
    <w:unhideWhenUsed/>
    <w:rsid w:val="005D031F"/>
    <w:rPr>
      <w:color w:val="0563C1"/>
      <w:u w:val="single"/>
    </w:rPr>
  </w:style>
  <w:style w:type="paragraph" w:styleId="TOC1">
    <w:name w:val="toc 1"/>
    <w:basedOn w:val="Normal"/>
    <w:next w:val="Normal"/>
    <w:autoRedefine/>
    <w:uiPriority w:val="39"/>
    <w:unhideWhenUsed/>
    <w:rsid w:val="0083158E"/>
    <w:pPr>
      <w:tabs>
        <w:tab w:val="right" w:leader="dot" w:pos="9629"/>
      </w:tabs>
      <w:spacing w:after="100"/>
      <w:ind w:left="426" w:hanging="426"/>
    </w:pPr>
    <w:rPr>
      <w:noProof/>
    </w:rPr>
  </w:style>
  <w:style w:type="paragraph" w:styleId="TOC2">
    <w:name w:val="toc 2"/>
    <w:basedOn w:val="Normal"/>
    <w:next w:val="Normal"/>
    <w:autoRedefine/>
    <w:uiPriority w:val="39"/>
    <w:unhideWhenUsed/>
    <w:rsid w:val="00CD3F09"/>
    <w:pPr>
      <w:tabs>
        <w:tab w:val="left" w:pos="993"/>
        <w:tab w:val="right" w:leader="dot" w:pos="9629"/>
      </w:tabs>
      <w:spacing w:after="100"/>
      <w:ind w:left="567" w:firstLine="0"/>
    </w:pPr>
    <w:rPr>
      <w:noProof/>
      <w:lang w:eastAsia="en-US"/>
    </w:rPr>
  </w:style>
  <w:style w:type="paragraph" w:styleId="TOC3">
    <w:name w:val="toc 3"/>
    <w:basedOn w:val="Normal"/>
    <w:next w:val="Normal"/>
    <w:autoRedefine/>
    <w:uiPriority w:val="39"/>
    <w:unhideWhenUsed/>
    <w:rsid w:val="006262E2"/>
    <w:pPr>
      <w:pBdr>
        <w:bottom w:val="none" w:sz="4" w:space="4" w:color="000000"/>
      </w:pBdr>
      <w:tabs>
        <w:tab w:val="left" w:pos="1889"/>
        <w:tab w:val="right" w:leader="dot" w:pos="9629"/>
      </w:tabs>
      <w:spacing w:after="100"/>
      <w:ind w:left="480"/>
    </w:pPr>
    <w:rPr>
      <w:noProof/>
      <w:lang w:val="en-US" w:eastAsia="en-US"/>
    </w:rPr>
  </w:style>
  <w:style w:type="paragraph" w:styleId="Header">
    <w:name w:val="header"/>
    <w:basedOn w:val="Normal"/>
    <w:link w:val="HeaderChar"/>
    <w:uiPriority w:val="99"/>
    <w:unhideWhenUsed/>
    <w:rsid w:val="005D031F"/>
    <w:pPr>
      <w:tabs>
        <w:tab w:val="center" w:pos="4819"/>
        <w:tab w:val="right" w:pos="9639"/>
      </w:tabs>
    </w:pPr>
  </w:style>
  <w:style w:type="character" w:customStyle="1" w:styleId="HeaderChar">
    <w:name w:val="Header Char"/>
    <w:basedOn w:val="DefaultParagraphFont"/>
    <w:link w:val="Header"/>
    <w:uiPriority w:val="99"/>
    <w:rsid w:val="005D031F"/>
    <w:rPr>
      <w:rFonts w:ascii="Times New Roman" w:eastAsia="Times New Roman" w:hAnsi="Times New Roman" w:cs="Times New Roman"/>
      <w:sz w:val="24"/>
      <w:szCs w:val="24"/>
      <w:lang w:val="pl-PL" w:eastAsia="pl-PL"/>
    </w:rPr>
  </w:style>
  <w:style w:type="paragraph" w:styleId="Footer">
    <w:name w:val="footer"/>
    <w:basedOn w:val="Normal"/>
    <w:link w:val="FooterChar"/>
    <w:uiPriority w:val="99"/>
    <w:unhideWhenUsed/>
    <w:rsid w:val="005D031F"/>
    <w:pPr>
      <w:tabs>
        <w:tab w:val="center" w:pos="4819"/>
        <w:tab w:val="right" w:pos="9639"/>
      </w:tabs>
    </w:pPr>
  </w:style>
  <w:style w:type="character" w:customStyle="1" w:styleId="FooterChar">
    <w:name w:val="Footer Char"/>
    <w:basedOn w:val="DefaultParagraphFont"/>
    <w:link w:val="Footer"/>
    <w:uiPriority w:val="99"/>
    <w:rsid w:val="005D031F"/>
    <w:rPr>
      <w:rFonts w:ascii="Times New Roman" w:eastAsia="Times New Roman" w:hAnsi="Times New Roman" w:cs="Times New Roman"/>
      <w:sz w:val="24"/>
      <w:szCs w:val="24"/>
      <w:lang w:val="pl-PL" w:eastAsia="pl-PL"/>
    </w:rPr>
  </w:style>
  <w:style w:type="character" w:customStyle="1" w:styleId="Heading1Char">
    <w:name w:val="Heading 1 Char"/>
    <w:basedOn w:val="DefaultParagraphFont"/>
    <w:link w:val="Heading1"/>
    <w:uiPriority w:val="9"/>
    <w:rsid w:val="0095630D"/>
    <w:rPr>
      <w:rFonts w:ascii="Times New Roman" w:eastAsiaTheme="majorEastAsia" w:hAnsi="Times New Roman" w:cstheme="majorBidi"/>
      <w:color w:val="000000" w:themeColor="text1"/>
      <w:sz w:val="28"/>
      <w:szCs w:val="32"/>
      <w:lang w:val="pl-PL" w:eastAsia="pl-PL"/>
    </w:rPr>
  </w:style>
  <w:style w:type="character" w:styleId="FollowedHyperlink">
    <w:name w:val="FollowedHyperlink"/>
    <w:basedOn w:val="DefaultParagraphFont"/>
    <w:uiPriority w:val="99"/>
    <w:semiHidden/>
    <w:unhideWhenUsed/>
    <w:rsid w:val="005D031F"/>
    <w:rPr>
      <w:color w:val="954F72" w:themeColor="followedHyperlink"/>
      <w:u w:val="single"/>
    </w:rPr>
  </w:style>
  <w:style w:type="paragraph" w:styleId="ListParagraph">
    <w:name w:val="List Paragraph"/>
    <w:basedOn w:val="Normal"/>
    <w:uiPriority w:val="34"/>
    <w:qFormat/>
    <w:rsid w:val="0095630D"/>
    <w:pPr>
      <w:ind w:left="720"/>
      <w:contextualSpacing/>
    </w:pPr>
  </w:style>
  <w:style w:type="paragraph" w:customStyle="1" w:styleId="a0">
    <w:name w:val="Рисунок"/>
    <w:basedOn w:val="Normal"/>
    <w:qFormat/>
    <w:rsid w:val="00D5185C"/>
    <w:pPr>
      <w:pBdr>
        <w:top w:val="none" w:sz="0" w:space="0" w:color="auto"/>
        <w:left w:val="none" w:sz="0" w:space="0" w:color="auto"/>
        <w:bottom w:val="none" w:sz="0" w:space="0" w:color="auto"/>
        <w:right w:val="none" w:sz="0" w:space="0" w:color="auto"/>
        <w:between w:val="none" w:sz="0" w:space="0" w:color="auto"/>
      </w:pBdr>
      <w:ind w:firstLine="0"/>
      <w:jc w:val="center"/>
    </w:pPr>
    <w:rPr>
      <w:i/>
      <w:lang w:eastAsia="en-US"/>
    </w:rPr>
  </w:style>
  <w:style w:type="character" w:customStyle="1" w:styleId="Heading2Char">
    <w:name w:val="Heading 2 Char"/>
    <w:basedOn w:val="DefaultParagraphFont"/>
    <w:link w:val="Heading2"/>
    <w:uiPriority w:val="9"/>
    <w:rsid w:val="008D0D75"/>
    <w:rPr>
      <w:rFonts w:ascii="Times New Roman" w:eastAsiaTheme="majorEastAsia" w:hAnsi="Times New Roman" w:cstheme="majorBidi"/>
      <w:color w:val="000000" w:themeColor="text1"/>
      <w:sz w:val="24"/>
      <w:szCs w:val="26"/>
      <w:lang w:val="pl-PL" w:eastAsia="pl-PL"/>
    </w:rPr>
  </w:style>
  <w:style w:type="character" w:customStyle="1" w:styleId="UnresolvedMention1">
    <w:name w:val="Unresolved Mention1"/>
    <w:basedOn w:val="DefaultParagraphFont"/>
    <w:uiPriority w:val="99"/>
    <w:semiHidden/>
    <w:unhideWhenUsed/>
    <w:rsid w:val="008D0D75"/>
    <w:rPr>
      <w:color w:val="605E5C"/>
      <w:shd w:val="clear" w:color="auto" w:fill="E1DFDD"/>
    </w:rPr>
  </w:style>
  <w:style w:type="character" w:styleId="CommentReference">
    <w:name w:val="annotation reference"/>
    <w:basedOn w:val="DefaultParagraphFont"/>
    <w:uiPriority w:val="99"/>
    <w:semiHidden/>
    <w:unhideWhenUsed/>
    <w:rsid w:val="001A5468"/>
    <w:rPr>
      <w:sz w:val="16"/>
      <w:szCs w:val="16"/>
    </w:rPr>
  </w:style>
  <w:style w:type="paragraph" w:styleId="CommentText">
    <w:name w:val="annotation text"/>
    <w:basedOn w:val="Normal"/>
    <w:link w:val="CommentTextChar"/>
    <w:uiPriority w:val="99"/>
    <w:semiHidden/>
    <w:unhideWhenUsed/>
    <w:rsid w:val="001A5468"/>
    <w:rPr>
      <w:sz w:val="20"/>
      <w:szCs w:val="20"/>
    </w:rPr>
  </w:style>
  <w:style w:type="character" w:customStyle="1" w:styleId="CommentTextChar">
    <w:name w:val="Comment Text Char"/>
    <w:basedOn w:val="DefaultParagraphFont"/>
    <w:link w:val="CommentText"/>
    <w:uiPriority w:val="99"/>
    <w:semiHidden/>
    <w:rsid w:val="001A5468"/>
    <w:rPr>
      <w:rFonts w:ascii="Times New Roman" w:eastAsia="Times New Roman" w:hAnsi="Times New Roman" w:cs="Times New Roman"/>
      <w:sz w:val="20"/>
      <w:szCs w:val="20"/>
      <w:lang w:val="pl-PL" w:eastAsia="pl-PL"/>
    </w:rPr>
  </w:style>
  <w:style w:type="paragraph" w:styleId="CommentSubject">
    <w:name w:val="annotation subject"/>
    <w:basedOn w:val="CommentText"/>
    <w:next w:val="CommentText"/>
    <w:link w:val="CommentSubjectChar"/>
    <w:uiPriority w:val="99"/>
    <w:semiHidden/>
    <w:unhideWhenUsed/>
    <w:rsid w:val="001A5468"/>
    <w:rPr>
      <w:b/>
      <w:bCs/>
    </w:rPr>
  </w:style>
  <w:style w:type="character" w:customStyle="1" w:styleId="CommentSubjectChar">
    <w:name w:val="Comment Subject Char"/>
    <w:basedOn w:val="CommentTextChar"/>
    <w:link w:val="CommentSubject"/>
    <w:uiPriority w:val="99"/>
    <w:semiHidden/>
    <w:rsid w:val="001A5468"/>
    <w:rPr>
      <w:rFonts w:ascii="Times New Roman" w:eastAsia="Times New Roman" w:hAnsi="Times New Roman" w:cs="Times New Roman"/>
      <w:b/>
      <w:bCs/>
      <w:sz w:val="20"/>
      <w:szCs w:val="20"/>
      <w:lang w:val="pl-PL" w:eastAsia="pl-PL"/>
    </w:rPr>
  </w:style>
  <w:style w:type="paragraph" w:styleId="BalloonText">
    <w:name w:val="Balloon Text"/>
    <w:basedOn w:val="Normal"/>
    <w:link w:val="BalloonTextChar"/>
    <w:uiPriority w:val="99"/>
    <w:semiHidden/>
    <w:unhideWhenUsed/>
    <w:rsid w:val="001A54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68"/>
    <w:rPr>
      <w:rFonts w:ascii="Segoe UI" w:eastAsia="Times New Roman" w:hAnsi="Segoe UI" w:cs="Segoe UI"/>
      <w:sz w:val="18"/>
      <w:szCs w:val="18"/>
      <w:lang w:val="pl-PL" w:eastAsia="pl-PL"/>
    </w:rPr>
  </w:style>
  <w:style w:type="paragraph" w:styleId="EndnoteText">
    <w:name w:val="endnote text"/>
    <w:basedOn w:val="Normal"/>
    <w:link w:val="EndnoteTextChar"/>
    <w:uiPriority w:val="99"/>
    <w:semiHidden/>
    <w:unhideWhenUsed/>
    <w:rsid w:val="00A22BCA"/>
    <w:rPr>
      <w:sz w:val="20"/>
      <w:szCs w:val="20"/>
    </w:rPr>
  </w:style>
  <w:style w:type="character" w:customStyle="1" w:styleId="EndnoteTextChar">
    <w:name w:val="Endnote Text Char"/>
    <w:basedOn w:val="DefaultParagraphFont"/>
    <w:link w:val="EndnoteText"/>
    <w:uiPriority w:val="99"/>
    <w:semiHidden/>
    <w:rsid w:val="00A22BCA"/>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A22BCA"/>
    <w:rPr>
      <w:vertAlign w:val="superscript"/>
    </w:rPr>
  </w:style>
  <w:style w:type="character" w:styleId="PlaceholderText">
    <w:name w:val="Placeholder Text"/>
    <w:basedOn w:val="DefaultParagraphFont"/>
    <w:uiPriority w:val="99"/>
    <w:semiHidden/>
    <w:rsid w:val="00B3332A"/>
    <w:rPr>
      <w:color w:val="808080"/>
    </w:rPr>
  </w:style>
  <w:style w:type="table" w:styleId="TableGrid">
    <w:name w:val="Table Grid"/>
    <w:basedOn w:val="TableNormal"/>
    <w:uiPriority w:val="39"/>
    <w:rsid w:val="00A64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032D7"/>
    <w:rPr>
      <w:rFonts w:asciiTheme="majorHAnsi" w:eastAsiaTheme="majorEastAsia" w:hAnsiTheme="majorHAnsi" w:cstheme="majorBidi"/>
      <w:color w:val="1F3763" w:themeColor="accent1" w:themeShade="7F"/>
      <w:sz w:val="24"/>
      <w:szCs w:val="24"/>
      <w:lang w:val="pl-PL" w:eastAsia="pl-PL"/>
    </w:rPr>
  </w:style>
  <w:style w:type="table" w:styleId="PlainTable1">
    <w:name w:val="Plain Table 1"/>
    <w:basedOn w:val="TableNormal"/>
    <w:uiPriority w:val="41"/>
    <w:rsid w:val="00482E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781C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781C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42DC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719A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B6721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62103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uiPriority w:val="99"/>
    <w:semiHidden/>
    <w:unhideWhenUsed/>
    <w:rsid w:val="00214034"/>
    <w:pPr>
      <w:spacing w:after="120"/>
    </w:pPr>
  </w:style>
  <w:style w:type="character" w:customStyle="1" w:styleId="BodyTextChar">
    <w:name w:val="Body Text Char"/>
    <w:basedOn w:val="DefaultParagraphFont"/>
    <w:link w:val="BodyText"/>
    <w:uiPriority w:val="99"/>
    <w:semiHidden/>
    <w:rsid w:val="00214034"/>
    <w:rPr>
      <w:rFonts w:ascii="Times New Roman" w:eastAsia="Times New Roman" w:hAnsi="Times New Roman" w:cs="Times New Roman"/>
      <w:sz w:val="24"/>
      <w:szCs w:val="24"/>
      <w:lang w:val="pl-PL" w:eastAsia="pl-PL"/>
    </w:rPr>
  </w:style>
  <w:style w:type="paragraph" w:styleId="BodyTextFirstIndent">
    <w:name w:val="Body Text First Indent"/>
    <w:basedOn w:val="BodyText"/>
    <w:link w:val="BodyTextFirstIndentChar"/>
    <w:uiPriority w:val="99"/>
    <w:unhideWhenUsed/>
    <w:rsid w:val="00214034"/>
    <w:pPr>
      <w:pBdr>
        <w:top w:val="none" w:sz="0" w:space="0" w:color="auto"/>
        <w:left w:val="none" w:sz="0" w:space="0" w:color="auto"/>
        <w:bottom w:val="none" w:sz="0" w:space="0" w:color="auto"/>
        <w:right w:val="none" w:sz="0" w:space="0" w:color="auto"/>
        <w:between w:val="none" w:sz="0" w:space="0" w:color="auto"/>
      </w:pBdr>
      <w:spacing w:after="0"/>
      <w:ind w:firstLine="360"/>
      <w:jc w:val="both"/>
    </w:pPr>
    <w:rPr>
      <w:rFonts w:eastAsiaTheme="minorHAnsi" w:cstheme="minorBidi"/>
      <w:szCs w:val="22"/>
      <w:lang w:eastAsia="en-US"/>
    </w:rPr>
  </w:style>
  <w:style w:type="character" w:customStyle="1" w:styleId="BodyTextFirstIndentChar">
    <w:name w:val="Body Text First Indent Char"/>
    <w:basedOn w:val="BodyTextChar"/>
    <w:link w:val="BodyTextFirstIndent"/>
    <w:uiPriority w:val="99"/>
    <w:rsid w:val="00214034"/>
    <w:rPr>
      <w:rFonts w:ascii="Times New Roman" w:eastAsia="Times New Roman" w:hAnsi="Times New Roman" w:cs="Times New Roman"/>
      <w:sz w:val="24"/>
      <w:szCs w:val="24"/>
      <w:lang w:val="pl-PL" w:eastAsia="pl-PL"/>
    </w:rPr>
  </w:style>
  <w:style w:type="character" w:customStyle="1" w:styleId="Heading4Char">
    <w:name w:val="Heading 4 Char"/>
    <w:basedOn w:val="DefaultParagraphFont"/>
    <w:link w:val="Heading4"/>
    <w:uiPriority w:val="9"/>
    <w:rsid w:val="00300B5E"/>
    <w:rPr>
      <w:rFonts w:asciiTheme="majorHAnsi" w:eastAsiaTheme="majorEastAsia" w:hAnsiTheme="majorHAnsi" w:cstheme="majorBidi"/>
      <w:i/>
      <w:iCs/>
      <w:color w:val="2F5496" w:themeColor="accent1" w:themeShade="BF"/>
      <w:sz w:val="24"/>
      <w:szCs w:val="24"/>
      <w:lang w:val="pl-PL" w:eastAsia="pl-PL"/>
    </w:rPr>
  </w:style>
  <w:style w:type="paragraph" w:styleId="HTMLPreformatted">
    <w:name w:val="HTML Preformatted"/>
    <w:basedOn w:val="Normal"/>
    <w:link w:val="HTMLPreformattedChar"/>
    <w:uiPriority w:val="99"/>
    <w:semiHidden/>
    <w:unhideWhenUsed/>
    <w:rsid w:val="00E9363B"/>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uk-UA" w:eastAsia="uk-UA"/>
    </w:rPr>
  </w:style>
  <w:style w:type="character" w:customStyle="1" w:styleId="HTMLPreformattedChar">
    <w:name w:val="HTML Preformatted Char"/>
    <w:basedOn w:val="DefaultParagraphFont"/>
    <w:link w:val="HTMLPreformatted"/>
    <w:uiPriority w:val="99"/>
    <w:semiHidden/>
    <w:rsid w:val="00E9363B"/>
    <w:rPr>
      <w:rFonts w:ascii="Courier New" w:eastAsia="Times New Roman" w:hAnsi="Courier New" w:cs="Courier New"/>
      <w:sz w:val="20"/>
      <w:szCs w:val="20"/>
      <w:lang w:eastAsia="uk-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8">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9">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f9">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fa">
    <w:basedOn w:val="TableNormal"/>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paragraph" w:styleId="Bibliography">
    <w:name w:val="Bibliography"/>
    <w:basedOn w:val="Normal"/>
    <w:next w:val="Normal"/>
    <w:uiPriority w:val="37"/>
    <w:unhideWhenUsed/>
    <w:rsid w:val="007C347B"/>
    <w:pPr>
      <w:pBdr>
        <w:top w:val="none" w:sz="0" w:space="0" w:color="auto"/>
        <w:left w:val="none" w:sz="0" w:space="0" w:color="auto"/>
        <w:bottom w:val="none" w:sz="0" w:space="0" w:color="auto"/>
        <w:right w:val="none" w:sz="0" w:space="0" w:color="auto"/>
        <w:between w:val="none" w:sz="0" w:space="0" w:color="auto"/>
      </w:pBdr>
      <w:ind w:firstLine="397"/>
      <w:jc w:val="both"/>
    </w:pPr>
    <w:rPr>
      <w:rFonts w:eastAsiaTheme="minorHAnsi" w:cstheme="minorBidi"/>
      <w:szCs w:val="22"/>
      <w:lang w:eastAsia="en-US"/>
    </w:rPr>
  </w:style>
  <w:style w:type="character" w:styleId="Emphasis">
    <w:name w:val="Emphasis"/>
    <w:basedOn w:val="DefaultParagraphFont"/>
    <w:uiPriority w:val="20"/>
    <w:qFormat/>
    <w:rsid w:val="00FD785D"/>
    <w:rPr>
      <w:i/>
      <w:iCs/>
    </w:rPr>
  </w:style>
  <w:style w:type="paragraph" w:styleId="NormalWeb">
    <w:name w:val="Normal (Web)"/>
    <w:basedOn w:val="Normal"/>
    <w:uiPriority w:val="99"/>
    <w:unhideWhenUsed/>
    <w:rsid w:val="0063164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ind w:firstLine="0"/>
    </w:pPr>
    <w:rPr>
      <w:lang w:val="uk-UA" w:eastAsia="uk-UA"/>
    </w:rPr>
  </w:style>
  <w:style w:type="character" w:styleId="UnresolvedMention">
    <w:name w:val="Unresolved Mention"/>
    <w:basedOn w:val="DefaultParagraphFont"/>
    <w:uiPriority w:val="99"/>
    <w:semiHidden/>
    <w:unhideWhenUsed/>
    <w:rsid w:val="00CE2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66343">
      <w:bodyDiv w:val="1"/>
      <w:marLeft w:val="0"/>
      <w:marRight w:val="0"/>
      <w:marTop w:val="0"/>
      <w:marBottom w:val="0"/>
      <w:divBdr>
        <w:top w:val="none" w:sz="0" w:space="0" w:color="auto"/>
        <w:left w:val="none" w:sz="0" w:space="0" w:color="auto"/>
        <w:bottom w:val="none" w:sz="0" w:space="0" w:color="auto"/>
        <w:right w:val="none" w:sz="0" w:space="0" w:color="auto"/>
      </w:divBdr>
    </w:div>
    <w:div w:id="88163237">
      <w:bodyDiv w:val="1"/>
      <w:marLeft w:val="0"/>
      <w:marRight w:val="0"/>
      <w:marTop w:val="0"/>
      <w:marBottom w:val="0"/>
      <w:divBdr>
        <w:top w:val="none" w:sz="0" w:space="0" w:color="auto"/>
        <w:left w:val="none" w:sz="0" w:space="0" w:color="auto"/>
        <w:bottom w:val="none" w:sz="0" w:space="0" w:color="auto"/>
        <w:right w:val="none" w:sz="0" w:space="0" w:color="auto"/>
      </w:divBdr>
    </w:div>
    <w:div w:id="234169630">
      <w:bodyDiv w:val="1"/>
      <w:marLeft w:val="0"/>
      <w:marRight w:val="0"/>
      <w:marTop w:val="0"/>
      <w:marBottom w:val="0"/>
      <w:divBdr>
        <w:top w:val="none" w:sz="0" w:space="0" w:color="auto"/>
        <w:left w:val="none" w:sz="0" w:space="0" w:color="auto"/>
        <w:bottom w:val="none" w:sz="0" w:space="0" w:color="auto"/>
        <w:right w:val="none" w:sz="0" w:space="0" w:color="auto"/>
      </w:divBdr>
    </w:div>
    <w:div w:id="366681580">
      <w:bodyDiv w:val="1"/>
      <w:marLeft w:val="0"/>
      <w:marRight w:val="0"/>
      <w:marTop w:val="0"/>
      <w:marBottom w:val="0"/>
      <w:divBdr>
        <w:top w:val="none" w:sz="0" w:space="0" w:color="auto"/>
        <w:left w:val="none" w:sz="0" w:space="0" w:color="auto"/>
        <w:bottom w:val="none" w:sz="0" w:space="0" w:color="auto"/>
        <w:right w:val="none" w:sz="0" w:space="0" w:color="auto"/>
      </w:divBdr>
    </w:div>
    <w:div w:id="441071182">
      <w:bodyDiv w:val="1"/>
      <w:marLeft w:val="0"/>
      <w:marRight w:val="0"/>
      <w:marTop w:val="0"/>
      <w:marBottom w:val="0"/>
      <w:divBdr>
        <w:top w:val="none" w:sz="0" w:space="0" w:color="auto"/>
        <w:left w:val="none" w:sz="0" w:space="0" w:color="auto"/>
        <w:bottom w:val="none" w:sz="0" w:space="0" w:color="auto"/>
        <w:right w:val="none" w:sz="0" w:space="0" w:color="auto"/>
      </w:divBdr>
    </w:div>
    <w:div w:id="464936011">
      <w:bodyDiv w:val="1"/>
      <w:marLeft w:val="0"/>
      <w:marRight w:val="0"/>
      <w:marTop w:val="0"/>
      <w:marBottom w:val="0"/>
      <w:divBdr>
        <w:top w:val="none" w:sz="0" w:space="0" w:color="auto"/>
        <w:left w:val="none" w:sz="0" w:space="0" w:color="auto"/>
        <w:bottom w:val="none" w:sz="0" w:space="0" w:color="auto"/>
        <w:right w:val="none" w:sz="0" w:space="0" w:color="auto"/>
      </w:divBdr>
    </w:div>
    <w:div w:id="601257032">
      <w:bodyDiv w:val="1"/>
      <w:marLeft w:val="0"/>
      <w:marRight w:val="0"/>
      <w:marTop w:val="0"/>
      <w:marBottom w:val="0"/>
      <w:divBdr>
        <w:top w:val="none" w:sz="0" w:space="0" w:color="auto"/>
        <w:left w:val="none" w:sz="0" w:space="0" w:color="auto"/>
        <w:bottom w:val="none" w:sz="0" w:space="0" w:color="auto"/>
        <w:right w:val="none" w:sz="0" w:space="0" w:color="auto"/>
      </w:divBdr>
    </w:div>
    <w:div w:id="709450452">
      <w:bodyDiv w:val="1"/>
      <w:marLeft w:val="0"/>
      <w:marRight w:val="0"/>
      <w:marTop w:val="0"/>
      <w:marBottom w:val="0"/>
      <w:divBdr>
        <w:top w:val="none" w:sz="0" w:space="0" w:color="auto"/>
        <w:left w:val="none" w:sz="0" w:space="0" w:color="auto"/>
        <w:bottom w:val="none" w:sz="0" w:space="0" w:color="auto"/>
        <w:right w:val="none" w:sz="0" w:space="0" w:color="auto"/>
      </w:divBdr>
    </w:div>
    <w:div w:id="725646207">
      <w:bodyDiv w:val="1"/>
      <w:marLeft w:val="0"/>
      <w:marRight w:val="0"/>
      <w:marTop w:val="0"/>
      <w:marBottom w:val="0"/>
      <w:divBdr>
        <w:top w:val="none" w:sz="0" w:space="0" w:color="auto"/>
        <w:left w:val="none" w:sz="0" w:space="0" w:color="auto"/>
        <w:bottom w:val="none" w:sz="0" w:space="0" w:color="auto"/>
        <w:right w:val="none" w:sz="0" w:space="0" w:color="auto"/>
      </w:divBdr>
    </w:div>
    <w:div w:id="742533286">
      <w:bodyDiv w:val="1"/>
      <w:marLeft w:val="0"/>
      <w:marRight w:val="0"/>
      <w:marTop w:val="0"/>
      <w:marBottom w:val="0"/>
      <w:divBdr>
        <w:top w:val="none" w:sz="0" w:space="0" w:color="auto"/>
        <w:left w:val="none" w:sz="0" w:space="0" w:color="auto"/>
        <w:bottom w:val="none" w:sz="0" w:space="0" w:color="auto"/>
        <w:right w:val="none" w:sz="0" w:space="0" w:color="auto"/>
      </w:divBdr>
    </w:div>
    <w:div w:id="792795308">
      <w:bodyDiv w:val="1"/>
      <w:marLeft w:val="0"/>
      <w:marRight w:val="0"/>
      <w:marTop w:val="0"/>
      <w:marBottom w:val="0"/>
      <w:divBdr>
        <w:top w:val="none" w:sz="0" w:space="0" w:color="auto"/>
        <w:left w:val="none" w:sz="0" w:space="0" w:color="auto"/>
        <w:bottom w:val="none" w:sz="0" w:space="0" w:color="auto"/>
        <w:right w:val="none" w:sz="0" w:space="0" w:color="auto"/>
      </w:divBdr>
    </w:div>
    <w:div w:id="821696603">
      <w:bodyDiv w:val="1"/>
      <w:marLeft w:val="0"/>
      <w:marRight w:val="0"/>
      <w:marTop w:val="0"/>
      <w:marBottom w:val="0"/>
      <w:divBdr>
        <w:top w:val="none" w:sz="0" w:space="0" w:color="auto"/>
        <w:left w:val="none" w:sz="0" w:space="0" w:color="auto"/>
        <w:bottom w:val="none" w:sz="0" w:space="0" w:color="auto"/>
        <w:right w:val="none" w:sz="0" w:space="0" w:color="auto"/>
      </w:divBdr>
    </w:div>
    <w:div w:id="1089621350">
      <w:bodyDiv w:val="1"/>
      <w:marLeft w:val="0"/>
      <w:marRight w:val="0"/>
      <w:marTop w:val="0"/>
      <w:marBottom w:val="0"/>
      <w:divBdr>
        <w:top w:val="none" w:sz="0" w:space="0" w:color="auto"/>
        <w:left w:val="none" w:sz="0" w:space="0" w:color="auto"/>
        <w:bottom w:val="none" w:sz="0" w:space="0" w:color="auto"/>
        <w:right w:val="none" w:sz="0" w:space="0" w:color="auto"/>
      </w:divBdr>
    </w:div>
    <w:div w:id="1282765826">
      <w:bodyDiv w:val="1"/>
      <w:marLeft w:val="0"/>
      <w:marRight w:val="0"/>
      <w:marTop w:val="0"/>
      <w:marBottom w:val="0"/>
      <w:divBdr>
        <w:top w:val="none" w:sz="0" w:space="0" w:color="auto"/>
        <w:left w:val="none" w:sz="0" w:space="0" w:color="auto"/>
        <w:bottom w:val="none" w:sz="0" w:space="0" w:color="auto"/>
        <w:right w:val="none" w:sz="0" w:space="0" w:color="auto"/>
      </w:divBdr>
    </w:div>
    <w:div w:id="1542013252">
      <w:bodyDiv w:val="1"/>
      <w:marLeft w:val="0"/>
      <w:marRight w:val="0"/>
      <w:marTop w:val="0"/>
      <w:marBottom w:val="0"/>
      <w:divBdr>
        <w:top w:val="none" w:sz="0" w:space="0" w:color="auto"/>
        <w:left w:val="none" w:sz="0" w:space="0" w:color="auto"/>
        <w:bottom w:val="none" w:sz="0" w:space="0" w:color="auto"/>
        <w:right w:val="none" w:sz="0" w:space="0" w:color="auto"/>
      </w:divBdr>
    </w:div>
    <w:div w:id="1740521616">
      <w:bodyDiv w:val="1"/>
      <w:marLeft w:val="0"/>
      <w:marRight w:val="0"/>
      <w:marTop w:val="0"/>
      <w:marBottom w:val="0"/>
      <w:divBdr>
        <w:top w:val="none" w:sz="0" w:space="0" w:color="auto"/>
        <w:left w:val="none" w:sz="0" w:space="0" w:color="auto"/>
        <w:bottom w:val="none" w:sz="0" w:space="0" w:color="auto"/>
        <w:right w:val="none" w:sz="0" w:space="0" w:color="auto"/>
      </w:divBdr>
    </w:div>
    <w:div w:id="1743680907">
      <w:bodyDiv w:val="1"/>
      <w:marLeft w:val="0"/>
      <w:marRight w:val="0"/>
      <w:marTop w:val="0"/>
      <w:marBottom w:val="0"/>
      <w:divBdr>
        <w:top w:val="none" w:sz="0" w:space="0" w:color="auto"/>
        <w:left w:val="none" w:sz="0" w:space="0" w:color="auto"/>
        <w:bottom w:val="none" w:sz="0" w:space="0" w:color="auto"/>
        <w:right w:val="none" w:sz="0" w:space="0" w:color="auto"/>
      </w:divBdr>
    </w:div>
    <w:div w:id="1797867283">
      <w:bodyDiv w:val="1"/>
      <w:marLeft w:val="0"/>
      <w:marRight w:val="0"/>
      <w:marTop w:val="0"/>
      <w:marBottom w:val="0"/>
      <w:divBdr>
        <w:top w:val="none" w:sz="0" w:space="0" w:color="auto"/>
        <w:left w:val="none" w:sz="0" w:space="0" w:color="auto"/>
        <w:bottom w:val="none" w:sz="0" w:space="0" w:color="auto"/>
        <w:right w:val="none" w:sz="0" w:space="0" w:color="auto"/>
      </w:divBdr>
    </w:div>
    <w:div w:id="1948538695">
      <w:bodyDiv w:val="1"/>
      <w:marLeft w:val="0"/>
      <w:marRight w:val="0"/>
      <w:marTop w:val="0"/>
      <w:marBottom w:val="0"/>
      <w:divBdr>
        <w:top w:val="none" w:sz="0" w:space="0" w:color="auto"/>
        <w:left w:val="none" w:sz="0" w:space="0" w:color="auto"/>
        <w:bottom w:val="none" w:sz="0" w:space="0" w:color="auto"/>
        <w:right w:val="none" w:sz="0" w:space="0" w:color="auto"/>
      </w:divBdr>
    </w:div>
    <w:div w:id="1977833018">
      <w:bodyDiv w:val="1"/>
      <w:marLeft w:val="0"/>
      <w:marRight w:val="0"/>
      <w:marTop w:val="0"/>
      <w:marBottom w:val="0"/>
      <w:divBdr>
        <w:top w:val="none" w:sz="0" w:space="0" w:color="auto"/>
        <w:left w:val="none" w:sz="0" w:space="0" w:color="auto"/>
        <w:bottom w:val="none" w:sz="0" w:space="0" w:color="auto"/>
        <w:right w:val="none" w:sz="0" w:space="0" w:color="auto"/>
      </w:divBdr>
    </w:div>
    <w:div w:id="2089376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botland.com.pl/blog/akcelerometr-jak-to-dziala/"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micro-pi.ru/arduino-pro-mini-%D0%BE%D0%B1%D0%B7%D0%BE%D1%80-%D0%BF%D0%BE%D0%B4%D0%BA%D0%BB%D1%8E%D1%87%D0%B5%D0%BD%D0%B8%D0%B5/"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pl.wikipedia.org/wiki/PyChar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telesens.co/wp-content/uploads/2017/05/AllanVariance5087-1.pdf"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bar812.ru/pl/princip-deistviya-giroskopa-kak-eto-rabotaet-giroskop-kak-uznat-est-li-na.html"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3d-diy.ru/wiki/arduino-datchiki/giroskop-i-akselerometr-gy521-mpu6050/"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pl.avktarget.com/articles/tehnologii/raznica-mezhdu-giroskopom-i-akselerometrom.html" TargetMode="External"/><Relationship Id="rId20" Type="http://schemas.openxmlformats.org/officeDocument/2006/relationships/image" Target="media/image9.png"/><Relationship Id="rId41" Type="http://schemas.openxmlformats.org/officeDocument/2006/relationships/hyperlink" Target="https://www.jetbrains.com/pycharm/download/%23section=windows"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projectiot123.com/2019/04/09/arduino-pro-mini-for-beginners/" TargetMode="External"/><Relationship Id="rId75" Type="http://schemas.openxmlformats.org/officeDocument/2006/relationships/hyperlink" Target="https://www.instructables.com/Accelerometer-Gyro-Tutoria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P/5nxb6ArdRxFGNEsqhQYta+Q==">AMUW2mX/QIBhVe0UGMIz1KjgWoX618JUSdfevdzaYSVj3X1uiGUg0rd4ZhADiVpLgz1N94hUE2MUhZr374DNnsPxByjfYOYLo/Ax2wDW/fc7ekh9XVjnC/PY/kpwphzYndDA4GPwIBeVNJyQteBT9Zs2yENlKKMM250vx743zOdh+O0FGZ9bSom3zzf1WUF0xwJSS8eck+9MXqkwLehMMm/QC5p+dmhg1ossGTSjc9LxnIuppQrwU2BeQq80xFcVtkqven/CgigHRlVszx04EkLUgQZkIzslQCxsnxoK5aCLKm4cu2DFpamER0eFla1ijX434ojK/ATHDbNVo2SDUie2ghnbGiW2V36KoSVC6oKa9PP7PHCbNX0NAqszma4uU1FJcX+GaMXbPI9VbKy2+TiNA8O6365WQYK0TFm/VtavAHqT+bBDA1ulsNTdjpCDUt+GaGwGzlbwv/kiDcKTGid2NQza2gmJyn9+ed3CskMvs+8fvaeIOQp1eBgZvlbCtOvSlAre3ZlY59sf+kQM0ivgjWPQkxmxynCtZWIEAY4j8qw7E8sWr7D5qssTCc92eyAJnEXkIHdoVUMJMdaPuwvhrUhlJfKZK6KsusM7/Ex73cHLiAxgexnfBsCE+dxfi2I1XPFXwJ6zPGsh9lw5rLP5/wUFnAO8elzZmeDT1/osfpg+pmNvDMdyJ8dUzkwwN4f6tZu/1YuaBOH5woYdA92TJwUMY5YDHfcakfijGhnQuJ1WC3dWmHsFfRdLUciV3UbtZAepmYjWV/Gxv/XFq5U0mGmJN68QfnSoWeskzdCmkkq5iWSo1gPXh7NHD95NckvdkIPJI8csa1w44Gun+GlsSpGDhOmxZsdY0GkbiU6KyzgBigkITBnF4JMuQDuRK4gHV0znHWCb7YxWGYP04GoyQlEkU5YRzfESgIqRnB6v5M7KVwb1Ij61AHsM4xlacP0zCMrAPyheG8+O0hM+V+YZ0YGIg63fxk3CH0aBrpYaeoF21UviIyZHqpfgFlTtMSqERxei7tlqjMHbBVCBY8SsyLsZOOIC//+3pjQuQmgEWxMQluynLqfjqDF4jbv9DqCpMfQHFREiKVxnueYL5ODTJnRlG5BNdlXATRXLmFDWOLUVyMzaBuTM6tzR+w3K8Z4Qg/LKAY5Eo40/j3anR6Qsyq74+2Q0COUCdk9jc0AJyrFNeRjThcHHkjiKDBqcNXSdlXCbEmr4zy11etDDWkJ19acHhboi90c7jRWP+ABTS2rb2QH1SH/lSeURTUGtsSleaGerA2iwTjZyJiv8XItLdbmuXDOXHY550+taJY7NO3SFvs4TxAjoEbvtrx0XsZT0ECJ7Tl5Z3t7WNrBmBu7p4yYovnIdgNfcbvBbq8U0fazZD8KGNGI3SC7y2v2NyKHe/ulNRfrLZ/cLrBdpkSJN0m16du4DwZmnrkNTkpSUO14Bf/nx/zEK2zEptHMRGIOgtvwF3DOeZ8KWWibsxWgMRTVuEGN31ZAwPWz5iMoX9DrfNBIdrIWG2ZqyrdW99Rfhjn/alazStT2IJDeMYMKEZvf+phit1KS3e4f7SXMJzGijl2sUfc/VTyihppXDpNqZLMeTJvyXNMh+vw11VuyEAf6CroZgdxhyqDE2uIqNXP6xpUtfHrzd8O4w1DbKhRqUJ9K7Q8lIx5q6GBFO+LVyTPkYh3KCIuZ1jmlFizIHBvU1OuyqqQ0D6QH7mV+ZKm8ynRxLCN/vvIt9u6LVajYO5Mhka5DOnZnZvM8Ip5Q/7RtlUZXDqi7Ivsd2U/b3t5Ljl7z2MxQihMPT92Tm7IKQibtF8Z0V7jMZLTUgEPjLMih0Y5ek1+XkXgUflePgxuG4/yKO3xyG2ifwHL3TidRH4yhqKIQ3xZMAErO+3pZYXIFFGl3zaF9cjyuwKMAuwkVFWjTUFUtoooa1z3Ds2YsfUkgHWxe4DOjcltxdp1fAtQK7JcYQVRAHOSmJ66WD2zRHFXP+GdVvljQzN17NXKvxC5u/6NjIHYKbFRZDJbmu/40S7Bkq0y+xplOlRzVuXurrT/noV5pVseG6vQVxxMSC4wqZM7JYyOvTtcAn+yHMyGXSdzwRpwhz+UGqoI6woSoRKhuVLa0TyHFvYW6QVcRhfQTsksoEpVMl6x7+ya1xemjS2XXaLbB483fJCEeKDTPQKu158LVahv3pXoh2CYvOx8BECmll1ZvWVu4hTKDk/EhIYznluomZ30akVQpprmG+Y6MWU6fmme9XY8ldhod1cFAYvaoJfhvOQY68M+bsnQDBJnQ+mGD1B0l1azBIt8VUapJkGn3rFGEfeEhZVhwlxiPuHHqSYD6G+4OFrJIGQ5N20jPryPblRe1gK43KjIiFC5e36y/rNVgmq3lrtZjLbjtBhnGZUx5L2XtUwQ8yhhgmb/uw31pVvnMl8/mM5Zq66OmIDA0MfJovM36qnWDBlNTRbKBgfeQCNCSrDouVSsuzTi4+Q/YiWwejGCVz+vvr2K8KjoptVbHpZzrro7lyj/KxmNovylwoAKHNEPJa3TEu9JHH3FCLVN1jKyVEFaVRfXUjLIt9IHB7ckEWU8ohrMzfNULkkymYbwl5v+tr0FwILLKZFQ3WhWLj96Tn4g1Xv9tZCMOZc1zsxMEPVtlp7cYx+CJmNAVb2io+LjozkbXc7gphDsMoofAVSvIpibYDRscUFMcO7xdVemcVfFW3pbH9SCZKGaXsJSaE/LxWRCr9Z/a2By38zdJXFxD9nXhVyZ3Rr5NJ6swe43w/qOlo5b4vS8F1oHVnImRdm4Nrrhrl3hYJOIKqJP5Scpk155sAM/fTCQ/8xr1QWdqCOZYIj+96cE9fUp/h6nSKYcq729JaI5ULYFESujq/2kI+6NGfnTx2pE647x3qU74T8n2JpeNT/fa8OQjFrdb/Rw4pnK0o6Bl8B1XARHDIKnEREN1cOyY0kRWAVJQMqhWguZzd/CnpUIPEK8m49tCckbDxehlQbP4bol8PA4wv2WGdWDKGD48KKv2H0yo6hzUf6AlyAMPPU5A6B5gcIAE+aJQL0kx3V2SEOniD3+dps8vS6yvc7Eq60FKsTpeDOtdpIc0R+dKISSvcdH0x9mnkhRyrAvMJzifLnEmfzXSJi2TS57U3rkUUAGXmNV6hUTwGJZEdsIOpD38J7v1YPxf0ZCS1qg50xCYTFdAEEPuxZFE75t4O8+5x6X3TJcZadpwJhEPw3nDXyCLXK9jPKEP+eZqyve5WSirRCWmZzGytRvq1F2Ri3vXxqThfvbVoyZI2arOh8AOePe0DAcMktp0ttFUnR63iC/YqzMS8JePKlgdQ+f0JfTwZQtK0vQmQJPZOu0DfOrRRfdfLqZNmNoftzTK55LRxK5dwob0dYPDJDPc6EBkA1VaLJQWBTvZ8jC/oQu+Qe4ahntHVq3JccIKFlyjj58TyClLCGrxevJPu1PvzoPMwsaH2AzjGr0WLEBYg+DP2A1yyPv7DO18y8/rgE5d3srgOglbEeynnuyrq2ZXRo2z8ND7MMChKyzmifCdFhbQrU+IIFvNdcsPHDCGVqAhp2XJc+r9VMHTw+sa9vKb33DCDauNhkXUZ5hzyK/fz2gsqtDD7QVCBT8csdiHHSpKg1T+ZYTYUIcXa7YAiR7R/e942D1L/M1wubJnfZGrE2ZlIrQIiGOFdCSIE8rYhDVdQc6RjEG0dmJA8THu7vLKK1JS2J28f1TT8bT5k6nJlxBmu03B/apzVY2DmSeKO4MYGi24dWHZl+9CJxB/Kbi18txEwE0+VaXDXZady7bLrca6guCJBxUkJ1eRgYBz1Ytg8Yv/mAJrRVDapkRZJsRrBorOQ3pf4eU1jy0TQD6u93arI4NV13IT+bKsZx4zBdMBkToc6n1nUg01bn/eXiHuhwHDOH7aDniXenw8NhBz0it9UuS8frQGRmH5K8lP4HcsneYAMneyggAww+9498KlCEyswEmwXu2khIgDv8Sf2H5ZYCAgwfE0Jp+dcUjQ2NueNgO3dNqecBHkJDd+JFj8X+sqxTFs8Dn6byHohU2VczoXaKCYFNAqCDl27wyyizz6vtvue0wMx4fvT5AxDvHw1JkxRnJeKm/xTP7mrt/KljC9+89iZGofc3idTmOPzDRKzObfvv+md4coAL0+4w2LidkcdRfhY328aoxlpQgVWQFbDIbqKp95P//y38huzcU0IzrNijTSdDG4NkkZeP/H3qer5B84L3XxtTmNo5MBIiRMaDCSs5QVkHOrDdLhfvCv7JsMP90N1mNX6j/4ovE5jeBa4FguFlZokrcM8ZJ1Osd3EGqdqV78b2+meysjuKa1cJgQNYZP8m/55+DWFPnODPeDjpzNKsAN9tuK+N7kTGZ9hCC5FeL/vY45VCVQmOzvq1vCTsK6422oBfFY0dsG1pszapqqrrM89ic3qIQFzbcd3x6DR45PNT7bctuKDO616MJmVsqW4xPWE2QL53MMmz+2pVdlCWpuqBKiwnAgPh9EMER529kiizKNskxmwDcAU/nfUunYwan5u5irX8b0n/roNNHHqFBtyLIJvWwr35FcM5HgZdGTx2EdnTmZzUKz1YFct5xE0s4XDAitfZKDemIyeFjHHPdwPOLivX9Q7Foj3kfRmlGQKEKmYG6wZmi5DG3nrNQnghpKMUNopms6bDbcWLB7giStfA5QYCPaNT2wipt/c+/GaSf3D7Pasuu9eb9J1yPF5pmKm1ErXJ70FzstGrMDbid6PzUoOLN/ZDhV0+8zSVME4N84Mn7PcRwnHGarBegYGtspMthnxZ4g0NMJjfOHmW1QZ8VK+gUIsUDNsezEpn/CGPo1VHtPe1E64mgpzvRZ/2CznSiDRb4MO0W4s3FgozYr6VVzHACL/6mZxrrZumlVtMZndo5nKK+mZ15CP+2KkiOlVugbED0Cak/rJw6ivTv/qE0Z46VNvXnCOCpqlVBrXO1e39zEfrmqGlWndQ6MIriKzaOcvBQXjASftLZHZhcVqgYGhyYMNXIDKi138HXI7snEvOUiBWTsf4+1XYQgZcyv0HeGXqflhZ5BtY0cVYqxVHQXPfv4c32lyChvn78BJRwj1bruHsoTGX7zJge5sXEjvBpvoeEZeIwh6QNUMI1KRa1JcJMh/zBEZn7fusAF28w3jmWOLGONflHOnmVy0gDyOBI+YIHSnMxyjcW+KwjkxCY6GIwoIRA+RELCr80aM+exrY913brjSVB+AvAOG25eFkvhHyQo7U0wI4VYSDjPMJbieLUNmuynrv65028lFa+iJ8NxDN3WChTkehaubV4yGUXooQn5zP7jUk92BzRkajrpnziEnThSBPX/X2jfD6UqNp7UWdKsuca/Q6pvmDE/UjQfCXVXo4xOW5tEhl12IqICOkUNZiHFn6kUxbO1vP02ZTmUOzWg4UeiCQIfnLC2EYapHEPiaWVA3F1H98WJzH8SnroMvdAHe9bT4J5RuAt0Jz6ZX8cum2jEmfTOD1MbWzRGDxUrbXillXMZXiRxdxOFSYm0A/C1aioT5gTCmOqi9r27PvH0OkrgMktqHj+QrLx2JEEk/lnv/NbeMZAkviFRetVWcoouk+zyTDRaI8aanEpjiyWct6HXGWkD4OWm0bbFoWL5Kf3u8CNpBA2KgKbf/Udyu5yBQNgzDi/BePb9xwCaD4HJh/SWdc1tdEublzsdA3WqBEs64+K8U44IHM5hBKKMdjudGkwiVjaYPkNpMqGGx6QCaVCdcDPk4sEemyT6gviLOFyEbGP46ndqzi3kauwpkL3uhaODGvydswQzXTKQR5lou3xYkiMjcqSNKB565Je4h0w8nGrm+o4+ymJgqqppABEQR8GcMtjV0+wiLejy+PyA8e/ZYSJcIP1AKMIX0IPUTCEMpsNqN76rL0tv8zJwgb50GeBTw2BR33r8w60KrNoMv/T3B980ivolmBjnmfXUX3pRztVL2pPp3oaCqSDZbsd8lc9DIa6eOcM3VFtAwkc/9cyfSewTIzLrifoWv8yUaNhumLC/5f0Hw00yWt7QiRGOGtbFkcNLwnIg7WHJhNPGk+C0JO7sRX+YY9efe671JJvdwIIP5SHv6xqOisrI44Jx96zUOOjpsZauW5J0wGFRpY7uMBfywcpBPWsdRxQkPuSL7J6T0Xe+aQmXs3PHuYk9cS9Ui+7x9xnBhqQhe14q0XWNPeshahDfdkB8qsqA/6InsVjN1K64iHRktL00mIHd2qtN26/+T9hnhxS+ju0zfxRHTkPjhy1QH8zOvSQ4RDyUoBUUA4C73C4DJ89fB+oiJ4bFQnUA0GO8WekTNu2rcSTWG6MMmUGCFxne0iRycWo+T4jBoe6jiX+rdhAG8xYIHHmANRQCdVxMyU9CEzLDBslrRSPpMSe/GT9qZDkxPLLhlc9fWdEr44aPSvJ1aT4d4OT2vgJ29Q0xqNKhf2gA8zVbPghr78kAIlMBNy4KWpZnw8T8RifNSaawPTP0j1c+MRHhWV3Ahjnd55F1SbuZYUYSAP0I6jBIxmCBd2C+vIaX/YtHY5S0iXQY+f3k/QSFtRPNvoBudv1c0e/Q+ko+p9nUzkkFc4GKeOcb6iwCehBUqJB0YnGZME/7do/HonvCoB1eDBKGsOi9NOHLP0fbcr5cmF2UVPSlCzxe//KVwwOvD4o66PW2jx3RdkN0tA/TgPKa2Nk5LKgXq74nxs3SRgWNqTbvhg8mhEKLWyXxRWLj2poe0biOngUV2vXNCPOPF6QC1MSmZF3xnMoKGsw+5CVy+h/+oss5aBhZtjErCPcD2xcmWKj4L28BSlm9axX6oTR3JEN5NxZhGViZcGBSeLDm+R5VEEMt1Rcxd26WyorE1QO6Lv6cjoAHUirg6/5A2rGiH10i9hmsvqLaSP6fjotq4M0roy6UGYgPSH9oPOci2zyHYVqQNrA/rnndNUHBp0Tv00rJPVp1WhQqqdxv6RyGZAeaU9OB4n2aNWnvOVC4Up9dqMe6+RvKUlRrB0J1/G4X6FgTbofuAgmWYAaLi90yi6pEATNerOyS51GZuSzr/doZKH4dmdtEj+GBaCDEtCNuT8Ec1nWOkjizX2KzFCOt+R4aledp8EHuE5caVZfx5uXbCMFlBhY1prZl0pqprqAiuP1Sf9JhR4OH0IBYQQt7LPKmPZl7iisbnCLDWjMlIY2qwdgzp8m1kYBrAvTGa30N03RLQDbs/S9zA+/eDDZ3E2HkP5D1XQ5l8s86xa/obtigCcGnvrF2438QIv2fhvYa0aLLJC10s76LcnWbUBdO1zVOzN3/1zGTZvnt4sAY92q8uU9+lKlIGyfdMFjVyb0C2GZRgWyNSLg8s0o+1i+lbs9JX7SsAJ4fN8oAZm7tEMv26WMBgHMsmXlXYISyFS1L8TFWJGD2rpYqxAQRhGDYTX5A0jyAedmVFzFnbHX8+PV2kVp0fqZFNNvnMMNZHMpWz02DN/9Rsk2x+bcNTL/Ljs/bWKiXnRXcE0VtAz4oNp6Xi+NAZKJnfCz8kzQyn1RtQAb67ti8xExr9eOktcrdhr1v9UGX31zEwp6v5y2rWEQGDOgaM9Mf/vGEVn5gSou6rmJBw/2UIwmFRNPsIPMrG8NEB+h0XD8GbELARQmwacDr9rPvN3XSXO9IPEqfp0dJjsF7GrDmVxjo5rKHsciquQNduxXFxrh7zhNUFRy+9DWxA1np60I/HgqGw48C8rR9Z/hjJPJr/M4Txe69ZHSa1r7elCytNlQEJ9ur8bggJVWEmjYz/3siePCXBWe1YvVwGpqKn9emjHsFkdxQXXJeNqp36S1qp7nyMEnnWm/nbTD5JD57Ar5zDwAmCBTV2+ChVOYzv04fb9IPsrqdMHggCtlnJkVMwIdpRQLkEzj+rmK38Xu/fKphODvhhHem+LvkUsfOM1qS+kfO65PJNmej80gInnBu2S7alV4RdE+nps88FosVnprFsevyaGmh+gue1Ih99861hdN02kh+Uk69xC8KZxyiis35rpKroBCVjLLJpQ5rjrHGOd9Io8DHqyR45z+BGT9+XlPbfKG1Oko0/7LXMziz/H6oz1q0iNBe0CcxLbMO+ZLsOPEHtMBzZQ1lZ2Rm+OPy5uVaUFniyPt4mSKgh9QLd1QnmAzp1mzpTTgiHWeeWypmFtwc6KoBSjDU/Qy3sru2cKBg1OwI5cSCWQi1orklnuO9R83C75kBqrvlDrzaakpySW6Yw61877x8O4tpoXcZ0RG1RUIg0Z4vIOfrIb+cqtLDS8bHmK3Rs2Y146HT0dTLpIkDqlbsPvTydC4ikhPVGaqi4QPYgTQ3KlU5LLnIzP2pysDVVE/onRcqfs4pxjSpCzi99sbb8pRoTkMU6EkYHTiPeVwjgUh4TjpObnKt1t6cZCFmaxICt3wdrEoxmarj5SxWAA6S7wIGX8/Vu0jr0VABUqzEN2Zz1984QVC7L4jMaUQ4sfMjrMoq7uT0JdF4oXmLARv82AO2L0NTl2az9CCYUV6rl1yBoHaW7U4+gYF3l043A1pmonCxcr4FFxoo17sExOiHaIIZY6RDB6wNVQadd2qUf0LJH905nAQzYH1Dzy/vxUpi1x7DxRpc5n4EyGzO4t8cpR694uG/DC0VPDoNDB2UhNGoCnpgkH9XyWb/snUFcEX2iVr85Uq6r6NaFXiIMIwy9+RAE2vDREhUYynHgW8+YnZJja7UIV+25UMvfQ36xaAmHfJ4zetqnWnrk7ZyoJrQce5Np9zrineswgqkmVQFQ+ZZDYGnapFmCB4DCm8qys+Q2rkyEeynn7G03O2FPShUuQI4KILhXGrHt6S8MmMso3+ZpVV59TBVs+pjDfp//rA5VWcJE9srHNa9Tyh9YxygL81isyieLh9hE+NCIrBUb4qGbl0LTlgh5ymjiOU9gU6ahZkmnR2R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7693BE-CE20-4015-B561-CF2F1D672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59</Pages>
  <Words>55180</Words>
  <Characters>31454</Characters>
  <Application>Microsoft Office Word</Application>
  <DocSecurity>0</DocSecurity>
  <Lines>262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Artem</dc:creator>
  <cp:lastModifiedBy>Artem</cp:lastModifiedBy>
  <cp:revision>227</cp:revision>
  <cp:lastPrinted>2021-01-26T13:12:00Z</cp:lastPrinted>
  <dcterms:created xsi:type="dcterms:W3CDTF">2021-01-25T03:44:00Z</dcterms:created>
  <dcterms:modified xsi:type="dcterms:W3CDTF">2021-01-26T14:37:00Z</dcterms:modified>
</cp:coreProperties>
</file>