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385F43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  <w:r w:rsidRPr="00385F43">
        <w:rPr>
          <w:rFonts w:ascii="Calibri" w:hAnsi="Calibri"/>
          <w:b/>
          <w:bCs/>
          <w:sz w:val="20"/>
          <w:szCs w:val="20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385F43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43E392FD" w14:textId="77777777" w:rsidR="00EA0FD1" w:rsidRPr="00385F43" w:rsidRDefault="005264BC">
      <w:pPr>
        <w:pStyle w:val="Body"/>
        <w:rPr>
          <w:b/>
          <w:bCs/>
          <w:sz w:val="20"/>
          <w:szCs w:val="20"/>
        </w:rPr>
      </w:pPr>
      <w:r w:rsidRPr="00385F43">
        <w:rPr>
          <w:b/>
          <w:bCs/>
          <w:sz w:val="20"/>
          <w:szCs w:val="20"/>
        </w:rPr>
        <w:t>Введение</w:t>
      </w:r>
    </w:p>
    <w:p w14:paraId="0C8ABB65" w14:textId="0D48754D" w:rsidR="00EA0FD1" w:rsidRPr="00385F43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276297E0" w14:textId="5B800F12" w:rsidR="00F06500" w:rsidRPr="00385F43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>
        <w:rPr>
          <w:rFonts w:ascii="Calibri" w:hAnsi="Calibri"/>
          <w:bCs/>
          <w:sz w:val="20"/>
          <w:szCs w:val="20"/>
          <w:lang w:val="ru-RU"/>
        </w:rPr>
        <w:tab/>
      </w:r>
      <w:r w:rsidR="009F3ED2" w:rsidRPr="00385F43">
        <w:rPr>
          <w:rFonts w:ascii="Calibri" w:hAnsi="Calibri"/>
          <w:bCs/>
          <w:sz w:val="20"/>
          <w:szCs w:val="20"/>
          <w:lang w:val="ru-RU"/>
        </w:rPr>
        <w:t>Анализ взаимодействи</w:t>
      </w:r>
      <w:r w:rsidR="00607E00" w:rsidRPr="00385F43">
        <w:rPr>
          <w:rFonts w:ascii="Calibri" w:hAnsi="Calibri"/>
          <w:bCs/>
          <w:sz w:val="20"/>
          <w:szCs w:val="20"/>
          <w:lang w:val="ru-RU"/>
        </w:rPr>
        <w:t xml:space="preserve">я генов берет свое начало в 19 веке в работе </w:t>
      </w:r>
      <w:sdt>
        <w:sdtPr>
          <w:rPr>
            <w:rFonts w:ascii="Calibri" w:hAnsi="Calibri"/>
            <w:bCs/>
            <w:sz w:val="20"/>
            <w:szCs w:val="20"/>
            <w:lang w:val="ru-RU"/>
          </w:rPr>
          <w:id w:val="-1518541652"/>
          <w:citation/>
        </w:sdtPr>
        <w:sdtContent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fldChar w:fldCharType="begin"/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en-US"/>
            </w:rPr>
            <w:instrText>CITATION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1 \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en-US"/>
            </w:rPr>
            <w:instrText>l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1033 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fldChar w:fldCharType="separate"/>
          </w:r>
          <w:r w:rsidR="00BC13A2" w:rsidRPr="00BC13A2">
            <w:rPr>
              <w:rFonts w:ascii="Calibri" w:hAnsi="Calibri"/>
              <w:noProof/>
              <w:sz w:val="20"/>
              <w:szCs w:val="20"/>
              <w:lang w:val="ru-RU"/>
            </w:rPr>
            <w:t>[1]</w: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fldChar w:fldCharType="end"/>
          </w:r>
        </w:sdtContent>
      </w:sdt>
      <w:r w:rsidR="009F3ED2" w:rsidRPr="00385F43">
        <w:rPr>
          <w:rFonts w:ascii="Calibri" w:hAnsi="Calibri"/>
          <w:bCs/>
          <w:sz w:val="20"/>
          <w:szCs w:val="20"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385F43">
        <w:rPr>
          <w:rFonts w:ascii="Calibri" w:hAnsi="Calibri"/>
          <w:sz w:val="20"/>
          <w:szCs w:val="20"/>
          <w:lang w:val="ru-RU"/>
        </w:rPr>
        <w:t>позволило восполнить исследовательский интерес, в таких работах как [</w:t>
      </w:r>
      <w:r w:rsidR="00F06500" w:rsidRPr="00385F43">
        <w:rPr>
          <w:rFonts w:ascii="Calibri" w:hAnsi="Calibri"/>
          <w:sz w:val="20"/>
          <w:szCs w:val="20"/>
          <w:lang w:val="en-US"/>
        </w:rPr>
        <w:t>REFERENCE</w:t>
      </w:r>
      <w:r w:rsidR="00F06500" w:rsidRPr="00385F43">
        <w:rPr>
          <w:rFonts w:ascii="Calibri" w:hAnsi="Calibri"/>
          <w:sz w:val="20"/>
          <w:szCs w:val="20"/>
          <w:lang w:val="ru-RU"/>
        </w:rPr>
        <w:t>]</w:t>
      </w:r>
      <w:r w:rsidR="00F06500" w:rsidRPr="00385F43">
        <w:rPr>
          <w:rFonts w:ascii="Calibri" w:hAnsi="Calibri"/>
          <w:sz w:val="20"/>
          <w:szCs w:val="20"/>
          <w:lang w:val="ru-RU"/>
        </w:rPr>
        <w:t xml:space="preserve">. </w:t>
      </w:r>
      <w:r w:rsidR="00846056" w:rsidRPr="00385F43">
        <w:rPr>
          <w:rFonts w:ascii="Calibri" w:hAnsi="Calibri"/>
          <w:sz w:val="20"/>
          <w:szCs w:val="20"/>
          <w:lang w:val="ru-RU"/>
        </w:rPr>
        <w:t xml:space="preserve">Данная область позволяет найти взаимосвязь между биологическими процессами, протекающими в организме, с болезнями, как, например, в работе </w:t>
      </w:r>
      <w:sdt>
        <w:sdtPr>
          <w:rPr>
            <w:rFonts w:ascii="Calibri" w:hAnsi="Calibri"/>
            <w:sz w:val="20"/>
            <w:szCs w:val="20"/>
            <w:lang w:val="ru-RU"/>
          </w:rPr>
          <w:id w:val="1057293853"/>
          <w:citation/>
        </w:sdtPr>
        <w:sdtContent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fldChar w:fldCharType="begin"/>
          </w:r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instrText xml:space="preserve">CITATION Sar12 \l 1033 </w:instrText>
          </w:r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fldChar w:fldCharType="separate"/>
          </w:r>
          <w:r w:rsidR="00BC13A2" w:rsidRPr="00BC13A2">
            <w:rPr>
              <w:rFonts w:ascii="Calibri" w:hAnsi="Calibri"/>
              <w:noProof/>
              <w:sz w:val="20"/>
              <w:szCs w:val="20"/>
              <w:lang w:val="ru-RU"/>
            </w:rPr>
            <w:t>[2]</w:t>
          </w:r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fldChar w:fldCharType="end"/>
          </w:r>
        </w:sdtContent>
      </w:sdt>
      <w:r w:rsidR="00846056" w:rsidRPr="00385F43">
        <w:rPr>
          <w:rFonts w:ascii="Calibri" w:hAnsi="Calibri"/>
          <w:sz w:val="20"/>
          <w:szCs w:val="20"/>
          <w:lang w:val="ru-RU"/>
        </w:rPr>
        <w:t>, в которой нашли взаимодействующие гены, ответсвенные за развитие шизофрении.</w:t>
      </w:r>
      <w:r w:rsidR="00385F43" w:rsidRPr="00385F43">
        <w:rPr>
          <w:rFonts w:ascii="Calibri" w:hAnsi="Calibri"/>
          <w:sz w:val="20"/>
          <w:szCs w:val="20"/>
          <w:lang w:val="ru-RU"/>
        </w:rPr>
        <w:t xml:space="preserve"> </w:t>
      </w:r>
    </w:p>
    <w:p w14:paraId="595D7176" w14:textId="50AB841D" w:rsidR="00385F43" w:rsidRPr="00385F43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</w:p>
    <w:p w14:paraId="0A24D17E" w14:textId="4861FD96" w:rsidR="00385F43" w:rsidRPr="0027515E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>
        <w:rPr>
          <w:rFonts w:ascii="Calibri" w:hAnsi="Calibri"/>
          <w:sz w:val="20"/>
          <w:szCs w:val="20"/>
          <w:lang w:val="ru-RU"/>
        </w:rPr>
        <w:tab/>
      </w:r>
      <w:r w:rsidR="00385F43" w:rsidRPr="00385F43">
        <w:rPr>
          <w:rFonts w:ascii="Calibri" w:hAnsi="Calibri"/>
          <w:sz w:val="20"/>
          <w:szCs w:val="20"/>
          <w:lang w:val="ru-RU"/>
        </w:rPr>
        <w:t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Таки</w:t>
      </w:r>
      <w:r w:rsidR="00385F43">
        <w:rPr>
          <w:rFonts w:ascii="Calibri" w:hAnsi="Calibri"/>
          <w:sz w:val="20"/>
          <w:szCs w:val="20"/>
          <w:lang w:val="ru-RU"/>
        </w:rPr>
        <w:t xml:space="preserve">е сети называют генными сетями. Задача выявления структуры генной сети является </w:t>
      </w:r>
      <w:r>
        <w:rPr>
          <w:rFonts w:ascii="Calibri" w:hAnsi="Calibri"/>
          <w:sz w:val="20"/>
          <w:szCs w:val="20"/>
          <w:lang w:val="ru-RU"/>
        </w:rPr>
        <w:t>одной из задач данной области</w:t>
      </w:r>
      <w:r w:rsidR="00385F43">
        <w:rPr>
          <w:rFonts w:ascii="Calibri" w:hAnsi="Calibri"/>
          <w:sz w:val="20"/>
          <w:szCs w:val="20"/>
          <w:lang w:val="ru-RU"/>
        </w:rPr>
        <w:t>.</w:t>
      </w:r>
      <w:r>
        <w:rPr>
          <w:rFonts w:ascii="Calibri" w:hAnsi="Calibri"/>
          <w:sz w:val="20"/>
          <w:szCs w:val="20"/>
          <w:lang w:val="ru-RU"/>
        </w:rPr>
        <w:t xml:space="preserve"> Структура может быть восстановлена экспертом, при условии наличия экспериментальных данных о парном взаимодействии всех генов. Данный подход является неоптимальным с точки зрения трудозатрат, не может быть применен к большим системам (объемом 100 и более элементов), а также не учитывает одновременные взаимодействия трех и более элементов, что проявляется в реальных биологических системах </w:t>
      </w:r>
      <w:r w:rsidRPr="0027515E">
        <w:rPr>
          <w:rFonts w:ascii="Calibri" w:hAnsi="Calibri"/>
          <w:sz w:val="20"/>
          <w:szCs w:val="20"/>
          <w:lang w:val="ru-RU"/>
        </w:rPr>
        <w:t>[</w:t>
      </w:r>
      <w:r w:rsidRPr="00385F43">
        <w:rPr>
          <w:rFonts w:ascii="Calibri" w:hAnsi="Calibri"/>
          <w:sz w:val="20"/>
          <w:szCs w:val="20"/>
          <w:lang w:val="en-US"/>
        </w:rPr>
        <w:t>REFERENCE</w:t>
      </w:r>
      <w:r w:rsidRPr="0027515E">
        <w:rPr>
          <w:rFonts w:ascii="Calibri" w:hAnsi="Calibri"/>
          <w:sz w:val="20"/>
          <w:szCs w:val="20"/>
          <w:lang w:val="ru-RU"/>
        </w:rPr>
        <w:t>]</w:t>
      </w:r>
      <w:r>
        <w:rPr>
          <w:rFonts w:ascii="Calibri" w:hAnsi="Calibri"/>
          <w:sz w:val="20"/>
          <w:szCs w:val="20"/>
          <w:lang w:val="ru-RU"/>
        </w:rPr>
        <w:t>. Для решения данных проблем используются экспериментальные установки, позволяющие собрать большое количество данных</w:t>
      </w:r>
      <w:r w:rsidRPr="0027515E">
        <w:rPr>
          <w:rFonts w:ascii="Calibri" w:hAnsi="Calibri"/>
          <w:sz w:val="20"/>
          <w:szCs w:val="20"/>
          <w:lang w:val="ru-RU"/>
        </w:rPr>
        <w:t>[</w:t>
      </w:r>
      <w:r w:rsidRPr="00385F43">
        <w:rPr>
          <w:rFonts w:ascii="Calibri" w:hAnsi="Calibri"/>
          <w:sz w:val="20"/>
          <w:szCs w:val="20"/>
          <w:lang w:val="en-US"/>
        </w:rPr>
        <w:t>REFERENCE</w:t>
      </w:r>
      <w:r w:rsidRPr="0027515E">
        <w:rPr>
          <w:rFonts w:ascii="Calibri" w:hAnsi="Calibri"/>
          <w:sz w:val="20"/>
          <w:szCs w:val="20"/>
          <w:lang w:val="ru-RU"/>
        </w:rPr>
        <w:t>]</w:t>
      </w:r>
      <w:r>
        <w:rPr>
          <w:rFonts w:ascii="Calibri" w:hAnsi="Calibri"/>
          <w:sz w:val="20"/>
          <w:szCs w:val="20"/>
          <w:lang w:val="ru-RU"/>
        </w:rPr>
        <w:t>, а также алгоритмы, способные выявлять взаимодействия</w:t>
      </w:r>
      <w:r w:rsidRPr="0027515E">
        <w:rPr>
          <w:rFonts w:ascii="Calibri" w:hAnsi="Calibri"/>
          <w:sz w:val="20"/>
          <w:szCs w:val="20"/>
          <w:lang w:val="ru-RU"/>
        </w:rPr>
        <w:t>[</w:t>
      </w:r>
      <w:r w:rsidRPr="00385F43">
        <w:rPr>
          <w:rFonts w:ascii="Calibri" w:hAnsi="Calibri"/>
          <w:sz w:val="20"/>
          <w:szCs w:val="20"/>
          <w:lang w:val="en-US"/>
        </w:rPr>
        <w:t>REFERENCE</w:t>
      </w:r>
      <w:r w:rsidRPr="0027515E">
        <w:rPr>
          <w:rFonts w:ascii="Calibri" w:hAnsi="Calibri"/>
          <w:sz w:val="20"/>
          <w:szCs w:val="20"/>
          <w:lang w:val="ru-RU"/>
        </w:rPr>
        <w:t>]</w:t>
      </w:r>
      <w:r>
        <w:rPr>
          <w:rFonts w:ascii="Calibri" w:hAnsi="Calibri"/>
          <w:sz w:val="20"/>
          <w:szCs w:val="20"/>
          <w:lang w:val="ru-RU"/>
        </w:rPr>
        <w:t xml:space="preserve">. </w:t>
      </w:r>
    </w:p>
    <w:p w14:paraId="5EF83A4E" w14:textId="1F408B18" w:rsidR="00385F43" w:rsidRPr="003D77F8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en-US"/>
        </w:rPr>
      </w:pPr>
      <w:r w:rsidRPr="00385F43">
        <w:rPr>
          <w:rFonts w:ascii="Calibri" w:hAnsi="Calibri"/>
          <w:sz w:val="20"/>
          <w:szCs w:val="20"/>
          <w:lang w:val="ru-RU"/>
        </w:rPr>
        <w:t xml:space="preserve"> </w:t>
      </w:r>
    </w:p>
    <w:p w14:paraId="61938169" w14:textId="78EC8B53" w:rsidR="00EA0FD1" w:rsidRPr="00385F43" w:rsidRDefault="00025C91" w:rsidP="000A23B0">
      <w:pPr>
        <w:pStyle w:val="Body"/>
        <w:ind w:firstLine="708"/>
        <w:rPr>
          <w:sz w:val="20"/>
          <w:szCs w:val="20"/>
        </w:rPr>
      </w:pPr>
      <w:r>
        <w:rPr>
          <w:sz w:val="20"/>
          <w:szCs w:val="20"/>
        </w:rPr>
        <w:t>О</w:t>
      </w:r>
      <w:r w:rsidR="005264BC" w:rsidRPr="00385F43">
        <w:rPr>
          <w:sz w:val="20"/>
          <w:szCs w:val="20"/>
        </w:rPr>
        <w:t>дним из главных этапов нахождения структуры биологических сетей является выявление как парных взаимодействий[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], так и взаимодействий более высокого порядка 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](согласованного взаимодей</w:t>
      </w:r>
      <w:r>
        <w:rPr>
          <w:sz w:val="20"/>
          <w:szCs w:val="20"/>
        </w:rPr>
        <w:t>ствия более чем двух элементов)</w:t>
      </w:r>
      <w:sdt>
        <w:sdtPr>
          <w:rPr>
            <w:sz w:val="20"/>
            <w:szCs w:val="20"/>
          </w:rPr>
          <w:id w:val="-191614444"/>
          <w:citation/>
        </w:sdtPr>
        <w:sdtContent>
          <w:r w:rsidR="003D77F8">
            <w:rPr>
              <w:sz w:val="20"/>
              <w:szCs w:val="20"/>
            </w:rPr>
            <w:fldChar w:fldCharType="begin"/>
          </w:r>
          <w:r w:rsidR="003D77F8">
            <w:rPr>
              <w:sz w:val="20"/>
              <w:szCs w:val="20"/>
            </w:rPr>
            <w:instrText xml:space="preserve"> CITATION CiR12 \l 1049 </w:instrText>
          </w:r>
          <w:r w:rsidR="003D77F8">
            <w:rPr>
              <w:sz w:val="20"/>
              <w:szCs w:val="20"/>
            </w:rPr>
            <w:fldChar w:fldCharType="separate"/>
          </w:r>
          <w:r w:rsidR="00BC13A2">
            <w:rPr>
              <w:noProof/>
              <w:sz w:val="20"/>
              <w:szCs w:val="20"/>
            </w:rPr>
            <w:t xml:space="preserve"> </w:t>
          </w:r>
          <w:r w:rsidR="00BC13A2" w:rsidRPr="00BC13A2">
            <w:rPr>
              <w:noProof/>
              <w:sz w:val="20"/>
              <w:szCs w:val="20"/>
            </w:rPr>
            <w:t>[3]</w:t>
          </w:r>
          <w:r w:rsidR="003D77F8">
            <w:rPr>
              <w:sz w:val="20"/>
              <w:szCs w:val="20"/>
            </w:rPr>
            <w:fldChar w:fldCharType="end"/>
          </w:r>
        </w:sdtContent>
      </w:sdt>
      <w:r w:rsidR="005264BC" w:rsidRPr="00385F43">
        <w:rPr>
          <w:sz w:val="20"/>
          <w:szCs w:val="20"/>
        </w:rPr>
        <w:t>. Также, в более ранних трудах было показано[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 xml:space="preserve">], что алгоритмы, учитывающие взаимодействие порядка более двух, дают более точные результаты структуры сети. Поскольку учёт взаимодействий высокого порядка </w:t>
      </w:r>
      <w:bookmarkStart w:id="0" w:name="_GoBack"/>
      <w:r w:rsidR="005264BC" w:rsidRPr="00385F43">
        <w:rPr>
          <w:sz w:val="20"/>
          <w:szCs w:val="20"/>
        </w:rPr>
        <w:t>является вычислимо трудоемкой задачей[</w:t>
      </w:r>
      <w:r w:rsidR="005264BC" w:rsidRPr="00385F43">
        <w:rPr>
          <w:sz w:val="20"/>
          <w:szCs w:val="20"/>
          <w:lang w:val="de-DE"/>
        </w:rPr>
        <w:t>REFERENCE</w:t>
      </w:r>
      <w:r w:rsidR="005264BC" w:rsidRPr="00385F43">
        <w:rPr>
          <w:sz w:val="20"/>
          <w:szCs w:val="20"/>
        </w:rPr>
        <w:t>], на текущий момент ограничиваются учетом взаимодействий третьего порядка</w:t>
      </w:r>
      <w:r w:rsidR="008042BF">
        <w:rPr>
          <w:sz w:val="20"/>
          <w:szCs w:val="20"/>
        </w:rPr>
        <w:t xml:space="preserve"> в</w:t>
      </w:r>
      <w:r w:rsidR="005264BC" w:rsidRPr="00385F43">
        <w:rPr>
          <w:sz w:val="20"/>
          <w:szCs w:val="20"/>
        </w:rPr>
        <w:t xml:space="preserve"> системах с </w:t>
      </w:r>
      <w:bookmarkEnd w:id="0"/>
      <w:r w:rsidR="005264BC" w:rsidRPr="00385F43">
        <w:rPr>
          <w:sz w:val="20"/>
          <w:szCs w:val="20"/>
        </w:rPr>
        <w:lastRenderedPageBreak/>
        <w:t>небольшим количеством элементов(порядка 10-100).  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385F43">
        <w:rPr>
          <w:sz w:val="20"/>
          <w:szCs w:val="20"/>
          <w:lang w:val="de-DE"/>
        </w:rPr>
        <w:t>REFERENCE</w:t>
      </w:r>
      <w:r w:rsidR="005264BC" w:rsidRPr="00385F43">
        <w:rPr>
          <w:sz w:val="20"/>
          <w:szCs w:val="20"/>
        </w:rPr>
        <w:t>]. На текущий момент, существуют алгоритмы, учитывающие взаимодействия третьего порядка[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], а также алгоритмы, учитывающие парные взаимодействия с временными задержками.</w:t>
      </w:r>
    </w:p>
    <w:p w14:paraId="76806B0A" w14:textId="3DBA13C2" w:rsidR="00EA0FD1" w:rsidRPr="00385F43" w:rsidRDefault="005264BC" w:rsidP="000A23B0">
      <w:pPr>
        <w:pStyle w:val="Body"/>
        <w:ind w:firstLine="708"/>
        <w:rPr>
          <w:sz w:val="20"/>
          <w:szCs w:val="20"/>
        </w:rPr>
      </w:pPr>
      <w:r w:rsidRPr="00385F43">
        <w:rPr>
          <w:sz w:val="20"/>
          <w:szCs w:val="20"/>
        </w:rPr>
        <w:t xml:space="preserve">В данной работе предлагается алгоритм, учитывающий взаимодействия третьего порядка с временными задержками. За основу был принят алгоритм </w:t>
      </w:r>
      <w:r w:rsidRPr="00385F43">
        <w:rPr>
          <w:sz w:val="20"/>
          <w:szCs w:val="20"/>
          <w:lang w:val="en-US"/>
        </w:rPr>
        <w:t>MIDER</w:t>
      </w:r>
      <w:r w:rsidRPr="00385F43">
        <w:rPr>
          <w:sz w:val="20"/>
          <w:szCs w:val="20"/>
        </w:rPr>
        <w:t>[</w:t>
      </w:r>
      <w:r w:rsidRPr="00385F43">
        <w:rPr>
          <w:sz w:val="20"/>
          <w:szCs w:val="20"/>
          <w:lang w:val="en-US"/>
        </w:rPr>
        <w:t>REFERENCE</w:t>
      </w:r>
      <w:r w:rsidRPr="00385F43">
        <w:rPr>
          <w:sz w:val="20"/>
          <w:szCs w:val="20"/>
        </w:rPr>
        <w:t>], который умеет выявлять парные взаимодействия с учетом временных задержек. Данный алгоритм был доработан учетом тройных взаимодействий, а также был изменён алгоритм учёта временных задержек[</w:t>
      </w:r>
      <w:r w:rsidRPr="00385F43">
        <w:rPr>
          <w:sz w:val="20"/>
          <w:szCs w:val="20"/>
          <w:lang w:val="en-US"/>
        </w:rPr>
        <w:t>REFERENCE</w:t>
      </w:r>
      <w:r w:rsidRPr="00385F43">
        <w:rPr>
          <w:sz w:val="20"/>
          <w:szCs w:val="20"/>
        </w:rPr>
        <w:t xml:space="preserve">]. Были предложены методы оптимизации задачи нахождения тройных взаимодействий. Показаны результаты анализа реальной биологической сети, предложена реализация алгоритма на </w:t>
      </w:r>
      <w:r w:rsidRPr="00385F43">
        <w:rPr>
          <w:sz w:val="20"/>
          <w:szCs w:val="20"/>
          <w:lang w:val="en-US"/>
        </w:rPr>
        <w:t>MatLab</w:t>
      </w:r>
      <w:r w:rsidRPr="00385F43">
        <w:rPr>
          <w:sz w:val="20"/>
          <w:szCs w:val="20"/>
        </w:rPr>
        <w:t>, доступная по ссылке [</w:t>
      </w:r>
      <w:r w:rsidRPr="00385F43">
        <w:rPr>
          <w:sz w:val="20"/>
          <w:szCs w:val="20"/>
          <w:lang w:val="en-US"/>
        </w:rPr>
        <w:t>REFERENCE</w:t>
      </w:r>
      <w:r w:rsidRPr="00385F43">
        <w:rPr>
          <w:sz w:val="20"/>
          <w:szCs w:val="20"/>
        </w:rPr>
        <w:t>].</w:t>
      </w:r>
    </w:p>
    <w:p w14:paraId="13643EFB" w14:textId="77777777" w:rsidR="004947A6" w:rsidRPr="00385F43" w:rsidRDefault="004947A6">
      <w:pPr>
        <w:pStyle w:val="Body"/>
        <w:spacing w:after="0" w:line="240" w:lineRule="auto"/>
        <w:jc w:val="both"/>
        <w:rPr>
          <w:b/>
          <w:bCs/>
          <w:sz w:val="20"/>
          <w:szCs w:val="20"/>
        </w:rPr>
      </w:pPr>
    </w:p>
    <w:p w14:paraId="746B64AC" w14:textId="77777777" w:rsidR="004947A6" w:rsidRPr="00385F43" w:rsidRDefault="004947A6">
      <w:pP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hAnsi="Calibri"/>
          <w:b/>
          <w:bCs/>
          <w:sz w:val="20"/>
          <w:szCs w:val="20"/>
          <w:lang w:val="ru-RU"/>
        </w:rPr>
        <w:br w:type="page"/>
      </w:r>
    </w:p>
    <w:p w14:paraId="054E148E" w14:textId="77777777" w:rsidR="004947A6" w:rsidRPr="00385F43" w:rsidRDefault="004947A6">
      <w:pPr>
        <w:pStyle w:val="Body"/>
        <w:spacing w:after="0" w:line="240" w:lineRule="auto"/>
        <w:jc w:val="both"/>
        <w:rPr>
          <w:b/>
          <w:bCs/>
          <w:sz w:val="20"/>
          <w:szCs w:val="20"/>
        </w:rPr>
      </w:pPr>
    </w:p>
    <w:p w14:paraId="379767D4" w14:textId="13C9C515" w:rsidR="00EA0FD1" w:rsidRPr="00385F43" w:rsidRDefault="005264BC" w:rsidP="000664EF">
      <w:pP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hAnsi="Calibri"/>
          <w:b/>
          <w:bCs/>
          <w:sz w:val="20"/>
          <w:szCs w:val="20"/>
          <w:lang w:val="ru-RU"/>
        </w:rPr>
        <w:t>Заключение</w:t>
      </w:r>
    </w:p>
    <w:p w14:paraId="4676F9F8" w14:textId="77777777" w:rsidR="00EA0FD1" w:rsidRPr="00385F43" w:rsidRDefault="00EA0FD1">
      <w:pPr>
        <w:pStyle w:val="Body"/>
        <w:spacing w:after="0" w:line="240" w:lineRule="auto"/>
        <w:jc w:val="both"/>
        <w:rPr>
          <w:rFonts w:eastAsia="Helvetica" w:cs="Helvetica"/>
          <w:b/>
          <w:bCs/>
          <w:sz w:val="20"/>
          <w:szCs w:val="20"/>
        </w:rPr>
      </w:pPr>
    </w:p>
    <w:p w14:paraId="79941AB8" w14:textId="77777777" w:rsidR="009519CA" w:rsidRPr="00385F43" w:rsidRDefault="005A3796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385F43">
        <w:rPr>
          <w:sz w:val="20"/>
          <w:szCs w:val="20"/>
        </w:rPr>
        <w:t>В</w:t>
      </w:r>
      <w:r w:rsidR="005264BC" w:rsidRPr="00385F43">
        <w:rPr>
          <w:sz w:val="20"/>
          <w:szCs w:val="20"/>
        </w:rPr>
        <w:t xml:space="preserve"> данной работы был создан программный комплекс для нахождения тройных взаимодействий в биологических сетях с </w:t>
      </w:r>
      <w:r w:rsidR="00E14CE2" w:rsidRPr="00385F43">
        <w:rPr>
          <w:sz w:val="20"/>
          <w:szCs w:val="20"/>
        </w:rPr>
        <w:t xml:space="preserve">учётом временных задержек. </w:t>
      </w:r>
      <w:r w:rsidR="00690271" w:rsidRPr="00385F43">
        <w:rPr>
          <w:sz w:val="20"/>
          <w:szCs w:val="20"/>
        </w:rPr>
        <w:t xml:space="preserve">На текущий момент, </w:t>
      </w:r>
      <w:r w:rsidR="009519CA" w:rsidRPr="00385F43">
        <w:rPr>
          <w:sz w:val="20"/>
          <w:szCs w:val="20"/>
        </w:rPr>
        <w:t>этот алгоритм является первым, учитывающим тройные взаимодействия, а также временные задержки.</w:t>
      </w:r>
    </w:p>
    <w:p w14:paraId="5DD77C05" w14:textId="77777777" w:rsidR="000A23B0" w:rsidRPr="00385F43" w:rsidRDefault="009519CA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385F43">
        <w:rPr>
          <w:sz w:val="20"/>
          <w:szCs w:val="20"/>
        </w:rPr>
        <w:t xml:space="preserve"> </w:t>
      </w:r>
    </w:p>
    <w:p w14:paraId="5D6083A5" w14:textId="59445EB7" w:rsidR="00EA0FD1" w:rsidRPr="00385F43" w:rsidRDefault="000A23B0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385F43">
        <w:rPr>
          <w:sz w:val="20"/>
          <w:szCs w:val="20"/>
        </w:rPr>
        <w:t xml:space="preserve">За основу был взят алгоритм </w:t>
      </w:r>
      <w:r w:rsidRPr="00385F43">
        <w:rPr>
          <w:sz w:val="20"/>
          <w:szCs w:val="20"/>
          <w:lang w:val="en-US"/>
        </w:rPr>
        <w:t>MIDER</w:t>
      </w:r>
      <w:r w:rsidRPr="00385F43">
        <w:rPr>
          <w:sz w:val="20"/>
          <w:szCs w:val="20"/>
        </w:rPr>
        <w:t>,  его д</w:t>
      </w:r>
      <w:r w:rsidR="00E14CE2" w:rsidRPr="00385F43">
        <w:rPr>
          <w:sz w:val="20"/>
          <w:szCs w:val="20"/>
        </w:rPr>
        <w:t xml:space="preserve">оработка учетом тройных взаимодействий позволила улучшить его </w:t>
      </w:r>
      <w:r w:rsidR="00D45659" w:rsidRPr="00385F43">
        <w:rPr>
          <w:sz w:val="20"/>
          <w:szCs w:val="20"/>
        </w:rPr>
        <w:t xml:space="preserve">точность, что было продемонстрировано на площадке </w:t>
      </w:r>
      <w:r w:rsidR="009068A8" w:rsidRPr="00385F43">
        <w:rPr>
          <w:sz w:val="20"/>
          <w:szCs w:val="20"/>
          <w:lang w:val="en-US"/>
        </w:rPr>
        <w:t>DREAM</w:t>
      </w:r>
      <w:r w:rsidR="009068A8" w:rsidRPr="00385F43">
        <w:rPr>
          <w:sz w:val="20"/>
          <w:szCs w:val="20"/>
        </w:rPr>
        <w:t xml:space="preserve"> </w:t>
      </w:r>
      <w:r w:rsidR="009068A8" w:rsidRPr="00385F43">
        <w:rPr>
          <w:sz w:val="20"/>
          <w:szCs w:val="20"/>
          <w:lang w:val="en-US"/>
        </w:rPr>
        <w:t>Challenge</w:t>
      </w:r>
      <w:r w:rsidR="009068A8" w:rsidRPr="00385F43">
        <w:rPr>
          <w:sz w:val="20"/>
          <w:szCs w:val="20"/>
        </w:rPr>
        <w:t>, на испытаниях [</w:t>
      </w:r>
      <w:r w:rsidR="009068A8" w:rsidRPr="00385F43">
        <w:rPr>
          <w:sz w:val="20"/>
          <w:szCs w:val="20"/>
          <w:lang w:val="en-US"/>
        </w:rPr>
        <w:t>REFERENCE</w:t>
      </w:r>
      <w:r w:rsidR="009068A8" w:rsidRPr="00385F43">
        <w:rPr>
          <w:sz w:val="20"/>
          <w:szCs w:val="20"/>
        </w:rPr>
        <w:t xml:space="preserve">]. На каждом из испытаний, </w:t>
      </w:r>
      <w:r w:rsidR="004947A6" w:rsidRPr="00385F43">
        <w:rPr>
          <w:sz w:val="20"/>
          <w:szCs w:val="20"/>
        </w:rPr>
        <w:t>продемонстрированная точн</w:t>
      </w:r>
      <w:r w:rsidR="00712092" w:rsidRPr="00385F43">
        <w:rPr>
          <w:sz w:val="20"/>
          <w:szCs w:val="20"/>
        </w:rPr>
        <w:t>ость была минимум на [</w:t>
      </w:r>
      <w:r w:rsidR="00712092" w:rsidRPr="00385F43">
        <w:rPr>
          <w:sz w:val="20"/>
          <w:szCs w:val="20"/>
          <w:lang w:val="en-US"/>
        </w:rPr>
        <w:t>INSERT</w:t>
      </w:r>
      <w:r w:rsidR="00712092" w:rsidRPr="00385F43">
        <w:rPr>
          <w:sz w:val="20"/>
          <w:szCs w:val="20"/>
        </w:rPr>
        <w:t>]</w:t>
      </w:r>
      <w:r w:rsidR="004947A6" w:rsidRPr="00385F43">
        <w:rPr>
          <w:sz w:val="20"/>
          <w:szCs w:val="20"/>
        </w:rPr>
        <w:t xml:space="preserve"> выше, чем алгоритм без учёта тройных взаимодействий. </w:t>
      </w:r>
      <w:r w:rsidR="000664EF" w:rsidRPr="00385F43">
        <w:rPr>
          <w:sz w:val="20"/>
          <w:szCs w:val="20"/>
        </w:rPr>
        <w:t xml:space="preserve">Применение алгоритма </w:t>
      </w:r>
      <w:r w:rsidR="000664EF" w:rsidRPr="00385F43">
        <w:rPr>
          <w:sz w:val="20"/>
          <w:szCs w:val="20"/>
          <w:lang w:val="en-US"/>
        </w:rPr>
        <w:t>DTW</w:t>
      </w:r>
      <w:r w:rsidR="000664EF" w:rsidRPr="00385F43">
        <w:rPr>
          <w:sz w:val="20"/>
          <w:szCs w:val="20"/>
        </w:rPr>
        <w:t xml:space="preserve"> </w:t>
      </w:r>
      <w:r w:rsidR="00D62D1C" w:rsidRPr="00385F43">
        <w:rPr>
          <w:sz w:val="20"/>
          <w:szCs w:val="20"/>
        </w:rPr>
        <w:t xml:space="preserve">для учёта временных задержек также позволило улучшить точность. </w:t>
      </w:r>
      <w:r w:rsidR="005A3796" w:rsidRPr="00385F43">
        <w:rPr>
          <w:sz w:val="20"/>
          <w:szCs w:val="20"/>
        </w:rPr>
        <w:t xml:space="preserve">Данный алгоритм может быть эффективно применён </w:t>
      </w:r>
      <w:r w:rsidR="00D45659" w:rsidRPr="00385F43">
        <w:rPr>
          <w:sz w:val="20"/>
          <w:szCs w:val="20"/>
        </w:rPr>
        <w:t xml:space="preserve">как для </w:t>
      </w:r>
      <w:r w:rsidR="005264BC" w:rsidRPr="00385F43">
        <w:rPr>
          <w:sz w:val="20"/>
          <w:szCs w:val="20"/>
        </w:rPr>
        <w:t>исследования реальных биологических сетей</w:t>
      </w:r>
      <w:r w:rsidR="00D45659" w:rsidRPr="00385F43">
        <w:rPr>
          <w:sz w:val="20"/>
          <w:szCs w:val="20"/>
        </w:rPr>
        <w:t xml:space="preserve">, так и для других задач анализа взаимодействий, на выборках </w:t>
      </w:r>
      <w:r w:rsidR="005264BC" w:rsidRPr="00385F43">
        <w:rPr>
          <w:sz w:val="20"/>
          <w:szCs w:val="20"/>
        </w:rPr>
        <w:t xml:space="preserve"> объёмом не более </w:t>
      </w:r>
      <w:r w:rsidR="00B14892" w:rsidRPr="00385F43">
        <w:rPr>
          <w:sz w:val="20"/>
          <w:szCs w:val="20"/>
        </w:rPr>
        <w:t>[</w:t>
      </w:r>
      <w:r w:rsidR="00B14892" w:rsidRPr="00385F43">
        <w:rPr>
          <w:sz w:val="20"/>
          <w:szCs w:val="20"/>
          <w:lang w:val="en-US"/>
        </w:rPr>
        <w:t>INSERT</w:t>
      </w:r>
      <w:r w:rsidR="00B14892" w:rsidRPr="00385F43">
        <w:rPr>
          <w:sz w:val="20"/>
          <w:szCs w:val="20"/>
        </w:rPr>
        <w:t>]</w:t>
      </w:r>
      <w:r w:rsidR="005264BC" w:rsidRPr="00385F43">
        <w:rPr>
          <w:sz w:val="20"/>
          <w:szCs w:val="20"/>
        </w:rPr>
        <w:t xml:space="preserve"> элементов. </w:t>
      </w:r>
      <w:r w:rsidR="00F94317" w:rsidRPr="00385F43">
        <w:rPr>
          <w:sz w:val="20"/>
          <w:szCs w:val="20"/>
        </w:rPr>
        <w:t xml:space="preserve">Предложенные </w:t>
      </w:r>
      <w:r w:rsidR="009C5ABC" w:rsidRPr="00385F43">
        <w:rPr>
          <w:sz w:val="20"/>
          <w:szCs w:val="20"/>
        </w:rPr>
        <w:t xml:space="preserve">методы оптимизации, такие как регуляризация Шмидта, выделение значимого подпространства, </w:t>
      </w:r>
      <w:r w:rsidR="00F94317" w:rsidRPr="00385F43">
        <w:rPr>
          <w:sz w:val="20"/>
          <w:szCs w:val="20"/>
        </w:rPr>
        <w:t>позволяют уменьшить вычислительную сложно</w:t>
      </w:r>
      <w:r w:rsidR="00B14892" w:rsidRPr="00385F43">
        <w:rPr>
          <w:sz w:val="20"/>
          <w:szCs w:val="20"/>
        </w:rPr>
        <w:t>сть алгоритма минимум в [</w:t>
      </w:r>
      <w:r w:rsidR="00B14892" w:rsidRPr="00385F43">
        <w:rPr>
          <w:sz w:val="20"/>
          <w:szCs w:val="20"/>
          <w:lang w:val="en-US"/>
        </w:rPr>
        <w:t>INSERT</w:t>
      </w:r>
      <w:r w:rsidR="00B14892" w:rsidRPr="00385F43">
        <w:rPr>
          <w:sz w:val="20"/>
          <w:szCs w:val="20"/>
        </w:rPr>
        <w:t>]</w:t>
      </w:r>
      <w:r w:rsidR="00D62D1C" w:rsidRPr="00385F43">
        <w:rPr>
          <w:sz w:val="20"/>
          <w:szCs w:val="20"/>
        </w:rPr>
        <w:t xml:space="preserve"> раза, и дальнейшие изыскания в области оптимизации алгоритма позволят </w:t>
      </w:r>
      <w:r w:rsidR="00554AAC" w:rsidRPr="00385F43">
        <w:rPr>
          <w:sz w:val="20"/>
          <w:szCs w:val="20"/>
        </w:rPr>
        <w:t xml:space="preserve">увеличить возможное количество элементов сети до порядка </w:t>
      </w:r>
      <w:r w:rsidR="00B14892" w:rsidRPr="00385F43">
        <w:rPr>
          <w:sz w:val="20"/>
          <w:szCs w:val="20"/>
        </w:rPr>
        <w:t>[</w:t>
      </w:r>
      <w:r w:rsidR="00B14892" w:rsidRPr="00385F43">
        <w:rPr>
          <w:sz w:val="20"/>
          <w:szCs w:val="20"/>
          <w:lang w:val="en-US"/>
        </w:rPr>
        <w:t>INSERT</w:t>
      </w:r>
      <w:r w:rsidR="00B14892" w:rsidRPr="00385F43">
        <w:rPr>
          <w:sz w:val="20"/>
          <w:szCs w:val="20"/>
        </w:rPr>
        <w:t>]</w:t>
      </w:r>
      <w:r w:rsidR="00554AAC" w:rsidRPr="00385F43">
        <w:rPr>
          <w:sz w:val="20"/>
          <w:szCs w:val="20"/>
        </w:rPr>
        <w:t>.</w:t>
      </w:r>
    </w:p>
    <w:p w14:paraId="4A94A702" w14:textId="77777777" w:rsidR="00013D3B" w:rsidRPr="00385F43" w:rsidRDefault="00013D3B" w:rsidP="000664EF">
      <w:pPr>
        <w:pStyle w:val="Body"/>
        <w:spacing w:after="0"/>
        <w:ind w:firstLine="283"/>
        <w:jc w:val="both"/>
        <w:rPr>
          <w:sz w:val="20"/>
          <w:szCs w:val="20"/>
        </w:rPr>
      </w:pPr>
    </w:p>
    <w:p w14:paraId="43D7E32C" w14:textId="7654C2F5" w:rsidR="00607E00" w:rsidRPr="00385F43" w:rsidRDefault="00B14892" w:rsidP="009C5ABC">
      <w:pPr>
        <w:pStyle w:val="Body"/>
        <w:spacing w:after="0"/>
        <w:jc w:val="both"/>
        <w:rPr>
          <w:sz w:val="20"/>
          <w:szCs w:val="20"/>
        </w:rPr>
      </w:pPr>
      <w:r w:rsidRPr="00385F43">
        <w:rPr>
          <w:sz w:val="20"/>
          <w:szCs w:val="20"/>
        </w:rPr>
        <w:t xml:space="preserve"> </w:t>
      </w:r>
      <w:r w:rsidR="009C5ABC" w:rsidRPr="00385F43">
        <w:rPr>
          <w:sz w:val="20"/>
          <w:szCs w:val="20"/>
        </w:rPr>
        <w:tab/>
        <w:t xml:space="preserve">Нахождение </w:t>
      </w:r>
      <w:r w:rsidR="00F671F1" w:rsidRPr="00385F43">
        <w:rPr>
          <w:sz w:val="20"/>
          <w:szCs w:val="20"/>
        </w:rPr>
        <w:t xml:space="preserve">взаимодействий более высокого порядка(четырёх и более) является перспективной задачей, поскольку учёт таких взаимодействий </w:t>
      </w:r>
      <w:r w:rsidR="0062659A" w:rsidRPr="00385F43">
        <w:rPr>
          <w:sz w:val="20"/>
          <w:szCs w:val="20"/>
        </w:rPr>
        <w:t xml:space="preserve">позволяет получить более точную картину сети. В особенности, если учитываются временные задержки. Дальнейшая работа в этой области будет </w:t>
      </w:r>
      <w:r w:rsidR="003E4CC9" w:rsidRPr="00385F43">
        <w:rPr>
          <w:sz w:val="20"/>
          <w:szCs w:val="20"/>
        </w:rPr>
        <w:t>направлена на увеличение</w:t>
      </w:r>
      <w:r w:rsidR="0062659A" w:rsidRPr="00385F43">
        <w:rPr>
          <w:sz w:val="20"/>
          <w:szCs w:val="20"/>
        </w:rPr>
        <w:t xml:space="preserve"> порядка учитываемых взаимодействий, а также на оптимизацию </w:t>
      </w:r>
      <w:r w:rsidR="003E4CC9" w:rsidRPr="00385F43">
        <w:rPr>
          <w:sz w:val="20"/>
          <w:szCs w:val="20"/>
        </w:rPr>
        <w:t>существующих методов.</w:t>
      </w:r>
    </w:p>
    <w:p w14:paraId="428CDF94" w14:textId="1FCB0E2F" w:rsidR="00607E00" w:rsidRPr="00385F43" w:rsidRDefault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  <w:br w:type="page"/>
      </w:r>
    </w:p>
    <w:sdt>
      <w:sdtPr>
        <w:rPr>
          <w:rFonts w:ascii="Calibri" w:hAnsi="Calibri"/>
          <w:sz w:val="20"/>
          <w:szCs w:val="20"/>
        </w:rPr>
        <w:id w:val="-635557037"/>
        <w:docPartObj>
          <w:docPartGallery w:val="Bibliographies"/>
          <w:docPartUnique/>
        </w:docPartObj>
      </w:sdtPr>
      <w:sdtEndPr>
        <w:rPr>
          <w:rFonts w:eastAsia="Arial Unicode MS" w:cs="Times New Roman"/>
          <w:b/>
          <w:bCs/>
          <w:color w:val="auto"/>
          <w:bdr w:val="nil"/>
        </w:rPr>
      </w:sdtEndPr>
      <w:sdtContent>
        <w:p w14:paraId="3923D167" w14:textId="522192F7" w:rsidR="00607E00" w:rsidRPr="00385F43" w:rsidRDefault="00607E00">
          <w:pPr>
            <w:pStyle w:val="Heading1"/>
            <w:rPr>
              <w:rFonts w:ascii="Calibri" w:hAnsi="Calibri"/>
              <w:sz w:val="20"/>
              <w:szCs w:val="20"/>
            </w:rPr>
          </w:pPr>
          <w:r w:rsidRPr="00385F43">
            <w:rPr>
              <w:rFonts w:ascii="Calibri" w:hAnsi="Calibri"/>
              <w:sz w:val="20"/>
              <w:szCs w:val="20"/>
            </w:rPr>
            <w:t>Works Cited</w:t>
          </w:r>
        </w:p>
        <w:p w14:paraId="26A58B47" w14:textId="77777777" w:rsidR="00BC13A2" w:rsidRDefault="00607E00">
          <w:pPr>
            <w:rPr>
              <w:noProof/>
              <w:sz w:val="20"/>
              <w:szCs w:val="20"/>
              <w:lang w:val="en-GB" w:eastAsia="en-GB"/>
            </w:rPr>
          </w:pPr>
          <w:r w:rsidRPr="00385F43">
            <w:rPr>
              <w:rFonts w:ascii="Calibri" w:hAnsi="Calibri"/>
              <w:sz w:val="20"/>
              <w:szCs w:val="20"/>
            </w:rPr>
            <w:fldChar w:fldCharType="begin"/>
          </w:r>
          <w:r w:rsidRPr="00385F43">
            <w:rPr>
              <w:rFonts w:ascii="Calibri" w:hAnsi="Calibri"/>
              <w:sz w:val="20"/>
              <w:szCs w:val="20"/>
            </w:rPr>
            <w:instrText xml:space="preserve"> BIBLIOGRAPHY </w:instrText>
          </w:r>
          <w:r w:rsidRPr="00385F43">
            <w:rPr>
              <w:rFonts w:ascii="Calibri" w:hAnsi="Calibri"/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6117"/>
          </w:tblGrid>
          <w:tr w:rsidR="00BC13A2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Mendel, "Versuche über Pflanzen-Hybriden," </w:t>
                </w:r>
                <w:r>
                  <w:rPr>
                    <w:i/>
                    <w:iCs/>
                    <w:noProof/>
                  </w:rPr>
                  <w:t xml:space="preserve">Proceedings of the Natural History Society of Brünn, </w:t>
                </w:r>
                <w:r>
                  <w:rPr>
                    <w:noProof/>
                  </w:rPr>
                  <w:t xml:space="preserve">1866. </w:t>
                </w:r>
              </w:p>
            </w:tc>
          </w:tr>
          <w:tr w:rsidR="00BC13A2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Default="00BC13A2">
          <w:pPr>
            <w:divId w:val="1562986629"/>
            <w:rPr>
              <w:rFonts w:eastAsia="Times New Roman"/>
              <w:noProof/>
            </w:rPr>
          </w:pPr>
        </w:p>
        <w:p w14:paraId="2E2530CA" w14:textId="6D9A43A2" w:rsidR="00607E00" w:rsidRPr="00385F43" w:rsidRDefault="00607E00">
          <w:pPr>
            <w:rPr>
              <w:rFonts w:ascii="Calibri" w:hAnsi="Calibri"/>
              <w:sz w:val="20"/>
              <w:szCs w:val="20"/>
            </w:rPr>
          </w:pPr>
          <w:r w:rsidRPr="00385F43">
            <w:rPr>
              <w:rFonts w:ascii="Calibri" w:hAnsi="Calibri"/>
              <w:b/>
              <w:bCs/>
              <w:sz w:val="20"/>
              <w:szCs w:val="20"/>
            </w:rPr>
            <w:fldChar w:fldCharType="end"/>
          </w:r>
        </w:p>
      </w:sdtContent>
    </w:sdt>
    <w:p w14:paraId="27A5A9B6" w14:textId="20ECD068" w:rsidR="00607E00" w:rsidRPr="00385F43" w:rsidRDefault="00607E00" w:rsidP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</w:p>
    <w:sectPr w:rsidR="00607E00" w:rsidRPr="00385F43">
      <w:headerReference w:type="default" r:id="rId8"/>
      <w:footerReference w:type="default" r:id="rId9"/>
      <w:pgSz w:w="8400" w:h="11900"/>
      <w:pgMar w:top="964" w:right="964" w:bottom="964" w:left="964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A6E29" w14:textId="77777777" w:rsidR="00473DC0" w:rsidRDefault="00473DC0">
      <w:r>
        <w:separator/>
      </w:r>
    </w:p>
  </w:endnote>
  <w:endnote w:type="continuationSeparator" w:id="0">
    <w:p w14:paraId="1134F7D8" w14:textId="77777777" w:rsidR="00473DC0" w:rsidRDefault="0047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FC121" w14:textId="77777777" w:rsidR="00473DC0" w:rsidRDefault="00473DC0">
      <w:r>
        <w:separator/>
      </w:r>
    </w:p>
  </w:footnote>
  <w:footnote w:type="continuationSeparator" w:id="0">
    <w:p w14:paraId="6220836A" w14:textId="77777777" w:rsidR="00473DC0" w:rsidRDefault="00473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A23B0"/>
    <w:rsid w:val="000E4B60"/>
    <w:rsid w:val="00176A35"/>
    <w:rsid w:val="00250CBF"/>
    <w:rsid w:val="0027515E"/>
    <w:rsid w:val="00385F43"/>
    <w:rsid w:val="003D77F8"/>
    <w:rsid w:val="003E4CC9"/>
    <w:rsid w:val="00473DC0"/>
    <w:rsid w:val="004947A6"/>
    <w:rsid w:val="00506A6B"/>
    <w:rsid w:val="005264BC"/>
    <w:rsid w:val="00554AAC"/>
    <w:rsid w:val="005A3796"/>
    <w:rsid w:val="00607E00"/>
    <w:rsid w:val="0062659A"/>
    <w:rsid w:val="00690271"/>
    <w:rsid w:val="00712092"/>
    <w:rsid w:val="008042BF"/>
    <w:rsid w:val="00846056"/>
    <w:rsid w:val="009068A8"/>
    <w:rsid w:val="009519CA"/>
    <w:rsid w:val="009C5ABC"/>
    <w:rsid w:val="009F3ED2"/>
    <w:rsid w:val="00B14892"/>
    <w:rsid w:val="00BC13A2"/>
    <w:rsid w:val="00C63009"/>
    <w:rsid w:val="00D45659"/>
    <w:rsid w:val="00D62D1C"/>
    <w:rsid w:val="00E14CE2"/>
    <w:rsid w:val="00EA0FD1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5A8C30E5-BFE1-47E7-B2E8-AFB025AF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29</cp:revision>
  <dcterms:created xsi:type="dcterms:W3CDTF">2016-11-09T14:50:00Z</dcterms:created>
  <dcterms:modified xsi:type="dcterms:W3CDTF">2016-11-19T12:07:00Z</dcterms:modified>
</cp:coreProperties>
</file>