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9835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A1B22"/>
          <w:sz w:val="32"/>
          <w:szCs w:val="32"/>
        </w:rPr>
      </w:pPr>
      <w:r w:rsidRPr="002A4E71">
        <w:rPr>
          <w:rFonts w:ascii="Arial" w:hAnsi="Arial" w:cs="Arial"/>
          <w:b/>
          <w:bCs/>
          <w:color w:val="1A1B22"/>
          <w:sz w:val="32"/>
          <w:szCs w:val="32"/>
        </w:rPr>
        <w:t>Data Science проект (золотодобывающая отрасль).</w:t>
      </w:r>
    </w:p>
    <w:p w14:paraId="0279DB03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</w:p>
    <w:p w14:paraId="17D3A695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A1B22"/>
          <w:sz w:val="28"/>
          <w:szCs w:val="28"/>
        </w:rPr>
      </w:pPr>
      <w:r w:rsidRPr="002A4E71">
        <w:rPr>
          <w:rFonts w:ascii="Arial" w:hAnsi="Arial" w:cs="Arial"/>
          <w:b/>
          <w:bCs/>
          <w:color w:val="1A1B22"/>
          <w:sz w:val="28"/>
          <w:szCs w:val="28"/>
        </w:rPr>
        <w:t>Компания-заказчик: "Цифра" (zyfra.com)</w:t>
      </w:r>
    </w:p>
    <w:p w14:paraId="2DAA6737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8"/>
          <w:szCs w:val="28"/>
        </w:rPr>
      </w:pPr>
    </w:p>
    <w:p w14:paraId="7D468597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A1B22"/>
          <w:sz w:val="28"/>
          <w:szCs w:val="28"/>
        </w:rPr>
      </w:pPr>
      <w:r w:rsidRPr="002A4E71">
        <w:rPr>
          <w:rFonts w:ascii="Arial" w:hAnsi="Arial" w:cs="Arial"/>
          <w:b/>
          <w:bCs/>
          <w:color w:val="1A1B22"/>
          <w:sz w:val="28"/>
          <w:szCs w:val="28"/>
        </w:rPr>
        <w:t xml:space="preserve">Задача: </w:t>
      </w:r>
      <w:r w:rsidRPr="0024316D">
        <w:rPr>
          <w:rFonts w:ascii="Arial" w:hAnsi="Arial" w:cs="Arial"/>
          <w:color w:val="1A1B22"/>
          <w:sz w:val="28"/>
          <w:szCs w:val="28"/>
        </w:rPr>
        <w:t>подготовить прототип модели машинного обучения.</w:t>
      </w:r>
    </w:p>
    <w:p w14:paraId="157FDF2E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</w:p>
    <w:p w14:paraId="65A19BC9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2A4E71">
        <w:rPr>
          <w:rFonts w:ascii="Arial" w:hAnsi="Arial" w:cs="Arial"/>
          <w:color w:val="1A1B22"/>
          <w:sz w:val="24"/>
          <w:szCs w:val="24"/>
        </w:rPr>
        <w:t>Компания разрабатывает решения для эффективной работы промышленных предприятий.</w:t>
      </w:r>
    </w:p>
    <w:p w14:paraId="03E25114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2A4E71">
        <w:rPr>
          <w:rFonts w:ascii="Arial" w:hAnsi="Arial" w:cs="Arial"/>
          <w:color w:val="1A1B22"/>
          <w:sz w:val="24"/>
          <w:szCs w:val="24"/>
        </w:rPr>
        <w:t xml:space="preserve">Модель должна предсказать коэффициент восстановления золота из золотосодержащей руды. </w:t>
      </w:r>
    </w:p>
    <w:p w14:paraId="1C4D24B0" w14:textId="77777777" w:rsidR="002A4E71" w:rsidRPr="00B82F57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A1B22"/>
          <w:sz w:val="28"/>
          <w:szCs w:val="28"/>
        </w:rPr>
      </w:pPr>
    </w:p>
    <w:p w14:paraId="56854529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B82F57">
        <w:rPr>
          <w:rFonts w:ascii="Arial" w:hAnsi="Arial" w:cs="Arial"/>
          <w:b/>
          <w:bCs/>
          <w:color w:val="1A1B22"/>
          <w:sz w:val="28"/>
          <w:szCs w:val="28"/>
        </w:rPr>
        <w:t xml:space="preserve">Данные: </w:t>
      </w:r>
      <w:r w:rsidRPr="00B82F57">
        <w:rPr>
          <w:rFonts w:ascii="Arial" w:hAnsi="Arial" w:cs="Arial"/>
          <w:color w:val="1A1B22"/>
          <w:sz w:val="28"/>
          <w:szCs w:val="28"/>
        </w:rPr>
        <w:t>параметры добычи и очистки</w:t>
      </w:r>
      <w:r w:rsidRPr="00B82F57">
        <w:rPr>
          <w:rFonts w:ascii="Arial" w:hAnsi="Arial" w:cs="Arial"/>
          <w:color w:val="1A1B22"/>
          <w:sz w:val="24"/>
          <w:szCs w:val="24"/>
        </w:rPr>
        <w:t>.</w:t>
      </w:r>
    </w:p>
    <w:p w14:paraId="51BB0BD6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</w:p>
    <w:p w14:paraId="0FC1F7B2" w14:textId="77777777" w:rsidR="002A4E71" w:rsidRPr="00B82F57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8"/>
          <w:szCs w:val="28"/>
        </w:rPr>
      </w:pPr>
      <w:r w:rsidRPr="00B82F57">
        <w:rPr>
          <w:rFonts w:ascii="Arial" w:hAnsi="Arial" w:cs="Arial"/>
          <w:b/>
          <w:bCs/>
          <w:color w:val="1A1B22"/>
          <w:sz w:val="28"/>
          <w:szCs w:val="28"/>
        </w:rPr>
        <w:t>Цель</w:t>
      </w:r>
      <w:r w:rsidR="0024316D">
        <w:rPr>
          <w:rFonts w:ascii="Arial" w:hAnsi="Arial" w:cs="Arial"/>
          <w:b/>
          <w:bCs/>
          <w:color w:val="1A1B22"/>
          <w:sz w:val="28"/>
          <w:szCs w:val="28"/>
        </w:rPr>
        <w:t xml:space="preserve"> исследования</w:t>
      </w:r>
      <w:r w:rsidRPr="00B82F57">
        <w:rPr>
          <w:rFonts w:ascii="Arial" w:hAnsi="Arial" w:cs="Arial"/>
          <w:b/>
          <w:bCs/>
          <w:color w:val="1A1B22"/>
          <w:sz w:val="28"/>
          <w:szCs w:val="28"/>
        </w:rPr>
        <w:t>:</w:t>
      </w:r>
      <w:r w:rsidRPr="00B82F57">
        <w:rPr>
          <w:rFonts w:ascii="Arial" w:hAnsi="Arial" w:cs="Arial"/>
          <w:color w:val="1A1B22"/>
          <w:sz w:val="28"/>
          <w:szCs w:val="28"/>
        </w:rPr>
        <w:t xml:space="preserve"> с помощью модели оптимизировать производство, чтобы не запускать предприятие с убыточными характеристиками.</w:t>
      </w:r>
    </w:p>
    <w:p w14:paraId="1F48312C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</w:p>
    <w:p w14:paraId="2F931FBB" w14:textId="77777777" w:rsidR="002A4E71" w:rsidRPr="00B82F57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A1B22"/>
          <w:sz w:val="28"/>
          <w:szCs w:val="28"/>
        </w:rPr>
      </w:pPr>
      <w:r w:rsidRPr="00B82F57">
        <w:rPr>
          <w:rFonts w:ascii="Arial" w:hAnsi="Arial" w:cs="Arial"/>
          <w:b/>
          <w:bCs/>
          <w:color w:val="1A1B22"/>
          <w:sz w:val="28"/>
          <w:szCs w:val="28"/>
        </w:rPr>
        <w:t xml:space="preserve">Ход исследования: </w:t>
      </w:r>
    </w:p>
    <w:p w14:paraId="3A350BFF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</w:p>
    <w:p w14:paraId="2019FEEB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2A4E71">
        <w:rPr>
          <w:rFonts w:ascii="Arial" w:hAnsi="Arial" w:cs="Arial"/>
          <w:color w:val="1A1B22"/>
          <w:sz w:val="24"/>
          <w:szCs w:val="24"/>
        </w:rPr>
        <w:t>Подготовка данных;</w:t>
      </w:r>
    </w:p>
    <w:p w14:paraId="20554993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2A4E71">
        <w:rPr>
          <w:rFonts w:ascii="Arial" w:hAnsi="Arial" w:cs="Arial"/>
          <w:color w:val="1A1B22"/>
          <w:sz w:val="24"/>
          <w:szCs w:val="24"/>
        </w:rPr>
        <w:t>Исследовательский анализ данных;</w:t>
      </w:r>
    </w:p>
    <w:p w14:paraId="02F45BD5" w14:textId="77777777" w:rsidR="002A4E71" w:rsidRPr="002A4E71" w:rsidRDefault="002A4E71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2A4E71">
        <w:rPr>
          <w:rFonts w:ascii="Arial" w:hAnsi="Arial" w:cs="Arial"/>
          <w:color w:val="1A1B22"/>
          <w:sz w:val="24"/>
          <w:szCs w:val="24"/>
        </w:rPr>
        <w:t>Построение и обучение модели.</w:t>
      </w:r>
    </w:p>
    <w:p w14:paraId="73739C2B" w14:textId="77777777" w:rsidR="007452F6" w:rsidRPr="002A4E71" w:rsidRDefault="007452F6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2A4E71">
        <w:rPr>
          <w:rFonts w:ascii="Arial" w:hAnsi="Arial" w:cs="Arial"/>
          <w:color w:val="1A1B22"/>
          <w:sz w:val="24"/>
          <w:szCs w:val="24"/>
        </w:rPr>
        <w:t>Расчёт эффективности</w:t>
      </w:r>
    </w:p>
    <w:p w14:paraId="353B1AC1" w14:textId="77777777" w:rsidR="007452F6" w:rsidRPr="002A4E71" w:rsidRDefault="007452F6" w:rsidP="002A4E71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</w:p>
    <w:p w14:paraId="377E35B5" w14:textId="77777777" w:rsidR="007452F6" w:rsidRPr="007452F6" w:rsidRDefault="0024316D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24316D">
        <w:rPr>
          <w:rFonts w:ascii="Arial" w:hAnsi="Arial" w:cs="Arial"/>
          <w:b/>
          <w:bCs/>
          <w:color w:val="1A1B22"/>
          <w:sz w:val="24"/>
          <w:szCs w:val="24"/>
        </w:rPr>
        <w:t>Необходимо</w:t>
      </w:r>
      <w:r w:rsidR="007452F6" w:rsidRPr="007452F6">
        <w:rPr>
          <w:rFonts w:ascii="Arial" w:hAnsi="Arial" w:cs="Arial"/>
          <w:color w:val="1A1B22"/>
          <w:sz w:val="24"/>
          <w:szCs w:val="24"/>
        </w:rPr>
        <w:t>: смоделировать процесс восстановления золота из золотосодержащей руды.</w:t>
      </w:r>
    </w:p>
    <w:p w14:paraId="7FDF2130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Эффективность обогащения рассчитывается по формуле</w:t>
      </w:r>
    </w:p>
    <w:p w14:paraId="2E0936BC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fldChar w:fldCharType="begin"/>
      </w:r>
      <w:r w:rsidRPr="007452F6">
        <w:rPr>
          <w:rFonts w:ascii="Arial" w:hAnsi="Arial" w:cs="Arial"/>
          <w:color w:val="1A1B22"/>
          <w:sz w:val="24"/>
          <w:szCs w:val="24"/>
        </w:rPr>
        <w:instrText xml:space="preserve"> INCLUDEPICTURE "https://pictures.s3.yandex.net/resources/Recovery_1576238822.jpg" \* MERGEFORMATINET </w:instrText>
      </w:r>
      <w:r w:rsidRPr="007452F6">
        <w:rPr>
          <w:rFonts w:ascii="Arial" w:hAnsi="Arial" w:cs="Arial"/>
          <w:color w:val="1A1B22"/>
          <w:sz w:val="24"/>
          <w:szCs w:val="24"/>
        </w:rPr>
        <w:fldChar w:fldCharType="separate"/>
      </w:r>
      <w:r w:rsidRPr="007452F6">
        <w:rPr>
          <w:rFonts w:ascii="Arial" w:hAnsi="Arial" w:cs="Arial"/>
          <w:color w:val="1A1B22"/>
          <w:sz w:val="24"/>
          <w:szCs w:val="24"/>
        </w:rPr>
        <w:pict w14:anchorId="4BE9E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475pt;height:86.5pt">
            <v:imagedata r:id="rId5" r:href="rId6"/>
          </v:shape>
        </w:pict>
      </w:r>
      <w:r w:rsidRPr="007452F6">
        <w:rPr>
          <w:rFonts w:ascii="Arial" w:hAnsi="Arial" w:cs="Arial"/>
          <w:color w:val="1A1B22"/>
          <w:sz w:val="24"/>
          <w:szCs w:val="24"/>
        </w:rPr>
        <w:fldChar w:fldCharType="end"/>
      </w:r>
    </w:p>
    <w:p w14:paraId="32858D5C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где:</w:t>
      </w:r>
    </w:p>
    <w:p w14:paraId="488CCBB4" w14:textId="77777777" w:rsidR="007452F6" w:rsidRPr="007452F6" w:rsidRDefault="007452F6" w:rsidP="00745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i/>
          <w:iCs/>
          <w:color w:val="1A1B22"/>
          <w:sz w:val="24"/>
          <w:szCs w:val="24"/>
        </w:rPr>
        <w:t>C</w:t>
      </w:r>
      <w:r w:rsidRPr="007452F6">
        <w:rPr>
          <w:rFonts w:ascii="Arial" w:hAnsi="Arial" w:cs="Arial"/>
          <w:color w:val="1A1B22"/>
          <w:sz w:val="24"/>
          <w:szCs w:val="24"/>
        </w:rPr>
        <w:t> — доля золота в концентрате после флотации/очистки;</w:t>
      </w:r>
    </w:p>
    <w:p w14:paraId="5C6F8497" w14:textId="77777777" w:rsidR="007452F6" w:rsidRPr="007452F6" w:rsidRDefault="007452F6" w:rsidP="00745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i/>
          <w:iCs/>
          <w:color w:val="1A1B22"/>
          <w:sz w:val="24"/>
          <w:szCs w:val="24"/>
        </w:rPr>
        <w:t>F</w:t>
      </w:r>
      <w:r w:rsidRPr="007452F6">
        <w:rPr>
          <w:rFonts w:ascii="Arial" w:hAnsi="Arial" w:cs="Arial"/>
          <w:color w:val="1A1B22"/>
          <w:sz w:val="24"/>
          <w:szCs w:val="24"/>
        </w:rPr>
        <w:t> — доля золота в сырье/концентрате до флотации/очистки;</w:t>
      </w:r>
    </w:p>
    <w:p w14:paraId="3D3E8AA5" w14:textId="77777777" w:rsidR="007452F6" w:rsidRPr="007452F6" w:rsidRDefault="007452F6" w:rsidP="00745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i/>
          <w:iCs/>
          <w:color w:val="1A1B22"/>
          <w:sz w:val="24"/>
          <w:szCs w:val="24"/>
        </w:rPr>
        <w:t>T</w:t>
      </w:r>
      <w:r w:rsidRPr="007452F6">
        <w:rPr>
          <w:rFonts w:ascii="Arial" w:hAnsi="Arial" w:cs="Arial"/>
          <w:color w:val="1A1B22"/>
          <w:sz w:val="24"/>
          <w:szCs w:val="24"/>
        </w:rPr>
        <w:t> — доля золота в отвальных хвостах после флотации/очистки.</w:t>
      </w:r>
    </w:p>
    <w:p w14:paraId="2359A419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Для прогноза коэффициента нужно найти долю золота в концентратах и хвостах. Причём важен не только финальный продукт, но и черновой концентрат.</w:t>
      </w:r>
    </w:p>
    <w:p w14:paraId="40F929D9" w14:textId="77777777" w:rsidR="007452F6" w:rsidRDefault="001E115F" w:rsidP="007452F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bCs/>
          <w:color w:val="1A1B22"/>
          <w:sz w:val="32"/>
          <w:szCs w:val="32"/>
        </w:rPr>
      </w:pPr>
      <w:r>
        <w:rPr>
          <w:rFonts w:ascii="Arial" w:hAnsi="Arial" w:cs="Arial"/>
          <w:b/>
          <w:bCs/>
          <w:color w:val="1A1B22"/>
          <w:sz w:val="32"/>
          <w:szCs w:val="32"/>
        </w:rPr>
        <w:br w:type="page"/>
      </w:r>
      <w:r w:rsidR="007452F6" w:rsidRPr="007452F6">
        <w:rPr>
          <w:rFonts w:ascii="Arial" w:hAnsi="Arial" w:cs="Arial"/>
          <w:b/>
          <w:bCs/>
          <w:color w:val="1A1B22"/>
          <w:sz w:val="32"/>
          <w:szCs w:val="32"/>
        </w:rPr>
        <w:lastRenderedPageBreak/>
        <w:t>Метрика качества</w:t>
      </w:r>
    </w:p>
    <w:p w14:paraId="31C750B6" w14:textId="77777777" w:rsidR="007452F6" w:rsidRPr="007452F6" w:rsidRDefault="007452F6" w:rsidP="007452F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bCs/>
          <w:color w:val="1A1B22"/>
          <w:sz w:val="32"/>
          <w:szCs w:val="32"/>
        </w:rPr>
      </w:pPr>
    </w:p>
    <w:p w14:paraId="467018A7" w14:textId="77777777" w:rsidR="007452F6" w:rsidRPr="007452F6" w:rsidRDefault="007452F6" w:rsidP="007452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 xml:space="preserve">Для решения задачи использована метрика качества — </w:t>
      </w:r>
      <w:r w:rsidRPr="001B1346">
        <w:rPr>
          <w:rFonts w:ascii="Arial" w:hAnsi="Arial" w:cs="Arial"/>
          <w:b/>
          <w:bCs/>
          <w:color w:val="1A1B22"/>
          <w:sz w:val="24"/>
          <w:szCs w:val="24"/>
        </w:rPr>
        <w:t>sMAPE</w:t>
      </w:r>
      <w:r w:rsidRPr="007452F6">
        <w:rPr>
          <w:rFonts w:ascii="Arial" w:hAnsi="Arial" w:cs="Arial"/>
          <w:color w:val="1A1B22"/>
          <w:sz w:val="24"/>
          <w:szCs w:val="24"/>
        </w:rPr>
        <w:t xml:space="preserve"> (англ. Symmetric Mean Absolute Percentage Error, «симметричное среднее абсолютное процентное отклонение»).</w:t>
      </w:r>
    </w:p>
    <w:p w14:paraId="556EA3E5" w14:textId="77777777" w:rsidR="007452F6" w:rsidRPr="007452F6" w:rsidRDefault="007452F6" w:rsidP="007452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1A1B22"/>
          <w:sz w:val="24"/>
          <w:szCs w:val="24"/>
        </w:rPr>
      </w:pPr>
    </w:p>
    <w:p w14:paraId="1092713E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 xml:space="preserve">Аналог MAE, но выражается не в абсолютных величинах, а в относительных. Почему симметричная? Она одинаково учитывает масштаб и целевого признака, и предсказания. (см. </w:t>
      </w:r>
      <w:r>
        <w:rPr>
          <w:rFonts w:ascii="Arial" w:hAnsi="Arial" w:cs="Arial"/>
          <w:color w:val="1A1B22"/>
          <w:sz w:val="24"/>
          <w:szCs w:val="24"/>
          <w:lang w:val="en-US"/>
        </w:rPr>
        <w:t>s</w:t>
      </w:r>
      <w:r w:rsidRPr="007452F6">
        <w:rPr>
          <w:rFonts w:ascii="Arial" w:hAnsi="Arial" w:cs="Arial"/>
          <w:color w:val="1A1B22"/>
          <w:sz w:val="24"/>
          <w:szCs w:val="24"/>
        </w:rPr>
        <w:t>MAPE.jpg)</w:t>
      </w:r>
      <w:r w:rsidRPr="007452F6">
        <w:rPr>
          <w:rFonts w:ascii="Arial" w:hAnsi="Arial" w:cs="Arial"/>
          <w:color w:val="1A1B22"/>
          <w:sz w:val="24"/>
          <w:szCs w:val="24"/>
        </w:rPr>
        <w:fldChar w:fldCharType="begin"/>
      </w:r>
      <w:r w:rsidRPr="007452F6">
        <w:rPr>
          <w:rFonts w:ascii="Arial" w:hAnsi="Arial" w:cs="Arial"/>
          <w:color w:val="1A1B22"/>
          <w:sz w:val="24"/>
          <w:szCs w:val="24"/>
        </w:rPr>
        <w:instrText xml:space="preserve"> INCLUDEPICTURE "https://pictures.s3.yandex.net/resources/smape_1576238825.jpg" \* MERGEFORMATINET </w:instrText>
      </w:r>
      <w:r w:rsidRPr="007452F6">
        <w:rPr>
          <w:rFonts w:ascii="Arial" w:hAnsi="Arial" w:cs="Arial"/>
          <w:color w:val="1A1B22"/>
          <w:sz w:val="24"/>
          <w:szCs w:val="24"/>
        </w:rPr>
        <w:fldChar w:fldCharType="separate"/>
      </w:r>
      <w:r w:rsidRPr="007452F6">
        <w:rPr>
          <w:rFonts w:ascii="Arial" w:hAnsi="Arial" w:cs="Arial"/>
          <w:color w:val="1A1B22"/>
          <w:sz w:val="24"/>
          <w:szCs w:val="24"/>
        </w:rPr>
        <w:pict w14:anchorId="68640AEB">
          <v:shape id="_x0000_i1026" type="#_x0000_t75" alt="image" style="width:503.5pt;height:90.5pt">
            <v:imagedata r:id="rId7" r:href="rId8"/>
          </v:shape>
        </w:pict>
      </w:r>
      <w:r w:rsidRPr="007452F6">
        <w:rPr>
          <w:rFonts w:ascii="Arial" w:hAnsi="Arial" w:cs="Arial"/>
          <w:color w:val="1A1B22"/>
          <w:sz w:val="24"/>
          <w:szCs w:val="24"/>
        </w:rPr>
        <w:fldChar w:fldCharType="end"/>
      </w:r>
    </w:p>
    <w:p w14:paraId="5D0F2453" w14:textId="77777777" w:rsid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</w:p>
    <w:p w14:paraId="28F164F6" w14:textId="77777777" w:rsidR="007452F6" w:rsidRPr="007452F6" w:rsidRDefault="007452F6" w:rsidP="007452F6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1A1B22"/>
          <w:sz w:val="24"/>
          <w:szCs w:val="24"/>
        </w:rPr>
      </w:pPr>
      <w:r>
        <w:rPr>
          <w:rFonts w:ascii="Arial" w:hAnsi="Arial" w:cs="Arial"/>
          <w:b/>
          <w:bCs/>
          <w:color w:val="1A1B22"/>
          <w:sz w:val="28"/>
          <w:szCs w:val="28"/>
        </w:rPr>
        <w:br w:type="page"/>
      </w:r>
      <w:r w:rsidRPr="007452F6">
        <w:rPr>
          <w:rFonts w:ascii="Arial" w:hAnsi="Arial" w:cs="Arial"/>
          <w:b/>
          <w:bCs/>
          <w:color w:val="1A1B22"/>
          <w:sz w:val="28"/>
          <w:szCs w:val="28"/>
        </w:rPr>
        <w:lastRenderedPageBreak/>
        <w:t>Обозначения</w:t>
      </w:r>
      <w:r w:rsidRPr="007452F6">
        <w:rPr>
          <w:rFonts w:ascii="Arial" w:hAnsi="Arial" w:cs="Arial"/>
          <w:color w:val="1A1B22"/>
          <w:sz w:val="24"/>
          <w:szCs w:val="24"/>
        </w:rPr>
        <w:t>:</w:t>
      </w:r>
    </w:p>
    <w:p w14:paraId="4FBAFEEB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fldChar w:fldCharType="begin"/>
      </w:r>
      <w:r w:rsidRPr="007452F6">
        <w:rPr>
          <w:rFonts w:ascii="Arial" w:hAnsi="Arial" w:cs="Arial"/>
          <w:color w:val="1A1B22"/>
          <w:sz w:val="24"/>
          <w:szCs w:val="24"/>
        </w:rPr>
        <w:instrText xml:space="preserve"> INCLUDEPICTURE "https://pictures.s3.yandex.net/resources/y1_1576238832.jpg" \* MERGEFORMATINET </w:instrText>
      </w:r>
      <w:r w:rsidRPr="007452F6">
        <w:rPr>
          <w:rFonts w:ascii="Arial" w:hAnsi="Arial" w:cs="Arial"/>
          <w:color w:val="1A1B22"/>
          <w:sz w:val="24"/>
          <w:szCs w:val="24"/>
        </w:rPr>
        <w:fldChar w:fldCharType="separate"/>
      </w:r>
      <w:r w:rsidRPr="007452F6">
        <w:rPr>
          <w:rFonts w:ascii="Arial" w:hAnsi="Arial" w:cs="Arial"/>
          <w:color w:val="1A1B22"/>
          <w:sz w:val="24"/>
          <w:szCs w:val="24"/>
        </w:rPr>
        <w:pict w14:anchorId="6103C4E4">
          <v:shape id="_x0000_i1027" type="#_x0000_t75" alt="image" style="width:492.5pt;height:62.5pt">
            <v:imagedata r:id="rId9" r:href="rId10"/>
          </v:shape>
        </w:pict>
      </w:r>
      <w:r w:rsidRPr="007452F6">
        <w:rPr>
          <w:rFonts w:ascii="Arial" w:hAnsi="Arial" w:cs="Arial"/>
          <w:color w:val="1A1B22"/>
          <w:sz w:val="24"/>
          <w:szCs w:val="24"/>
        </w:rPr>
        <w:fldChar w:fldCharType="end"/>
      </w:r>
    </w:p>
    <w:p w14:paraId="53D25722" w14:textId="77777777" w:rsidR="007452F6" w:rsidRPr="007452F6" w:rsidRDefault="007452F6" w:rsidP="00745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Значение целевого признака для объекта с порядковым номером </w:t>
      </w:r>
      <w:r w:rsidRPr="007452F6">
        <w:rPr>
          <w:rFonts w:ascii="Arial" w:hAnsi="Arial" w:cs="Arial"/>
          <w:b/>
          <w:bCs/>
          <w:i/>
          <w:iCs/>
          <w:color w:val="1A1B22"/>
          <w:sz w:val="24"/>
          <w:szCs w:val="24"/>
        </w:rPr>
        <w:t>i</w:t>
      </w:r>
      <w:r w:rsidRPr="007452F6">
        <w:rPr>
          <w:rFonts w:ascii="Arial" w:hAnsi="Arial" w:cs="Arial"/>
          <w:color w:val="1A1B22"/>
          <w:sz w:val="24"/>
          <w:szCs w:val="24"/>
        </w:rPr>
        <w:t> в выборке, на которой измеряется качество.</w:t>
      </w:r>
    </w:p>
    <w:p w14:paraId="4765A46B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fldChar w:fldCharType="begin"/>
      </w:r>
      <w:r w:rsidRPr="007452F6">
        <w:rPr>
          <w:rFonts w:ascii="Arial" w:hAnsi="Arial" w:cs="Arial"/>
          <w:color w:val="1A1B22"/>
          <w:sz w:val="24"/>
          <w:szCs w:val="24"/>
        </w:rPr>
        <w:instrText xml:space="preserve"> INCLUDEPICTURE "https://pictures.s3.yandex.net/resources/yi_1_1576238835.jpg" \* MERGEFORMATINET </w:instrText>
      </w:r>
      <w:r w:rsidRPr="007452F6">
        <w:rPr>
          <w:rFonts w:ascii="Arial" w:hAnsi="Arial" w:cs="Arial"/>
          <w:color w:val="1A1B22"/>
          <w:sz w:val="24"/>
          <w:szCs w:val="24"/>
        </w:rPr>
        <w:fldChar w:fldCharType="separate"/>
      </w:r>
      <w:r w:rsidRPr="007452F6">
        <w:rPr>
          <w:rFonts w:ascii="Arial" w:hAnsi="Arial" w:cs="Arial"/>
          <w:color w:val="1A1B22"/>
          <w:sz w:val="24"/>
          <w:szCs w:val="24"/>
        </w:rPr>
        <w:pict w14:anchorId="68A551C4">
          <v:shape id="_x0000_i1028" type="#_x0000_t75" alt="image" style="width:479.5pt;height:62.5pt">
            <v:imagedata r:id="rId11" r:href="rId12"/>
          </v:shape>
        </w:pict>
      </w:r>
      <w:r w:rsidRPr="007452F6">
        <w:rPr>
          <w:rFonts w:ascii="Arial" w:hAnsi="Arial" w:cs="Arial"/>
          <w:color w:val="1A1B22"/>
          <w:sz w:val="24"/>
          <w:szCs w:val="24"/>
        </w:rPr>
        <w:fldChar w:fldCharType="end"/>
      </w:r>
    </w:p>
    <w:p w14:paraId="21617A62" w14:textId="77777777" w:rsidR="007452F6" w:rsidRPr="007452F6" w:rsidRDefault="007452F6" w:rsidP="00745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Значение предсказания для объекта с порядковым номером </w:t>
      </w:r>
      <w:r w:rsidRPr="007452F6">
        <w:rPr>
          <w:rFonts w:ascii="Arial" w:hAnsi="Arial" w:cs="Arial"/>
          <w:b/>
          <w:bCs/>
          <w:i/>
          <w:iCs/>
          <w:color w:val="1A1B22"/>
          <w:sz w:val="24"/>
          <w:szCs w:val="24"/>
        </w:rPr>
        <w:t>i</w:t>
      </w:r>
      <w:r w:rsidRPr="007452F6">
        <w:rPr>
          <w:rFonts w:ascii="Arial" w:hAnsi="Arial" w:cs="Arial"/>
          <w:color w:val="1A1B22"/>
          <w:sz w:val="24"/>
          <w:szCs w:val="24"/>
        </w:rPr>
        <w:t>, например, в тестовой выборке.</w:t>
      </w:r>
    </w:p>
    <w:p w14:paraId="33A0CF74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fldChar w:fldCharType="begin"/>
      </w:r>
      <w:r w:rsidRPr="007452F6">
        <w:rPr>
          <w:rFonts w:ascii="Arial" w:hAnsi="Arial" w:cs="Arial"/>
          <w:color w:val="1A1B22"/>
          <w:sz w:val="24"/>
          <w:szCs w:val="24"/>
        </w:rPr>
        <w:instrText xml:space="preserve"> INCLUDEPICTURE "https://pictures.s3.yandex.net/resources/N_1_1576238819.jpg" \* MERGEFORMATINET </w:instrText>
      </w:r>
      <w:r w:rsidRPr="007452F6">
        <w:rPr>
          <w:rFonts w:ascii="Arial" w:hAnsi="Arial" w:cs="Arial"/>
          <w:color w:val="1A1B22"/>
          <w:sz w:val="24"/>
          <w:szCs w:val="24"/>
        </w:rPr>
        <w:fldChar w:fldCharType="separate"/>
      </w:r>
      <w:r w:rsidRPr="007452F6">
        <w:rPr>
          <w:rFonts w:ascii="Arial" w:hAnsi="Arial" w:cs="Arial"/>
          <w:color w:val="1A1B22"/>
          <w:sz w:val="24"/>
          <w:szCs w:val="24"/>
        </w:rPr>
        <w:pict w14:anchorId="293EBE78">
          <v:shape id="_x0000_i1029" type="#_x0000_t75" alt="image" style="width:473pt;height:60.5pt">
            <v:imagedata r:id="rId13" r:href="rId14"/>
          </v:shape>
        </w:pict>
      </w:r>
      <w:r w:rsidRPr="007452F6">
        <w:rPr>
          <w:rFonts w:ascii="Arial" w:hAnsi="Arial" w:cs="Arial"/>
          <w:color w:val="1A1B22"/>
          <w:sz w:val="24"/>
          <w:szCs w:val="24"/>
        </w:rPr>
        <w:fldChar w:fldCharType="end"/>
      </w:r>
    </w:p>
    <w:p w14:paraId="3B43646A" w14:textId="77777777" w:rsidR="007452F6" w:rsidRPr="007452F6" w:rsidRDefault="007452F6" w:rsidP="00745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Количество объектов в выборке.</w:t>
      </w:r>
    </w:p>
    <w:p w14:paraId="23701718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fldChar w:fldCharType="begin"/>
      </w:r>
      <w:r w:rsidRPr="007452F6">
        <w:rPr>
          <w:rFonts w:ascii="Arial" w:hAnsi="Arial" w:cs="Arial"/>
          <w:color w:val="1A1B22"/>
          <w:sz w:val="24"/>
          <w:szCs w:val="24"/>
        </w:rPr>
        <w:instrText xml:space="preserve"> INCLUDEPICTURE "https://pictures.s3.yandex.net/resources/I_1576238817.jpg" \* MERGEFORMATINET </w:instrText>
      </w:r>
      <w:r w:rsidRPr="007452F6">
        <w:rPr>
          <w:rFonts w:ascii="Arial" w:hAnsi="Arial" w:cs="Arial"/>
          <w:color w:val="1A1B22"/>
          <w:sz w:val="24"/>
          <w:szCs w:val="24"/>
        </w:rPr>
        <w:fldChar w:fldCharType="separate"/>
      </w:r>
      <w:r w:rsidRPr="007452F6">
        <w:rPr>
          <w:rFonts w:ascii="Arial" w:hAnsi="Arial" w:cs="Arial"/>
          <w:color w:val="1A1B22"/>
          <w:sz w:val="24"/>
          <w:szCs w:val="24"/>
        </w:rPr>
        <w:pict w14:anchorId="671DDB81">
          <v:shape id="_x0000_i1030" type="#_x0000_t75" alt="image" style="width:462pt;height:84pt">
            <v:imagedata r:id="rId15" r:href="rId16"/>
          </v:shape>
        </w:pict>
      </w:r>
      <w:r w:rsidRPr="007452F6">
        <w:rPr>
          <w:rFonts w:ascii="Arial" w:hAnsi="Arial" w:cs="Arial"/>
          <w:color w:val="1A1B22"/>
          <w:sz w:val="24"/>
          <w:szCs w:val="24"/>
        </w:rPr>
        <w:fldChar w:fldCharType="end"/>
      </w:r>
    </w:p>
    <w:p w14:paraId="1E32AC5E" w14:textId="77777777" w:rsidR="007452F6" w:rsidRPr="007452F6" w:rsidRDefault="007452F6" w:rsidP="007452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Суммирование по всем объектам выборки (</w:t>
      </w:r>
      <w:r w:rsidRPr="007452F6">
        <w:rPr>
          <w:rFonts w:ascii="Arial" w:hAnsi="Arial" w:cs="Arial"/>
          <w:b/>
          <w:bCs/>
          <w:i/>
          <w:iCs/>
          <w:color w:val="1A1B22"/>
          <w:sz w:val="24"/>
          <w:szCs w:val="24"/>
        </w:rPr>
        <w:t>i</w:t>
      </w:r>
      <w:r w:rsidRPr="007452F6">
        <w:rPr>
          <w:rFonts w:ascii="Arial" w:hAnsi="Arial" w:cs="Arial"/>
          <w:color w:val="1A1B22"/>
          <w:sz w:val="24"/>
          <w:szCs w:val="24"/>
        </w:rPr>
        <w:t> меняется от 1 до </w:t>
      </w:r>
      <w:r w:rsidRPr="007452F6">
        <w:rPr>
          <w:rFonts w:ascii="Arial" w:hAnsi="Arial" w:cs="Arial"/>
          <w:i/>
          <w:iCs/>
          <w:color w:val="1A1B22"/>
          <w:sz w:val="24"/>
          <w:szCs w:val="24"/>
        </w:rPr>
        <w:t>N</w:t>
      </w:r>
      <w:r w:rsidRPr="007452F6">
        <w:rPr>
          <w:rFonts w:ascii="Arial" w:hAnsi="Arial" w:cs="Arial"/>
          <w:color w:val="1A1B22"/>
          <w:sz w:val="24"/>
          <w:szCs w:val="24"/>
        </w:rPr>
        <w:t>).</w:t>
      </w:r>
    </w:p>
    <w:p w14:paraId="190B51EA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Нужно спрогнозировать сразу две величины:</w:t>
      </w:r>
    </w:p>
    <w:p w14:paraId="62524796" w14:textId="77777777" w:rsidR="007452F6" w:rsidRPr="007452F6" w:rsidRDefault="007452F6" w:rsidP="007452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эффективность обогащения чернового концентрата </w:t>
      </w:r>
      <w:r w:rsidRPr="007452F6">
        <w:rPr>
          <w:rFonts w:ascii="Ubuntu Mono" w:hAnsi="Ubuntu Mono" w:cs="Courier New"/>
          <w:color w:val="383A42"/>
          <w:sz w:val="20"/>
          <w:szCs w:val="20"/>
          <w:shd w:val="clear" w:color="auto" w:fill="F7F9FC"/>
        </w:rPr>
        <w:t>rougher.output.recovery</w:t>
      </w:r>
      <w:r w:rsidRPr="007452F6">
        <w:rPr>
          <w:rFonts w:ascii="Arial" w:hAnsi="Arial" w:cs="Arial"/>
          <w:color w:val="1A1B22"/>
          <w:sz w:val="24"/>
          <w:szCs w:val="24"/>
        </w:rPr>
        <w:t>;</w:t>
      </w:r>
    </w:p>
    <w:p w14:paraId="09912D92" w14:textId="77777777" w:rsidR="007452F6" w:rsidRPr="007452F6" w:rsidRDefault="007452F6" w:rsidP="007452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эффективность обогащения финального концентрата </w:t>
      </w:r>
      <w:r w:rsidRPr="007452F6">
        <w:rPr>
          <w:rFonts w:ascii="Ubuntu Mono" w:hAnsi="Ubuntu Mono" w:cs="Courier New"/>
          <w:color w:val="383A42"/>
          <w:sz w:val="20"/>
          <w:szCs w:val="20"/>
          <w:shd w:val="clear" w:color="auto" w:fill="F7F9FC"/>
        </w:rPr>
        <w:t>final.output.recovery</w:t>
      </w:r>
      <w:r w:rsidRPr="007452F6">
        <w:rPr>
          <w:rFonts w:ascii="Arial" w:hAnsi="Arial" w:cs="Arial"/>
          <w:color w:val="1A1B22"/>
          <w:sz w:val="24"/>
          <w:szCs w:val="24"/>
        </w:rPr>
        <w:t>.</w:t>
      </w:r>
    </w:p>
    <w:p w14:paraId="218DF8FB" w14:textId="77777777" w:rsidR="007452F6" w:rsidRPr="007452F6" w:rsidRDefault="007452F6" w:rsidP="007452F6">
      <w:pPr>
        <w:shd w:val="clear" w:color="auto" w:fill="FFFFFF"/>
        <w:spacing w:after="0" w:line="240" w:lineRule="auto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t>Итоговая метрика складывается из двух величин:</w:t>
      </w:r>
    </w:p>
    <w:p w14:paraId="5E957ED6" w14:textId="77777777" w:rsidR="007452F6" w:rsidRPr="007452F6" w:rsidRDefault="007452F6" w:rsidP="007452F6">
      <w:pPr>
        <w:shd w:val="clear" w:color="auto" w:fill="FFFFFF"/>
        <w:spacing w:after="0" w:line="240" w:lineRule="auto"/>
        <w:ind w:hanging="567"/>
        <w:rPr>
          <w:rFonts w:ascii="Arial" w:hAnsi="Arial" w:cs="Arial"/>
          <w:color w:val="1A1B22"/>
          <w:sz w:val="24"/>
          <w:szCs w:val="24"/>
        </w:rPr>
      </w:pPr>
      <w:r w:rsidRPr="007452F6">
        <w:rPr>
          <w:rFonts w:ascii="Arial" w:hAnsi="Arial" w:cs="Arial"/>
          <w:color w:val="1A1B22"/>
          <w:sz w:val="24"/>
          <w:szCs w:val="24"/>
        </w:rPr>
        <w:fldChar w:fldCharType="begin"/>
      </w:r>
      <w:r w:rsidRPr="007452F6">
        <w:rPr>
          <w:rFonts w:ascii="Arial" w:hAnsi="Arial" w:cs="Arial"/>
          <w:color w:val="1A1B22"/>
          <w:sz w:val="24"/>
          <w:szCs w:val="24"/>
        </w:rPr>
        <w:instrText xml:space="preserve"> INCLUDEPICTURE "https://pictures.s3.yandex.net/resources/_smape_1576238814.jpg" \* MERGEFORMATINET </w:instrText>
      </w:r>
      <w:r w:rsidRPr="007452F6">
        <w:rPr>
          <w:rFonts w:ascii="Arial" w:hAnsi="Arial" w:cs="Arial"/>
          <w:color w:val="1A1B22"/>
          <w:sz w:val="24"/>
          <w:szCs w:val="24"/>
        </w:rPr>
        <w:fldChar w:fldCharType="separate"/>
      </w:r>
      <w:r w:rsidRPr="007452F6">
        <w:rPr>
          <w:rFonts w:ascii="Arial" w:hAnsi="Arial" w:cs="Arial"/>
          <w:color w:val="1A1B22"/>
          <w:sz w:val="24"/>
          <w:szCs w:val="24"/>
        </w:rPr>
        <w:pict w14:anchorId="7F7AE2DD">
          <v:shape id="_x0000_i1031" type="#_x0000_t75" alt="image" style="width:529pt;height:95pt">
            <v:imagedata r:id="rId17" r:href="rId18"/>
          </v:shape>
        </w:pict>
      </w:r>
      <w:r w:rsidRPr="007452F6">
        <w:rPr>
          <w:rFonts w:ascii="Arial" w:hAnsi="Arial" w:cs="Arial"/>
          <w:color w:val="1A1B22"/>
          <w:sz w:val="24"/>
          <w:szCs w:val="24"/>
        </w:rPr>
        <w:fldChar w:fldCharType="end"/>
      </w:r>
    </w:p>
    <w:p w14:paraId="282FC6CA" w14:textId="77777777" w:rsidR="00333D40" w:rsidRPr="007452F6" w:rsidRDefault="00333D40">
      <w:pPr>
        <w:rPr>
          <w:sz w:val="20"/>
          <w:szCs w:val="20"/>
        </w:rPr>
      </w:pPr>
    </w:p>
    <w:sectPr w:rsidR="00333D40" w:rsidRPr="007452F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A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F4D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E2D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11C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C46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458C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533034342">
    <w:abstractNumId w:val="3"/>
  </w:num>
  <w:num w:numId="2" w16cid:durableId="689184492">
    <w:abstractNumId w:val="2"/>
  </w:num>
  <w:num w:numId="3" w16cid:durableId="2086954651">
    <w:abstractNumId w:val="4"/>
  </w:num>
  <w:num w:numId="4" w16cid:durableId="417025514">
    <w:abstractNumId w:val="0"/>
  </w:num>
  <w:num w:numId="5" w16cid:durableId="1264410743">
    <w:abstractNumId w:val="1"/>
  </w:num>
  <w:num w:numId="6" w16cid:durableId="1980528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2F6"/>
    <w:rsid w:val="001B1346"/>
    <w:rsid w:val="001E115F"/>
    <w:rsid w:val="0024316D"/>
    <w:rsid w:val="002A4E71"/>
    <w:rsid w:val="00333D40"/>
    <w:rsid w:val="007452F6"/>
    <w:rsid w:val="00A2574B"/>
    <w:rsid w:val="00B8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A8D1F"/>
  <w14:defaultImageDpi w14:val="0"/>
  <w15:docId w15:val="{62166698-35CA-4879-9F7C-78C0D1D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7452F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7452F6"/>
    <w:rPr>
      <w:rFonts w:ascii="Times New Roman" w:hAnsi="Times New Roman" w:cs="Times New Roman"/>
      <w:b/>
      <w:bCs/>
      <w:sz w:val="36"/>
      <w:szCs w:val="36"/>
    </w:rPr>
  </w:style>
  <w:style w:type="character" w:styleId="a3">
    <w:name w:val="Emphasis"/>
    <w:uiPriority w:val="20"/>
    <w:qFormat/>
    <w:rsid w:val="007452F6"/>
    <w:rPr>
      <w:rFonts w:cs="Times New Roman"/>
      <w:i/>
    </w:rPr>
  </w:style>
  <w:style w:type="character" w:styleId="a4">
    <w:name w:val="Strong"/>
    <w:uiPriority w:val="22"/>
    <w:qFormat/>
    <w:rsid w:val="007452F6"/>
    <w:rPr>
      <w:rFonts w:cs="Times New Roman"/>
      <w:b/>
    </w:rPr>
  </w:style>
  <w:style w:type="character" w:styleId="HTML">
    <w:name w:val="HTML Code"/>
    <w:uiPriority w:val="99"/>
    <w:semiHidden/>
    <w:unhideWhenUsed/>
    <w:rsid w:val="007452F6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3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ictures.s3.yandex.net/resources/smape_1576238825.jpg" TargetMode="External"/><Relationship Id="rId13" Type="http://schemas.openxmlformats.org/officeDocument/2006/relationships/image" Target="media/image5.jpeg"/><Relationship Id="rId18" Type="http://schemas.openxmlformats.org/officeDocument/2006/relationships/image" Target="https://pictures.s3.yandex.net/resources/_smape_157623881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s://pictures.s3.yandex.net/resources/yi_1_1576238835.jpg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https://pictures.s3.yandex.net/resources/I_1576238817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pictures.s3.yandex.net/resources/Recovery_157623882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https://pictures.s3.yandex.net/resources/y1_1576238832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s://pictures.s3.yandex.net/resources/N_1_1576238819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Fomkin</dc:creator>
  <cp:keywords/>
  <dc:description/>
  <cp:lastModifiedBy>Artem Fomkin</cp:lastModifiedBy>
  <cp:revision>2</cp:revision>
  <dcterms:created xsi:type="dcterms:W3CDTF">2022-06-04T17:39:00Z</dcterms:created>
  <dcterms:modified xsi:type="dcterms:W3CDTF">2022-06-04T17:39:00Z</dcterms:modified>
</cp:coreProperties>
</file>