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1ABA4" w14:textId="77777777" w:rsidR="00A95ACE" w:rsidRDefault="00A95ACE" w:rsidP="00E13A1F">
      <w:pPr>
        <w:jc w:val="center"/>
        <w:rPr>
          <w:b/>
          <w:lang w:val="en-US"/>
        </w:rPr>
      </w:pPr>
    </w:p>
    <w:p w14:paraId="58D01DE3" w14:textId="73DF489D" w:rsidR="00E13A1F" w:rsidRPr="00E13A1F" w:rsidRDefault="00E13A1F" w:rsidP="00E13A1F">
      <w:pPr>
        <w:jc w:val="center"/>
        <w:rPr>
          <w:b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3E2204F1" wp14:editId="3A2466D2">
            <wp:simplePos x="0" y="0"/>
            <wp:positionH relativeFrom="margin">
              <wp:posOffset>-329565</wp:posOffset>
            </wp:positionH>
            <wp:positionV relativeFrom="paragraph">
              <wp:posOffset>3810</wp:posOffset>
            </wp:positionV>
            <wp:extent cx="1447800" cy="1238250"/>
            <wp:effectExtent l="0" t="0" r="0" b="0"/>
            <wp:wrapThrough wrapText="bothSides">
              <wp:wrapPolygon edited="0">
                <wp:start x="0" y="0"/>
                <wp:lineTo x="0" y="21268"/>
                <wp:lineTo x="21316" y="21268"/>
                <wp:lineTo x="21316" y="0"/>
                <wp:lineTo x="0" y="0"/>
              </wp:wrapPolygon>
            </wp:wrapThrough>
            <wp:docPr id="1" name="Picture 1" descr="Imagine similar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ine similară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07" t="19876" r="13044" b="18013"/>
                    <a:stretch/>
                  </pic:blipFill>
                  <pic:spPr bwMode="auto">
                    <a:xfrm>
                      <a:off x="0" y="0"/>
                      <a:ext cx="14478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13A1F">
        <w:rPr>
          <w:b/>
          <w:lang w:val="en-US"/>
        </w:rPr>
        <w:t>MINISTERUL EDUCAŢIEI ȘI CERCETĂRII AL REPUBLICII MOLDOVA</w:t>
      </w:r>
    </w:p>
    <w:p w14:paraId="43177457" w14:textId="77777777" w:rsidR="00E13A1F" w:rsidRPr="00E13A1F" w:rsidRDefault="00E13A1F" w:rsidP="00E13A1F">
      <w:pPr>
        <w:spacing w:before="60"/>
        <w:jc w:val="center"/>
        <w:rPr>
          <w:sz w:val="28"/>
          <w:szCs w:val="28"/>
          <w:lang w:val="en-US"/>
        </w:rPr>
      </w:pPr>
      <w:r w:rsidRPr="00E13A1F">
        <w:rPr>
          <w:b/>
          <w:lang w:val="en-US"/>
        </w:rPr>
        <w:t>Universitatea Tehnică a Moldovei</w:t>
      </w:r>
      <w:r w:rsidRPr="00E13A1F">
        <w:rPr>
          <w:sz w:val="28"/>
          <w:szCs w:val="28"/>
          <w:lang w:val="en-US"/>
        </w:rPr>
        <w:t xml:space="preserve"> </w:t>
      </w:r>
    </w:p>
    <w:p w14:paraId="75D71681" w14:textId="77777777" w:rsidR="00E13A1F" w:rsidRPr="00E13A1F" w:rsidRDefault="00E13A1F" w:rsidP="00E13A1F">
      <w:pPr>
        <w:spacing w:before="60"/>
        <w:jc w:val="center"/>
        <w:rPr>
          <w:b/>
          <w:lang w:val="en-US"/>
        </w:rPr>
      </w:pPr>
      <w:r w:rsidRPr="00E13A1F">
        <w:rPr>
          <w:b/>
          <w:lang w:val="en-US"/>
        </w:rPr>
        <w:t>Facultatea Calculatoare,  Informatică şi Microelectronică</w:t>
      </w:r>
    </w:p>
    <w:p w14:paraId="57873817" w14:textId="77777777" w:rsidR="00E13A1F" w:rsidRPr="00E13A1F" w:rsidRDefault="00E13A1F" w:rsidP="00E13A1F">
      <w:pPr>
        <w:spacing w:before="60"/>
        <w:jc w:val="center"/>
        <w:rPr>
          <w:b/>
          <w:lang w:val="en-US"/>
        </w:rPr>
      </w:pPr>
      <w:r w:rsidRPr="00E13A1F">
        <w:rPr>
          <w:b/>
          <w:lang w:val="en-US"/>
        </w:rPr>
        <w:t xml:space="preserve">Departamentul Ingineria Software și  Automatică  </w:t>
      </w:r>
    </w:p>
    <w:p w14:paraId="797FB37A" w14:textId="43E18569" w:rsidR="00E13A1F" w:rsidRPr="00904C89" w:rsidRDefault="00E13A1F" w:rsidP="00E13A1F">
      <w:pPr>
        <w:jc w:val="center"/>
        <w:rPr>
          <w:b/>
          <w:bCs/>
          <w:lang w:val="en-US"/>
        </w:rPr>
      </w:pPr>
      <w:r w:rsidRPr="00E13A1F">
        <w:rPr>
          <w:b/>
          <w:bCs/>
          <w:lang w:val="en-US"/>
        </w:rPr>
        <w:t>Programul</w:t>
      </w:r>
      <w:r w:rsidRPr="00904C89">
        <w:rPr>
          <w:b/>
          <w:bCs/>
          <w:lang w:val="en-US"/>
        </w:rPr>
        <w:t xml:space="preserve"> </w:t>
      </w:r>
      <w:r w:rsidRPr="00E13A1F">
        <w:rPr>
          <w:b/>
          <w:bCs/>
          <w:lang w:val="en-US"/>
        </w:rPr>
        <w:t>de</w:t>
      </w:r>
      <w:r w:rsidRPr="00904C89">
        <w:rPr>
          <w:b/>
          <w:bCs/>
          <w:lang w:val="en-US"/>
        </w:rPr>
        <w:t xml:space="preserve"> </w:t>
      </w:r>
      <w:r w:rsidRPr="00E13A1F">
        <w:rPr>
          <w:b/>
          <w:bCs/>
          <w:lang w:val="en-US"/>
        </w:rPr>
        <w:t>studii</w:t>
      </w:r>
      <w:r w:rsidRPr="00904C89">
        <w:rPr>
          <w:b/>
          <w:bCs/>
          <w:lang w:val="en-US"/>
        </w:rPr>
        <w:t xml:space="preserve">: </w:t>
      </w:r>
      <w:r w:rsidR="00904C89">
        <w:rPr>
          <w:b/>
          <w:bCs/>
          <w:lang w:val="en-US"/>
        </w:rPr>
        <w:t>Tehnologia Informatiei</w:t>
      </w:r>
    </w:p>
    <w:p w14:paraId="33154974" w14:textId="77777777" w:rsidR="00E13A1F" w:rsidRPr="00904C89" w:rsidRDefault="00E13A1F" w:rsidP="00E13A1F">
      <w:pPr>
        <w:jc w:val="center"/>
        <w:rPr>
          <w:lang w:val="en-US"/>
        </w:rPr>
      </w:pPr>
    </w:p>
    <w:p w14:paraId="52AFC3D3" w14:textId="77777777" w:rsidR="00E13A1F" w:rsidRPr="00904C89" w:rsidRDefault="00E13A1F" w:rsidP="00E13A1F">
      <w:pPr>
        <w:jc w:val="center"/>
        <w:rPr>
          <w:lang w:val="en-US"/>
        </w:rPr>
      </w:pPr>
    </w:p>
    <w:p w14:paraId="3BF869F1" w14:textId="77777777" w:rsidR="00E13A1F" w:rsidRPr="00904C89" w:rsidRDefault="00E13A1F" w:rsidP="00E13A1F">
      <w:pPr>
        <w:tabs>
          <w:tab w:val="left" w:leader="underscore" w:pos="9072"/>
        </w:tabs>
        <w:spacing w:before="120"/>
        <w:ind w:left="5400"/>
        <w:jc w:val="right"/>
        <w:rPr>
          <w:b/>
          <w:sz w:val="22"/>
          <w:szCs w:val="22"/>
          <w:lang w:val="en-US"/>
        </w:rPr>
      </w:pPr>
    </w:p>
    <w:p w14:paraId="440518CB" w14:textId="77777777" w:rsidR="00E13A1F" w:rsidRPr="00904C89" w:rsidRDefault="00E13A1F" w:rsidP="00E13A1F">
      <w:pPr>
        <w:jc w:val="center"/>
        <w:rPr>
          <w:sz w:val="28"/>
          <w:szCs w:val="28"/>
          <w:lang w:val="en-US"/>
        </w:rPr>
      </w:pPr>
    </w:p>
    <w:p w14:paraId="12950036" w14:textId="77777777" w:rsidR="00E13A1F" w:rsidRPr="00904C89" w:rsidRDefault="00E13A1F" w:rsidP="00E13A1F">
      <w:pPr>
        <w:jc w:val="center"/>
        <w:rPr>
          <w:sz w:val="28"/>
          <w:szCs w:val="28"/>
          <w:lang w:val="en-US"/>
        </w:rPr>
      </w:pPr>
    </w:p>
    <w:p w14:paraId="7935D0A2" w14:textId="77777777" w:rsidR="00E13A1F" w:rsidRPr="00904C89" w:rsidRDefault="00E13A1F" w:rsidP="00E13A1F">
      <w:pPr>
        <w:jc w:val="center"/>
        <w:rPr>
          <w:sz w:val="28"/>
          <w:szCs w:val="28"/>
          <w:lang w:val="en-US"/>
        </w:rPr>
      </w:pPr>
    </w:p>
    <w:p w14:paraId="2091DFD3" w14:textId="77777777" w:rsidR="00E13A1F" w:rsidRPr="00904C89" w:rsidRDefault="00E13A1F" w:rsidP="00E13A1F">
      <w:pPr>
        <w:jc w:val="center"/>
        <w:rPr>
          <w:sz w:val="28"/>
          <w:szCs w:val="28"/>
          <w:lang w:val="en-US"/>
        </w:rPr>
      </w:pPr>
    </w:p>
    <w:p w14:paraId="174456A1" w14:textId="77777777" w:rsidR="00E13A1F" w:rsidRPr="00904C89" w:rsidRDefault="00E13A1F" w:rsidP="00E13A1F">
      <w:pPr>
        <w:jc w:val="center"/>
        <w:rPr>
          <w:sz w:val="28"/>
          <w:szCs w:val="28"/>
          <w:lang w:val="en-US"/>
        </w:rPr>
      </w:pPr>
    </w:p>
    <w:p w14:paraId="33BC2213" w14:textId="77777777" w:rsidR="00E13A1F" w:rsidRPr="00904C89" w:rsidRDefault="00E13A1F" w:rsidP="00E13A1F">
      <w:pPr>
        <w:jc w:val="center"/>
        <w:rPr>
          <w:sz w:val="28"/>
          <w:szCs w:val="28"/>
          <w:lang w:val="en-US"/>
        </w:rPr>
      </w:pPr>
    </w:p>
    <w:p w14:paraId="53740699" w14:textId="77777777" w:rsidR="00E13A1F" w:rsidRPr="00904C89" w:rsidRDefault="00E13A1F" w:rsidP="00E13A1F">
      <w:pPr>
        <w:jc w:val="center"/>
        <w:rPr>
          <w:sz w:val="28"/>
          <w:szCs w:val="28"/>
          <w:lang w:val="en-US"/>
        </w:rPr>
      </w:pPr>
    </w:p>
    <w:p w14:paraId="252DF14D" w14:textId="77777777" w:rsidR="00E13A1F" w:rsidRPr="00904C89" w:rsidRDefault="00E13A1F" w:rsidP="00E13A1F">
      <w:pPr>
        <w:jc w:val="center"/>
        <w:rPr>
          <w:sz w:val="28"/>
          <w:szCs w:val="28"/>
          <w:lang w:val="en-US"/>
        </w:rPr>
      </w:pPr>
    </w:p>
    <w:p w14:paraId="6E8EE904" w14:textId="4FF74EC6" w:rsidR="00E13A1F" w:rsidRDefault="00904C89" w:rsidP="00904C89">
      <w:pPr>
        <w:jc w:val="center"/>
        <w:rPr>
          <w:b/>
          <w:color w:val="000000" w:themeColor="text1"/>
          <w:sz w:val="40"/>
          <w:szCs w:val="40"/>
          <w:lang w:val="en-US"/>
        </w:rPr>
      </w:pPr>
      <w:r>
        <w:rPr>
          <w:b/>
          <w:color w:val="000000" w:themeColor="text1"/>
          <w:sz w:val="40"/>
          <w:szCs w:val="40"/>
          <w:lang w:val="en-US"/>
        </w:rPr>
        <w:t>Raport</w:t>
      </w:r>
      <w:r>
        <w:rPr>
          <w:b/>
          <w:color w:val="000000" w:themeColor="text1"/>
          <w:sz w:val="40"/>
          <w:szCs w:val="40"/>
          <w:lang w:val="en-US"/>
        </w:rPr>
        <w:br/>
        <w:t xml:space="preserve">la disciplina </w:t>
      </w:r>
      <w:r w:rsidRPr="00904C89">
        <w:rPr>
          <w:b/>
          <w:color w:val="000000" w:themeColor="text1"/>
          <w:sz w:val="40"/>
          <w:szCs w:val="40"/>
          <w:lang w:val="en-US"/>
        </w:rPr>
        <w:t>«</w:t>
      </w:r>
      <w:r>
        <w:rPr>
          <w:b/>
          <w:color w:val="000000" w:themeColor="text1"/>
          <w:sz w:val="40"/>
          <w:szCs w:val="40"/>
          <w:lang w:val="en-US"/>
        </w:rPr>
        <w:t>Programare</w:t>
      </w:r>
      <w:r w:rsidRPr="00904C89">
        <w:rPr>
          <w:b/>
          <w:color w:val="000000" w:themeColor="text1"/>
          <w:sz w:val="40"/>
          <w:szCs w:val="40"/>
          <w:lang w:val="en-US"/>
        </w:rPr>
        <w:t>»</w:t>
      </w:r>
      <w:r w:rsidRPr="00904C89">
        <w:rPr>
          <w:b/>
          <w:color w:val="000000" w:themeColor="text1"/>
          <w:sz w:val="40"/>
          <w:szCs w:val="40"/>
          <w:lang w:val="en-US"/>
        </w:rPr>
        <w:br/>
      </w:r>
      <w:r>
        <w:rPr>
          <w:b/>
          <w:color w:val="000000" w:themeColor="text1"/>
          <w:sz w:val="40"/>
          <w:szCs w:val="40"/>
          <w:lang w:val="en-US"/>
        </w:rPr>
        <w:t>lucrarea de laborator Nr.1</w:t>
      </w:r>
      <w:r>
        <w:rPr>
          <w:b/>
          <w:color w:val="000000" w:themeColor="text1"/>
          <w:sz w:val="40"/>
          <w:szCs w:val="40"/>
          <w:lang w:val="en-US"/>
        </w:rPr>
        <w:br/>
      </w:r>
    </w:p>
    <w:p w14:paraId="4483AD3D" w14:textId="14079351" w:rsidR="00904C89" w:rsidRPr="00904C89" w:rsidRDefault="00904C89" w:rsidP="009E6D6B">
      <w:pPr>
        <w:ind w:left="1134" w:hanging="1134"/>
        <w:jc w:val="center"/>
        <w:rPr>
          <w:b/>
          <w:color w:val="000000" w:themeColor="text1"/>
          <w:sz w:val="40"/>
          <w:szCs w:val="40"/>
          <w:lang w:val="en-US"/>
        </w:rPr>
      </w:pPr>
      <w:r>
        <w:rPr>
          <w:b/>
          <w:color w:val="000000" w:themeColor="text1"/>
          <w:sz w:val="40"/>
          <w:szCs w:val="40"/>
          <w:lang w:val="en-US"/>
        </w:rPr>
        <w:t>Tema:</w:t>
      </w:r>
      <w:r w:rsidRPr="00904C89">
        <w:rPr>
          <w:b/>
          <w:color w:val="000000" w:themeColor="text1"/>
          <w:sz w:val="40"/>
          <w:szCs w:val="40"/>
          <w:lang w:val="en-US"/>
        </w:rPr>
        <w:t xml:space="preserve"> Циклические вычислительные процессы</w:t>
      </w:r>
    </w:p>
    <w:p w14:paraId="32A4E130" w14:textId="77777777" w:rsidR="00E13A1F" w:rsidRPr="00904C89" w:rsidRDefault="00E13A1F" w:rsidP="00904C89">
      <w:pPr>
        <w:rPr>
          <w:color w:val="000000"/>
          <w:sz w:val="32"/>
          <w:szCs w:val="32"/>
          <w:lang w:val="ru-RU"/>
        </w:rPr>
      </w:pPr>
    </w:p>
    <w:p w14:paraId="7A5FCCB2" w14:textId="77777777" w:rsidR="00E13A1F" w:rsidRPr="00904C89" w:rsidRDefault="00E13A1F" w:rsidP="00E13A1F">
      <w:pPr>
        <w:jc w:val="center"/>
        <w:rPr>
          <w:color w:val="000000"/>
          <w:sz w:val="32"/>
          <w:szCs w:val="32"/>
          <w:lang w:val="en-US"/>
        </w:rPr>
      </w:pPr>
    </w:p>
    <w:p w14:paraId="483CB5D6" w14:textId="77777777" w:rsidR="00E13A1F" w:rsidRPr="00904C89" w:rsidRDefault="00E13A1F" w:rsidP="00E13A1F">
      <w:pPr>
        <w:jc w:val="center"/>
        <w:rPr>
          <w:color w:val="000000"/>
          <w:sz w:val="32"/>
          <w:szCs w:val="32"/>
          <w:lang w:val="en-US"/>
        </w:rPr>
      </w:pPr>
    </w:p>
    <w:tbl>
      <w:tblPr>
        <w:tblStyle w:val="TableGrid"/>
        <w:tblW w:w="9618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30"/>
        <w:gridCol w:w="2127"/>
        <w:gridCol w:w="4161"/>
      </w:tblGrid>
      <w:tr w:rsidR="00E13A1F" w:rsidRPr="004E7ADC" w14:paraId="773367A8" w14:textId="77777777" w:rsidTr="000A6D0A">
        <w:trPr>
          <w:jc w:val="right"/>
        </w:trPr>
        <w:tc>
          <w:tcPr>
            <w:tcW w:w="3330" w:type="dxa"/>
          </w:tcPr>
          <w:p w14:paraId="5C189F3E" w14:textId="7A30E26A" w:rsidR="00E13A1F" w:rsidRPr="004E7ADC" w:rsidRDefault="00904C89" w:rsidP="000A6D0A">
            <w:pPr>
              <w:jc w:val="right"/>
              <w:rPr>
                <w:b/>
                <w:color w:val="000000"/>
              </w:rPr>
            </w:pPr>
            <w:r>
              <w:rPr>
                <w:b/>
                <w:lang w:val="ru-RU"/>
              </w:rPr>
              <w:t xml:space="preserve"> </w:t>
            </w:r>
            <w:r w:rsidR="00E13A1F" w:rsidRPr="004E7ADC">
              <w:rPr>
                <w:b/>
              </w:rPr>
              <w:t>Student</w:t>
            </w:r>
            <w:r w:rsidR="00E13A1F">
              <w:rPr>
                <w:b/>
              </w:rPr>
              <w:t>(ă)</w:t>
            </w:r>
            <w:r w:rsidR="00E13A1F" w:rsidRPr="004E7ADC">
              <w:rPr>
                <w:b/>
              </w:rPr>
              <w:t>:</w:t>
            </w:r>
          </w:p>
        </w:tc>
        <w:tc>
          <w:tcPr>
            <w:tcW w:w="2127" w:type="dxa"/>
          </w:tcPr>
          <w:p w14:paraId="37A1F8D2" w14:textId="10AD2F33" w:rsidR="00E13A1F" w:rsidRPr="004E7ADC" w:rsidRDefault="00E13A1F" w:rsidP="000A6D0A">
            <w:pPr>
              <w:jc w:val="right"/>
              <w:rPr>
                <w:b/>
                <w:color w:val="000000"/>
              </w:rPr>
            </w:pPr>
          </w:p>
        </w:tc>
        <w:tc>
          <w:tcPr>
            <w:tcW w:w="4161" w:type="dxa"/>
          </w:tcPr>
          <w:p w14:paraId="5BD36E53" w14:textId="66E65973" w:rsidR="00E13A1F" w:rsidRPr="00E13A1F" w:rsidRDefault="00CE32E4" w:rsidP="000A6D0A">
            <w:pPr>
              <w:rPr>
                <w:b/>
                <w:color w:val="000000"/>
                <w:lang w:val="en-US"/>
              </w:rPr>
            </w:pPr>
            <w:r>
              <w:rPr>
                <w:b/>
                <w:color w:val="000000"/>
                <w:lang w:val="en-US"/>
              </w:rPr>
              <w:t>Pcela Artiom</w:t>
            </w:r>
            <w:r w:rsidR="00E13A1F" w:rsidRPr="004E7ADC">
              <w:rPr>
                <w:b/>
                <w:color w:val="000000"/>
              </w:rPr>
              <w:t xml:space="preserve">, </w:t>
            </w:r>
            <w:r w:rsidR="00904C89">
              <w:rPr>
                <w:b/>
                <w:color w:val="000000"/>
                <w:lang w:val="en-US"/>
              </w:rPr>
              <w:t>TI</w:t>
            </w:r>
            <w:r w:rsidR="00E13A1F">
              <w:rPr>
                <w:b/>
                <w:color w:val="000000"/>
              </w:rPr>
              <w:t>-2</w:t>
            </w:r>
            <w:r w:rsidR="00E13A1F">
              <w:rPr>
                <w:b/>
                <w:color w:val="000000"/>
                <w:lang w:val="en-US"/>
              </w:rPr>
              <w:t>6</w:t>
            </w:r>
            <w:r w:rsidR="00904C89">
              <w:rPr>
                <w:b/>
                <w:color w:val="000000"/>
                <w:lang w:val="en-US"/>
              </w:rPr>
              <w:t>5</w:t>
            </w:r>
          </w:p>
          <w:p w14:paraId="593C3E6B" w14:textId="77777777" w:rsidR="00E13A1F" w:rsidRPr="004E7ADC" w:rsidRDefault="00E13A1F" w:rsidP="000A6D0A">
            <w:pPr>
              <w:rPr>
                <w:b/>
                <w:color w:val="000000"/>
              </w:rPr>
            </w:pPr>
          </w:p>
        </w:tc>
      </w:tr>
      <w:tr w:rsidR="00E13A1F" w:rsidRPr="004E7ADC" w14:paraId="64F5E4E1" w14:textId="77777777" w:rsidTr="000A6D0A">
        <w:trPr>
          <w:jc w:val="right"/>
        </w:trPr>
        <w:tc>
          <w:tcPr>
            <w:tcW w:w="3330" w:type="dxa"/>
          </w:tcPr>
          <w:p w14:paraId="0A1CA19A" w14:textId="77777777" w:rsidR="00E13A1F" w:rsidRPr="004E7ADC" w:rsidRDefault="00E13A1F" w:rsidP="000A6D0A">
            <w:pPr>
              <w:jc w:val="right"/>
              <w:rPr>
                <w:b/>
                <w:color w:val="000000"/>
              </w:rPr>
            </w:pPr>
            <w:r w:rsidRPr="004E7ADC">
              <w:rPr>
                <w:b/>
                <w:color w:val="000000"/>
              </w:rPr>
              <w:t>Coordonator:</w:t>
            </w:r>
          </w:p>
        </w:tc>
        <w:tc>
          <w:tcPr>
            <w:tcW w:w="2127" w:type="dxa"/>
          </w:tcPr>
          <w:p w14:paraId="0770574F" w14:textId="5EF86468" w:rsidR="00E13A1F" w:rsidRPr="004E7ADC" w:rsidRDefault="00E13A1F" w:rsidP="000A6D0A">
            <w:pPr>
              <w:jc w:val="right"/>
              <w:rPr>
                <w:b/>
                <w:color w:val="000000"/>
              </w:rPr>
            </w:pPr>
          </w:p>
        </w:tc>
        <w:tc>
          <w:tcPr>
            <w:tcW w:w="4161" w:type="dxa"/>
          </w:tcPr>
          <w:p w14:paraId="7BD21450" w14:textId="77777777" w:rsidR="00E13A1F" w:rsidRPr="009D7F1B" w:rsidRDefault="00E13A1F" w:rsidP="000A6D0A">
            <w:pPr>
              <w:rPr>
                <w:b/>
                <w:color w:val="000000"/>
                <w:lang w:val="en-US"/>
              </w:rPr>
            </w:pPr>
            <w:r>
              <w:rPr>
                <w:b/>
                <w:color w:val="000000"/>
                <w:lang w:val="en-US"/>
              </w:rPr>
              <w:t>Leah Arcadie,</w:t>
            </w:r>
            <w:r>
              <w:rPr>
                <w:b/>
                <w:color w:val="000000"/>
                <w:lang w:val="ru-RU"/>
              </w:rPr>
              <w:t xml:space="preserve"> </w:t>
            </w:r>
            <w:r>
              <w:rPr>
                <w:b/>
                <w:color w:val="000000"/>
                <w:lang w:val="en-US"/>
              </w:rPr>
              <w:t>asist.univ</w:t>
            </w:r>
          </w:p>
          <w:p w14:paraId="45623E1E" w14:textId="77777777" w:rsidR="00E13A1F" w:rsidRPr="004E7ADC" w:rsidRDefault="00E13A1F" w:rsidP="000A6D0A">
            <w:pPr>
              <w:rPr>
                <w:b/>
                <w:color w:val="000000"/>
              </w:rPr>
            </w:pPr>
          </w:p>
        </w:tc>
      </w:tr>
    </w:tbl>
    <w:p w14:paraId="485A7FBA" w14:textId="77777777" w:rsidR="00E13A1F" w:rsidRDefault="00E13A1F" w:rsidP="00E13A1F">
      <w:pPr>
        <w:jc w:val="center"/>
        <w:rPr>
          <w:color w:val="000000"/>
          <w:sz w:val="28"/>
          <w:szCs w:val="28"/>
        </w:rPr>
      </w:pPr>
    </w:p>
    <w:p w14:paraId="52E2E34D" w14:textId="77777777" w:rsidR="00E13A1F" w:rsidRDefault="00E13A1F" w:rsidP="00E13A1F">
      <w:pPr>
        <w:jc w:val="center"/>
        <w:rPr>
          <w:color w:val="000000"/>
          <w:sz w:val="28"/>
          <w:szCs w:val="28"/>
        </w:rPr>
      </w:pPr>
    </w:p>
    <w:p w14:paraId="6536EDEB" w14:textId="77777777" w:rsidR="00E13A1F" w:rsidRDefault="00E13A1F" w:rsidP="00E13A1F">
      <w:pPr>
        <w:jc w:val="center"/>
        <w:rPr>
          <w:color w:val="000000"/>
          <w:sz w:val="28"/>
          <w:szCs w:val="28"/>
        </w:rPr>
      </w:pPr>
    </w:p>
    <w:p w14:paraId="07522E43" w14:textId="77777777" w:rsidR="00E13A1F" w:rsidRDefault="00E13A1F" w:rsidP="00E13A1F">
      <w:pPr>
        <w:jc w:val="center"/>
        <w:rPr>
          <w:color w:val="000000"/>
          <w:sz w:val="28"/>
          <w:szCs w:val="28"/>
        </w:rPr>
      </w:pPr>
    </w:p>
    <w:p w14:paraId="76C5644D" w14:textId="77777777" w:rsidR="00E13A1F" w:rsidRPr="00EF3978" w:rsidRDefault="00E13A1F" w:rsidP="00E13A1F">
      <w:pPr>
        <w:jc w:val="center"/>
        <w:rPr>
          <w:color w:val="000000"/>
          <w:sz w:val="28"/>
          <w:szCs w:val="28"/>
        </w:rPr>
      </w:pPr>
    </w:p>
    <w:p w14:paraId="0DA5E55F" w14:textId="77777777" w:rsidR="00E13A1F" w:rsidRPr="00EF3978" w:rsidRDefault="00E13A1F" w:rsidP="00E13A1F">
      <w:pPr>
        <w:jc w:val="center"/>
        <w:rPr>
          <w:color w:val="000000"/>
          <w:sz w:val="28"/>
          <w:szCs w:val="28"/>
        </w:rPr>
      </w:pPr>
    </w:p>
    <w:p w14:paraId="305D29AE" w14:textId="77777777" w:rsidR="00E13A1F" w:rsidRPr="00EF3978" w:rsidRDefault="00E13A1F" w:rsidP="00E13A1F">
      <w:pPr>
        <w:tabs>
          <w:tab w:val="left" w:leader="underscore" w:pos="7938"/>
          <w:tab w:val="left" w:leader="underscore" w:pos="9639"/>
        </w:tabs>
        <w:spacing w:line="360" w:lineRule="auto"/>
        <w:ind w:left="5954"/>
        <w:rPr>
          <w:color w:val="000000"/>
        </w:rPr>
      </w:pPr>
    </w:p>
    <w:p w14:paraId="0114CC96" w14:textId="77777777" w:rsidR="00E13A1F" w:rsidRPr="00EF3978" w:rsidRDefault="00E13A1F" w:rsidP="00E13A1F">
      <w:pPr>
        <w:jc w:val="center"/>
        <w:rPr>
          <w:color w:val="000000"/>
        </w:rPr>
      </w:pPr>
    </w:p>
    <w:p w14:paraId="14DFE011" w14:textId="77777777" w:rsidR="00E13A1F" w:rsidRPr="00EF3978" w:rsidRDefault="00E13A1F" w:rsidP="00F72E20">
      <w:pPr>
        <w:rPr>
          <w:color w:val="000000"/>
        </w:rPr>
      </w:pPr>
    </w:p>
    <w:p w14:paraId="6BA3AA8D" w14:textId="77777777" w:rsidR="00E13A1F" w:rsidRPr="00EF3978" w:rsidRDefault="00E13A1F" w:rsidP="00E13A1F">
      <w:pPr>
        <w:jc w:val="center"/>
        <w:rPr>
          <w:color w:val="000000"/>
        </w:rPr>
      </w:pPr>
    </w:p>
    <w:p w14:paraId="00D2D887" w14:textId="77777777" w:rsidR="00E13A1F" w:rsidRPr="00EF3978" w:rsidRDefault="00E13A1F" w:rsidP="00E13A1F">
      <w:pPr>
        <w:jc w:val="center"/>
        <w:rPr>
          <w:color w:val="000000"/>
        </w:rPr>
      </w:pPr>
    </w:p>
    <w:p w14:paraId="33C96120" w14:textId="77777777" w:rsidR="00E13A1F" w:rsidRPr="00EF3978" w:rsidRDefault="00E13A1F" w:rsidP="00E13A1F">
      <w:pPr>
        <w:jc w:val="center"/>
        <w:rPr>
          <w:color w:val="000000"/>
        </w:rPr>
      </w:pPr>
    </w:p>
    <w:p w14:paraId="4F9FD74D" w14:textId="77777777" w:rsidR="00E13A1F" w:rsidRPr="00EF3978" w:rsidRDefault="00E13A1F" w:rsidP="00E13A1F">
      <w:pPr>
        <w:jc w:val="center"/>
        <w:rPr>
          <w:color w:val="000000"/>
        </w:rPr>
      </w:pPr>
    </w:p>
    <w:p w14:paraId="0115D1CA" w14:textId="77777777" w:rsidR="00E13A1F" w:rsidRPr="00904C89" w:rsidRDefault="00E13A1F" w:rsidP="00904C89">
      <w:pPr>
        <w:rPr>
          <w:b/>
          <w:bCs/>
          <w:lang w:val="ru-RU"/>
        </w:rPr>
      </w:pPr>
    </w:p>
    <w:p w14:paraId="020A9733" w14:textId="25BB40F2" w:rsidR="009561AA" w:rsidRPr="009561AA" w:rsidRDefault="00E13A1F" w:rsidP="00E13A1F">
      <w:pPr>
        <w:jc w:val="center"/>
        <w:rPr>
          <w:b/>
          <w:bCs/>
          <w:sz w:val="28"/>
          <w:szCs w:val="28"/>
        </w:rPr>
      </w:pPr>
      <w:r w:rsidRPr="00F07D9F">
        <w:rPr>
          <w:b/>
          <w:bCs/>
          <w:sz w:val="28"/>
          <w:szCs w:val="28"/>
        </w:rPr>
        <w:t>Chişinău,   202</w:t>
      </w:r>
      <w:r>
        <w:rPr>
          <w:b/>
          <w:bCs/>
          <w:sz w:val="28"/>
          <w:szCs w:val="28"/>
        </w:rPr>
        <w:t>6</w:t>
      </w:r>
      <w:r w:rsidR="009561AA" w:rsidRPr="00EF3978">
        <w:rPr>
          <w:b/>
          <w:bCs/>
        </w:rPr>
        <w:br w:type="page"/>
      </w:r>
    </w:p>
    <w:sdt>
      <w:sdtPr>
        <w:rPr>
          <w:rFonts w:eastAsiaTheme="minorHAnsi" w:cs="Times New Roman"/>
          <w:b/>
          <w:bCs w:val="0"/>
          <w:color w:val="auto"/>
          <w:sz w:val="24"/>
          <w:szCs w:val="24"/>
          <w:lang w:val="en-US" w:eastAsia="en-US"/>
        </w:rPr>
        <w:id w:val="1516656253"/>
        <w:docPartObj>
          <w:docPartGallery w:val="Table of Contents"/>
          <w:docPartUnique/>
        </w:docPartObj>
      </w:sdtPr>
      <w:sdtEndPr>
        <w:rPr>
          <w:rFonts w:eastAsia="Times New Roman"/>
          <w:noProof/>
          <w:lang w:val="ru-MD" w:eastAsia="ru-RU"/>
        </w:rPr>
      </w:sdtEndPr>
      <w:sdtContent>
        <w:p w14:paraId="064CA489" w14:textId="77777777" w:rsidR="009027FE" w:rsidRDefault="003B5C9B" w:rsidP="00870DFF">
          <w:pPr>
            <w:pStyle w:val="TOCHeading"/>
            <w:tabs>
              <w:tab w:val="left" w:pos="2835"/>
            </w:tabs>
            <w:spacing w:before="0" w:line="360" w:lineRule="auto"/>
            <w:rPr>
              <w:noProof/>
            </w:rPr>
          </w:pPr>
          <w:r w:rsidRPr="00870DFF">
            <w:rPr>
              <w:b/>
              <w:sz w:val="26"/>
              <w:szCs w:val="26"/>
            </w:rPr>
            <w:t>С</w:t>
          </w:r>
          <w:r w:rsidR="008B72F1" w:rsidRPr="00870DFF">
            <w:rPr>
              <w:b/>
              <w:sz w:val="26"/>
              <w:szCs w:val="26"/>
            </w:rPr>
            <w:t>ОДЕРЖАНИЕ</w:t>
          </w:r>
          <w:r w:rsidRPr="00870DFF">
            <w:rPr>
              <w:rFonts w:cs="Times New Roman"/>
              <w:b/>
            </w:rPr>
            <w:fldChar w:fldCharType="begin"/>
          </w:r>
          <w:r w:rsidRPr="00870DFF">
            <w:rPr>
              <w:rFonts w:cs="Times New Roman"/>
              <w:b/>
            </w:rPr>
            <w:instrText>TOC \o "1-3" \h \z \u</w:instrText>
          </w:r>
          <w:r w:rsidRPr="00870DFF">
            <w:rPr>
              <w:rFonts w:cs="Times New Roman"/>
              <w:b/>
            </w:rPr>
            <w:fldChar w:fldCharType="separate"/>
          </w:r>
        </w:p>
        <w:p w14:paraId="4550DC5C" w14:textId="5991202C" w:rsidR="009027FE" w:rsidRPr="009027FE" w:rsidRDefault="009027FE" w:rsidP="009027FE">
          <w:pPr>
            <w:pStyle w:val="TOC1"/>
            <w:rPr>
              <w:rFonts w:asciiTheme="minorHAnsi" w:eastAsiaTheme="minorEastAsia" w:hAnsiTheme="minorHAnsi" w:cstheme="minorBidi"/>
              <w:kern w:val="2"/>
              <w:lang w:val="ru-MD" w:eastAsia="ru-RU"/>
              <w14:ligatures w14:val="standardContextual"/>
            </w:rPr>
          </w:pPr>
          <w:hyperlink w:anchor="_Toc239157091" w:history="1">
            <w:r w:rsidRPr="009027FE">
              <w:rPr>
                <w:rStyle w:val="Hyperlink"/>
              </w:rPr>
              <w:t>СОКРАЩЕНИЯ</w:t>
            </w:r>
            <w:r w:rsidRPr="009027FE">
              <w:rPr>
                <w:webHidden/>
              </w:rPr>
              <w:tab/>
            </w:r>
            <w:r w:rsidRPr="009027FE">
              <w:rPr>
                <w:webHidden/>
              </w:rPr>
              <w:fldChar w:fldCharType="begin"/>
            </w:r>
            <w:r w:rsidRPr="009027FE">
              <w:rPr>
                <w:webHidden/>
              </w:rPr>
              <w:instrText xml:space="preserve"> PAGEREF _Toc239157091 \h </w:instrText>
            </w:r>
            <w:r w:rsidRPr="009027FE">
              <w:rPr>
                <w:webHidden/>
              </w:rPr>
            </w:r>
            <w:r w:rsidRPr="009027FE">
              <w:rPr>
                <w:webHidden/>
              </w:rPr>
              <w:fldChar w:fldCharType="separate"/>
            </w:r>
            <w:r w:rsidRPr="009027FE">
              <w:rPr>
                <w:webHidden/>
              </w:rPr>
              <w:t>3</w:t>
            </w:r>
            <w:r w:rsidRPr="009027FE">
              <w:rPr>
                <w:webHidden/>
              </w:rPr>
              <w:fldChar w:fldCharType="end"/>
            </w:r>
          </w:hyperlink>
        </w:p>
        <w:p w14:paraId="4A227EED" w14:textId="17E4B967" w:rsidR="009027FE" w:rsidRPr="009027FE" w:rsidRDefault="009027FE" w:rsidP="009027FE">
          <w:pPr>
            <w:pStyle w:val="TOC1"/>
            <w:rPr>
              <w:rFonts w:asciiTheme="minorHAnsi" w:eastAsiaTheme="minorEastAsia" w:hAnsiTheme="minorHAnsi" w:cstheme="minorBidi"/>
              <w:kern w:val="2"/>
              <w:lang w:val="ru-MD" w:eastAsia="ru-RU"/>
              <w14:ligatures w14:val="standardContextual"/>
            </w:rPr>
          </w:pPr>
          <w:hyperlink w:anchor="_Toc239157092" w:history="1">
            <w:r w:rsidRPr="009027FE">
              <w:rPr>
                <w:rStyle w:val="Hyperlink"/>
                <w:lang w:val="ru-MD"/>
              </w:rPr>
              <w:t>ВВЕДЕНИЕ</w:t>
            </w:r>
            <w:r w:rsidRPr="009027FE">
              <w:rPr>
                <w:webHidden/>
              </w:rPr>
              <w:tab/>
            </w:r>
            <w:r w:rsidRPr="009027FE">
              <w:rPr>
                <w:webHidden/>
              </w:rPr>
              <w:fldChar w:fldCharType="begin"/>
            </w:r>
            <w:r w:rsidRPr="009027FE">
              <w:rPr>
                <w:webHidden/>
              </w:rPr>
              <w:instrText xml:space="preserve"> PAGEREF _Toc239157092 \h </w:instrText>
            </w:r>
            <w:r w:rsidRPr="009027FE">
              <w:rPr>
                <w:webHidden/>
              </w:rPr>
            </w:r>
            <w:r w:rsidRPr="009027FE">
              <w:rPr>
                <w:webHidden/>
              </w:rPr>
              <w:fldChar w:fldCharType="separate"/>
            </w:r>
            <w:r w:rsidRPr="009027FE">
              <w:rPr>
                <w:webHidden/>
              </w:rPr>
              <w:t>4</w:t>
            </w:r>
            <w:r w:rsidRPr="009027FE">
              <w:rPr>
                <w:webHidden/>
              </w:rPr>
              <w:fldChar w:fldCharType="end"/>
            </w:r>
          </w:hyperlink>
        </w:p>
        <w:p w14:paraId="286C2B35" w14:textId="4A697DA9" w:rsidR="009027FE" w:rsidRPr="009027FE" w:rsidRDefault="009027FE" w:rsidP="009027FE">
          <w:pPr>
            <w:pStyle w:val="TOC1"/>
            <w:rPr>
              <w:rFonts w:asciiTheme="minorHAnsi" w:eastAsiaTheme="minorEastAsia" w:hAnsiTheme="minorHAnsi" w:cstheme="minorBidi"/>
              <w:kern w:val="2"/>
              <w:lang w:val="ru-MD" w:eastAsia="ru-RU"/>
              <w14:ligatures w14:val="standardContextual"/>
            </w:rPr>
          </w:pPr>
          <w:hyperlink w:anchor="_Toc239157093" w:history="1">
            <w:r w:rsidRPr="009027FE">
              <w:rPr>
                <w:rStyle w:val="Hyperlink"/>
              </w:rPr>
              <w:t>1 АНАЛИЗ РЕАЛИЗОВАННОГО КОДА</w:t>
            </w:r>
            <w:r w:rsidRPr="009027FE">
              <w:rPr>
                <w:webHidden/>
              </w:rPr>
              <w:tab/>
            </w:r>
            <w:r w:rsidRPr="009027FE">
              <w:rPr>
                <w:webHidden/>
              </w:rPr>
              <w:fldChar w:fldCharType="begin"/>
            </w:r>
            <w:r w:rsidRPr="009027FE">
              <w:rPr>
                <w:webHidden/>
              </w:rPr>
              <w:instrText xml:space="preserve"> PAGEREF _Toc239157093 \h </w:instrText>
            </w:r>
            <w:r w:rsidRPr="009027FE">
              <w:rPr>
                <w:webHidden/>
              </w:rPr>
            </w:r>
            <w:r w:rsidRPr="009027FE">
              <w:rPr>
                <w:webHidden/>
              </w:rPr>
              <w:fldChar w:fldCharType="separate"/>
            </w:r>
            <w:r w:rsidRPr="009027FE">
              <w:rPr>
                <w:webHidden/>
              </w:rPr>
              <w:t>4</w:t>
            </w:r>
            <w:r w:rsidRPr="009027FE">
              <w:rPr>
                <w:webHidden/>
              </w:rPr>
              <w:fldChar w:fldCharType="end"/>
            </w:r>
          </w:hyperlink>
        </w:p>
        <w:p w14:paraId="58C25350" w14:textId="351FDD90" w:rsidR="009027FE" w:rsidRPr="009027FE" w:rsidRDefault="009027FE" w:rsidP="009027FE">
          <w:pPr>
            <w:pStyle w:val="TOC1"/>
            <w:rPr>
              <w:rFonts w:asciiTheme="minorHAnsi" w:eastAsiaTheme="minorEastAsia" w:hAnsiTheme="minorHAnsi" w:cstheme="minorBidi"/>
              <w:kern w:val="2"/>
              <w:lang w:val="ru-MD" w:eastAsia="ru-RU"/>
              <w14:ligatures w14:val="standardContextual"/>
            </w:rPr>
          </w:pPr>
          <w:hyperlink w:anchor="_Toc239157094" w:history="1">
            <w:r w:rsidRPr="009027FE">
              <w:rPr>
                <w:rStyle w:val="Hyperlink"/>
              </w:rPr>
              <w:t>2 РЕЗУЛЬТАТЫ ВЫПОЛНЕНИЯ</w:t>
            </w:r>
            <w:r w:rsidRPr="009027FE">
              <w:rPr>
                <w:webHidden/>
              </w:rPr>
              <w:tab/>
            </w:r>
            <w:r w:rsidRPr="009027FE">
              <w:rPr>
                <w:webHidden/>
              </w:rPr>
              <w:fldChar w:fldCharType="begin"/>
            </w:r>
            <w:r w:rsidRPr="009027FE">
              <w:rPr>
                <w:webHidden/>
              </w:rPr>
              <w:instrText xml:space="preserve"> PAGEREF _Toc239157094 \h </w:instrText>
            </w:r>
            <w:r w:rsidRPr="009027FE">
              <w:rPr>
                <w:webHidden/>
              </w:rPr>
            </w:r>
            <w:r w:rsidRPr="009027FE">
              <w:rPr>
                <w:webHidden/>
              </w:rPr>
              <w:fldChar w:fldCharType="separate"/>
            </w:r>
            <w:r w:rsidRPr="009027FE">
              <w:rPr>
                <w:webHidden/>
              </w:rPr>
              <w:t>4</w:t>
            </w:r>
            <w:r w:rsidRPr="009027FE">
              <w:rPr>
                <w:webHidden/>
              </w:rPr>
              <w:fldChar w:fldCharType="end"/>
            </w:r>
          </w:hyperlink>
        </w:p>
        <w:p w14:paraId="320313B5" w14:textId="30CB93B7" w:rsidR="009027FE" w:rsidRPr="009027FE" w:rsidRDefault="009027FE" w:rsidP="009027FE">
          <w:pPr>
            <w:pStyle w:val="TOC1"/>
            <w:rPr>
              <w:rFonts w:asciiTheme="minorHAnsi" w:eastAsiaTheme="minorEastAsia" w:hAnsiTheme="minorHAnsi" w:cstheme="minorBidi"/>
              <w:kern w:val="2"/>
              <w:lang w:val="ru-MD" w:eastAsia="ru-RU"/>
              <w14:ligatures w14:val="standardContextual"/>
            </w:rPr>
          </w:pPr>
          <w:hyperlink w:anchor="_Toc239157095" w:history="1">
            <w:r w:rsidRPr="009027FE">
              <w:rPr>
                <w:rStyle w:val="Hyperlink"/>
              </w:rPr>
              <w:t>ЗАКЛЮЧЕНИЕ</w:t>
            </w:r>
            <w:r w:rsidRPr="009027FE">
              <w:rPr>
                <w:webHidden/>
              </w:rPr>
              <w:tab/>
            </w:r>
            <w:r w:rsidRPr="009027FE">
              <w:rPr>
                <w:webHidden/>
              </w:rPr>
              <w:fldChar w:fldCharType="begin"/>
            </w:r>
            <w:r w:rsidRPr="009027FE">
              <w:rPr>
                <w:webHidden/>
              </w:rPr>
              <w:instrText xml:space="preserve"> PAGEREF _Toc239157095 \h </w:instrText>
            </w:r>
            <w:r w:rsidRPr="009027FE">
              <w:rPr>
                <w:webHidden/>
              </w:rPr>
            </w:r>
            <w:r w:rsidRPr="009027FE">
              <w:rPr>
                <w:webHidden/>
              </w:rPr>
              <w:fldChar w:fldCharType="separate"/>
            </w:r>
            <w:r w:rsidRPr="009027FE">
              <w:rPr>
                <w:webHidden/>
              </w:rPr>
              <w:t>4</w:t>
            </w:r>
            <w:r w:rsidRPr="009027FE">
              <w:rPr>
                <w:webHidden/>
              </w:rPr>
              <w:fldChar w:fldCharType="end"/>
            </w:r>
          </w:hyperlink>
        </w:p>
        <w:p w14:paraId="7CC43DA1" w14:textId="77777777" w:rsidR="00504FC7" w:rsidRDefault="003B5C9B" w:rsidP="00504FC7">
          <w:pPr>
            <w:spacing w:line="360" w:lineRule="auto"/>
            <w:jc w:val="both"/>
            <w:rPr>
              <w:b/>
              <w:noProof/>
            </w:rPr>
          </w:pPr>
          <w:r w:rsidRPr="00870DFF">
            <w:rPr>
              <w:b/>
              <w:bCs/>
              <w:noProof/>
            </w:rPr>
            <w:fldChar w:fldCharType="end"/>
          </w:r>
        </w:p>
      </w:sdtContent>
    </w:sdt>
    <w:p w14:paraId="2E1C7172" w14:textId="1CB5928F" w:rsidR="00251116" w:rsidRPr="00504FC7" w:rsidRDefault="006754A4" w:rsidP="00951812">
      <w:pPr>
        <w:pStyle w:val="Heading1"/>
      </w:pPr>
      <w:r w:rsidRPr="00251116">
        <w:rPr>
          <w:lang w:val="ru-MD"/>
        </w:rPr>
        <w:br w:type="page"/>
      </w:r>
      <w:bookmarkStart w:id="0" w:name="_Toc239157091"/>
      <w:r w:rsidR="00251116" w:rsidRPr="00920E60">
        <w:lastRenderedPageBreak/>
        <w:t>С</w:t>
      </w:r>
      <w:r w:rsidR="00782E01" w:rsidRPr="00920E60">
        <w:t>ОКРАЩЕНИЯ</w:t>
      </w:r>
      <w:bookmarkEnd w:id="0"/>
    </w:p>
    <w:p w14:paraId="656966DE" w14:textId="7B1E4CE6" w:rsidR="00251116" w:rsidRDefault="00E13A1F" w:rsidP="00970601">
      <w:pPr>
        <w:adjustRightInd w:val="0"/>
        <w:snapToGrid w:val="0"/>
        <w:spacing w:line="360" w:lineRule="auto"/>
        <w:jc w:val="both"/>
      </w:pPr>
      <w:r>
        <w:t>float — тип данных для хранения чисел с плавающей точкой; F — значение вычисляемой функции; x — текущий аргумент функции;</w:t>
      </w:r>
      <w:r w:rsidR="00920E60" w:rsidRPr="00920E60">
        <w:rPr>
          <w:lang w:val="ru-RU"/>
        </w:rPr>
        <w:t xml:space="preserve"> </w:t>
      </w:r>
      <w:r w:rsidR="00920E60">
        <w:rPr>
          <w:lang w:val="en-US"/>
        </w:rPr>
        <w:t>StartX</w:t>
      </w:r>
      <w:r w:rsidR="00920E60" w:rsidRPr="00920E60">
        <w:rPr>
          <w:lang w:val="ru-RU"/>
        </w:rPr>
        <w:t xml:space="preserve"> </w:t>
      </w:r>
      <w:r w:rsidR="001D4148">
        <w:rPr>
          <w:lang w:val="ru-RU"/>
        </w:rPr>
        <w:t>–</w:t>
      </w:r>
      <w:r w:rsidR="00920E60" w:rsidRPr="00920E60">
        <w:rPr>
          <w:lang w:val="ru-RU"/>
        </w:rPr>
        <w:t xml:space="preserve"> </w:t>
      </w:r>
      <w:r w:rsidR="00920E60">
        <w:rPr>
          <w:lang w:val="ru-RU"/>
        </w:rPr>
        <w:t>начальный</w:t>
      </w:r>
      <w:r w:rsidR="001D4148">
        <w:rPr>
          <w:lang w:val="ru-RU"/>
        </w:rPr>
        <w:t xml:space="preserve"> аргумент функции</w:t>
      </w:r>
      <w:r w:rsidR="001D4148" w:rsidRPr="001D4148">
        <w:rPr>
          <w:lang w:val="ru-RU"/>
        </w:rPr>
        <w:t xml:space="preserve">; </w:t>
      </w:r>
      <w:r w:rsidR="001D4148">
        <w:rPr>
          <w:lang w:val="en-US"/>
        </w:rPr>
        <w:t>End</w:t>
      </w:r>
      <w:r w:rsidR="001D4148">
        <w:rPr>
          <w:lang w:val="en-US"/>
        </w:rPr>
        <w:t>X</w:t>
      </w:r>
      <w:r w:rsidR="001D4148" w:rsidRPr="00920E60">
        <w:rPr>
          <w:lang w:val="ru-RU"/>
        </w:rPr>
        <w:t xml:space="preserve"> </w:t>
      </w:r>
      <w:r w:rsidR="001D4148">
        <w:rPr>
          <w:lang w:val="ru-RU"/>
        </w:rPr>
        <w:t>–</w:t>
      </w:r>
      <w:r w:rsidR="001D4148" w:rsidRPr="00920E60">
        <w:rPr>
          <w:lang w:val="ru-RU"/>
        </w:rPr>
        <w:t xml:space="preserve"> </w:t>
      </w:r>
      <w:r w:rsidR="001D4148">
        <w:rPr>
          <w:lang w:val="ru-RU"/>
        </w:rPr>
        <w:t>конечный</w:t>
      </w:r>
      <w:r w:rsidR="001D4148">
        <w:rPr>
          <w:lang w:val="ru-RU"/>
        </w:rPr>
        <w:t xml:space="preserve"> аргумент функции</w:t>
      </w:r>
      <w:r w:rsidR="001D4148" w:rsidRPr="001D4148">
        <w:rPr>
          <w:lang w:val="ru-RU"/>
        </w:rPr>
        <w:t>;</w:t>
      </w:r>
      <w:r>
        <w:t xml:space="preserve"> dX — шаг изменения аргумента;</w:t>
      </w:r>
    </w:p>
    <w:p w14:paraId="16156EFE" w14:textId="77777777" w:rsidR="001C6999" w:rsidRDefault="001C6999" w:rsidP="00970601">
      <w:pPr>
        <w:adjustRightInd w:val="0"/>
        <w:snapToGrid w:val="0"/>
        <w:spacing w:line="360" w:lineRule="auto"/>
        <w:jc w:val="both"/>
      </w:pPr>
    </w:p>
    <w:p w14:paraId="3FE9542F" w14:textId="77777777" w:rsidR="001C6999" w:rsidRDefault="001C6999" w:rsidP="00970601">
      <w:pPr>
        <w:adjustRightInd w:val="0"/>
        <w:snapToGrid w:val="0"/>
        <w:spacing w:line="360" w:lineRule="auto"/>
        <w:jc w:val="both"/>
      </w:pPr>
    </w:p>
    <w:p w14:paraId="7F37102E" w14:textId="77777777" w:rsidR="001C6999" w:rsidRDefault="001C6999" w:rsidP="00970601">
      <w:pPr>
        <w:adjustRightInd w:val="0"/>
        <w:snapToGrid w:val="0"/>
        <w:spacing w:line="360" w:lineRule="auto"/>
        <w:jc w:val="both"/>
      </w:pPr>
    </w:p>
    <w:p w14:paraId="5F1C3D71" w14:textId="77777777" w:rsidR="001C6999" w:rsidRDefault="001C6999" w:rsidP="00970601">
      <w:pPr>
        <w:adjustRightInd w:val="0"/>
        <w:snapToGrid w:val="0"/>
        <w:spacing w:line="360" w:lineRule="auto"/>
        <w:jc w:val="both"/>
      </w:pPr>
    </w:p>
    <w:p w14:paraId="6C696C87" w14:textId="77777777" w:rsidR="001C6999" w:rsidRDefault="001C6999" w:rsidP="00970601">
      <w:pPr>
        <w:adjustRightInd w:val="0"/>
        <w:snapToGrid w:val="0"/>
        <w:spacing w:line="360" w:lineRule="auto"/>
        <w:jc w:val="both"/>
      </w:pPr>
    </w:p>
    <w:p w14:paraId="6BFF428C" w14:textId="77777777" w:rsidR="001C6999" w:rsidRDefault="001C6999" w:rsidP="00970601">
      <w:pPr>
        <w:adjustRightInd w:val="0"/>
        <w:snapToGrid w:val="0"/>
        <w:spacing w:line="360" w:lineRule="auto"/>
        <w:jc w:val="both"/>
      </w:pPr>
    </w:p>
    <w:p w14:paraId="7A814A03" w14:textId="77777777" w:rsidR="001C6999" w:rsidRDefault="001C6999" w:rsidP="00970601">
      <w:pPr>
        <w:adjustRightInd w:val="0"/>
        <w:snapToGrid w:val="0"/>
        <w:spacing w:line="360" w:lineRule="auto"/>
        <w:jc w:val="both"/>
      </w:pPr>
    </w:p>
    <w:p w14:paraId="47F28767" w14:textId="77777777" w:rsidR="001C6999" w:rsidRDefault="001C6999" w:rsidP="00970601">
      <w:pPr>
        <w:adjustRightInd w:val="0"/>
        <w:snapToGrid w:val="0"/>
        <w:spacing w:line="360" w:lineRule="auto"/>
        <w:jc w:val="both"/>
      </w:pPr>
    </w:p>
    <w:p w14:paraId="6C2D4F6E" w14:textId="77777777" w:rsidR="001C6999" w:rsidRDefault="001C6999" w:rsidP="00970601">
      <w:pPr>
        <w:adjustRightInd w:val="0"/>
        <w:snapToGrid w:val="0"/>
        <w:spacing w:line="360" w:lineRule="auto"/>
        <w:jc w:val="both"/>
      </w:pPr>
    </w:p>
    <w:p w14:paraId="263A30E9" w14:textId="77777777" w:rsidR="001C6999" w:rsidRDefault="001C6999" w:rsidP="00970601">
      <w:pPr>
        <w:adjustRightInd w:val="0"/>
        <w:snapToGrid w:val="0"/>
        <w:spacing w:line="360" w:lineRule="auto"/>
        <w:jc w:val="both"/>
      </w:pPr>
    </w:p>
    <w:p w14:paraId="582213B7" w14:textId="77777777" w:rsidR="001C6999" w:rsidRDefault="001C6999" w:rsidP="00970601">
      <w:pPr>
        <w:adjustRightInd w:val="0"/>
        <w:snapToGrid w:val="0"/>
        <w:spacing w:line="360" w:lineRule="auto"/>
        <w:jc w:val="both"/>
      </w:pPr>
    </w:p>
    <w:p w14:paraId="7B22D1BE" w14:textId="77777777" w:rsidR="001C6999" w:rsidRDefault="001C6999" w:rsidP="00970601">
      <w:pPr>
        <w:adjustRightInd w:val="0"/>
        <w:snapToGrid w:val="0"/>
        <w:spacing w:line="360" w:lineRule="auto"/>
        <w:jc w:val="both"/>
      </w:pPr>
    </w:p>
    <w:p w14:paraId="7135C29B" w14:textId="77777777" w:rsidR="001C6999" w:rsidRDefault="001C6999" w:rsidP="00970601">
      <w:pPr>
        <w:adjustRightInd w:val="0"/>
        <w:snapToGrid w:val="0"/>
        <w:spacing w:line="360" w:lineRule="auto"/>
        <w:jc w:val="both"/>
      </w:pPr>
    </w:p>
    <w:p w14:paraId="29B989D1" w14:textId="77777777" w:rsidR="001C6999" w:rsidRDefault="001C6999" w:rsidP="00970601">
      <w:pPr>
        <w:adjustRightInd w:val="0"/>
        <w:snapToGrid w:val="0"/>
        <w:spacing w:line="360" w:lineRule="auto"/>
        <w:jc w:val="both"/>
      </w:pPr>
    </w:p>
    <w:p w14:paraId="77A97794" w14:textId="77777777" w:rsidR="001C6999" w:rsidRDefault="001C6999" w:rsidP="00970601">
      <w:pPr>
        <w:adjustRightInd w:val="0"/>
        <w:snapToGrid w:val="0"/>
        <w:spacing w:line="360" w:lineRule="auto"/>
        <w:jc w:val="both"/>
      </w:pPr>
    </w:p>
    <w:p w14:paraId="064689D0" w14:textId="77777777" w:rsidR="001C6999" w:rsidRDefault="001C6999" w:rsidP="00970601">
      <w:pPr>
        <w:adjustRightInd w:val="0"/>
        <w:snapToGrid w:val="0"/>
        <w:spacing w:line="360" w:lineRule="auto"/>
        <w:jc w:val="both"/>
      </w:pPr>
    </w:p>
    <w:p w14:paraId="339F10D1" w14:textId="77777777" w:rsidR="001C6999" w:rsidRDefault="001C6999" w:rsidP="00970601">
      <w:pPr>
        <w:adjustRightInd w:val="0"/>
        <w:snapToGrid w:val="0"/>
        <w:spacing w:line="360" w:lineRule="auto"/>
        <w:jc w:val="both"/>
      </w:pPr>
    </w:p>
    <w:p w14:paraId="6CB35DBF" w14:textId="77777777" w:rsidR="001C6999" w:rsidRDefault="001C6999" w:rsidP="00970601">
      <w:pPr>
        <w:adjustRightInd w:val="0"/>
        <w:snapToGrid w:val="0"/>
        <w:spacing w:line="360" w:lineRule="auto"/>
        <w:jc w:val="both"/>
      </w:pPr>
    </w:p>
    <w:p w14:paraId="4D39C789" w14:textId="77777777" w:rsidR="001C6999" w:rsidRDefault="001C6999" w:rsidP="00970601">
      <w:pPr>
        <w:adjustRightInd w:val="0"/>
        <w:snapToGrid w:val="0"/>
        <w:spacing w:line="360" w:lineRule="auto"/>
        <w:jc w:val="both"/>
      </w:pPr>
    </w:p>
    <w:p w14:paraId="2D71542A" w14:textId="77777777" w:rsidR="001C6999" w:rsidRDefault="001C6999" w:rsidP="00970601">
      <w:pPr>
        <w:adjustRightInd w:val="0"/>
        <w:snapToGrid w:val="0"/>
        <w:spacing w:line="360" w:lineRule="auto"/>
        <w:jc w:val="both"/>
      </w:pPr>
    </w:p>
    <w:p w14:paraId="4C7C6186" w14:textId="77777777" w:rsidR="001C6999" w:rsidRDefault="001C6999" w:rsidP="00970601">
      <w:pPr>
        <w:adjustRightInd w:val="0"/>
        <w:snapToGrid w:val="0"/>
        <w:spacing w:line="360" w:lineRule="auto"/>
        <w:jc w:val="both"/>
      </w:pPr>
    </w:p>
    <w:p w14:paraId="18576E83" w14:textId="77777777" w:rsidR="001C6999" w:rsidRDefault="001C6999" w:rsidP="00970601">
      <w:pPr>
        <w:adjustRightInd w:val="0"/>
        <w:snapToGrid w:val="0"/>
        <w:spacing w:line="360" w:lineRule="auto"/>
        <w:jc w:val="both"/>
      </w:pPr>
    </w:p>
    <w:p w14:paraId="7C9564DD" w14:textId="77777777" w:rsidR="001C6999" w:rsidRDefault="001C6999" w:rsidP="00970601">
      <w:pPr>
        <w:adjustRightInd w:val="0"/>
        <w:snapToGrid w:val="0"/>
        <w:spacing w:line="360" w:lineRule="auto"/>
        <w:jc w:val="both"/>
      </w:pPr>
    </w:p>
    <w:p w14:paraId="096E8E70" w14:textId="77777777" w:rsidR="001C6999" w:rsidRDefault="001C6999" w:rsidP="00970601">
      <w:pPr>
        <w:adjustRightInd w:val="0"/>
        <w:snapToGrid w:val="0"/>
        <w:spacing w:line="360" w:lineRule="auto"/>
        <w:jc w:val="both"/>
      </w:pPr>
    </w:p>
    <w:p w14:paraId="50BD256F" w14:textId="77777777" w:rsidR="001C6999" w:rsidRDefault="001C6999" w:rsidP="00970601">
      <w:pPr>
        <w:adjustRightInd w:val="0"/>
        <w:snapToGrid w:val="0"/>
        <w:spacing w:line="360" w:lineRule="auto"/>
        <w:jc w:val="both"/>
      </w:pPr>
    </w:p>
    <w:p w14:paraId="79FB6ACE" w14:textId="77777777" w:rsidR="001C6999" w:rsidRDefault="001C6999" w:rsidP="00970601">
      <w:pPr>
        <w:adjustRightInd w:val="0"/>
        <w:snapToGrid w:val="0"/>
        <w:spacing w:line="360" w:lineRule="auto"/>
        <w:jc w:val="both"/>
      </w:pPr>
    </w:p>
    <w:p w14:paraId="7550B5DC" w14:textId="77777777" w:rsidR="001C6999" w:rsidRDefault="001C6999" w:rsidP="00970601">
      <w:pPr>
        <w:adjustRightInd w:val="0"/>
        <w:snapToGrid w:val="0"/>
        <w:spacing w:line="360" w:lineRule="auto"/>
        <w:jc w:val="both"/>
      </w:pPr>
    </w:p>
    <w:p w14:paraId="01F7327E" w14:textId="77777777" w:rsidR="001C6999" w:rsidRDefault="001C6999" w:rsidP="00970601">
      <w:pPr>
        <w:adjustRightInd w:val="0"/>
        <w:snapToGrid w:val="0"/>
        <w:spacing w:line="360" w:lineRule="auto"/>
        <w:jc w:val="both"/>
      </w:pPr>
    </w:p>
    <w:p w14:paraId="0AC4DB7B" w14:textId="77777777" w:rsidR="001C6999" w:rsidRPr="00970601" w:rsidRDefault="001C6999" w:rsidP="00970601">
      <w:pPr>
        <w:adjustRightInd w:val="0"/>
        <w:snapToGrid w:val="0"/>
        <w:spacing w:line="360" w:lineRule="auto"/>
        <w:jc w:val="both"/>
        <w:rPr>
          <w:color w:val="000000"/>
          <w:shd w:val="clear" w:color="auto" w:fill="FFFFFF"/>
          <w:lang w:val="ru-RU"/>
        </w:rPr>
      </w:pPr>
    </w:p>
    <w:p w14:paraId="6ED7F08F" w14:textId="3E011A95" w:rsidR="0025137F" w:rsidRPr="001C6999" w:rsidRDefault="001C6999" w:rsidP="00437CC5">
      <w:pPr>
        <w:pStyle w:val="Heading1"/>
      </w:pPr>
      <w:r>
        <w:rPr>
          <w:lang w:val="en-US"/>
        </w:rPr>
        <w:lastRenderedPageBreak/>
        <w:t>B</w:t>
      </w:r>
      <w:r>
        <w:t>ВЕДЕНИЕ</w:t>
      </w:r>
    </w:p>
    <w:p w14:paraId="0B47AED2" w14:textId="0F1C5601" w:rsidR="00904C89" w:rsidRPr="00904C89" w:rsidRDefault="00D92ADF" w:rsidP="00904C89">
      <w:pPr>
        <w:spacing w:after="160" w:line="259" w:lineRule="auto"/>
        <w:ind w:firstLine="708"/>
        <w:rPr>
          <w:b/>
          <w:bCs/>
          <w:lang w:val="ru-RU"/>
        </w:rPr>
      </w:pPr>
      <w:r w:rsidRPr="00D92ADF">
        <w:rPr>
          <w:lang w:val="ru-RU"/>
        </w:rPr>
        <w:t>Практическая работа посвящена изучению и применению условных операторов и циклов в языке программирования C++. В рамках работы рассматривается задача:</w:t>
      </w:r>
      <w:r w:rsidR="005E7E95" w:rsidRPr="005E7E95">
        <w:rPr>
          <w:lang w:val="ru-RU"/>
        </w:rPr>
        <w:t xml:space="preserve"> </w:t>
      </w:r>
      <w:r w:rsidR="00904C89" w:rsidRPr="00904C89">
        <w:rPr>
          <w:b/>
          <w:bCs/>
          <w:lang w:val="ru-RU"/>
        </w:rPr>
        <w:t>Вычислить и вывести на экран значения функции F на интервале от Xнач. До Хкон. с шагом dX.</w:t>
      </w:r>
    </w:p>
    <w:p w14:paraId="45954A14" w14:textId="77777777" w:rsidR="00904C89" w:rsidRPr="00F239B9" w:rsidRDefault="00904C89" w:rsidP="00E13A1F">
      <w:pPr>
        <w:spacing w:after="160" w:line="259" w:lineRule="auto"/>
        <w:ind w:firstLine="708"/>
      </w:pPr>
    </w:p>
    <w:p w14:paraId="26527A70" w14:textId="0614E36E" w:rsidR="00B77A9C" w:rsidRDefault="00E13A1F" w:rsidP="00FF6AA0">
      <w:pPr>
        <w:pStyle w:val="Heading1"/>
      </w:pPr>
      <w:r>
        <w:t>1 АНАЛИЗ РЕАЛИЗОВАННОГО КОДА</w:t>
      </w:r>
    </w:p>
    <w:p w14:paraId="58EAB12A" w14:textId="77777777" w:rsidR="001444AF" w:rsidRDefault="00E13A1F" w:rsidP="005E7E95">
      <w:r w:rsidRPr="005E7E95">
        <w:t>В начале программы подключаются необходимые библиотеки:</w:t>
      </w:r>
    </w:p>
    <w:p w14:paraId="3DC98648" w14:textId="5C9EF35A" w:rsidR="005C7FF0" w:rsidRDefault="00E13A1F" w:rsidP="005E7E95">
      <w:r w:rsidRPr="005E7E95">
        <w:t>#include &lt;stdio.h&gt; — библиотека для стандартного ввода и вывода. Используются функции printf() и scanf().</w:t>
      </w:r>
    </w:p>
    <w:p w14:paraId="79CEBA81" w14:textId="0714A34D" w:rsidR="005C7FF0" w:rsidRDefault="00E13A1F" w:rsidP="005E7E95">
      <w:r w:rsidRPr="005E7E95">
        <w:t>#include &lt;math.h&gt; — библиотека математических функций. В программе используется функция pow() для возведения числа в степень и floor() для округления вниз.</w:t>
      </w:r>
    </w:p>
    <w:p w14:paraId="4C44BAF4" w14:textId="77777777" w:rsidR="005C7FF0" w:rsidRDefault="005C7FF0" w:rsidP="005E7E95"/>
    <w:p w14:paraId="5AB4F6A1" w14:textId="77777777" w:rsidR="005C7FF0" w:rsidRDefault="00E13A1F" w:rsidP="005E7E95">
      <w:r w:rsidRPr="005E7E95">
        <w:t>Функция main() является точкой входа в программу</w:t>
      </w:r>
      <w:r w:rsidR="005E7E95" w:rsidRPr="005E7E95">
        <w:t>.</w:t>
      </w:r>
    </w:p>
    <w:p w14:paraId="5370BC7E" w14:textId="77777777" w:rsidR="005C7FF0" w:rsidRDefault="005C7FF0" w:rsidP="005E7E95"/>
    <w:p w14:paraId="65EA2D5A" w14:textId="77777777" w:rsidR="005C7FF0" w:rsidRDefault="00E13A1F" w:rsidP="005E7E95">
      <w:r w:rsidRPr="005E7E95">
        <w:t>Далее объявляются переменные a, b, c, StartX, EndX, dX и F типа float. Переменные a, b и c являются коэффициентами функции, StartX и EndX задают границы интервала, dX определяет шаг изменения аргумента, а F хранит вычисленное значение функции.</w:t>
      </w:r>
    </w:p>
    <w:p w14:paraId="5A4A4CE2" w14:textId="77777777" w:rsidR="005C7FF0" w:rsidRDefault="005C7FF0" w:rsidP="005E7E95"/>
    <w:p w14:paraId="014ED803" w14:textId="77777777" w:rsidR="005C7FF0" w:rsidRDefault="00E13A1F" w:rsidP="005E7E95">
      <w:r w:rsidRPr="005E7E95">
        <w:t>С помощью printf() программа выводит приглашения для ввода данных, а scanf() считывает введённые пользователем значения и сохраняет их по адресам соответствующих переменных.</w:t>
      </w:r>
    </w:p>
    <w:p w14:paraId="477CB761" w14:textId="77777777" w:rsidR="005C7FF0" w:rsidRPr="00920E60" w:rsidRDefault="005C7FF0" w:rsidP="005E7E95">
      <w:pPr>
        <w:rPr>
          <w:lang w:val="ru-RU"/>
        </w:rPr>
      </w:pPr>
    </w:p>
    <w:p w14:paraId="07C25390" w14:textId="77777777" w:rsidR="005C7FF0" w:rsidRDefault="00E13A1F" w:rsidP="005E7E95">
      <w:r w:rsidRPr="005E7E95">
        <w:t>Основная часть вычислений выполняется циклом for:</w:t>
      </w:r>
    </w:p>
    <w:p w14:paraId="6B286B8E" w14:textId="2F270A49" w:rsidR="005C7FF0" w:rsidRPr="005C7FF0" w:rsidRDefault="00E13A1F" w:rsidP="005E7E95">
      <w:pPr>
        <w:rPr>
          <w:lang w:val="en-US"/>
        </w:rPr>
      </w:pPr>
      <w:r w:rsidRPr="005C7FF0">
        <w:rPr>
          <w:lang w:val="en-US"/>
        </w:rPr>
        <w:t>for (float x = StartX; x &lt;= EndX; x += dX)</w:t>
      </w:r>
    </w:p>
    <w:p w14:paraId="5AD2D157" w14:textId="77777777" w:rsidR="005C7FF0" w:rsidRPr="005C7FF0" w:rsidRDefault="005C7FF0" w:rsidP="005E7E95">
      <w:pPr>
        <w:rPr>
          <w:lang w:val="en-US"/>
        </w:rPr>
      </w:pPr>
    </w:p>
    <w:p w14:paraId="5A69567A" w14:textId="77777777" w:rsidR="008F4449" w:rsidRDefault="00E13A1F" w:rsidP="005E7E95">
      <w:r w:rsidRPr="005E7E95">
        <w:t>Цикл создаёт переменную x, начиная её со значения StartX. Пока x не превышает EndX, выполняется тело цикла, после чего x увеличивается на dX. Таким образом, функция вычисляется для всех значений аргумента с заданным шагом.</w:t>
      </w:r>
    </w:p>
    <w:p w14:paraId="00810C7C" w14:textId="77777777" w:rsidR="008F4449" w:rsidRDefault="008F4449" w:rsidP="005E7E95"/>
    <w:p w14:paraId="202F25C0" w14:textId="77777777" w:rsidR="008F4449" w:rsidRDefault="00E13A1F" w:rsidP="005E7E95">
      <w:r w:rsidRPr="005E7E95">
        <w:t>Внутри цикла используется условная конструкция if–else if–else для выбора формулы:</w:t>
      </w:r>
    </w:p>
    <w:p w14:paraId="5206A6FF" w14:textId="77777777" w:rsidR="008F4449" w:rsidRDefault="008F4449" w:rsidP="005E7E95"/>
    <w:p w14:paraId="03731AD6" w14:textId="4BC7FB75" w:rsidR="008F4449" w:rsidRDefault="00E13A1F" w:rsidP="005E7E95">
      <w:r w:rsidRPr="005E7E95">
        <w:t>1. Если a &lt; 0 и x != 0, используется выражение F = a*x² + b²*x. Возведение в степень выполняется функцией pow().</w:t>
      </w:r>
    </w:p>
    <w:p w14:paraId="36895CEB" w14:textId="77777777" w:rsidR="008F4449" w:rsidRDefault="00E13A1F" w:rsidP="005E7E95">
      <w:r w:rsidRPr="005E7E95">
        <w:t>2. Если a &gt; 0 и x == 0, используется выражение F = x - (x - a)/(x - c).</w:t>
      </w:r>
    </w:p>
    <w:p w14:paraId="1C06788E" w14:textId="77777777" w:rsidR="008F4449" w:rsidRDefault="00E13A1F" w:rsidP="005E7E95">
      <w:r w:rsidRPr="005E7E95">
        <w:t>3. Во всех остальных случаях используется выражение F = 1 + x/c.</w:t>
      </w:r>
    </w:p>
    <w:p w14:paraId="521635D2" w14:textId="77777777" w:rsidR="008F4449" w:rsidRDefault="008F4449" w:rsidP="005E7E95"/>
    <w:p w14:paraId="6DF65DB2" w14:textId="77777777" w:rsidR="008F4449" w:rsidRDefault="00E13A1F" w:rsidP="005E7E95">
      <w:r w:rsidRPr="005E7E95">
        <w:t>Приведение (float) перед результатами pow() приводит возвращаемое значение к типу float.</w:t>
      </w:r>
    </w:p>
    <w:p w14:paraId="772C437F" w14:textId="77777777" w:rsidR="008F4449" w:rsidRDefault="008F4449" w:rsidP="005E7E95"/>
    <w:p w14:paraId="542CFD2D" w14:textId="77777777" w:rsidR="008F4449" w:rsidRDefault="00E13A1F" w:rsidP="005E7E95">
      <w:r w:rsidRPr="005E7E95">
        <w:t>После вычисления F выполняется ещё одно условие:</w:t>
      </w:r>
    </w:p>
    <w:p w14:paraId="57382FB1" w14:textId="1C8FD00B" w:rsidR="008F4449" w:rsidRPr="008F4449" w:rsidRDefault="00E13A1F" w:rsidP="005E7E95">
      <w:pPr>
        <w:rPr>
          <w:lang w:val="en-US"/>
        </w:rPr>
      </w:pPr>
      <w:r w:rsidRPr="008F4449">
        <w:rPr>
          <w:lang w:val="en-US"/>
        </w:rPr>
        <w:t>(~((long)floor(a) | (long)floor(b)) &amp; ((long)floor(b) | (long)floor(c))) != 0</w:t>
      </w:r>
    </w:p>
    <w:p w14:paraId="5B3E71E8" w14:textId="77777777" w:rsidR="008F4449" w:rsidRPr="008F4449" w:rsidRDefault="008F4449" w:rsidP="005E7E95">
      <w:pPr>
        <w:rPr>
          <w:lang w:val="en-US"/>
        </w:rPr>
      </w:pPr>
    </w:p>
    <w:p w14:paraId="0FDEA950" w14:textId="77777777" w:rsidR="004830A9" w:rsidRDefault="00E13A1F" w:rsidP="005E7E95">
      <w:r w:rsidRPr="005E7E95">
        <w:t>Здесь значения a, b и c сначала округляются функцией floor(), затем преобразуются к типу long. Операторы | и &amp; выполняют побитовые операции OR и AND, а ~ выполняет побитовое отрицание. Если итоговое выражение не равно нулю, значение F выводится с двумя знаками после запятой с помощью %.2f. В противном случае используется формат %.0f, то есть значение выводится без дробной части.</w:t>
      </w:r>
    </w:p>
    <w:p w14:paraId="0DFC135C" w14:textId="77777777" w:rsidR="004830A9" w:rsidRDefault="004830A9" w:rsidP="005E7E95"/>
    <w:p w14:paraId="4464C24B" w14:textId="6C121D54" w:rsidR="00603ABA" w:rsidRPr="005E7E95" w:rsidRDefault="00E13A1F" w:rsidP="005E7E95">
      <w:r w:rsidRPr="005E7E95">
        <w:t>В конце программы оператор return 0 сообщает об успешном завершении функции main().</w:t>
      </w:r>
    </w:p>
    <w:p w14:paraId="19E76744" w14:textId="77777777" w:rsidR="00E13A1F" w:rsidRPr="00E13A1F" w:rsidRDefault="00E13A1F" w:rsidP="00E13A1F">
      <w:pPr>
        <w:adjustRightInd w:val="0"/>
        <w:snapToGrid w:val="0"/>
        <w:spacing w:line="360" w:lineRule="auto"/>
        <w:ind w:firstLine="709"/>
        <w:jc w:val="both"/>
        <w:rPr>
          <w:lang w:val="ru-RU"/>
        </w:rPr>
      </w:pPr>
    </w:p>
    <w:p w14:paraId="687EA1A4" w14:textId="55E6086E" w:rsidR="00603ABA" w:rsidRPr="00310CA7" w:rsidRDefault="00E13A1F" w:rsidP="00603ABA">
      <w:pPr>
        <w:pStyle w:val="Heading1"/>
        <w:rPr>
          <w:rFonts w:eastAsiaTheme="minorHAnsi" w:cs="Times New Roman"/>
          <w:color w:val="auto"/>
          <w:sz w:val="28"/>
          <w:szCs w:val="24"/>
        </w:rPr>
      </w:pPr>
      <w:r>
        <w:lastRenderedPageBreak/>
        <w:t xml:space="preserve">2 РЕЗУЛЬТАТЫ ВЫПОЛНЕНИЯ </w:t>
      </w:r>
    </w:p>
    <w:p w14:paraId="14EEB300" w14:textId="231FCC20" w:rsidR="00A139DD" w:rsidRDefault="005147E9" w:rsidP="005147E9">
      <w:pPr>
        <w:adjustRightInd w:val="0"/>
        <w:snapToGrid w:val="0"/>
        <w:spacing w:line="360" w:lineRule="auto"/>
        <w:ind w:firstLine="709"/>
      </w:pPr>
      <w:r w:rsidRPr="005147E9">
        <w:rPr>
          <w:noProof/>
        </w:rPr>
        <w:drawing>
          <wp:inline distT="0" distB="0" distL="0" distR="0" wp14:anchorId="2D20AA94" wp14:editId="00ABB764">
            <wp:extent cx="4573713" cy="3886200"/>
            <wp:effectExtent l="0" t="0" r="0" b="0"/>
            <wp:docPr id="3" name="Picture 3" descr="Рисунок 1 - Исходный ко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Рисунок 1 - Исходный код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4862" cy="389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B0C70" w14:textId="77777777" w:rsidR="004830A9" w:rsidRDefault="004830A9" w:rsidP="005147E9">
      <w:pPr>
        <w:adjustRightInd w:val="0"/>
        <w:snapToGrid w:val="0"/>
        <w:spacing w:line="360" w:lineRule="auto"/>
        <w:ind w:firstLine="709"/>
      </w:pPr>
    </w:p>
    <w:p w14:paraId="19981E23" w14:textId="2A37AC7E" w:rsidR="00937491" w:rsidRDefault="00A139DD" w:rsidP="00937491">
      <w:pPr>
        <w:adjustRightInd w:val="0"/>
        <w:snapToGrid w:val="0"/>
        <w:spacing w:line="360" w:lineRule="auto"/>
        <w:ind w:firstLine="709"/>
        <w:rPr>
          <w:b/>
          <w:bCs/>
          <w:lang w:val="ru-RU" w:eastAsia="en-US"/>
        </w:rPr>
      </w:pPr>
      <w:r w:rsidRPr="00A139DD">
        <w:rPr>
          <w:noProof/>
        </w:rPr>
        <w:drawing>
          <wp:inline distT="0" distB="0" distL="0" distR="0" wp14:anchorId="4EC383BB" wp14:editId="50F85AED">
            <wp:extent cx="1775460" cy="38301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80176" cy="384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902C8" w14:textId="5C5F3D12" w:rsidR="00937491" w:rsidRPr="00DA58AC" w:rsidRDefault="00937491" w:rsidP="00DA58AC">
      <w:pPr>
        <w:adjustRightInd w:val="0"/>
        <w:snapToGrid w:val="0"/>
        <w:spacing w:line="360" w:lineRule="auto"/>
        <w:jc w:val="center"/>
        <w:rPr>
          <w:sz w:val="28"/>
          <w:szCs w:val="28"/>
          <w:lang w:val="ru-RU" w:eastAsia="en-US"/>
        </w:rPr>
      </w:pPr>
      <w:r w:rsidRPr="00DA58AC">
        <w:rPr>
          <w:b/>
          <w:bCs/>
          <w:sz w:val="28"/>
          <w:szCs w:val="28"/>
          <w:lang w:val="ru-RU" w:eastAsia="en-US"/>
        </w:rPr>
        <w:t xml:space="preserve">Рисунок 1 – </w:t>
      </w:r>
      <w:r w:rsidR="00DA58AC" w:rsidRPr="00DA58AC">
        <w:rPr>
          <w:sz w:val="28"/>
          <w:szCs w:val="28"/>
          <w:lang w:val="ru-RU" w:eastAsia="en-US"/>
        </w:rPr>
        <w:t>К</w:t>
      </w:r>
      <w:r w:rsidRPr="00DA58AC">
        <w:rPr>
          <w:sz w:val="28"/>
          <w:szCs w:val="28"/>
          <w:lang w:val="ru-RU" w:eastAsia="en-US"/>
        </w:rPr>
        <w:t>од программы</w:t>
      </w:r>
    </w:p>
    <w:p w14:paraId="1CBA297A" w14:textId="05828C66" w:rsidR="00DA58AC" w:rsidRPr="00937491" w:rsidRDefault="00DA58AC" w:rsidP="00DA58AC">
      <w:pPr>
        <w:adjustRightInd w:val="0"/>
        <w:snapToGrid w:val="0"/>
        <w:spacing w:line="360" w:lineRule="auto"/>
        <w:jc w:val="center"/>
        <w:rPr>
          <w:lang w:val="ru-RU" w:eastAsia="en-US"/>
        </w:rPr>
      </w:pPr>
      <w:r w:rsidRPr="00DA58AC">
        <w:rPr>
          <w:b/>
          <w:bCs/>
          <w:sz w:val="28"/>
          <w:szCs w:val="28"/>
          <w:lang w:val="ru-RU" w:eastAsia="en-US"/>
        </w:rPr>
        <w:t>Рисунок 2</w:t>
      </w:r>
      <w:r w:rsidRPr="00DA58AC">
        <w:rPr>
          <w:sz w:val="28"/>
          <w:szCs w:val="28"/>
          <w:lang w:val="ru-RU" w:eastAsia="en-US"/>
        </w:rPr>
        <w:t xml:space="preserve"> – Результат работы программы</w:t>
      </w:r>
    </w:p>
    <w:p w14:paraId="67B65ECF" w14:textId="77777777" w:rsidR="00603ABA" w:rsidRPr="00603ABA" w:rsidRDefault="00603ABA" w:rsidP="00603ABA">
      <w:pPr>
        <w:rPr>
          <w:lang w:val="ru-RU"/>
        </w:rPr>
      </w:pPr>
    </w:p>
    <w:p w14:paraId="5A601E36" w14:textId="77777777" w:rsidR="00603ABA" w:rsidRPr="00EF48E0" w:rsidRDefault="00603ABA" w:rsidP="00603ABA">
      <w:pPr>
        <w:pStyle w:val="Heading1"/>
        <w:rPr>
          <w:rFonts w:eastAsiaTheme="minorHAnsi" w:cs="Times New Roman"/>
          <w:color w:val="auto"/>
          <w:sz w:val="28"/>
          <w:szCs w:val="24"/>
        </w:rPr>
      </w:pPr>
      <w:r>
        <w:lastRenderedPageBreak/>
        <w:t>ЗАКЛЮЧЕНИЕ</w:t>
      </w:r>
    </w:p>
    <w:p w14:paraId="25953459" w14:textId="77777777" w:rsidR="004830A9" w:rsidRDefault="00E13A1F" w:rsidP="009027FE">
      <w:pPr>
        <w:adjustRightInd w:val="0"/>
        <w:snapToGrid w:val="0"/>
        <w:spacing w:line="360" w:lineRule="auto"/>
        <w:ind w:firstLine="709"/>
        <w:jc w:val="both"/>
      </w:pPr>
      <w:r>
        <w:t>В ходе выполнения лабораторной работы были изучены и применены циклические вычисления и условные операторы языка C. Я закрепил навыки объявления и использования переменных, ввода данных с помощью scanf(), вывода информации с помощью printf(), а также организации повторяющихся вычислений с использованием цикла for.</w:t>
      </w:r>
    </w:p>
    <w:p w14:paraId="5BB7B79C" w14:textId="77777777" w:rsidR="004830A9" w:rsidRDefault="004830A9" w:rsidP="004830A9">
      <w:pPr>
        <w:adjustRightInd w:val="0"/>
        <w:snapToGrid w:val="0"/>
        <w:spacing w:line="360" w:lineRule="auto"/>
        <w:jc w:val="both"/>
      </w:pPr>
    </w:p>
    <w:p w14:paraId="12C854A8" w14:textId="751522A4" w:rsidR="004830A9" w:rsidRDefault="00E13A1F" w:rsidP="004830A9">
      <w:pPr>
        <w:adjustRightInd w:val="0"/>
        <w:snapToGrid w:val="0"/>
        <w:spacing w:line="360" w:lineRule="auto"/>
        <w:jc w:val="both"/>
      </w:pPr>
      <w:r>
        <w:t xml:space="preserve">Также было рассмотрено использование конструкции </w:t>
      </w:r>
      <w:r w:rsidR="00DD67FD" w:rsidRPr="00DD67FD">
        <w:rPr>
          <w:lang w:val="ru-RU"/>
        </w:rPr>
        <w:t>‘</w:t>
      </w:r>
      <w:r>
        <w:t>if–else</w:t>
      </w:r>
      <w:r w:rsidR="00930EF1" w:rsidRPr="00930EF1">
        <w:rPr>
          <w:lang w:val="ru-RU"/>
        </w:rPr>
        <w:t xml:space="preserve"> </w:t>
      </w:r>
      <w:r>
        <w:t>if–else</w:t>
      </w:r>
      <w:r w:rsidR="00DD67FD" w:rsidRPr="00DD67FD">
        <w:rPr>
          <w:lang w:val="ru-RU"/>
        </w:rPr>
        <w:t>’</w:t>
      </w:r>
      <w:r>
        <w:t xml:space="preserve"> для выбора формулы в зависимости от значений переменных </w:t>
      </w:r>
      <w:r w:rsidRPr="002F41C6">
        <w:rPr>
          <w:i/>
          <w:iCs/>
        </w:rPr>
        <w:t>a</w:t>
      </w:r>
      <w:r>
        <w:t xml:space="preserve"> и </w:t>
      </w:r>
      <w:r w:rsidRPr="002F41C6">
        <w:rPr>
          <w:i/>
          <w:iCs/>
        </w:rPr>
        <w:t>x</w:t>
      </w:r>
      <w:r>
        <w:t>. Я научился применять математические функции pow() и floor(), а также выполнять побитовые операции для формирования дополнительного условия вывода результата.</w:t>
      </w:r>
    </w:p>
    <w:p w14:paraId="67E6A71B" w14:textId="77777777" w:rsidR="004830A9" w:rsidRDefault="004830A9" w:rsidP="004830A9">
      <w:pPr>
        <w:adjustRightInd w:val="0"/>
        <w:snapToGrid w:val="0"/>
        <w:spacing w:line="360" w:lineRule="auto"/>
        <w:jc w:val="both"/>
      </w:pPr>
    </w:p>
    <w:p w14:paraId="75E05454" w14:textId="2A6460E9" w:rsidR="007A0E1D" w:rsidRPr="00A95ACE" w:rsidRDefault="00E13A1F" w:rsidP="004830A9">
      <w:pPr>
        <w:adjustRightInd w:val="0"/>
        <w:snapToGrid w:val="0"/>
        <w:spacing w:line="360" w:lineRule="auto"/>
        <w:jc w:val="both"/>
        <w:rPr>
          <w:lang w:val="ru-RU"/>
        </w:rPr>
      </w:pPr>
      <w:r>
        <w:t>В результате была создана программа, которая принимает исходные параметры, вычисляет значения функции на заданном интервале с указанным шагом и выводит результаты в консоль. Работа позволила лучше понять структуру циклических программ и практическое применение условных операторов.</w:t>
      </w:r>
    </w:p>
    <w:sectPr w:rsidR="007A0E1D" w:rsidRPr="00A95ACE" w:rsidSect="00615C9C">
      <w:footerReference w:type="even" r:id="rId11"/>
      <w:footerReference w:type="default" r:id="rId12"/>
      <w:pgSz w:w="11906" w:h="16838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61B88" w14:textId="77777777" w:rsidR="00B95452" w:rsidRDefault="00B95452" w:rsidP="00A15BB2">
      <w:r>
        <w:separator/>
      </w:r>
    </w:p>
  </w:endnote>
  <w:endnote w:type="continuationSeparator" w:id="0">
    <w:p w14:paraId="04427084" w14:textId="77777777" w:rsidR="00B95452" w:rsidRDefault="00B95452" w:rsidP="00A15B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5671826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A365F11" w14:textId="569BD75D" w:rsidR="00615C9C" w:rsidRDefault="00615C9C" w:rsidP="00FF6AA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490987B" w14:textId="77777777" w:rsidR="00615C9C" w:rsidRDefault="00615C9C" w:rsidP="00615C9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9184258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80A0575" w14:textId="3FB25CF7" w:rsidR="00FF6AA0" w:rsidRDefault="00FF6AA0" w:rsidP="00B73E9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31</w:t>
        </w:r>
        <w:r>
          <w:rPr>
            <w:rStyle w:val="PageNumber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2CDB0" w14:textId="77777777" w:rsidR="00B95452" w:rsidRDefault="00B95452" w:rsidP="00A15BB2">
      <w:r>
        <w:separator/>
      </w:r>
    </w:p>
  </w:footnote>
  <w:footnote w:type="continuationSeparator" w:id="0">
    <w:p w14:paraId="6A6C9A94" w14:textId="77777777" w:rsidR="00B95452" w:rsidRDefault="00B95452" w:rsidP="00A15B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E5A22"/>
    <w:multiLevelType w:val="hybridMultilevel"/>
    <w:tmpl w:val="CE0AFB18"/>
    <w:lvl w:ilvl="0" w:tplc="FFFFFFFF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924E308">
      <w:start w:val="1"/>
      <w:numFmt w:val="lowerLetter"/>
      <w:lvlText w:val="%2)"/>
      <w:lvlJc w:val="left"/>
      <w:pPr>
        <w:ind w:left="1429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F5A254F"/>
    <w:multiLevelType w:val="hybridMultilevel"/>
    <w:tmpl w:val="01709EA2"/>
    <w:styleLink w:val="7"/>
    <w:lvl w:ilvl="0" w:tplc="1E423C84">
      <w:start w:val="1"/>
      <w:numFmt w:val="bullet"/>
      <w:pStyle w:val="7"/>
      <w:lvlText w:val="·"/>
      <w:lvlJc w:val="left"/>
      <w:pPr>
        <w:ind w:left="5693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 w:tplc="F1C22F54">
      <w:start w:val="1"/>
      <w:numFmt w:val="bullet"/>
      <w:lvlText w:val="o"/>
      <w:lvlJc w:val="left"/>
      <w:pPr>
        <w:ind w:left="6383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 w:tplc="02F6D3E6">
      <w:start w:val="1"/>
      <w:numFmt w:val="bullet"/>
      <w:lvlText w:val="▪"/>
      <w:lvlJc w:val="left"/>
      <w:pPr>
        <w:ind w:left="7103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 w:tplc="A6627924">
      <w:start w:val="1"/>
      <w:numFmt w:val="bullet"/>
      <w:lvlText w:val="·"/>
      <w:lvlJc w:val="left"/>
      <w:pPr>
        <w:ind w:left="7823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4" w:tplc="ECE473AE">
      <w:start w:val="1"/>
      <w:numFmt w:val="bullet"/>
      <w:lvlText w:val="o"/>
      <w:lvlJc w:val="left"/>
      <w:pPr>
        <w:ind w:left="8543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5" w:tplc="68866D0E">
      <w:start w:val="1"/>
      <w:numFmt w:val="bullet"/>
      <w:lvlText w:val="▪"/>
      <w:lvlJc w:val="left"/>
      <w:pPr>
        <w:ind w:left="9263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6" w:tplc="2ADA3F18">
      <w:start w:val="1"/>
      <w:numFmt w:val="bullet"/>
      <w:lvlText w:val="·"/>
      <w:lvlJc w:val="left"/>
      <w:pPr>
        <w:ind w:left="9983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7" w:tplc="CA546F74">
      <w:start w:val="1"/>
      <w:numFmt w:val="bullet"/>
      <w:lvlText w:val="o"/>
      <w:lvlJc w:val="left"/>
      <w:pPr>
        <w:ind w:left="10703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8" w:tplc="217AC6CE">
      <w:start w:val="1"/>
      <w:numFmt w:val="bullet"/>
      <w:lvlText w:val="▪"/>
      <w:lvlJc w:val="left"/>
      <w:pPr>
        <w:ind w:left="11423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" w15:restartNumberingAfterBreak="0">
    <w:nsid w:val="167A0D87"/>
    <w:multiLevelType w:val="hybridMultilevel"/>
    <w:tmpl w:val="0C28A168"/>
    <w:lvl w:ilvl="0" w:tplc="0924E308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1637E91"/>
    <w:multiLevelType w:val="hybridMultilevel"/>
    <w:tmpl w:val="C5AE4B78"/>
    <w:lvl w:ilvl="0" w:tplc="0924E308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23C0650"/>
    <w:multiLevelType w:val="hybridMultilevel"/>
    <w:tmpl w:val="B2BC61B2"/>
    <w:styleLink w:val="4"/>
    <w:lvl w:ilvl="0" w:tplc="63E6C45C">
      <w:start w:val="1"/>
      <w:numFmt w:val="bullet"/>
      <w:pStyle w:val="4"/>
      <w:lvlText w:val="·"/>
      <w:lvlJc w:val="left"/>
      <w:pPr>
        <w:ind w:left="14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 w:tplc="763AED50">
      <w:start w:val="1"/>
      <w:numFmt w:val="bullet"/>
      <w:lvlText w:val="o"/>
      <w:lvlJc w:val="left"/>
      <w:pPr>
        <w:ind w:left="213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 w:tplc="AEE06EE2">
      <w:start w:val="1"/>
      <w:numFmt w:val="bullet"/>
      <w:lvlText w:val="▪"/>
      <w:lvlJc w:val="left"/>
      <w:pPr>
        <w:ind w:left="285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 w:tplc="55D644B8">
      <w:start w:val="1"/>
      <w:numFmt w:val="bullet"/>
      <w:lvlText w:val="·"/>
      <w:lvlJc w:val="left"/>
      <w:pPr>
        <w:ind w:left="357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4" w:tplc="DCD6C21A">
      <w:start w:val="1"/>
      <w:numFmt w:val="bullet"/>
      <w:lvlText w:val="o"/>
      <w:lvlJc w:val="left"/>
      <w:pPr>
        <w:ind w:left="429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5" w:tplc="DC367CD2">
      <w:start w:val="1"/>
      <w:numFmt w:val="bullet"/>
      <w:lvlText w:val="▪"/>
      <w:lvlJc w:val="left"/>
      <w:pPr>
        <w:ind w:left="501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6" w:tplc="2B98F216">
      <w:start w:val="1"/>
      <w:numFmt w:val="bullet"/>
      <w:lvlText w:val="·"/>
      <w:lvlJc w:val="left"/>
      <w:pPr>
        <w:ind w:left="573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7" w:tplc="E0082178">
      <w:start w:val="1"/>
      <w:numFmt w:val="bullet"/>
      <w:lvlText w:val="o"/>
      <w:lvlJc w:val="left"/>
      <w:pPr>
        <w:ind w:left="645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8" w:tplc="8348E524">
      <w:start w:val="1"/>
      <w:numFmt w:val="bullet"/>
      <w:lvlText w:val="▪"/>
      <w:lvlJc w:val="left"/>
      <w:pPr>
        <w:ind w:left="717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5" w15:restartNumberingAfterBreak="0">
    <w:nsid w:val="225A1D70"/>
    <w:multiLevelType w:val="hybridMultilevel"/>
    <w:tmpl w:val="62CE024A"/>
    <w:lvl w:ilvl="0" w:tplc="FFFFFFFF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A7865F1"/>
    <w:multiLevelType w:val="multilevel"/>
    <w:tmpl w:val="6D6A1ED0"/>
    <w:styleLink w:val="1"/>
    <w:lvl w:ilvl="0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F644950"/>
    <w:multiLevelType w:val="hybridMultilevel"/>
    <w:tmpl w:val="90E2C542"/>
    <w:lvl w:ilvl="0" w:tplc="0924E308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8CCF0A0">
      <w:start w:val="1"/>
      <w:numFmt w:val="decimal"/>
      <w:lvlText w:val="%2.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0892977"/>
    <w:multiLevelType w:val="hybridMultilevel"/>
    <w:tmpl w:val="C54A1E5C"/>
    <w:lvl w:ilvl="0" w:tplc="FFFFFFFF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924E308">
      <w:start w:val="1"/>
      <w:numFmt w:val="lowerLetter"/>
      <w:lvlText w:val="%2)"/>
      <w:lvlJc w:val="left"/>
      <w:pPr>
        <w:ind w:left="1429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9DB534F"/>
    <w:multiLevelType w:val="hybridMultilevel"/>
    <w:tmpl w:val="79181D1C"/>
    <w:styleLink w:val="3"/>
    <w:lvl w:ilvl="0" w:tplc="013E0BE4">
      <w:start w:val="1"/>
      <w:numFmt w:val="bullet"/>
      <w:pStyle w:val="3"/>
      <w:lvlText w:val="·"/>
      <w:lvlJc w:val="left"/>
      <w:pPr>
        <w:ind w:left="14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 w:tplc="AD9CBE1A">
      <w:start w:val="1"/>
      <w:numFmt w:val="bullet"/>
      <w:lvlText w:val="o"/>
      <w:lvlJc w:val="left"/>
      <w:pPr>
        <w:ind w:left="213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 w:tplc="90BA98BC">
      <w:start w:val="1"/>
      <w:numFmt w:val="bullet"/>
      <w:lvlText w:val="▪"/>
      <w:lvlJc w:val="left"/>
      <w:pPr>
        <w:ind w:left="285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 w:tplc="E342E6E0">
      <w:start w:val="1"/>
      <w:numFmt w:val="bullet"/>
      <w:lvlText w:val="·"/>
      <w:lvlJc w:val="left"/>
      <w:pPr>
        <w:ind w:left="357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4" w:tplc="9C7834CE">
      <w:start w:val="1"/>
      <w:numFmt w:val="bullet"/>
      <w:lvlText w:val="o"/>
      <w:lvlJc w:val="left"/>
      <w:pPr>
        <w:ind w:left="429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5" w:tplc="4844DA04">
      <w:start w:val="1"/>
      <w:numFmt w:val="bullet"/>
      <w:lvlText w:val="▪"/>
      <w:lvlJc w:val="left"/>
      <w:pPr>
        <w:ind w:left="501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6" w:tplc="8AD472E0">
      <w:start w:val="1"/>
      <w:numFmt w:val="bullet"/>
      <w:lvlText w:val="·"/>
      <w:lvlJc w:val="left"/>
      <w:pPr>
        <w:ind w:left="573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7" w:tplc="5F1E7818">
      <w:start w:val="1"/>
      <w:numFmt w:val="bullet"/>
      <w:lvlText w:val="o"/>
      <w:lvlJc w:val="left"/>
      <w:pPr>
        <w:ind w:left="645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8" w:tplc="B5F03C58">
      <w:start w:val="1"/>
      <w:numFmt w:val="bullet"/>
      <w:lvlText w:val="▪"/>
      <w:lvlJc w:val="left"/>
      <w:pPr>
        <w:ind w:left="717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0" w15:restartNumberingAfterBreak="0">
    <w:nsid w:val="448A1942"/>
    <w:multiLevelType w:val="multilevel"/>
    <w:tmpl w:val="3A76416A"/>
    <w:styleLink w:val="10"/>
    <w:lvl w:ilvl="0">
      <w:start w:val="1"/>
      <w:numFmt w:val="decimal"/>
      <w:pStyle w:val="10"/>
      <w:suff w:val="nothing"/>
      <w:lvlText w:val="%1."/>
      <w:lvlJc w:val="left"/>
      <w:pPr>
        <w:ind w:left="432" w:hanging="432"/>
      </w:pPr>
      <w:rPr>
        <w:rFonts w:hAnsi="Arial Unicode MS"/>
        <w:b/>
        <w:bCs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nothing"/>
      <w:lvlText w:val="%1.%2."/>
      <w:lvlJc w:val="left"/>
      <w:pPr>
        <w:ind w:left="576" w:hanging="576"/>
      </w:pPr>
      <w:rPr>
        <w:rFonts w:hAnsi="Arial Unicode MS"/>
        <w:b/>
        <w:bCs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nothing"/>
      <w:lvlText w:val="%1.%2.%3."/>
      <w:lvlJc w:val="left"/>
      <w:pPr>
        <w:ind w:left="566" w:hanging="566"/>
      </w:pPr>
      <w:rPr>
        <w:rFonts w:hAnsi="Arial Unicode MS"/>
        <w:b/>
        <w:bCs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nothing"/>
      <w:lvlText w:val="%1.%2.%3.%4."/>
      <w:lvlJc w:val="left"/>
      <w:pPr>
        <w:ind w:left="566" w:hanging="566"/>
      </w:pPr>
      <w:rPr>
        <w:rFonts w:hAnsi="Arial Unicode MS"/>
        <w:b/>
        <w:bCs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suff w:val="nothing"/>
      <w:lvlText w:val="%1.%2.%3.%4.%5."/>
      <w:lvlJc w:val="left"/>
      <w:pPr>
        <w:ind w:left="566" w:hanging="566"/>
      </w:pPr>
      <w:rPr>
        <w:rFonts w:hAnsi="Arial Unicode MS"/>
        <w:b/>
        <w:bCs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suff w:val="nothing"/>
      <w:lvlText w:val="%1.%2.%3.%4.%5.%6."/>
      <w:lvlJc w:val="left"/>
      <w:pPr>
        <w:ind w:left="566" w:hanging="566"/>
      </w:pPr>
      <w:rPr>
        <w:rFonts w:hAnsi="Arial Unicode MS"/>
        <w:b/>
        <w:bCs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suff w:val="nothing"/>
      <w:lvlText w:val="%1.%2.%3.%4.%5.%6.%7."/>
      <w:lvlJc w:val="left"/>
      <w:pPr>
        <w:ind w:left="566" w:hanging="566"/>
      </w:pPr>
      <w:rPr>
        <w:rFonts w:hAnsi="Arial Unicode MS"/>
        <w:b/>
        <w:bCs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suff w:val="nothing"/>
      <w:lvlText w:val="%1.%2.%3.%4.%5.%6.%7.%8."/>
      <w:lvlJc w:val="left"/>
      <w:pPr>
        <w:ind w:left="566" w:hanging="566"/>
      </w:pPr>
      <w:rPr>
        <w:rFonts w:hAnsi="Arial Unicode MS"/>
        <w:b/>
        <w:bCs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suff w:val="nothing"/>
      <w:lvlText w:val="%1.%2.%3.%4.%5.%6.%7.%8.%9."/>
      <w:lvlJc w:val="left"/>
      <w:pPr>
        <w:ind w:left="566" w:hanging="566"/>
      </w:pPr>
      <w:rPr>
        <w:rFonts w:hAnsi="Arial Unicode MS"/>
        <w:b/>
        <w:bCs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1" w15:restartNumberingAfterBreak="0">
    <w:nsid w:val="4DB25F34"/>
    <w:multiLevelType w:val="hybridMultilevel"/>
    <w:tmpl w:val="445CCF32"/>
    <w:lvl w:ilvl="0" w:tplc="0924E308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75633D7"/>
    <w:multiLevelType w:val="hybridMultilevel"/>
    <w:tmpl w:val="022C894A"/>
    <w:lvl w:ilvl="0" w:tplc="0924E308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1FB2F72"/>
    <w:multiLevelType w:val="hybridMultilevel"/>
    <w:tmpl w:val="4894E41A"/>
    <w:lvl w:ilvl="0" w:tplc="D9AAF1D6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6940A13"/>
    <w:multiLevelType w:val="hybridMultilevel"/>
    <w:tmpl w:val="86ACD78C"/>
    <w:lvl w:ilvl="0" w:tplc="AAFAB2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190019" w:tentative="1">
      <w:start w:val="1"/>
      <w:numFmt w:val="lowerLetter"/>
      <w:lvlText w:val="%2."/>
      <w:lvlJc w:val="left"/>
      <w:pPr>
        <w:ind w:left="1789" w:hanging="360"/>
      </w:pPr>
    </w:lvl>
    <w:lvl w:ilvl="2" w:tplc="0819001B" w:tentative="1">
      <w:start w:val="1"/>
      <w:numFmt w:val="lowerRoman"/>
      <w:lvlText w:val="%3."/>
      <w:lvlJc w:val="right"/>
      <w:pPr>
        <w:ind w:left="2509" w:hanging="180"/>
      </w:pPr>
    </w:lvl>
    <w:lvl w:ilvl="3" w:tplc="0819000F" w:tentative="1">
      <w:start w:val="1"/>
      <w:numFmt w:val="decimal"/>
      <w:lvlText w:val="%4."/>
      <w:lvlJc w:val="left"/>
      <w:pPr>
        <w:ind w:left="3229" w:hanging="360"/>
      </w:pPr>
    </w:lvl>
    <w:lvl w:ilvl="4" w:tplc="08190019" w:tentative="1">
      <w:start w:val="1"/>
      <w:numFmt w:val="lowerLetter"/>
      <w:lvlText w:val="%5."/>
      <w:lvlJc w:val="left"/>
      <w:pPr>
        <w:ind w:left="3949" w:hanging="360"/>
      </w:pPr>
    </w:lvl>
    <w:lvl w:ilvl="5" w:tplc="0819001B" w:tentative="1">
      <w:start w:val="1"/>
      <w:numFmt w:val="lowerRoman"/>
      <w:lvlText w:val="%6."/>
      <w:lvlJc w:val="right"/>
      <w:pPr>
        <w:ind w:left="4669" w:hanging="180"/>
      </w:pPr>
    </w:lvl>
    <w:lvl w:ilvl="6" w:tplc="0819000F" w:tentative="1">
      <w:start w:val="1"/>
      <w:numFmt w:val="decimal"/>
      <w:lvlText w:val="%7."/>
      <w:lvlJc w:val="left"/>
      <w:pPr>
        <w:ind w:left="5389" w:hanging="360"/>
      </w:pPr>
    </w:lvl>
    <w:lvl w:ilvl="7" w:tplc="08190019" w:tentative="1">
      <w:start w:val="1"/>
      <w:numFmt w:val="lowerLetter"/>
      <w:lvlText w:val="%8."/>
      <w:lvlJc w:val="left"/>
      <w:pPr>
        <w:ind w:left="6109" w:hanging="360"/>
      </w:pPr>
    </w:lvl>
    <w:lvl w:ilvl="8" w:tplc="08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C8C155E"/>
    <w:multiLevelType w:val="hybridMultilevel"/>
    <w:tmpl w:val="6A5CCBF4"/>
    <w:lvl w:ilvl="0" w:tplc="0924E308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6E921EA6"/>
    <w:multiLevelType w:val="hybridMultilevel"/>
    <w:tmpl w:val="F064BB2E"/>
    <w:styleLink w:val="2"/>
    <w:lvl w:ilvl="0" w:tplc="67886806">
      <w:start w:val="1"/>
      <w:numFmt w:val="bullet"/>
      <w:pStyle w:val="2"/>
      <w:lvlText w:val="·"/>
      <w:lvlJc w:val="left"/>
      <w:pPr>
        <w:ind w:left="14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 w:tplc="4732A038">
      <w:start w:val="1"/>
      <w:numFmt w:val="bullet"/>
      <w:lvlText w:val="o"/>
      <w:lvlJc w:val="left"/>
      <w:pPr>
        <w:ind w:left="213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 w:tplc="F76A3C8E">
      <w:start w:val="1"/>
      <w:numFmt w:val="bullet"/>
      <w:lvlText w:val="▪"/>
      <w:lvlJc w:val="left"/>
      <w:pPr>
        <w:ind w:left="285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 w:tplc="9CE238C8">
      <w:start w:val="1"/>
      <w:numFmt w:val="bullet"/>
      <w:lvlText w:val="·"/>
      <w:lvlJc w:val="left"/>
      <w:pPr>
        <w:ind w:left="357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4" w:tplc="C24EA472">
      <w:start w:val="1"/>
      <w:numFmt w:val="bullet"/>
      <w:lvlText w:val="o"/>
      <w:lvlJc w:val="left"/>
      <w:pPr>
        <w:ind w:left="429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5" w:tplc="42FC3D5E">
      <w:start w:val="1"/>
      <w:numFmt w:val="bullet"/>
      <w:lvlText w:val="▪"/>
      <w:lvlJc w:val="left"/>
      <w:pPr>
        <w:ind w:left="501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6" w:tplc="C8422BD8">
      <w:start w:val="1"/>
      <w:numFmt w:val="bullet"/>
      <w:lvlText w:val="·"/>
      <w:lvlJc w:val="left"/>
      <w:pPr>
        <w:ind w:left="573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7" w:tplc="6FAA31C4">
      <w:start w:val="1"/>
      <w:numFmt w:val="bullet"/>
      <w:lvlText w:val="o"/>
      <w:lvlJc w:val="left"/>
      <w:pPr>
        <w:ind w:left="645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8" w:tplc="71C63CD0">
      <w:start w:val="1"/>
      <w:numFmt w:val="bullet"/>
      <w:lvlText w:val="▪"/>
      <w:lvlJc w:val="left"/>
      <w:pPr>
        <w:ind w:left="717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7" w15:restartNumberingAfterBreak="0">
    <w:nsid w:val="6F59740A"/>
    <w:multiLevelType w:val="multilevel"/>
    <w:tmpl w:val="A5485484"/>
    <w:styleLink w:val="20"/>
    <w:lvl w:ilvl="0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1330D82"/>
    <w:multiLevelType w:val="hybridMultilevel"/>
    <w:tmpl w:val="62CE024A"/>
    <w:lvl w:ilvl="0" w:tplc="0924E308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75284B1C"/>
    <w:multiLevelType w:val="hybridMultilevel"/>
    <w:tmpl w:val="7FAA1616"/>
    <w:lvl w:ilvl="0" w:tplc="0924E308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78CA386E"/>
    <w:multiLevelType w:val="hybridMultilevel"/>
    <w:tmpl w:val="38F8151E"/>
    <w:styleLink w:val="100"/>
    <w:lvl w:ilvl="0" w:tplc="8C8A350A">
      <w:start w:val="1"/>
      <w:numFmt w:val="bullet"/>
      <w:pStyle w:val="100"/>
      <w:lvlText w:val="·"/>
      <w:lvlJc w:val="left"/>
      <w:pPr>
        <w:ind w:left="14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 w:tplc="48343FF2">
      <w:start w:val="1"/>
      <w:numFmt w:val="bullet"/>
      <w:lvlText w:val="o"/>
      <w:lvlJc w:val="left"/>
      <w:pPr>
        <w:ind w:left="213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 w:tplc="7D08FBB0">
      <w:start w:val="1"/>
      <w:numFmt w:val="bullet"/>
      <w:lvlText w:val="▪"/>
      <w:lvlJc w:val="left"/>
      <w:pPr>
        <w:ind w:left="285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 w:tplc="287ECB42">
      <w:start w:val="1"/>
      <w:numFmt w:val="bullet"/>
      <w:lvlText w:val="·"/>
      <w:lvlJc w:val="left"/>
      <w:pPr>
        <w:ind w:left="357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4" w:tplc="366C54BA">
      <w:start w:val="1"/>
      <w:numFmt w:val="bullet"/>
      <w:lvlText w:val="o"/>
      <w:lvlJc w:val="left"/>
      <w:pPr>
        <w:ind w:left="429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5" w:tplc="F6DC19BE">
      <w:start w:val="1"/>
      <w:numFmt w:val="bullet"/>
      <w:lvlText w:val="▪"/>
      <w:lvlJc w:val="left"/>
      <w:pPr>
        <w:ind w:left="501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6" w:tplc="CDEA26BE">
      <w:start w:val="1"/>
      <w:numFmt w:val="bullet"/>
      <w:lvlText w:val="·"/>
      <w:lvlJc w:val="left"/>
      <w:pPr>
        <w:ind w:left="573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7" w:tplc="AD9A5C56">
      <w:start w:val="1"/>
      <w:numFmt w:val="bullet"/>
      <w:lvlText w:val="o"/>
      <w:lvlJc w:val="left"/>
      <w:pPr>
        <w:ind w:left="645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8" w:tplc="E702BFB0">
      <w:start w:val="1"/>
      <w:numFmt w:val="bullet"/>
      <w:lvlText w:val="▪"/>
      <w:lvlJc w:val="left"/>
      <w:pPr>
        <w:ind w:left="717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1" w15:restartNumberingAfterBreak="0">
    <w:nsid w:val="7E294EE0"/>
    <w:multiLevelType w:val="hybridMultilevel"/>
    <w:tmpl w:val="B89235BC"/>
    <w:lvl w:ilvl="0" w:tplc="0924E308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7E2F1F33"/>
    <w:multiLevelType w:val="multilevel"/>
    <w:tmpl w:val="B9CC7844"/>
    <w:styleLink w:val="30"/>
    <w:lvl w:ilvl="0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F245C08"/>
    <w:multiLevelType w:val="hybridMultilevel"/>
    <w:tmpl w:val="CAC6C742"/>
    <w:styleLink w:val="9"/>
    <w:lvl w:ilvl="0" w:tplc="DB96B4DA">
      <w:start w:val="1"/>
      <w:numFmt w:val="bullet"/>
      <w:pStyle w:val="9"/>
      <w:lvlText w:val="·"/>
      <w:lvlJc w:val="left"/>
      <w:pPr>
        <w:ind w:left="14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 w:tplc="C032D4E0">
      <w:start w:val="1"/>
      <w:numFmt w:val="bullet"/>
      <w:lvlText w:val="o"/>
      <w:lvlJc w:val="left"/>
      <w:pPr>
        <w:ind w:left="213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 w:tplc="561E165C">
      <w:start w:val="1"/>
      <w:numFmt w:val="bullet"/>
      <w:lvlText w:val="▪"/>
      <w:lvlJc w:val="left"/>
      <w:pPr>
        <w:ind w:left="285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 w:tplc="4E6CD35C">
      <w:start w:val="1"/>
      <w:numFmt w:val="bullet"/>
      <w:lvlText w:val="·"/>
      <w:lvlJc w:val="left"/>
      <w:pPr>
        <w:ind w:left="357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4" w:tplc="EADCB76A">
      <w:start w:val="1"/>
      <w:numFmt w:val="bullet"/>
      <w:lvlText w:val="o"/>
      <w:lvlJc w:val="left"/>
      <w:pPr>
        <w:ind w:left="429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5" w:tplc="0974F72C">
      <w:start w:val="1"/>
      <w:numFmt w:val="bullet"/>
      <w:lvlText w:val="▪"/>
      <w:lvlJc w:val="left"/>
      <w:pPr>
        <w:ind w:left="501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6" w:tplc="DEB45A76">
      <w:start w:val="1"/>
      <w:numFmt w:val="bullet"/>
      <w:lvlText w:val="·"/>
      <w:lvlJc w:val="left"/>
      <w:pPr>
        <w:ind w:left="5730" w:hanging="33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7" w:tplc="F232076A">
      <w:start w:val="1"/>
      <w:numFmt w:val="bullet"/>
      <w:lvlText w:val="o"/>
      <w:lvlJc w:val="left"/>
      <w:pPr>
        <w:ind w:left="645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8" w:tplc="CDD01D36">
      <w:start w:val="1"/>
      <w:numFmt w:val="bullet"/>
      <w:lvlText w:val="▪"/>
      <w:lvlJc w:val="left"/>
      <w:pPr>
        <w:ind w:left="7170" w:hanging="33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color w:val="000000"/>
        <w:spacing w:val="0"/>
        <w:position w:val="0"/>
        <w:highlight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</w:abstractNum>
  <w:num w:numId="1" w16cid:durableId="1312632324">
    <w:abstractNumId w:val="10"/>
  </w:num>
  <w:num w:numId="2" w16cid:durableId="886987850">
    <w:abstractNumId w:val="16"/>
  </w:num>
  <w:num w:numId="3" w16cid:durableId="790713405">
    <w:abstractNumId w:val="9"/>
  </w:num>
  <w:num w:numId="4" w16cid:durableId="1658919924">
    <w:abstractNumId w:val="4"/>
  </w:num>
  <w:num w:numId="5" w16cid:durableId="15927690">
    <w:abstractNumId w:val="1"/>
  </w:num>
  <w:num w:numId="6" w16cid:durableId="831217213">
    <w:abstractNumId w:val="23"/>
  </w:num>
  <w:num w:numId="7" w16cid:durableId="2109349669">
    <w:abstractNumId w:val="20"/>
  </w:num>
  <w:num w:numId="8" w16cid:durableId="713819899">
    <w:abstractNumId w:val="14"/>
  </w:num>
  <w:num w:numId="9" w16cid:durableId="166360852">
    <w:abstractNumId w:val="12"/>
  </w:num>
  <w:num w:numId="10" w16cid:durableId="276303645">
    <w:abstractNumId w:val="21"/>
  </w:num>
  <w:num w:numId="11" w16cid:durableId="1867205906">
    <w:abstractNumId w:val="15"/>
  </w:num>
  <w:num w:numId="12" w16cid:durableId="1202787789">
    <w:abstractNumId w:val="3"/>
  </w:num>
  <w:num w:numId="13" w16cid:durableId="1751272806">
    <w:abstractNumId w:val="7"/>
  </w:num>
  <w:num w:numId="14" w16cid:durableId="1872259661">
    <w:abstractNumId w:val="19"/>
  </w:num>
  <w:num w:numId="15" w16cid:durableId="1507599588">
    <w:abstractNumId w:val="2"/>
  </w:num>
  <w:num w:numId="16" w16cid:durableId="1135683725">
    <w:abstractNumId w:val="18"/>
  </w:num>
  <w:num w:numId="17" w16cid:durableId="1993673001">
    <w:abstractNumId w:val="5"/>
  </w:num>
  <w:num w:numId="18" w16cid:durableId="500201130">
    <w:abstractNumId w:val="0"/>
  </w:num>
  <w:num w:numId="19" w16cid:durableId="476992465">
    <w:abstractNumId w:val="8"/>
  </w:num>
  <w:num w:numId="20" w16cid:durableId="228032510">
    <w:abstractNumId w:val="6"/>
  </w:num>
  <w:num w:numId="21" w16cid:durableId="2082024532">
    <w:abstractNumId w:val="17"/>
  </w:num>
  <w:num w:numId="22" w16cid:durableId="643587457">
    <w:abstractNumId w:val="13"/>
  </w:num>
  <w:num w:numId="23" w16cid:durableId="1875994515">
    <w:abstractNumId w:val="22"/>
  </w:num>
  <w:num w:numId="24" w16cid:durableId="637299683">
    <w:abstractNumId w:val="11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C60"/>
    <w:rsid w:val="000018C8"/>
    <w:rsid w:val="0001625E"/>
    <w:rsid w:val="00021029"/>
    <w:rsid w:val="000265F8"/>
    <w:rsid w:val="00030BCC"/>
    <w:rsid w:val="0003136A"/>
    <w:rsid w:val="00031951"/>
    <w:rsid w:val="000346CC"/>
    <w:rsid w:val="00042C5C"/>
    <w:rsid w:val="0004395A"/>
    <w:rsid w:val="00044765"/>
    <w:rsid w:val="00046408"/>
    <w:rsid w:val="00057205"/>
    <w:rsid w:val="00062AA9"/>
    <w:rsid w:val="000637ED"/>
    <w:rsid w:val="00073EAA"/>
    <w:rsid w:val="00074AAF"/>
    <w:rsid w:val="00082987"/>
    <w:rsid w:val="00090748"/>
    <w:rsid w:val="000A29E6"/>
    <w:rsid w:val="000A38CC"/>
    <w:rsid w:val="000B472F"/>
    <w:rsid w:val="000D0667"/>
    <w:rsid w:val="000E5EE5"/>
    <w:rsid w:val="000E6E68"/>
    <w:rsid w:val="000F53AE"/>
    <w:rsid w:val="000F7912"/>
    <w:rsid w:val="000F7948"/>
    <w:rsid w:val="001067AF"/>
    <w:rsid w:val="00106D62"/>
    <w:rsid w:val="00107390"/>
    <w:rsid w:val="0011030C"/>
    <w:rsid w:val="00110CF6"/>
    <w:rsid w:val="00115B56"/>
    <w:rsid w:val="0012354F"/>
    <w:rsid w:val="00125B6B"/>
    <w:rsid w:val="00127AFD"/>
    <w:rsid w:val="00127E45"/>
    <w:rsid w:val="00133758"/>
    <w:rsid w:val="001361FE"/>
    <w:rsid w:val="00141752"/>
    <w:rsid w:val="0014252B"/>
    <w:rsid w:val="001444AF"/>
    <w:rsid w:val="00146246"/>
    <w:rsid w:val="001511BB"/>
    <w:rsid w:val="00152CB0"/>
    <w:rsid w:val="00154260"/>
    <w:rsid w:val="001627C4"/>
    <w:rsid w:val="00165504"/>
    <w:rsid w:val="00165D6F"/>
    <w:rsid w:val="00171286"/>
    <w:rsid w:val="00171AFF"/>
    <w:rsid w:val="001739D3"/>
    <w:rsid w:val="00183078"/>
    <w:rsid w:val="001856D0"/>
    <w:rsid w:val="00186720"/>
    <w:rsid w:val="001943C1"/>
    <w:rsid w:val="0019466D"/>
    <w:rsid w:val="001956CC"/>
    <w:rsid w:val="0019762F"/>
    <w:rsid w:val="001A0A9C"/>
    <w:rsid w:val="001A60BD"/>
    <w:rsid w:val="001B03D3"/>
    <w:rsid w:val="001B335E"/>
    <w:rsid w:val="001B4A70"/>
    <w:rsid w:val="001B68F3"/>
    <w:rsid w:val="001C311B"/>
    <w:rsid w:val="001C6999"/>
    <w:rsid w:val="001D274C"/>
    <w:rsid w:val="001D4148"/>
    <w:rsid w:val="001D5815"/>
    <w:rsid w:val="001E2527"/>
    <w:rsid w:val="001E495B"/>
    <w:rsid w:val="001E5A1E"/>
    <w:rsid w:val="001F4750"/>
    <w:rsid w:val="00201496"/>
    <w:rsid w:val="00201B96"/>
    <w:rsid w:val="0021148E"/>
    <w:rsid w:val="002134B6"/>
    <w:rsid w:val="00213FA1"/>
    <w:rsid w:val="00216891"/>
    <w:rsid w:val="00220B96"/>
    <w:rsid w:val="00221894"/>
    <w:rsid w:val="0022542E"/>
    <w:rsid w:val="00227F1D"/>
    <w:rsid w:val="00235138"/>
    <w:rsid w:val="00235E59"/>
    <w:rsid w:val="002363B2"/>
    <w:rsid w:val="00251116"/>
    <w:rsid w:val="0025137F"/>
    <w:rsid w:val="00256922"/>
    <w:rsid w:val="00256DD6"/>
    <w:rsid w:val="002622F2"/>
    <w:rsid w:val="00270C7D"/>
    <w:rsid w:val="002720F9"/>
    <w:rsid w:val="002732CC"/>
    <w:rsid w:val="00293B43"/>
    <w:rsid w:val="00295A62"/>
    <w:rsid w:val="002A2A81"/>
    <w:rsid w:val="002A7FD5"/>
    <w:rsid w:val="002B2C4F"/>
    <w:rsid w:val="002B4363"/>
    <w:rsid w:val="002B574D"/>
    <w:rsid w:val="002B5E5A"/>
    <w:rsid w:val="002B6A83"/>
    <w:rsid w:val="002C1C81"/>
    <w:rsid w:val="002C3655"/>
    <w:rsid w:val="002C37A3"/>
    <w:rsid w:val="002C66D4"/>
    <w:rsid w:val="002D4440"/>
    <w:rsid w:val="002D4F6E"/>
    <w:rsid w:val="002D645E"/>
    <w:rsid w:val="002E41AA"/>
    <w:rsid w:val="002F1F10"/>
    <w:rsid w:val="002F41C6"/>
    <w:rsid w:val="002F73C7"/>
    <w:rsid w:val="00300266"/>
    <w:rsid w:val="00302588"/>
    <w:rsid w:val="00303A23"/>
    <w:rsid w:val="00310CA7"/>
    <w:rsid w:val="003159E0"/>
    <w:rsid w:val="0031690D"/>
    <w:rsid w:val="00321E7E"/>
    <w:rsid w:val="00324A64"/>
    <w:rsid w:val="0032580F"/>
    <w:rsid w:val="00327221"/>
    <w:rsid w:val="00332BDE"/>
    <w:rsid w:val="003336AE"/>
    <w:rsid w:val="003428AF"/>
    <w:rsid w:val="00345194"/>
    <w:rsid w:val="00346D98"/>
    <w:rsid w:val="00360130"/>
    <w:rsid w:val="00361A64"/>
    <w:rsid w:val="00362A03"/>
    <w:rsid w:val="003635BB"/>
    <w:rsid w:val="00363C60"/>
    <w:rsid w:val="003722A2"/>
    <w:rsid w:val="00372ACB"/>
    <w:rsid w:val="00373AED"/>
    <w:rsid w:val="00374C79"/>
    <w:rsid w:val="003844B2"/>
    <w:rsid w:val="003874D4"/>
    <w:rsid w:val="003879C6"/>
    <w:rsid w:val="00396E52"/>
    <w:rsid w:val="003A2A46"/>
    <w:rsid w:val="003A4C9F"/>
    <w:rsid w:val="003A6157"/>
    <w:rsid w:val="003A678E"/>
    <w:rsid w:val="003B30D3"/>
    <w:rsid w:val="003B5C9B"/>
    <w:rsid w:val="003C577F"/>
    <w:rsid w:val="003C64FE"/>
    <w:rsid w:val="003C7B4D"/>
    <w:rsid w:val="003D22DA"/>
    <w:rsid w:val="003E15D3"/>
    <w:rsid w:val="003E4403"/>
    <w:rsid w:val="003E6716"/>
    <w:rsid w:val="003F084D"/>
    <w:rsid w:val="004010A2"/>
    <w:rsid w:val="0040313E"/>
    <w:rsid w:val="0040561D"/>
    <w:rsid w:val="004153FC"/>
    <w:rsid w:val="00415500"/>
    <w:rsid w:val="004160AD"/>
    <w:rsid w:val="00422DD6"/>
    <w:rsid w:val="00427BCB"/>
    <w:rsid w:val="004306B9"/>
    <w:rsid w:val="00437CC5"/>
    <w:rsid w:val="0044227A"/>
    <w:rsid w:val="00445789"/>
    <w:rsid w:val="00453852"/>
    <w:rsid w:val="004623BF"/>
    <w:rsid w:val="00464A79"/>
    <w:rsid w:val="00464FC7"/>
    <w:rsid w:val="00467C13"/>
    <w:rsid w:val="00471D2D"/>
    <w:rsid w:val="00472FC5"/>
    <w:rsid w:val="0047520C"/>
    <w:rsid w:val="00475867"/>
    <w:rsid w:val="004803D3"/>
    <w:rsid w:val="004830A9"/>
    <w:rsid w:val="004847B1"/>
    <w:rsid w:val="00487A3F"/>
    <w:rsid w:val="0049064B"/>
    <w:rsid w:val="00495405"/>
    <w:rsid w:val="004A5282"/>
    <w:rsid w:val="004B5DD4"/>
    <w:rsid w:val="004B77F9"/>
    <w:rsid w:val="004C502A"/>
    <w:rsid w:val="004C5DCB"/>
    <w:rsid w:val="004C70F4"/>
    <w:rsid w:val="004D12B7"/>
    <w:rsid w:val="004D6143"/>
    <w:rsid w:val="004E3ADC"/>
    <w:rsid w:val="004E6A5D"/>
    <w:rsid w:val="004F13D4"/>
    <w:rsid w:val="004F372F"/>
    <w:rsid w:val="004F4E48"/>
    <w:rsid w:val="004F7FC4"/>
    <w:rsid w:val="00501D2D"/>
    <w:rsid w:val="00501DDE"/>
    <w:rsid w:val="00502D2E"/>
    <w:rsid w:val="00504FC7"/>
    <w:rsid w:val="005127BE"/>
    <w:rsid w:val="005147E9"/>
    <w:rsid w:val="00530614"/>
    <w:rsid w:val="005320F8"/>
    <w:rsid w:val="0053248B"/>
    <w:rsid w:val="005343E6"/>
    <w:rsid w:val="0053641E"/>
    <w:rsid w:val="00541CFD"/>
    <w:rsid w:val="0054531E"/>
    <w:rsid w:val="005562FB"/>
    <w:rsid w:val="005578E5"/>
    <w:rsid w:val="005639C5"/>
    <w:rsid w:val="005653D7"/>
    <w:rsid w:val="005732B4"/>
    <w:rsid w:val="00582FAC"/>
    <w:rsid w:val="0058354C"/>
    <w:rsid w:val="00583632"/>
    <w:rsid w:val="00585973"/>
    <w:rsid w:val="005954B1"/>
    <w:rsid w:val="00597077"/>
    <w:rsid w:val="005A20A7"/>
    <w:rsid w:val="005C1C10"/>
    <w:rsid w:val="005C36E4"/>
    <w:rsid w:val="005C3CD3"/>
    <w:rsid w:val="005C495B"/>
    <w:rsid w:val="005C5E02"/>
    <w:rsid w:val="005C7D55"/>
    <w:rsid w:val="005C7FF0"/>
    <w:rsid w:val="005D1C0E"/>
    <w:rsid w:val="005D2DEA"/>
    <w:rsid w:val="005D4735"/>
    <w:rsid w:val="005E5125"/>
    <w:rsid w:val="005E564F"/>
    <w:rsid w:val="005E56F8"/>
    <w:rsid w:val="005E77B2"/>
    <w:rsid w:val="005E7E95"/>
    <w:rsid w:val="005F3785"/>
    <w:rsid w:val="005F6386"/>
    <w:rsid w:val="005F68C1"/>
    <w:rsid w:val="00603ABA"/>
    <w:rsid w:val="0060538C"/>
    <w:rsid w:val="006055BB"/>
    <w:rsid w:val="00607D46"/>
    <w:rsid w:val="00615493"/>
    <w:rsid w:val="00615C9C"/>
    <w:rsid w:val="0062381C"/>
    <w:rsid w:val="006266CE"/>
    <w:rsid w:val="00627515"/>
    <w:rsid w:val="006503E2"/>
    <w:rsid w:val="00651348"/>
    <w:rsid w:val="006513A5"/>
    <w:rsid w:val="00657E59"/>
    <w:rsid w:val="00661794"/>
    <w:rsid w:val="00664DE4"/>
    <w:rsid w:val="0066729C"/>
    <w:rsid w:val="00670C90"/>
    <w:rsid w:val="006754A4"/>
    <w:rsid w:val="00692262"/>
    <w:rsid w:val="00693719"/>
    <w:rsid w:val="00695137"/>
    <w:rsid w:val="006964F8"/>
    <w:rsid w:val="006A3011"/>
    <w:rsid w:val="006A4843"/>
    <w:rsid w:val="006B5DF1"/>
    <w:rsid w:val="006B6E9B"/>
    <w:rsid w:val="006C34FE"/>
    <w:rsid w:val="006C3617"/>
    <w:rsid w:val="006C6DB6"/>
    <w:rsid w:val="006D4763"/>
    <w:rsid w:val="006E1673"/>
    <w:rsid w:val="006E4B87"/>
    <w:rsid w:val="006E5DD9"/>
    <w:rsid w:val="006E6216"/>
    <w:rsid w:val="006F5467"/>
    <w:rsid w:val="006F720D"/>
    <w:rsid w:val="00700F5D"/>
    <w:rsid w:val="007020CB"/>
    <w:rsid w:val="00702679"/>
    <w:rsid w:val="00704CEA"/>
    <w:rsid w:val="007101D6"/>
    <w:rsid w:val="00711212"/>
    <w:rsid w:val="007162EC"/>
    <w:rsid w:val="0071755E"/>
    <w:rsid w:val="007244D9"/>
    <w:rsid w:val="00725B77"/>
    <w:rsid w:val="007318E3"/>
    <w:rsid w:val="00731D69"/>
    <w:rsid w:val="00732F8C"/>
    <w:rsid w:val="00734BFD"/>
    <w:rsid w:val="0074140B"/>
    <w:rsid w:val="00744CEB"/>
    <w:rsid w:val="007473C3"/>
    <w:rsid w:val="007536AC"/>
    <w:rsid w:val="007557CD"/>
    <w:rsid w:val="00760874"/>
    <w:rsid w:val="00762D86"/>
    <w:rsid w:val="00763603"/>
    <w:rsid w:val="007679AD"/>
    <w:rsid w:val="00773CF7"/>
    <w:rsid w:val="00774C04"/>
    <w:rsid w:val="007824B9"/>
    <w:rsid w:val="00782E01"/>
    <w:rsid w:val="007846C0"/>
    <w:rsid w:val="0079071C"/>
    <w:rsid w:val="007935F5"/>
    <w:rsid w:val="00796DE4"/>
    <w:rsid w:val="007A0E1D"/>
    <w:rsid w:val="007A6E98"/>
    <w:rsid w:val="007B05E6"/>
    <w:rsid w:val="007B065A"/>
    <w:rsid w:val="007B7895"/>
    <w:rsid w:val="007D1D3E"/>
    <w:rsid w:val="007D1F5F"/>
    <w:rsid w:val="007D54D4"/>
    <w:rsid w:val="007F7C2B"/>
    <w:rsid w:val="00801F5E"/>
    <w:rsid w:val="0080331F"/>
    <w:rsid w:val="00806D79"/>
    <w:rsid w:val="00815BE9"/>
    <w:rsid w:val="008165DE"/>
    <w:rsid w:val="008303AE"/>
    <w:rsid w:val="00830837"/>
    <w:rsid w:val="00836F3A"/>
    <w:rsid w:val="00846E07"/>
    <w:rsid w:val="00846F89"/>
    <w:rsid w:val="00854461"/>
    <w:rsid w:val="00870DFF"/>
    <w:rsid w:val="008718E2"/>
    <w:rsid w:val="0087322D"/>
    <w:rsid w:val="00873B18"/>
    <w:rsid w:val="00874DB7"/>
    <w:rsid w:val="008773D5"/>
    <w:rsid w:val="008B72F1"/>
    <w:rsid w:val="008B7883"/>
    <w:rsid w:val="008C0FB6"/>
    <w:rsid w:val="008E33BE"/>
    <w:rsid w:val="008E374F"/>
    <w:rsid w:val="008E73DA"/>
    <w:rsid w:val="008F09B4"/>
    <w:rsid w:val="008F4449"/>
    <w:rsid w:val="009027FE"/>
    <w:rsid w:val="00902DB5"/>
    <w:rsid w:val="00902F2C"/>
    <w:rsid w:val="0090428B"/>
    <w:rsid w:val="00904C89"/>
    <w:rsid w:val="00911C11"/>
    <w:rsid w:val="00912B1E"/>
    <w:rsid w:val="00915206"/>
    <w:rsid w:val="00915F48"/>
    <w:rsid w:val="0091617F"/>
    <w:rsid w:val="00920E60"/>
    <w:rsid w:val="00921A01"/>
    <w:rsid w:val="00922DA7"/>
    <w:rsid w:val="00924B2F"/>
    <w:rsid w:val="009258A1"/>
    <w:rsid w:val="00930EF1"/>
    <w:rsid w:val="00933D4B"/>
    <w:rsid w:val="00937491"/>
    <w:rsid w:val="00941511"/>
    <w:rsid w:val="00941B34"/>
    <w:rsid w:val="00944FA2"/>
    <w:rsid w:val="0094517D"/>
    <w:rsid w:val="00950AC7"/>
    <w:rsid w:val="00951812"/>
    <w:rsid w:val="009539BB"/>
    <w:rsid w:val="009561AA"/>
    <w:rsid w:val="00956602"/>
    <w:rsid w:val="00963945"/>
    <w:rsid w:val="00970601"/>
    <w:rsid w:val="009714B8"/>
    <w:rsid w:val="0097454A"/>
    <w:rsid w:val="00987B41"/>
    <w:rsid w:val="00991BD6"/>
    <w:rsid w:val="00997B3A"/>
    <w:rsid w:val="009A1AA0"/>
    <w:rsid w:val="009A33A1"/>
    <w:rsid w:val="009B2641"/>
    <w:rsid w:val="009C2488"/>
    <w:rsid w:val="009C3BEE"/>
    <w:rsid w:val="009C6C3D"/>
    <w:rsid w:val="009C728D"/>
    <w:rsid w:val="009D31AF"/>
    <w:rsid w:val="009D43F1"/>
    <w:rsid w:val="009D64E1"/>
    <w:rsid w:val="009E28F3"/>
    <w:rsid w:val="009E6D6B"/>
    <w:rsid w:val="009E7774"/>
    <w:rsid w:val="009F35A2"/>
    <w:rsid w:val="00A05003"/>
    <w:rsid w:val="00A1037D"/>
    <w:rsid w:val="00A1352E"/>
    <w:rsid w:val="00A139DD"/>
    <w:rsid w:val="00A15BB2"/>
    <w:rsid w:val="00A20ABE"/>
    <w:rsid w:val="00A31DDF"/>
    <w:rsid w:val="00A359B0"/>
    <w:rsid w:val="00A36550"/>
    <w:rsid w:val="00A42B19"/>
    <w:rsid w:val="00A47BB0"/>
    <w:rsid w:val="00A518FF"/>
    <w:rsid w:val="00A56058"/>
    <w:rsid w:val="00A60DCA"/>
    <w:rsid w:val="00A61124"/>
    <w:rsid w:val="00A67C6D"/>
    <w:rsid w:val="00A76C97"/>
    <w:rsid w:val="00A806FB"/>
    <w:rsid w:val="00A82BC9"/>
    <w:rsid w:val="00A902A7"/>
    <w:rsid w:val="00A934E4"/>
    <w:rsid w:val="00A95ACE"/>
    <w:rsid w:val="00A963FD"/>
    <w:rsid w:val="00A96ABF"/>
    <w:rsid w:val="00AA7B9C"/>
    <w:rsid w:val="00AB1441"/>
    <w:rsid w:val="00AC2EB8"/>
    <w:rsid w:val="00AC3033"/>
    <w:rsid w:val="00AC549C"/>
    <w:rsid w:val="00AD2509"/>
    <w:rsid w:val="00AD32AC"/>
    <w:rsid w:val="00AD3D6A"/>
    <w:rsid w:val="00AD4CB4"/>
    <w:rsid w:val="00AD5C53"/>
    <w:rsid w:val="00AE601C"/>
    <w:rsid w:val="00AE607F"/>
    <w:rsid w:val="00AE7D93"/>
    <w:rsid w:val="00AF4A0E"/>
    <w:rsid w:val="00B014E7"/>
    <w:rsid w:val="00B14552"/>
    <w:rsid w:val="00B3020F"/>
    <w:rsid w:val="00B32024"/>
    <w:rsid w:val="00B33007"/>
    <w:rsid w:val="00B40808"/>
    <w:rsid w:val="00B45402"/>
    <w:rsid w:val="00B505F0"/>
    <w:rsid w:val="00B61A4D"/>
    <w:rsid w:val="00B67722"/>
    <w:rsid w:val="00B70DF9"/>
    <w:rsid w:val="00B75029"/>
    <w:rsid w:val="00B77A9C"/>
    <w:rsid w:val="00B806B2"/>
    <w:rsid w:val="00B80A1F"/>
    <w:rsid w:val="00B85C0E"/>
    <w:rsid w:val="00B9145A"/>
    <w:rsid w:val="00B9248D"/>
    <w:rsid w:val="00B95452"/>
    <w:rsid w:val="00B96504"/>
    <w:rsid w:val="00B97BED"/>
    <w:rsid w:val="00BA0522"/>
    <w:rsid w:val="00BA1DBC"/>
    <w:rsid w:val="00BA59AE"/>
    <w:rsid w:val="00BA6949"/>
    <w:rsid w:val="00BA6C32"/>
    <w:rsid w:val="00BB57EC"/>
    <w:rsid w:val="00BC2173"/>
    <w:rsid w:val="00BC3CCB"/>
    <w:rsid w:val="00BC4870"/>
    <w:rsid w:val="00BD091D"/>
    <w:rsid w:val="00BD265F"/>
    <w:rsid w:val="00BD4B30"/>
    <w:rsid w:val="00BE3F10"/>
    <w:rsid w:val="00BE58B5"/>
    <w:rsid w:val="00BF4D7E"/>
    <w:rsid w:val="00BF73AE"/>
    <w:rsid w:val="00C04AFB"/>
    <w:rsid w:val="00C06032"/>
    <w:rsid w:val="00C0756F"/>
    <w:rsid w:val="00C11A02"/>
    <w:rsid w:val="00C171E1"/>
    <w:rsid w:val="00C17E5A"/>
    <w:rsid w:val="00C20567"/>
    <w:rsid w:val="00C271D3"/>
    <w:rsid w:val="00C37EC8"/>
    <w:rsid w:val="00C43746"/>
    <w:rsid w:val="00C43CD7"/>
    <w:rsid w:val="00C602BD"/>
    <w:rsid w:val="00C61FAD"/>
    <w:rsid w:val="00C6588C"/>
    <w:rsid w:val="00C71653"/>
    <w:rsid w:val="00C7462A"/>
    <w:rsid w:val="00C76A56"/>
    <w:rsid w:val="00C82B89"/>
    <w:rsid w:val="00C85460"/>
    <w:rsid w:val="00C94D9F"/>
    <w:rsid w:val="00C97911"/>
    <w:rsid w:val="00CA30E6"/>
    <w:rsid w:val="00CB7679"/>
    <w:rsid w:val="00CD5B79"/>
    <w:rsid w:val="00CE32E4"/>
    <w:rsid w:val="00CE68B7"/>
    <w:rsid w:val="00CF2FBC"/>
    <w:rsid w:val="00CF5C72"/>
    <w:rsid w:val="00D11183"/>
    <w:rsid w:val="00D13863"/>
    <w:rsid w:val="00D241F5"/>
    <w:rsid w:val="00D2476C"/>
    <w:rsid w:val="00D249B3"/>
    <w:rsid w:val="00D340F5"/>
    <w:rsid w:val="00D419EB"/>
    <w:rsid w:val="00D41F51"/>
    <w:rsid w:val="00D445B9"/>
    <w:rsid w:val="00D44C89"/>
    <w:rsid w:val="00D44C9B"/>
    <w:rsid w:val="00D55042"/>
    <w:rsid w:val="00D56E71"/>
    <w:rsid w:val="00D57E36"/>
    <w:rsid w:val="00D625B9"/>
    <w:rsid w:val="00D64A83"/>
    <w:rsid w:val="00D6576D"/>
    <w:rsid w:val="00D65981"/>
    <w:rsid w:val="00D6623C"/>
    <w:rsid w:val="00D70571"/>
    <w:rsid w:val="00D70B23"/>
    <w:rsid w:val="00D71E58"/>
    <w:rsid w:val="00D74CC4"/>
    <w:rsid w:val="00D80AFC"/>
    <w:rsid w:val="00D8232B"/>
    <w:rsid w:val="00D832C8"/>
    <w:rsid w:val="00D85AD4"/>
    <w:rsid w:val="00D87DAF"/>
    <w:rsid w:val="00D92ADF"/>
    <w:rsid w:val="00D96EE5"/>
    <w:rsid w:val="00DA1F31"/>
    <w:rsid w:val="00DA3DC3"/>
    <w:rsid w:val="00DA5631"/>
    <w:rsid w:val="00DA58AC"/>
    <w:rsid w:val="00DA669E"/>
    <w:rsid w:val="00DB090B"/>
    <w:rsid w:val="00DB146B"/>
    <w:rsid w:val="00DB4E3F"/>
    <w:rsid w:val="00DB4EBE"/>
    <w:rsid w:val="00DB6FB3"/>
    <w:rsid w:val="00DC1657"/>
    <w:rsid w:val="00DC52C0"/>
    <w:rsid w:val="00DC6EFA"/>
    <w:rsid w:val="00DC6F1E"/>
    <w:rsid w:val="00DD67FD"/>
    <w:rsid w:val="00DD6E92"/>
    <w:rsid w:val="00DD7862"/>
    <w:rsid w:val="00DE7176"/>
    <w:rsid w:val="00DE72D3"/>
    <w:rsid w:val="00DE7447"/>
    <w:rsid w:val="00DE7478"/>
    <w:rsid w:val="00DE78C1"/>
    <w:rsid w:val="00DF035E"/>
    <w:rsid w:val="00DF2105"/>
    <w:rsid w:val="00DF4395"/>
    <w:rsid w:val="00DF4873"/>
    <w:rsid w:val="00DF630D"/>
    <w:rsid w:val="00E00237"/>
    <w:rsid w:val="00E0259B"/>
    <w:rsid w:val="00E02E20"/>
    <w:rsid w:val="00E05E06"/>
    <w:rsid w:val="00E10B62"/>
    <w:rsid w:val="00E1116F"/>
    <w:rsid w:val="00E13A1F"/>
    <w:rsid w:val="00E20E77"/>
    <w:rsid w:val="00E21B9C"/>
    <w:rsid w:val="00E235D8"/>
    <w:rsid w:val="00E26A21"/>
    <w:rsid w:val="00E26F10"/>
    <w:rsid w:val="00E30949"/>
    <w:rsid w:val="00E3547E"/>
    <w:rsid w:val="00E372E5"/>
    <w:rsid w:val="00E504E0"/>
    <w:rsid w:val="00E51516"/>
    <w:rsid w:val="00E53F46"/>
    <w:rsid w:val="00E608C3"/>
    <w:rsid w:val="00E63493"/>
    <w:rsid w:val="00E636ED"/>
    <w:rsid w:val="00E67D4C"/>
    <w:rsid w:val="00E711F4"/>
    <w:rsid w:val="00E715EE"/>
    <w:rsid w:val="00E716D5"/>
    <w:rsid w:val="00E725E0"/>
    <w:rsid w:val="00E73332"/>
    <w:rsid w:val="00E74562"/>
    <w:rsid w:val="00E836D5"/>
    <w:rsid w:val="00E85185"/>
    <w:rsid w:val="00E86059"/>
    <w:rsid w:val="00E87AB2"/>
    <w:rsid w:val="00E936FF"/>
    <w:rsid w:val="00E9370B"/>
    <w:rsid w:val="00E93BE1"/>
    <w:rsid w:val="00EA1D5B"/>
    <w:rsid w:val="00EA3509"/>
    <w:rsid w:val="00EA5DBF"/>
    <w:rsid w:val="00EA604A"/>
    <w:rsid w:val="00EA70FA"/>
    <w:rsid w:val="00EB0AFE"/>
    <w:rsid w:val="00EB33CF"/>
    <w:rsid w:val="00EB3A3C"/>
    <w:rsid w:val="00EC2F1C"/>
    <w:rsid w:val="00EC7D45"/>
    <w:rsid w:val="00ED0D65"/>
    <w:rsid w:val="00ED292C"/>
    <w:rsid w:val="00ED316A"/>
    <w:rsid w:val="00ED344B"/>
    <w:rsid w:val="00ED5E11"/>
    <w:rsid w:val="00ED7879"/>
    <w:rsid w:val="00EE311A"/>
    <w:rsid w:val="00EE4BB7"/>
    <w:rsid w:val="00EF468F"/>
    <w:rsid w:val="00EF48E0"/>
    <w:rsid w:val="00F006AB"/>
    <w:rsid w:val="00F0171B"/>
    <w:rsid w:val="00F023A1"/>
    <w:rsid w:val="00F03F0C"/>
    <w:rsid w:val="00F07D73"/>
    <w:rsid w:val="00F14FE9"/>
    <w:rsid w:val="00F1636B"/>
    <w:rsid w:val="00F238F9"/>
    <w:rsid w:val="00F239B9"/>
    <w:rsid w:val="00F33A21"/>
    <w:rsid w:val="00F35D80"/>
    <w:rsid w:val="00F4452C"/>
    <w:rsid w:val="00F6134E"/>
    <w:rsid w:val="00F64AF7"/>
    <w:rsid w:val="00F717D7"/>
    <w:rsid w:val="00F72E20"/>
    <w:rsid w:val="00F73F9F"/>
    <w:rsid w:val="00F7447B"/>
    <w:rsid w:val="00F80AC9"/>
    <w:rsid w:val="00F80D02"/>
    <w:rsid w:val="00F81B65"/>
    <w:rsid w:val="00F960B9"/>
    <w:rsid w:val="00F9757A"/>
    <w:rsid w:val="00FA7B6D"/>
    <w:rsid w:val="00FB3BC8"/>
    <w:rsid w:val="00FB60A9"/>
    <w:rsid w:val="00FB6DBD"/>
    <w:rsid w:val="00FC1E31"/>
    <w:rsid w:val="00FC25EB"/>
    <w:rsid w:val="00FC5892"/>
    <w:rsid w:val="00FD372C"/>
    <w:rsid w:val="00FE2F72"/>
    <w:rsid w:val="00FE4F3A"/>
    <w:rsid w:val="00FF023F"/>
    <w:rsid w:val="00FF02C6"/>
    <w:rsid w:val="00FF134C"/>
    <w:rsid w:val="00FF6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BAEE3"/>
  <w15:chartTrackingRefBased/>
  <w15:docId w15:val="{432C2C85-F93B-4044-9320-4F1AD9355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MD" w:eastAsia="ru-RU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419EB"/>
    <w:pPr>
      <w:keepNext/>
      <w:keepLines/>
      <w:spacing w:line="360" w:lineRule="auto"/>
      <w:jc w:val="center"/>
      <w:outlineLvl w:val="0"/>
    </w:pPr>
    <w:rPr>
      <w:rFonts w:eastAsiaTheme="majorEastAsia" w:cstheme="majorBidi"/>
      <w:b/>
      <w:color w:val="000000" w:themeColor="text1"/>
      <w:sz w:val="26"/>
      <w:szCs w:val="32"/>
      <w:lang w:val="ru-RU"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82FAC"/>
    <w:pPr>
      <w:keepNext/>
      <w:keepLines/>
      <w:spacing w:line="360" w:lineRule="auto"/>
      <w:ind w:firstLine="709"/>
      <w:jc w:val="both"/>
      <w:outlineLvl w:val="1"/>
    </w:pPr>
    <w:rPr>
      <w:rFonts w:eastAsiaTheme="majorEastAsia" w:cstheme="majorBidi"/>
      <w:b/>
      <w:color w:val="000000" w:themeColor="text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89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1A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lang w:val="en-US" w:eastAsia="en-US"/>
    </w:rPr>
  </w:style>
  <w:style w:type="paragraph" w:styleId="Heading5">
    <w:name w:val="heading 5"/>
    <w:basedOn w:val="Normal"/>
    <w:link w:val="Heading5Char"/>
    <w:uiPriority w:val="9"/>
    <w:qFormat/>
    <w:rsid w:val="00D64A83"/>
    <w:pPr>
      <w:spacing w:before="100" w:beforeAutospacing="1" w:after="100" w:afterAutospacing="1"/>
      <w:outlineLvl w:val="4"/>
    </w:pPr>
    <w:rPr>
      <w:b/>
      <w:bCs/>
      <w:sz w:val="20"/>
      <w:szCs w:val="20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754A4"/>
    <w:pPr>
      <w:spacing w:before="100" w:beforeAutospacing="1" w:after="100" w:afterAutospacing="1"/>
    </w:pPr>
    <w:rPr>
      <w:lang w:val="ru-RU"/>
    </w:rPr>
  </w:style>
  <w:style w:type="character" w:styleId="Hyperlink">
    <w:name w:val="Hyperlink"/>
    <w:basedOn w:val="DefaultParagraphFont"/>
    <w:uiPriority w:val="99"/>
    <w:unhideWhenUsed/>
    <w:rsid w:val="00BF4D7E"/>
    <w:rPr>
      <w:color w:val="0000FF"/>
      <w:u w:val="single"/>
    </w:rPr>
  </w:style>
  <w:style w:type="paragraph" w:customStyle="1" w:styleId="stk-reset">
    <w:name w:val="stk-reset"/>
    <w:basedOn w:val="Normal"/>
    <w:rsid w:val="0003136A"/>
    <w:pPr>
      <w:spacing w:before="100" w:beforeAutospacing="1" w:after="100" w:afterAutospacing="1"/>
    </w:pPr>
    <w:rPr>
      <w:lang w:val="ru-RU"/>
    </w:rPr>
  </w:style>
  <w:style w:type="paragraph" w:styleId="Header">
    <w:name w:val="header"/>
    <w:basedOn w:val="Normal"/>
    <w:link w:val="HeaderChar"/>
    <w:uiPriority w:val="99"/>
    <w:unhideWhenUsed/>
    <w:rsid w:val="00A15BB2"/>
    <w:pPr>
      <w:tabs>
        <w:tab w:val="center" w:pos="4677"/>
        <w:tab w:val="right" w:pos="9355"/>
      </w:tabs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A15BB2"/>
    <w:rPr>
      <w:rFonts w:ascii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15BB2"/>
    <w:pPr>
      <w:tabs>
        <w:tab w:val="center" w:pos="4677"/>
        <w:tab w:val="right" w:pos="9355"/>
      </w:tabs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A15BB2"/>
    <w:rPr>
      <w:rFonts w:ascii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021029"/>
    <w:pPr>
      <w:ind w:left="720"/>
      <w:contextualSpacing/>
    </w:pPr>
    <w:rPr>
      <w:rFonts w:eastAsiaTheme="minorHAnsi"/>
      <w:lang w:val="en-US" w:eastAsia="en-US"/>
    </w:rPr>
  </w:style>
  <w:style w:type="paragraph" w:customStyle="1" w:styleId="text">
    <w:name w:val="text"/>
    <w:basedOn w:val="Normal"/>
    <w:rsid w:val="00873B18"/>
    <w:pPr>
      <w:spacing w:before="100" w:beforeAutospacing="1" w:after="100" w:afterAutospacing="1"/>
    </w:pPr>
    <w:rPr>
      <w:lang w:val="ru-RU"/>
    </w:rPr>
  </w:style>
  <w:style w:type="table" w:styleId="TableGrid">
    <w:name w:val="Table Grid"/>
    <w:basedOn w:val="TableNormal"/>
    <w:uiPriority w:val="59"/>
    <w:rsid w:val="00F64A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D87DAF"/>
  </w:style>
  <w:style w:type="character" w:customStyle="1" w:styleId="spellingerror">
    <w:name w:val="spellingerror"/>
    <w:basedOn w:val="DefaultParagraphFont"/>
    <w:rsid w:val="00D87DAF"/>
  </w:style>
  <w:style w:type="character" w:customStyle="1" w:styleId="eop">
    <w:name w:val="eop"/>
    <w:basedOn w:val="DefaultParagraphFont"/>
    <w:rsid w:val="00D87DAF"/>
  </w:style>
  <w:style w:type="character" w:styleId="FollowedHyperlink">
    <w:name w:val="FollowedHyperlink"/>
    <w:basedOn w:val="DefaultParagraphFont"/>
    <w:uiPriority w:val="99"/>
    <w:semiHidden/>
    <w:unhideWhenUsed/>
    <w:rsid w:val="002134B6"/>
    <w:rPr>
      <w:color w:val="954F72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D64A8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Emphasis">
    <w:name w:val="Emphasis"/>
    <w:basedOn w:val="DefaultParagraphFont"/>
    <w:uiPriority w:val="20"/>
    <w:qFormat/>
    <w:rsid w:val="0021148E"/>
    <w:rPr>
      <w:i/>
      <w:iCs/>
    </w:rPr>
  </w:style>
  <w:style w:type="character" w:styleId="Strong">
    <w:name w:val="Strong"/>
    <w:basedOn w:val="DefaultParagraphFont"/>
    <w:uiPriority w:val="22"/>
    <w:qFormat/>
    <w:rsid w:val="00D6623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582FAC"/>
    <w:rPr>
      <w:rFonts w:ascii="Times New Roman" w:eastAsiaTheme="majorEastAsia" w:hAnsi="Times New Roman" w:cstheme="majorBidi"/>
      <w:b/>
      <w:color w:val="000000" w:themeColor="text1"/>
      <w:sz w:val="24"/>
      <w:szCs w:val="24"/>
      <w:lang w:val="ru-MD"/>
    </w:rPr>
  </w:style>
  <w:style w:type="table" w:customStyle="1" w:styleId="TableGrid2">
    <w:name w:val="Table Grid2"/>
    <w:basedOn w:val="TableNormal"/>
    <w:next w:val="TableGrid"/>
    <w:uiPriority w:val="59"/>
    <w:rsid w:val="003F08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39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39B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DefaultParagraphFont"/>
    <w:rsid w:val="009539BB"/>
  </w:style>
  <w:style w:type="character" w:customStyle="1" w:styleId="Heading1Char">
    <w:name w:val="Heading 1 Char"/>
    <w:basedOn w:val="DefaultParagraphFont"/>
    <w:link w:val="Heading1"/>
    <w:uiPriority w:val="9"/>
    <w:rsid w:val="00D419EB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C7D55"/>
    <w:pPr>
      <w:spacing w:before="480" w:line="276" w:lineRule="auto"/>
      <w:outlineLvl w:val="9"/>
    </w:pPr>
    <w:rPr>
      <w:b w:val="0"/>
      <w:bCs/>
      <w:sz w:val="28"/>
      <w:szCs w:val="28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9027FE"/>
    <w:pPr>
      <w:tabs>
        <w:tab w:val="right" w:leader="dot" w:pos="10195"/>
      </w:tabs>
      <w:spacing w:before="120"/>
    </w:pPr>
    <w:rPr>
      <w:rFonts w:eastAsiaTheme="minorHAnsi"/>
      <w:b/>
      <w:bCs/>
      <w:noProof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213FA1"/>
    <w:pPr>
      <w:tabs>
        <w:tab w:val="right" w:leader="dot" w:pos="10195"/>
      </w:tabs>
      <w:spacing w:before="120"/>
      <w:ind w:left="240"/>
    </w:pPr>
    <w:rPr>
      <w:rFonts w:eastAsiaTheme="minorHAnsi"/>
      <w:noProof/>
      <w:sz w:val="22"/>
      <w:szCs w:val="22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2F1F10"/>
    <w:pPr>
      <w:widowControl w:val="0"/>
      <w:autoSpaceDE w:val="0"/>
      <w:autoSpaceDN w:val="0"/>
      <w:ind w:left="1099"/>
    </w:pPr>
    <w:rPr>
      <w:sz w:val="28"/>
      <w:szCs w:val="28"/>
      <w:lang w:val="ru-RU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2F1F10"/>
    <w:rPr>
      <w:rFonts w:ascii="Times New Roman" w:eastAsia="Times New Roman" w:hAnsi="Times New Roman" w:cs="Times New Roman"/>
      <w:sz w:val="28"/>
      <w:szCs w:val="28"/>
    </w:rPr>
  </w:style>
  <w:style w:type="table" w:customStyle="1" w:styleId="TableNormal1">
    <w:name w:val="Table Normal1"/>
    <w:unhideWhenUsed/>
    <w:qFormat/>
    <w:rsid w:val="0041550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15500"/>
    <w:pPr>
      <w:widowControl w:val="0"/>
      <w:autoSpaceDE w:val="0"/>
      <w:autoSpaceDN w:val="0"/>
      <w:spacing w:line="268" w:lineRule="exact"/>
      <w:ind w:left="110"/>
    </w:pPr>
    <w:rPr>
      <w:sz w:val="22"/>
      <w:szCs w:val="22"/>
      <w:lang w:val="ru-RU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892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customStyle="1" w:styleId="a">
    <w:name w:val="Подзаг. оглавления"/>
    <w:basedOn w:val="Normal"/>
    <w:link w:val="a0"/>
    <w:qFormat/>
    <w:rsid w:val="009A1AA0"/>
    <w:pPr>
      <w:spacing w:after="160" w:line="360" w:lineRule="auto"/>
      <w:ind w:firstLine="709"/>
      <w:outlineLvl w:val="0"/>
    </w:pPr>
    <w:rPr>
      <w:b/>
      <w:bCs/>
      <w:color w:val="2E74B5" w:themeColor="accent1" w:themeShade="BF"/>
      <w:sz w:val="28"/>
      <w:szCs w:val="28"/>
    </w:rPr>
  </w:style>
  <w:style w:type="character" w:customStyle="1" w:styleId="a0">
    <w:name w:val="Подзаг. оглавления Знак"/>
    <w:basedOn w:val="Heading1Char"/>
    <w:link w:val="a"/>
    <w:rsid w:val="009A1AA0"/>
    <w:rPr>
      <w:rFonts w:ascii="Times New Roman" w:eastAsia="Times New Roman" w:hAnsi="Times New Roman" w:cs="Times New Roman"/>
      <w:b w:val="0"/>
      <w:bCs/>
      <w:color w:val="2E74B5" w:themeColor="accent1" w:themeShade="BF"/>
      <w:sz w:val="28"/>
      <w:szCs w:val="28"/>
      <w:lang w:val="ru-MD" w:eastAsia="ru-RU"/>
    </w:rPr>
  </w:style>
  <w:style w:type="paragraph" w:customStyle="1" w:styleId="A1">
    <w:name w:val="По умолчанию A"/>
    <w:rsid w:val="00221894"/>
    <w:pPr>
      <w:spacing w:after="0" w:line="240" w:lineRule="auto"/>
    </w:pPr>
    <w:rPr>
      <w:rFonts w:ascii="Helvetica Neue" w:eastAsia="Helvetica Neue" w:hAnsi="Helvetica Neue" w:cs="Helvetica Neue"/>
      <w:color w:val="000000"/>
      <w:lang w:eastAsia="ru-RU"/>
    </w:rPr>
  </w:style>
  <w:style w:type="numbering" w:customStyle="1" w:styleId="10">
    <w:name w:val="Импортированный стиль 1"/>
    <w:rsid w:val="00221894"/>
    <w:pPr>
      <w:numPr>
        <w:numId w:val="1"/>
      </w:numPr>
    </w:pPr>
  </w:style>
  <w:style w:type="numbering" w:customStyle="1" w:styleId="2">
    <w:name w:val="Импортированный стиль 2"/>
    <w:rsid w:val="00221894"/>
    <w:pPr>
      <w:numPr>
        <w:numId w:val="2"/>
      </w:numPr>
    </w:pPr>
  </w:style>
  <w:style w:type="numbering" w:customStyle="1" w:styleId="3">
    <w:name w:val="Импортированный стиль 3"/>
    <w:rsid w:val="00221894"/>
    <w:pPr>
      <w:numPr>
        <w:numId w:val="3"/>
      </w:numPr>
    </w:pPr>
  </w:style>
  <w:style w:type="numbering" w:customStyle="1" w:styleId="4">
    <w:name w:val="Импортированный стиль 4"/>
    <w:rsid w:val="00221894"/>
    <w:pPr>
      <w:numPr>
        <w:numId w:val="4"/>
      </w:numPr>
    </w:pPr>
  </w:style>
  <w:style w:type="numbering" w:customStyle="1" w:styleId="7">
    <w:name w:val="Импортированный стиль 7"/>
    <w:rsid w:val="00221894"/>
    <w:pPr>
      <w:numPr>
        <w:numId w:val="5"/>
      </w:numPr>
    </w:pPr>
  </w:style>
  <w:style w:type="numbering" w:customStyle="1" w:styleId="9">
    <w:name w:val="Импортированный стиль 9"/>
    <w:rsid w:val="00221894"/>
    <w:pPr>
      <w:numPr>
        <w:numId w:val="6"/>
      </w:numPr>
    </w:pPr>
  </w:style>
  <w:style w:type="numbering" w:customStyle="1" w:styleId="100">
    <w:name w:val="Импортированный стиль 10"/>
    <w:rsid w:val="00221894"/>
    <w:pPr>
      <w:numPr>
        <w:numId w:val="7"/>
      </w:numPr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3B5C9B"/>
    <w:pPr>
      <w:ind w:left="480"/>
    </w:pPr>
    <w:rPr>
      <w:rFonts w:asciiTheme="minorHAnsi" w:eastAsiaTheme="minorHAnsi" w:hAnsiTheme="minorHAnsi" w:cstheme="minorHAnsi"/>
      <w:sz w:val="20"/>
      <w:szCs w:val="20"/>
      <w:lang w:val="en-US" w:eastAsia="en-US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B5C9B"/>
    <w:pPr>
      <w:ind w:left="720"/>
    </w:pPr>
    <w:rPr>
      <w:rFonts w:asciiTheme="minorHAnsi" w:eastAsiaTheme="minorHAnsi" w:hAnsiTheme="minorHAnsi" w:cstheme="minorHAnsi"/>
      <w:sz w:val="20"/>
      <w:szCs w:val="20"/>
      <w:lang w:val="en-US" w:eastAsia="en-US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B5C9B"/>
    <w:pPr>
      <w:ind w:left="960"/>
    </w:pPr>
    <w:rPr>
      <w:rFonts w:asciiTheme="minorHAnsi" w:eastAsiaTheme="minorHAnsi" w:hAnsiTheme="minorHAnsi" w:cstheme="minorHAnsi"/>
      <w:sz w:val="20"/>
      <w:szCs w:val="20"/>
      <w:lang w:val="en-US" w:eastAsia="en-US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B5C9B"/>
    <w:pPr>
      <w:ind w:left="1200"/>
    </w:pPr>
    <w:rPr>
      <w:rFonts w:asciiTheme="minorHAnsi" w:eastAsiaTheme="minorHAnsi" w:hAnsiTheme="minorHAnsi" w:cstheme="minorHAnsi"/>
      <w:sz w:val="20"/>
      <w:szCs w:val="20"/>
      <w:lang w:val="en-US" w:eastAsia="en-US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B5C9B"/>
    <w:pPr>
      <w:ind w:left="1440"/>
    </w:pPr>
    <w:rPr>
      <w:rFonts w:asciiTheme="minorHAnsi" w:eastAsiaTheme="minorHAnsi" w:hAnsiTheme="minorHAnsi" w:cstheme="minorHAnsi"/>
      <w:sz w:val="20"/>
      <w:szCs w:val="20"/>
      <w:lang w:val="en-US" w:eastAsia="en-US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B5C9B"/>
    <w:pPr>
      <w:ind w:left="1680"/>
    </w:pPr>
    <w:rPr>
      <w:rFonts w:asciiTheme="minorHAnsi" w:eastAsiaTheme="minorHAnsi" w:hAnsiTheme="minorHAnsi" w:cstheme="minorHAnsi"/>
      <w:sz w:val="20"/>
      <w:szCs w:val="20"/>
      <w:lang w:val="en-US" w:eastAsia="en-US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B5C9B"/>
    <w:pPr>
      <w:ind w:left="1920"/>
    </w:pPr>
    <w:rPr>
      <w:rFonts w:asciiTheme="minorHAnsi" w:eastAsiaTheme="minorHAnsi" w:hAnsiTheme="minorHAnsi" w:cstheme="minorHAnsi"/>
      <w:sz w:val="20"/>
      <w:szCs w:val="20"/>
      <w:lang w:val="en-US" w:eastAsia="en-US"/>
    </w:rPr>
  </w:style>
  <w:style w:type="character" w:styleId="PageNumber">
    <w:name w:val="page number"/>
    <w:basedOn w:val="DefaultParagraphFont"/>
    <w:uiPriority w:val="99"/>
    <w:semiHidden/>
    <w:unhideWhenUsed/>
    <w:rsid w:val="001627C4"/>
  </w:style>
  <w:style w:type="character" w:styleId="UnresolvedMention">
    <w:name w:val="Unresolved Mention"/>
    <w:basedOn w:val="DefaultParagraphFont"/>
    <w:uiPriority w:val="99"/>
    <w:semiHidden/>
    <w:unhideWhenUsed/>
    <w:rsid w:val="00ED5E11"/>
    <w:rPr>
      <w:color w:val="605E5C"/>
      <w:shd w:val="clear" w:color="auto" w:fill="E1DFDD"/>
    </w:rPr>
  </w:style>
  <w:style w:type="paragraph" w:styleId="Title">
    <w:name w:val="Title"/>
    <w:basedOn w:val="Normal"/>
    <w:link w:val="TitleChar"/>
    <w:uiPriority w:val="10"/>
    <w:qFormat/>
    <w:rsid w:val="00D11183"/>
    <w:pPr>
      <w:widowControl w:val="0"/>
      <w:autoSpaceDE w:val="0"/>
      <w:autoSpaceDN w:val="0"/>
      <w:spacing w:before="100"/>
      <w:ind w:left="314" w:right="466"/>
      <w:jc w:val="center"/>
    </w:pPr>
    <w:rPr>
      <w:rFonts w:ascii="Calibri" w:eastAsia="Calibri" w:hAnsi="Calibri" w:cs="Calibri"/>
      <w:b/>
      <w:bCs/>
      <w:sz w:val="36"/>
      <w:szCs w:val="36"/>
      <w:lang w:val="ru-RU" w:eastAsia="en-US"/>
    </w:rPr>
  </w:style>
  <w:style w:type="character" w:customStyle="1" w:styleId="TitleChar">
    <w:name w:val="Title Char"/>
    <w:basedOn w:val="DefaultParagraphFont"/>
    <w:link w:val="Title"/>
    <w:uiPriority w:val="10"/>
    <w:rsid w:val="00D11183"/>
    <w:rPr>
      <w:rFonts w:ascii="Calibri" w:eastAsia="Calibri" w:hAnsi="Calibri" w:cs="Calibri"/>
      <w:b/>
      <w:bCs/>
      <w:sz w:val="36"/>
      <w:szCs w:val="36"/>
    </w:rPr>
  </w:style>
  <w:style w:type="paragraph" w:customStyle="1" w:styleId="ImageDescriptionDiplom">
    <w:name w:val="ImageDescriptionDiplom"/>
    <w:basedOn w:val="Normal"/>
    <w:link w:val="ImageDescriptionDiplomChar"/>
    <w:qFormat/>
    <w:rsid w:val="006C6DB6"/>
    <w:pPr>
      <w:spacing w:line="360" w:lineRule="auto"/>
      <w:jc w:val="center"/>
    </w:pPr>
    <w:rPr>
      <w:b/>
      <w:noProof/>
      <w:lang w:val="ro-RO" w:eastAsia="en-US"/>
    </w:rPr>
  </w:style>
  <w:style w:type="character" w:customStyle="1" w:styleId="ImageDescriptionDiplomChar">
    <w:name w:val="ImageDescriptionDiplom Char"/>
    <w:basedOn w:val="DefaultParagraphFont"/>
    <w:link w:val="ImageDescriptionDiplom"/>
    <w:rsid w:val="006C6DB6"/>
    <w:rPr>
      <w:rFonts w:ascii="Times New Roman" w:eastAsia="Times New Roman" w:hAnsi="Times New Roman" w:cs="Times New Roman"/>
      <w:b/>
      <w:noProof/>
      <w:sz w:val="24"/>
      <w:szCs w:val="24"/>
      <w:lang w:val="ro-RO"/>
    </w:rPr>
  </w:style>
  <w:style w:type="character" w:customStyle="1" w:styleId="apple-converted-space">
    <w:name w:val="apple-converted-space"/>
    <w:basedOn w:val="DefaultParagraphFont"/>
    <w:rsid w:val="00251116"/>
  </w:style>
  <w:style w:type="character" w:customStyle="1" w:styleId="Heading4Char">
    <w:name w:val="Heading 4 Char"/>
    <w:basedOn w:val="DefaultParagraphFont"/>
    <w:link w:val="Heading4"/>
    <w:uiPriority w:val="9"/>
    <w:rsid w:val="009561AA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en-US"/>
    </w:rPr>
  </w:style>
  <w:style w:type="paragraph" w:customStyle="1" w:styleId="GeneralDiplomText">
    <w:name w:val="GeneralDiplomText"/>
    <w:basedOn w:val="Normal"/>
    <w:link w:val="GeneralDiplomTextChar"/>
    <w:qFormat/>
    <w:rsid w:val="00603ABA"/>
    <w:pPr>
      <w:spacing w:line="360" w:lineRule="auto"/>
      <w:ind w:firstLine="708"/>
      <w:jc w:val="both"/>
    </w:pPr>
    <w:rPr>
      <w:noProof/>
      <w:lang w:val="ro-RO" w:eastAsia="en-US"/>
    </w:rPr>
  </w:style>
  <w:style w:type="character" w:customStyle="1" w:styleId="GeneralDiplomTextChar">
    <w:name w:val="GeneralDiplomText Char"/>
    <w:basedOn w:val="DefaultParagraphFont"/>
    <w:link w:val="GeneralDiplomText"/>
    <w:rsid w:val="00603ABA"/>
    <w:rPr>
      <w:rFonts w:ascii="Times New Roman" w:eastAsia="Times New Roman" w:hAnsi="Times New Roman" w:cs="Times New Roman"/>
      <w:noProof/>
      <w:sz w:val="24"/>
      <w:szCs w:val="24"/>
      <w:lang w:val="ro-RO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603ABA"/>
    <w:rPr>
      <w:rFonts w:ascii="Times New Roman" w:hAnsi="Times New Roman" w:cs="Times New Roman"/>
      <w:sz w:val="24"/>
      <w:szCs w:val="24"/>
      <w:lang w:val="en-US"/>
    </w:rPr>
  </w:style>
  <w:style w:type="table" w:customStyle="1" w:styleId="11">
    <w:name w:val="Сетка таблицы1"/>
    <w:basedOn w:val="TableNormal"/>
    <w:uiPriority w:val="39"/>
    <w:rsid w:val="00603AB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">
    <w:name w:val="Текущий список1"/>
    <w:uiPriority w:val="99"/>
    <w:rsid w:val="003E15D3"/>
    <w:pPr>
      <w:numPr>
        <w:numId w:val="20"/>
      </w:numPr>
    </w:pPr>
  </w:style>
  <w:style w:type="numbering" w:customStyle="1" w:styleId="20">
    <w:name w:val="Текущий список2"/>
    <w:uiPriority w:val="99"/>
    <w:rsid w:val="003E15D3"/>
    <w:pPr>
      <w:numPr>
        <w:numId w:val="21"/>
      </w:numPr>
    </w:pPr>
  </w:style>
  <w:style w:type="numbering" w:customStyle="1" w:styleId="30">
    <w:name w:val="Текущий список3"/>
    <w:uiPriority w:val="99"/>
    <w:rsid w:val="003E15D3"/>
    <w:pPr>
      <w:numPr>
        <w:numId w:val="23"/>
      </w:numPr>
    </w:pPr>
  </w:style>
  <w:style w:type="character" w:styleId="HTMLCode">
    <w:name w:val="HTML Code"/>
    <w:basedOn w:val="DefaultParagraphFont"/>
    <w:uiPriority w:val="99"/>
    <w:semiHidden/>
    <w:unhideWhenUsed/>
    <w:rsid w:val="008718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4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60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036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9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7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5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2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30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99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65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71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3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43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004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2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00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4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75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54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7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88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33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76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87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9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2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46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84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97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0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1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61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3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9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48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11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21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65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09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9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92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6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67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68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1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23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02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2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67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93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164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9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91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08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83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8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29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3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01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19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32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6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9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0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4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5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1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0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0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7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742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31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925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003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63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586761">
                                          <w:marLeft w:val="0"/>
                                          <w:marRight w:val="165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326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262813">
                                                  <w:marLeft w:val="-165"/>
                                                  <w:marRight w:val="-16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738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47141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single" w:sz="12" w:space="15" w:color="00569C"/>
            <w:right w:val="none" w:sz="0" w:space="0" w:color="auto"/>
          </w:divBdr>
        </w:div>
      </w:divsChild>
    </w:div>
    <w:div w:id="11124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3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0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0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62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5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5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90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0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954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10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6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9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1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87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43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16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456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14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9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9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022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5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652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9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71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280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15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9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54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65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9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92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7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1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88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30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88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58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24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155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58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31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12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70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7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71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06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36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74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4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72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87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84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07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33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86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53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01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89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63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984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4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75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675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05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14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28E08DE-6942-A946-8FCD-856051A7C2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6</Pages>
  <Words>684</Words>
  <Characters>3900</Characters>
  <Application>Microsoft Office Word</Application>
  <DocSecurity>0</DocSecurity>
  <Lines>32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Cernei</dc:creator>
  <cp:keywords/>
  <dc:description/>
  <cp:lastModifiedBy>pcela Artem</cp:lastModifiedBy>
  <cp:revision>40</cp:revision>
  <cp:lastPrinted>2024-03-04T08:02:00Z</cp:lastPrinted>
  <dcterms:created xsi:type="dcterms:W3CDTF">2026-09-01T09:13:00Z</dcterms:created>
  <dcterms:modified xsi:type="dcterms:W3CDTF">2026-09-11T04:51:00Z</dcterms:modified>
</cp:coreProperties>
</file>