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Software requirements specification for project “STM32-bootloader”</w:t>
      </w:r>
    </w:p>
    <w:p w:rsidR="00000000" w:rsidDel="00000000" w:rsidP="00000000" w:rsidRDefault="00000000" w:rsidRPr="00000000" w14:paraId="00000002">
      <w:pPr>
        <w:pStyle w:val="Heading2"/>
        <w:numPr>
          <w:ilvl w:val="0"/>
          <w:numId w:val="3"/>
        </w:numPr>
        <w:ind w:left="360" w:hanging="360"/>
        <w:rPr/>
      </w:pPr>
      <w:r w:rsidDel="00000000" w:rsidR="00000000" w:rsidRPr="00000000">
        <w:rPr>
          <w:rtl w:val="0"/>
        </w:rPr>
        <w:t xml:space="preserve">Authors</w:t>
      </w:r>
    </w:p>
    <w:p w:rsidR="00000000" w:rsidDel="00000000" w:rsidP="00000000" w:rsidRDefault="00000000" w:rsidRPr="00000000" w14:paraId="00000003">
      <w:pPr>
        <w:spacing w:after="0" w:lineRule="auto"/>
        <w:rPr/>
      </w:pPr>
      <w:r w:rsidDel="00000000" w:rsidR="00000000" w:rsidRPr="00000000">
        <w:rPr>
          <w:rtl w:val="0"/>
        </w:rPr>
        <w:t xml:space="preserve">Bortnikov Pavel</w:t>
      </w:r>
    </w:p>
    <w:p w:rsidR="00000000" w:rsidDel="00000000" w:rsidP="00000000" w:rsidRDefault="00000000" w:rsidRPr="00000000" w14:paraId="00000004">
      <w:pPr>
        <w:spacing w:after="0" w:lineRule="auto"/>
        <w:rPr/>
      </w:pPr>
      <w:r w:rsidDel="00000000" w:rsidR="00000000" w:rsidRPr="00000000">
        <w:rPr>
          <w:rtl w:val="0"/>
        </w:rPr>
        <w:t xml:space="preserve">Tarasov Artem</w:t>
      </w:r>
    </w:p>
    <w:p w:rsidR="00000000" w:rsidDel="00000000" w:rsidP="00000000" w:rsidRDefault="00000000" w:rsidRPr="00000000" w14:paraId="00000005">
      <w:pPr>
        <w:spacing w:after="0" w:lineRule="auto"/>
        <w:rPr/>
      </w:pPr>
      <w:r w:rsidDel="00000000" w:rsidR="00000000" w:rsidRPr="00000000">
        <w:rPr>
          <w:rtl w:val="0"/>
        </w:rPr>
        <w:t xml:space="preserve">Vasilev Pavel</w:t>
      </w:r>
    </w:p>
    <w:p w:rsidR="00000000" w:rsidDel="00000000" w:rsidP="00000000" w:rsidRDefault="00000000" w:rsidRPr="00000000" w14:paraId="00000006">
      <w:pPr>
        <w:spacing w:after="0" w:lineRule="auto"/>
        <w:rPr/>
      </w:pPr>
      <w:r w:rsidDel="00000000" w:rsidR="00000000" w:rsidRPr="00000000">
        <w:rPr>
          <w:rtl w:val="0"/>
        </w:rPr>
        <w:t xml:space="preserve">Patrushev Boris</w:t>
      </w:r>
      <w:r w:rsidDel="00000000" w:rsidR="00000000" w:rsidRPr="00000000">
        <w:rPr>
          <w:rtl w:val="0"/>
        </w:rPr>
      </w:r>
    </w:p>
    <w:p w:rsidR="00000000" w:rsidDel="00000000" w:rsidP="00000000" w:rsidRDefault="00000000" w:rsidRPr="00000000" w14:paraId="00000007">
      <w:pPr>
        <w:pStyle w:val="Heading2"/>
        <w:numPr>
          <w:ilvl w:val="0"/>
          <w:numId w:val="3"/>
        </w:numPr>
        <w:ind w:left="360" w:hanging="36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main idea of this project is to develop</w:t>
      </w:r>
      <w:r w:rsidDel="00000000" w:rsidR="00000000" w:rsidRPr="00000000">
        <w:rPr>
          <w:rtl w:val="0"/>
        </w:rPr>
        <w:t xml:space="preserve"> a bootloader and a high-level bootloader utility program for the STM32,</w:t>
      </w:r>
      <w:r w:rsidDel="00000000" w:rsidR="00000000" w:rsidRPr="00000000">
        <w:rPr>
          <w:color w:val="222222"/>
          <w:rtl w:val="0"/>
        </w:rPr>
        <w:t xml:space="preserve"> where the end user can choose a file with a new version of the program and then send it to the STM32. Then STM32 receives the program and stores it in the flash memory. For security reasons the transferred program is encrypted (it will be decrypted by the bootloader on the STM32 chip). Also the high-level program will be able to upload the bootloader to the device (for the updates to devices that don’t have it yet)</w:t>
      </w:r>
      <w:r w:rsidDel="00000000" w:rsidR="00000000" w:rsidRPr="00000000">
        <w:rPr>
          <w:rFonts w:ascii="Nunito" w:cs="Nunito" w:eastAsia="Nunito" w:hAnsi="Nunito"/>
          <w:color w:val="222222"/>
          <w:sz w:val="24"/>
          <w:szCs w:val="24"/>
          <w:rtl w:val="0"/>
        </w:rPr>
        <w:t xml:space="preserve">. </w:t>
      </w:r>
      <w:r w:rsidDel="00000000" w:rsidR="00000000" w:rsidRPr="00000000">
        <w:rPr>
          <w:rtl w:val="0"/>
        </w:rPr>
        <w:t xml:space="preserve">In other words, the end user </w:t>
      </w:r>
      <w:r w:rsidDel="00000000" w:rsidR="00000000" w:rsidRPr="00000000">
        <w:rPr>
          <w:color w:val="222222"/>
          <w:rtl w:val="0"/>
        </w:rPr>
        <w:t xml:space="preserve">will have to just drag and drop the bootloader/program file to the utility program on their PC, choose the upload options. </w:t>
      </w:r>
      <w:r w:rsidDel="00000000" w:rsidR="00000000" w:rsidRPr="00000000">
        <w:rPr>
          <w:rtl w:val="0"/>
        </w:rPr>
      </w:r>
    </w:p>
    <w:p w:rsidR="00000000" w:rsidDel="00000000" w:rsidP="00000000" w:rsidRDefault="00000000" w:rsidRPr="00000000" w14:paraId="00000009">
      <w:pPr>
        <w:pStyle w:val="Heading2"/>
        <w:numPr>
          <w:ilvl w:val="0"/>
          <w:numId w:val="3"/>
        </w:numPr>
        <w:ind w:left="360" w:hanging="360"/>
        <w:rPr/>
      </w:pPr>
      <w:r w:rsidDel="00000000" w:rsidR="00000000" w:rsidRPr="00000000">
        <w:rPr>
          <w:rtl w:val="0"/>
        </w:rPr>
        <w:t xml:space="preserve">Glossary</w:t>
      </w:r>
    </w:p>
    <w:p w:rsidR="00000000" w:rsidDel="00000000" w:rsidP="00000000" w:rsidRDefault="00000000" w:rsidRPr="00000000" w14:paraId="0000000A">
      <w:pPr>
        <w:rPr>
          <w:i w:val="1"/>
          <w:color w:val="ff0000"/>
        </w:rPr>
      </w:pPr>
      <w:r w:rsidDel="00000000" w:rsidR="00000000" w:rsidRPr="00000000">
        <w:rPr>
          <w:i w:val="1"/>
          <w:color w:val="ff0000"/>
          <w:rtl w:val="0"/>
        </w:rPr>
        <w:t xml:space="preserve">[All the unobvious project- and domain-related terms with their definitions/descriptions comes here.]</w:t>
      </w:r>
    </w:p>
    <w:p w:rsidR="00000000" w:rsidDel="00000000" w:rsidP="00000000" w:rsidRDefault="00000000" w:rsidRPr="00000000" w14:paraId="0000000B">
      <w:pPr>
        <w:spacing w:after="0" w:lineRule="auto"/>
        <w:rPr/>
      </w:pPr>
      <w:r w:rsidDel="00000000" w:rsidR="00000000" w:rsidRPr="00000000">
        <w:rPr>
          <w:b w:val="1"/>
          <w:rtl w:val="0"/>
        </w:rPr>
        <w:t xml:space="preserve">bootloader </w:t>
      </w:r>
      <w:r w:rsidDel="00000000" w:rsidR="00000000" w:rsidRPr="00000000">
        <w:rPr>
          <w:rtl w:val="0"/>
        </w:rPr>
        <w:t xml:space="preserve">- the program on the STM32 microcontroller that can download or upload data (programs or any other data)</w:t>
      </w:r>
    </w:p>
    <w:p w:rsidR="00000000" w:rsidDel="00000000" w:rsidP="00000000" w:rsidRDefault="00000000" w:rsidRPr="00000000" w14:paraId="0000000C">
      <w:pPr>
        <w:spacing w:after="0" w:lineRule="auto"/>
        <w:rPr/>
      </w:pPr>
      <w:r w:rsidDel="00000000" w:rsidR="00000000" w:rsidRPr="00000000">
        <w:rPr>
          <w:b w:val="1"/>
          <w:rtl w:val="0"/>
        </w:rPr>
        <w:t xml:space="preserve">device</w:t>
      </w:r>
      <w:r w:rsidDel="00000000" w:rsidR="00000000" w:rsidRPr="00000000">
        <w:rPr>
          <w:rtl w:val="0"/>
        </w:rPr>
        <w:t xml:space="preserve"> - an embedded system that has an STM32 chip to run it’s main program</w:t>
      </w:r>
    </w:p>
    <w:p w:rsidR="00000000" w:rsidDel="00000000" w:rsidP="00000000" w:rsidRDefault="00000000" w:rsidRPr="00000000" w14:paraId="0000000D">
      <w:pPr>
        <w:spacing w:after="0" w:lineRule="auto"/>
        <w:rPr/>
      </w:pPr>
      <w:r w:rsidDel="00000000" w:rsidR="00000000" w:rsidRPr="00000000">
        <w:rPr>
          <w:b w:val="1"/>
          <w:rtl w:val="0"/>
        </w:rPr>
        <w:t xml:space="preserve">device’s</w:t>
      </w:r>
      <w:r w:rsidDel="00000000" w:rsidR="00000000" w:rsidRPr="00000000">
        <w:rPr>
          <w:rtl w:val="0"/>
        </w:rPr>
        <w:t xml:space="preserve"> </w:t>
      </w:r>
      <w:r w:rsidDel="00000000" w:rsidR="00000000" w:rsidRPr="00000000">
        <w:rPr>
          <w:b w:val="1"/>
          <w:rtl w:val="0"/>
        </w:rPr>
        <w:t xml:space="preserve">software </w:t>
      </w:r>
      <w:r w:rsidDel="00000000" w:rsidR="00000000" w:rsidRPr="00000000">
        <w:rPr>
          <w:rtl w:val="0"/>
        </w:rPr>
        <w:t xml:space="preserve">- the main program on the device that’s supposed to run on it.</w:t>
      </w:r>
    </w:p>
    <w:p w:rsidR="00000000" w:rsidDel="00000000" w:rsidP="00000000" w:rsidRDefault="00000000" w:rsidRPr="00000000" w14:paraId="0000000E">
      <w:pPr>
        <w:spacing w:after="0" w:lineRule="auto"/>
        <w:rPr/>
      </w:pPr>
      <w:r w:rsidDel="00000000" w:rsidR="00000000" w:rsidRPr="00000000">
        <w:rPr>
          <w:b w:val="1"/>
          <w:rtl w:val="0"/>
        </w:rPr>
        <w:t xml:space="preserve">flasher</w:t>
      </w:r>
      <w:r w:rsidDel="00000000" w:rsidR="00000000" w:rsidRPr="00000000">
        <w:rPr>
          <w:rtl w:val="0"/>
        </w:rPr>
        <w:t xml:space="preserve"> - the utility program on the end user’s PC.</w:t>
      </w:r>
      <w:r w:rsidDel="00000000" w:rsidR="00000000" w:rsidRPr="00000000">
        <w:rPr>
          <w:rtl w:val="0"/>
        </w:rPr>
      </w:r>
    </w:p>
    <w:p w:rsidR="00000000" w:rsidDel="00000000" w:rsidP="00000000" w:rsidRDefault="00000000" w:rsidRPr="00000000" w14:paraId="0000000F">
      <w:pPr>
        <w:pStyle w:val="Heading2"/>
        <w:numPr>
          <w:ilvl w:val="0"/>
          <w:numId w:val="3"/>
        </w:numPr>
        <w:ind w:left="360" w:hanging="360"/>
        <w:rPr/>
      </w:pPr>
      <w:r w:rsidDel="00000000" w:rsidR="00000000" w:rsidRPr="00000000">
        <w:rPr>
          <w:rtl w:val="0"/>
        </w:rPr>
        <w:t xml:space="preserve">Actors</w:t>
      </w:r>
    </w:p>
    <w:p w:rsidR="00000000" w:rsidDel="00000000" w:rsidP="00000000" w:rsidRDefault="00000000" w:rsidRPr="00000000" w14:paraId="00000010">
      <w:pPr>
        <w:rPr>
          <w:i w:val="1"/>
          <w:color w:val="ff0000"/>
        </w:rPr>
      </w:pPr>
      <w:r w:rsidDel="00000000" w:rsidR="00000000" w:rsidRPr="00000000">
        <w:rPr>
          <w:i w:val="1"/>
          <w:color w:val="ff0000"/>
          <w:rtl w:val="0"/>
        </w:rPr>
        <w:t xml:space="preserve">[All the actors come here. For each actor it should be definition for its role and the general description of its goals and responsibilities within the given system.]</w:t>
      </w:r>
    </w:p>
    <w:p w:rsidR="00000000" w:rsidDel="00000000" w:rsidP="00000000" w:rsidRDefault="00000000" w:rsidRPr="00000000" w14:paraId="00000011">
      <w:pPr>
        <w:numPr>
          <w:ilvl w:val="0"/>
          <w:numId w:val="4"/>
        </w:numPr>
        <w:spacing w:after="0" w:lineRule="auto"/>
        <w:ind w:left="720" w:hanging="360"/>
        <w:rPr/>
      </w:pPr>
      <w:r w:rsidDel="00000000" w:rsidR="00000000" w:rsidRPr="00000000">
        <w:rPr>
          <w:b w:val="1"/>
          <w:rtl w:val="0"/>
        </w:rPr>
        <w:t xml:space="preserve">Name:</w:t>
      </w:r>
      <w:r w:rsidDel="00000000" w:rsidR="00000000" w:rsidRPr="00000000">
        <w:rPr>
          <w:rtl w:val="0"/>
        </w:rPr>
        <w:t xml:space="preserve"> End user </w:t>
      </w:r>
    </w:p>
    <w:p w:rsidR="00000000" w:rsidDel="00000000" w:rsidP="00000000" w:rsidRDefault="00000000" w:rsidRPr="00000000" w14:paraId="00000012">
      <w:pPr>
        <w:spacing w:after="0" w:lineRule="auto"/>
        <w:ind w:left="720" w:firstLine="0"/>
        <w:rPr/>
      </w:pPr>
      <w:r w:rsidDel="00000000" w:rsidR="00000000" w:rsidRPr="00000000">
        <w:rPr>
          <w:b w:val="1"/>
          <w:rtl w:val="0"/>
        </w:rPr>
        <w:t xml:space="preserve">Goal:</w:t>
      </w:r>
      <w:r w:rsidDel="00000000" w:rsidR="00000000" w:rsidRPr="00000000">
        <w:rPr>
          <w:rtl w:val="0"/>
        </w:rPr>
        <w:t xml:space="preserve"> Updating software/installing the bootloader</w:t>
      </w:r>
    </w:p>
    <w:p w:rsidR="00000000" w:rsidDel="00000000" w:rsidP="00000000" w:rsidRDefault="00000000" w:rsidRPr="00000000" w14:paraId="00000013">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Literally follow instructions and click the buttons on the PC</w:t>
      </w:r>
    </w:p>
    <w:p w:rsidR="00000000" w:rsidDel="00000000" w:rsidP="00000000" w:rsidRDefault="00000000" w:rsidRPr="00000000" w14:paraId="00000014">
      <w:pPr>
        <w:numPr>
          <w:ilvl w:val="0"/>
          <w:numId w:val="4"/>
        </w:numPr>
        <w:spacing w:after="0" w:lineRule="auto"/>
        <w:ind w:left="720" w:hanging="360"/>
        <w:rPr>
          <w:b w:val="1"/>
        </w:rPr>
      </w:pPr>
      <w:r w:rsidDel="00000000" w:rsidR="00000000" w:rsidRPr="00000000">
        <w:rPr>
          <w:b w:val="1"/>
          <w:rtl w:val="0"/>
        </w:rPr>
        <w:t xml:space="preserve">Name:</w:t>
      </w:r>
      <w:r w:rsidDel="00000000" w:rsidR="00000000" w:rsidRPr="00000000">
        <w:rPr>
          <w:rtl w:val="0"/>
        </w:rPr>
        <w:t xml:space="preserve"> Device developer</w:t>
      </w:r>
    </w:p>
    <w:p w:rsidR="00000000" w:rsidDel="00000000" w:rsidP="00000000" w:rsidRDefault="00000000" w:rsidRPr="00000000" w14:paraId="00000015">
      <w:pPr>
        <w:spacing w:after="0" w:lineRule="auto"/>
        <w:ind w:left="720" w:firstLine="0"/>
        <w:rPr/>
      </w:pPr>
      <w:r w:rsidDel="00000000" w:rsidR="00000000" w:rsidRPr="00000000">
        <w:rPr>
          <w:b w:val="1"/>
          <w:rtl w:val="0"/>
        </w:rPr>
        <w:t xml:space="preserve">Goal: </w:t>
      </w:r>
      <w:r w:rsidDel="00000000" w:rsidR="00000000" w:rsidRPr="00000000">
        <w:rPr>
          <w:rtl w:val="0"/>
        </w:rPr>
        <w:t xml:space="preserve">get the updates to the end user</w:t>
      </w:r>
    </w:p>
    <w:p w:rsidR="00000000" w:rsidDel="00000000" w:rsidP="00000000" w:rsidRDefault="00000000" w:rsidRPr="00000000" w14:paraId="00000016">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they have to provide the end user with the device’s software (and its updates) and the flasher</w:t>
      </w:r>
      <w:r w:rsidDel="00000000" w:rsidR="00000000" w:rsidRPr="00000000">
        <w:rPr>
          <w:rtl w:val="0"/>
        </w:rPr>
      </w:r>
    </w:p>
    <w:p w:rsidR="00000000" w:rsidDel="00000000" w:rsidP="00000000" w:rsidRDefault="00000000" w:rsidRPr="00000000" w14:paraId="00000017">
      <w:pPr>
        <w:pStyle w:val="Heading2"/>
        <w:numPr>
          <w:ilvl w:val="0"/>
          <w:numId w:val="3"/>
        </w:numPr>
        <w:ind w:left="360" w:hanging="360"/>
        <w:rPr/>
      </w:pPr>
      <w:r w:rsidDel="00000000" w:rsidR="00000000" w:rsidRPr="00000000">
        <w:rPr>
          <w:rtl w:val="0"/>
        </w:rPr>
        <w:t xml:space="preserve">Functional requirements</w:t>
      </w:r>
    </w:p>
    <w:p w:rsidR="00000000" w:rsidDel="00000000" w:rsidP="00000000" w:rsidRDefault="00000000" w:rsidRPr="00000000" w14:paraId="00000018">
      <w:pPr>
        <w:pStyle w:val="Heading3"/>
        <w:numPr>
          <w:ilvl w:val="1"/>
          <w:numId w:val="3"/>
        </w:numPr>
        <w:ind w:left="360" w:hanging="360"/>
        <w:rPr/>
      </w:pPr>
      <w:r w:rsidDel="00000000" w:rsidR="00000000" w:rsidRPr="00000000">
        <w:rPr>
          <w:rtl w:val="0"/>
        </w:rPr>
        <w:t xml:space="preserve">Strategic Use-cases</w:t>
      </w:r>
    </w:p>
    <w:p w:rsidR="00000000" w:rsidDel="00000000" w:rsidP="00000000" w:rsidRDefault="00000000" w:rsidRPr="00000000" w14:paraId="00000019">
      <w:pPr>
        <w:rPr>
          <w:i w:val="1"/>
          <w:color w:val="ff0000"/>
        </w:rPr>
      </w:pPr>
      <w:r w:rsidDel="00000000" w:rsidR="00000000" w:rsidRPr="00000000">
        <w:rPr>
          <w:i w:val="1"/>
          <w:color w:val="ff0000"/>
          <w:rtl w:val="0"/>
        </w:rPr>
        <w:t xml:space="preserve">[Optional. White-level use-cases. This section is useful when there are too many blue-level use-cases and they should be grouped somehow.]</w:t>
      </w:r>
    </w:p>
    <w:p w:rsidR="00000000" w:rsidDel="00000000" w:rsidP="00000000" w:rsidRDefault="00000000" w:rsidRPr="00000000" w14:paraId="0000001A">
      <w:pPr>
        <w:pStyle w:val="Heading4"/>
        <w:numPr>
          <w:ilvl w:val="2"/>
          <w:numId w:val="3"/>
        </w:numPr>
        <w:ind w:left="720" w:hanging="720"/>
        <w:rPr/>
      </w:pPr>
      <w:r w:rsidDel="00000000" w:rsidR="00000000" w:rsidRPr="00000000">
        <w:rPr>
          <w:rtl w:val="0"/>
        </w:rPr>
        <w:t xml:space="preserve">Use-case &lt;UC-S-1&gt;</w:t>
      </w:r>
    </w:p>
    <w:p w:rsidR="00000000" w:rsidDel="00000000" w:rsidP="00000000" w:rsidRDefault="00000000" w:rsidRPr="00000000" w14:paraId="0000001B">
      <w:pPr>
        <w:spacing w:after="0" w:lineRule="auto"/>
        <w:rPr/>
      </w:pPr>
      <w:r w:rsidDel="00000000" w:rsidR="00000000" w:rsidRPr="00000000">
        <w:rPr>
          <w:b w:val="1"/>
          <w:rtl w:val="0"/>
        </w:rPr>
        <w:t xml:space="preserve">Name: </w:t>
      </w:r>
      <w:r w:rsidDel="00000000" w:rsidR="00000000" w:rsidRPr="00000000">
        <w:rPr>
          <w:rtl w:val="0"/>
        </w:rPr>
        <w:t xml:space="preserve">Software update</w:t>
      </w:r>
    </w:p>
    <w:p w:rsidR="00000000" w:rsidDel="00000000" w:rsidP="00000000" w:rsidRDefault="00000000" w:rsidRPr="00000000" w14:paraId="0000001C">
      <w:pPr>
        <w:spacing w:after="0" w:lineRule="auto"/>
        <w:rPr/>
      </w:pPr>
      <w:r w:rsidDel="00000000" w:rsidR="00000000" w:rsidRPr="00000000">
        <w:rPr>
          <w:b w:val="1"/>
          <w:rtl w:val="0"/>
        </w:rPr>
        <w:t xml:space="preserve">Actor: </w:t>
      </w:r>
      <w:r w:rsidDel="00000000" w:rsidR="00000000" w:rsidRPr="00000000">
        <w:rPr>
          <w:rtl w:val="0"/>
        </w:rPr>
        <w:t xml:space="preserve">End user, device developer</w:t>
      </w:r>
    </w:p>
    <w:p w:rsidR="00000000" w:rsidDel="00000000" w:rsidP="00000000" w:rsidRDefault="00000000" w:rsidRPr="00000000" w14:paraId="0000001D">
      <w:pPr>
        <w:spacing w:after="0" w:lineRule="auto"/>
        <w:rPr/>
      </w:pPr>
      <w:r w:rsidDel="00000000" w:rsidR="00000000" w:rsidRPr="00000000">
        <w:rPr>
          <w:b w:val="1"/>
          <w:rtl w:val="0"/>
        </w:rPr>
        <w:t xml:space="preserve">Goal: </w:t>
      </w:r>
      <w:r w:rsidDel="00000000" w:rsidR="00000000" w:rsidRPr="00000000">
        <w:rPr>
          <w:rtl w:val="0"/>
        </w:rPr>
        <w:t xml:space="preserve">To update the device’s software</w:t>
      </w:r>
    </w:p>
    <w:p w:rsidR="00000000" w:rsidDel="00000000" w:rsidP="00000000" w:rsidRDefault="00000000" w:rsidRPr="00000000" w14:paraId="0000001E">
      <w:pPr>
        <w:spacing w:after="0" w:lineRule="auto"/>
        <w:rPr/>
      </w:pPr>
      <w:r w:rsidDel="00000000" w:rsidR="00000000" w:rsidRPr="00000000">
        <w:rPr>
          <w:b w:val="1"/>
          <w:rtl w:val="0"/>
        </w:rPr>
        <w:t xml:space="preserve">Trigger condition: </w:t>
      </w:r>
      <w:r w:rsidDel="00000000" w:rsidR="00000000" w:rsidRPr="00000000">
        <w:rPr>
          <w:rtl w:val="0"/>
        </w:rPr>
        <w:t xml:space="preserve">Outdated device’s software</w:t>
      </w:r>
    </w:p>
    <w:p w:rsidR="00000000" w:rsidDel="00000000" w:rsidP="00000000" w:rsidRDefault="00000000" w:rsidRPr="00000000" w14:paraId="0000001F">
      <w:pPr>
        <w:spacing w:after="0" w:lineRule="auto"/>
        <w:rPr/>
      </w:pPr>
      <w:r w:rsidDel="00000000" w:rsidR="00000000" w:rsidRPr="00000000">
        <w:rPr>
          <w:b w:val="1"/>
          <w:rtl w:val="0"/>
        </w:rPr>
        <w:t xml:space="preserve">Precondition/Context: </w:t>
      </w:r>
      <w:r w:rsidDel="00000000" w:rsidR="00000000" w:rsidRPr="00000000">
        <w:rPr>
          <w:rtl w:val="0"/>
        </w:rPr>
        <w:t xml:space="preserve">End user must have a PC </w:t>
      </w:r>
      <w:r w:rsidDel="00000000" w:rsidR="00000000" w:rsidRPr="00000000">
        <w:rPr>
          <w:rtl w:val="0"/>
        </w:rPr>
        <w:t xml:space="preserve">and flasher installed on it</w:t>
      </w:r>
    </w:p>
    <w:p w:rsidR="00000000" w:rsidDel="00000000" w:rsidP="00000000" w:rsidRDefault="00000000" w:rsidRPr="00000000" w14:paraId="00000020">
      <w:pPr>
        <w:spacing w:after="0" w:lineRule="auto"/>
        <w:rPr>
          <w:b w:val="1"/>
        </w:rPr>
      </w:pPr>
      <w:r w:rsidDel="00000000" w:rsidR="00000000" w:rsidRPr="00000000">
        <w:rPr>
          <w:b w:val="1"/>
          <w:rtl w:val="0"/>
        </w:rPr>
        <w:t xml:space="preserve">Extensions: </w:t>
      </w:r>
      <w:r w:rsidDel="00000000" w:rsidR="00000000" w:rsidRPr="00000000">
        <w:rPr>
          <w:rtl w:val="0"/>
        </w:rPr>
        <w:t xml:space="preserve">Flasher installation</w:t>
      </w:r>
      <w:r w:rsidDel="00000000" w:rsidR="00000000" w:rsidRPr="00000000">
        <w:rPr>
          <w:rtl w:val="0"/>
        </w:rPr>
      </w:r>
    </w:p>
    <w:p w:rsidR="00000000" w:rsidDel="00000000" w:rsidP="00000000" w:rsidRDefault="00000000" w:rsidRPr="00000000" w14:paraId="00000021">
      <w:pPr>
        <w:spacing w:after="0" w:lineRule="auto"/>
        <w:rPr>
          <w:b w:val="1"/>
        </w:rPr>
      </w:pPr>
      <w:r w:rsidDel="00000000" w:rsidR="00000000" w:rsidRPr="00000000">
        <w:rPr>
          <w:b w:val="1"/>
          <w:rtl w:val="0"/>
        </w:rPr>
        <w:t xml:space="preserve">Main success scenario: </w:t>
      </w:r>
    </w:p>
    <w:p w:rsidR="00000000" w:rsidDel="00000000" w:rsidP="00000000" w:rsidRDefault="00000000" w:rsidRPr="00000000" w14:paraId="00000022">
      <w:pPr>
        <w:numPr>
          <w:ilvl w:val="0"/>
          <w:numId w:val="2"/>
        </w:numPr>
        <w:spacing w:after="0" w:lineRule="auto"/>
        <w:ind w:left="720" w:hanging="360"/>
        <w:rPr/>
      </w:pPr>
      <w:r w:rsidDel="00000000" w:rsidR="00000000" w:rsidRPr="00000000">
        <w:rPr>
          <w:rtl w:val="0"/>
        </w:rPr>
        <w:t xml:space="preserve">Device developer notifies end users that there is a new version of the device's software</w:t>
      </w:r>
    </w:p>
    <w:p w:rsidR="00000000" w:rsidDel="00000000" w:rsidP="00000000" w:rsidRDefault="00000000" w:rsidRPr="00000000" w14:paraId="00000023">
      <w:pPr>
        <w:numPr>
          <w:ilvl w:val="0"/>
          <w:numId w:val="2"/>
        </w:numPr>
        <w:spacing w:after="0" w:lineRule="auto"/>
        <w:ind w:left="720" w:hanging="360"/>
        <w:rPr/>
      </w:pPr>
      <w:r w:rsidDel="00000000" w:rsidR="00000000" w:rsidRPr="00000000">
        <w:rPr>
          <w:rtl w:val="0"/>
        </w:rPr>
        <w:t xml:space="preserve">End user must download the device’s software from the internet</w:t>
      </w:r>
    </w:p>
    <w:p w:rsidR="00000000" w:rsidDel="00000000" w:rsidP="00000000" w:rsidRDefault="00000000" w:rsidRPr="00000000" w14:paraId="00000024">
      <w:pPr>
        <w:numPr>
          <w:ilvl w:val="0"/>
          <w:numId w:val="2"/>
        </w:numPr>
        <w:spacing w:after="0" w:lineRule="auto"/>
        <w:ind w:left="720" w:hanging="360"/>
        <w:rPr/>
      </w:pPr>
      <w:r w:rsidDel="00000000" w:rsidR="00000000" w:rsidRPr="00000000">
        <w:rPr>
          <w:rtl w:val="0"/>
        </w:rPr>
        <w:t xml:space="preserve">Then they open the flasher and choose the downloaded file.</w:t>
      </w:r>
    </w:p>
    <w:p w:rsidR="00000000" w:rsidDel="00000000" w:rsidP="00000000" w:rsidRDefault="00000000" w:rsidRPr="00000000" w14:paraId="00000025">
      <w:pPr>
        <w:numPr>
          <w:ilvl w:val="0"/>
          <w:numId w:val="2"/>
        </w:numPr>
        <w:spacing w:after="0" w:lineRule="auto"/>
        <w:ind w:left="720" w:hanging="360"/>
        <w:rPr/>
      </w:pPr>
      <w:r w:rsidDel="00000000" w:rsidR="00000000" w:rsidRPr="00000000">
        <w:rPr>
          <w:rtl w:val="0"/>
        </w:rPr>
        <w:t xml:space="preserve">Also they need to connect the device to the computer by USB-UART converter.</w:t>
      </w:r>
    </w:p>
    <w:p w:rsidR="00000000" w:rsidDel="00000000" w:rsidP="00000000" w:rsidRDefault="00000000" w:rsidRPr="00000000" w14:paraId="00000026">
      <w:pPr>
        <w:numPr>
          <w:ilvl w:val="0"/>
          <w:numId w:val="2"/>
        </w:numPr>
        <w:spacing w:after="0" w:lineRule="auto"/>
        <w:ind w:left="720" w:hanging="360"/>
        <w:rPr/>
      </w:pPr>
      <w:r w:rsidDel="00000000" w:rsidR="00000000" w:rsidRPr="00000000">
        <w:rPr>
          <w:rtl w:val="0"/>
        </w:rPr>
        <w:t xml:space="preserve">After all they need to click the button “upload” and wait for the device’s program to be uploaded to the device.</w:t>
      </w:r>
    </w:p>
    <w:sdt>
      <w:sdtPr>
        <w:tag w:val="goog_rdk_0"/>
      </w:sdtPr>
      <w:sdtContent>
        <w:p w:rsidR="00000000" w:rsidDel="00000000" w:rsidP="00000000" w:rsidRDefault="00000000" w:rsidRPr="00000000" w14:paraId="00000027">
          <w:pPr>
            <w:spacing w:after="0" w:lineRule="auto"/>
            <w:rPr>
              <w:b w:val="1"/>
            </w:rPr>
          </w:pPr>
          <w:r w:rsidDel="00000000" w:rsidR="00000000" w:rsidRPr="00000000">
            <w:rPr>
              <w:b w:val="1"/>
              <w:rtl w:val="0"/>
            </w:rPr>
            <w:t xml:space="preserve">Alternative scenarios:</w:t>
          </w:r>
        </w:p>
      </w:sdtContent>
    </w:sdt>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4"/>
        <w:numPr>
          <w:ilvl w:val="2"/>
          <w:numId w:val="3"/>
        </w:numPr>
        <w:ind w:left="720" w:hanging="720"/>
        <w:rPr/>
      </w:pPr>
      <w:r w:rsidDel="00000000" w:rsidR="00000000" w:rsidRPr="00000000">
        <w:rPr>
          <w:rtl w:val="0"/>
        </w:rPr>
        <w:t xml:space="preserve">Use-case &lt;UC-S-2&gt;</w:t>
      </w:r>
      <w:r w:rsidDel="00000000" w:rsidR="00000000" w:rsidRPr="00000000">
        <w:rPr>
          <w:rtl w:val="0"/>
        </w:rPr>
      </w:r>
    </w:p>
    <w:sdt>
      <w:sdtPr>
        <w:tag w:val="goog_rdk_1"/>
      </w:sdtPr>
      <w:sdtContent>
        <w:p w:rsidR="00000000" w:rsidDel="00000000" w:rsidP="00000000" w:rsidRDefault="00000000" w:rsidRPr="00000000" w14:paraId="0000002A">
          <w:pPr>
            <w:pStyle w:val="Heading4"/>
            <w:spacing w:before="0" w:lineRule="auto"/>
            <w:ind w:left="0" w:firstLine="0"/>
            <w:rPr>
              <w:i w:val="0"/>
              <w:color w:val="000000"/>
            </w:rPr>
          </w:pPr>
          <w:r w:rsidDel="00000000" w:rsidR="00000000" w:rsidRPr="00000000">
            <w:rPr>
              <w:b w:val="1"/>
              <w:i w:val="0"/>
              <w:color w:val="000000"/>
              <w:rtl w:val="0"/>
            </w:rPr>
            <w:t xml:space="preserve">Name: </w:t>
          </w:r>
          <w:r w:rsidDel="00000000" w:rsidR="00000000" w:rsidRPr="00000000">
            <w:rPr>
              <w:i w:val="0"/>
              <w:color w:val="000000"/>
              <w:rtl w:val="0"/>
            </w:rPr>
            <w:t xml:space="preserve">Flasher installation</w:t>
          </w:r>
        </w:p>
      </w:sdtContent>
    </w:sdt>
    <w:sdt>
      <w:sdtPr>
        <w:tag w:val="goog_rdk_2"/>
      </w:sdtPr>
      <w:sdtContent>
        <w:p w:rsidR="00000000" w:rsidDel="00000000" w:rsidP="00000000" w:rsidRDefault="00000000" w:rsidRPr="00000000" w14:paraId="0000002B">
          <w:pPr>
            <w:pStyle w:val="Heading4"/>
            <w:spacing w:before="0" w:lineRule="auto"/>
            <w:rPr>
              <w:b w:val="1"/>
              <w:i w:val="0"/>
              <w:color w:val="000000"/>
            </w:rPr>
          </w:pPr>
          <w:r w:rsidDel="00000000" w:rsidR="00000000" w:rsidRPr="00000000">
            <w:rPr>
              <w:b w:val="1"/>
              <w:i w:val="0"/>
              <w:color w:val="000000"/>
              <w:rtl w:val="0"/>
            </w:rPr>
            <w:t xml:space="preserve">Actor: </w:t>
          </w:r>
          <w:r w:rsidDel="00000000" w:rsidR="00000000" w:rsidRPr="00000000">
            <w:rPr>
              <w:i w:val="0"/>
              <w:color w:val="000000"/>
              <w:rtl w:val="0"/>
            </w:rPr>
            <w:t xml:space="preserve">End user</w:t>
          </w:r>
          <w:r w:rsidDel="00000000" w:rsidR="00000000" w:rsidRPr="00000000">
            <w:rPr>
              <w:rtl w:val="0"/>
            </w:rPr>
          </w:r>
        </w:p>
      </w:sdtContent>
    </w:sdt>
    <w:sdt>
      <w:sdtPr>
        <w:tag w:val="goog_rdk_3"/>
      </w:sdtPr>
      <w:sdtContent>
        <w:p w:rsidR="00000000" w:rsidDel="00000000" w:rsidP="00000000" w:rsidRDefault="00000000" w:rsidRPr="00000000" w14:paraId="0000002C">
          <w:pPr>
            <w:pStyle w:val="Heading4"/>
            <w:spacing w:before="0" w:lineRule="auto"/>
            <w:rPr>
              <w:i w:val="0"/>
              <w:color w:val="000000"/>
            </w:rPr>
          </w:pPr>
          <w:r w:rsidDel="00000000" w:rsidR="00000000" w:rsidRPr="00000000">
            <w:rPr>
              <w:b w:val="1"/>
              <w:i w:val="0"/>
              <w:color w:val="000000"/>
              <w:rtl w:val="0"/>
            </w:rPr>
            <w:t xml:space="preserve">Goal: </w:t>
          </w:r>
          <w:r w:rsidDel="00000000" w:rsidR="00000000" w:rsidRPr="00000000">
            <w:rPr>
              <w:i w:val="0"/>
              <w:color w:val="000000"/>
              <w:rtl w:val="0"/>
            </w:rPr>
            <w:t xml:space="preserve">To install the flasher</w:t>
          </w:r>
        </w:p>
      </w:sdtContent>
    </w:sdt>
    <w:p w:rsidR="00000000" w:rsidDel="00000000" w:rsidP="00000000" w:rsidRDefault="00000000" w:rsidRPr="00000000" w14:paraId="0000002D">
      <w:pPr>
        <w:pStyle w:val="Heading4"/>
        <w:spacing w:before="0" w:lineRule="auto"/>
        <w:rPr>
          <w:i w:val="0"/>
          <w:color w:val="000000"/>
        </w:rPr>
      </w:pPr>
      <w:r w:rsidDel="00000000" w:rsidR="00000000" w:rsidRPr="00000000">
        <w:rPr>
          <w:b w:val="1"/>
          <w:i w:val="0"/>
          <w:color w:val="000000"/>
          <w:rtl w:val="0"/>
        </w:rPr>
        <w:t xml:space="preserve">Trigger condition: </w:t>
      </w:r>
      <w:r w:rsidDel="00000000" w:rsidR="00000000" w:rsidRPr="00000000">
        <w:rPr>
          <w:i w:val="0"/>
          <w:color w:val="000000"/>
          <w:rtl w:val="0"/>
        </w:rPr>
        <w:t xml:space="preserve">They need to update software on the device, but they don’t have the flasher on the PC</w:t>
      </w:r>
    </w:p>
    <w:p w:rsidR="00000000" w:rsidDel="00000000" w:rsidP="00000000" w:rsidRDefault="00000000" w:rsidRPr="00000000" w14:paraId="0000002E">
      <w:pPr>
        <w:pStyle w:val="Heading4"/>
        <w:spacing w:before="0" w:lineRule="auto"/>
        <w:rPr>
          <w:i w:val="0"/>
          <w:color w:val="000000"/>
        </w:rPr>
      </w:pPr>
      <w:r w:rsidDel="00000000" w:rsidR="00000000" w:rsidRPr="00000000">
        <w:rPr>
          <w:b w:val="1"/>
          <w:i w:val="0"/>
          <w:color w:val="000000"/>
          <w:rtl w:val="0"/>
        </w:rPr>
        <w:t xml:space="preserve">Precondition/Context: </w:t>
      </w:r>
      <w:r w:rsidDel="00000000" w:rsidR="00000000" w:rsidRPr="00000000">
        <w:rPr>
          <w:i w:val="0"/>
          <w:color w:val="000000"/>
          <w:rtl w:val="0"/>
        </w:rPr>
        <w:t xml:space="preserve">End user must have a PC </w:t>
      </w:r>
    </w:p>
    <w:p w:rsidR="00000000" w:rsidDel="00000000" w:rsidP="00000000" w:rsidRDefault="00000000" w:rsidRPr="00000000" w14:paraId="0000002F">
      <w:pPr>
        <w:spacing w:after="0" w:lineRule="auto"/>
        <w:rPr>
          <w:b w:val="1"/>
        </w:rPr>
      </w:pPr>
      <w:r w:rsidDel="00000000" w:rsidR="00000000" w:rsidRPr="00000000">
        <w:rPr>
          <w:b w:val="1"/>
          <w:rtl w:val="0"/>
        </w:rPr>
        <w:t xml:space="preserve">Extensions:</w:t>
      </w:r>
    </w:p>
    <w:p w:rsidR="00000000" w:rsidDel="00000000" w:rsidP="00000000" w:rsidRDefault="00000000" w:rsidRPr="00000000" w14:paraId="00000030">
      <w:pPr>
        <w:spacing w:after="0" w:lineRule="auto"/>
        <w:rPr>
          <w:b w:val="1"/>
        </w:rPr>
      </w:pPr>
      <w:r w:rsidDel="00000000" w:rsidR="00000000" w:rsidRPr="00000000">
        <w:rPr>
          <w:b w:val="1"/>
          <w:rtl w:val="0"/>
        </w:rPr>
        <w:t xml:space="preserve">Main success scenario: </w:t>
      </w:r>
    </w:p>
    <w:p w:rsidR="00000000" w:rsidDel="00000000" w:rsidP="00000000" w:rsidRDefault="00000000" w:rsidRPr="00000000" w14:paraId="00000031">
      <w:pPr>
        <w:numPr>
          <w:ilvl w:val="0"/>
          <w:numId w:val="1"/>
        </w:numPr>
        <w:spacing w:after="0" w:lineRule="auto"/>
        <w:ind w:left="720" w:hanging="360"/>
        <w:rPr>
          <w:u w:val="none"/>
        </w:rPr>
      </w:pPr>
      <w:r w:rsidDel="00000000" w:rsidR="00000000" w:rsidRPr="00000000">
        <w:rPr>
          <w:rtl w:val="0"/>
        </w:rPr>
        <w:t xml:space="preserve">End user opens website with a program</w:t>
      </w:r>
    </w:p>
    <w:p w:rsidR="00000000" w:rsidDel="00000000" w:rsidP="00000000" w:rsidRDefault="00000000" w:rsidRPr="00000000" w14:paraId="00000032">
      <w:pPr>
        <w:numPr>
          <w:ilvl w:val="0"/>
          <w:numId w:val="1"/>
        </w:numPr>
        <w:spacing w:after="0" w:lineRule="auto"/>
        <w:ind w:left="720" w:hanging="360"/>
        <w:rPr>
          <w:u w:val="none"/>
        </w:rPr>
      </w:pPr>
      <w:r w:rsidDel="00000000" w:rsidR="00000000" w:rsidRPr="00000000">
        <w:rPr>
          <w:rtl w:val="0"/>
        </w:rPr>
        <w:t xml:space="preserve">Download it</w:t>
      </w:r>
    </w:p>
    <w:p w:rsidR="00000000" w:rsidDel="00000000" w:rsidP="00000000" w:rsidRDefault="00000000" w:rsidRPr="00000000" w14:paraId="00000033">
      <w:pPr>
        <w:numPr>
          <w:ilvl w:val="0"/>
          <w:numId w:val="1"/>
        </w:numPr>
        <w:spacing w:after="0" w:lineRule="auto"/>
        <w:ind w:left="720" w:hanging="360"/>
        <w:rPr>
          <w:u w:val="none"/>
        </w:rPr>
      </w:pPr>
      <w:r w:rsidDel="00000000" w:rsidR="00000000" w:rsidRPr="00000000">
        <w:rPr>
          <w:rtl w:val="0"/>
        </w:rPr>
        <w:t xml:space="preserve">Execute the installation program</w:t>
      </w:r>
    </w:p>
    <w:p w:rsidR="00000000" w:rsidDel="00000000" w:rsidP="00000000" w:rsidRDefault="00000000" w:rsidRPr="00000000" w14:paraId="00000034">
      <w:pPr>
        <w:numPr>
          <w:ilvl w:val="0"/>
          <w:numId w:val="1"/>
        </w:numPr>
        <w:spacing w:after="0" w:lineRule="auto"/>
        <w:ind w:left="720" w:hanging="360"/>
        <w:rPr>
          <w:u w:val="none"/>
        </w:rPr>
      </w:pPr>
      <w:r w:rsidDel="00000000" w:rsidR="00000000" w:rsidRPr="00000000">
        <w:rPr>
          <w:rtl w:val="0"/>
        </w:rPr>
        <w:t xml:space="preserve">Press </w:t>
      </w:r>
      <w:r w:rsidDel="00000000" w:rsidR="00000000" w:rsidRPr="00000000">
        <w:rPr>
          <w:strike w:val="1"/>
          <w:rtl w:val="0"/>
        </w:rPr>
        <w:t xml:space="preserve">F to pay respect</w:t>
      </w:r>
      <w:r w:rsidDel="00000000" w:rsidR="00000000" w:rsidRPr="00000000">
        <w:rPr>
          <w:rtl w:val="0"/>
        </w:rPr>
        <w:t xml:space="preserve"> repeatedly “Next” button by choosing some options.</w:t>
      </w:r>
    </w:p>
    <w:p w:rsidR="00000000" w:rsidDel="00000000" w:rsidP="00000000" w:rsidRDefault="00000000" w:rsidRPr="00000000" w14:paraId="00000035">
      <w:pPr>
        <w:numPr>
          <w:ilvl w:val="0"/>
          <w:numId w:val="1"/>
        </w:numPr>
        <w:spacing w:after="0" w:lineRule="auto"/>
        <w:ind w:left="720" w:hanging="360"/>
        <w:rPr>
          <w:u w:val="none"/>
        </w:rPr>
      </w:pPr>
      <w:r w:rsidDel="00000000" w:rsidR="00000000" w:rsidRPr="00000000">
        <w:rPr>
          <w:rtl w:val="0"/>
        </w:rPr>
        <w:t xml:space="preserve">Click “OK” to exit from installer</w:t>
      </w:r>
    </w:p>
    <w:sdt>
      <w:sdtPr>
        <w:tag w:val="goog_rdk_4"/>
      </w:sdtPr>
      <w:sdtContent>
        <w:p w:rsidR="00000000" w:rsidDel="00000000" w:rsidP="00000000" w:rsidRDefault="00000000" w:rsidRPr="00000000" w14:paraId="00000036">
          <w:pPr>
            <w:spacing w:after="0" w:lineRule="auto"/>
            <w:rPr>
              <w:b w:val="1"/>
            </w:rPr>
          </w:pPr>
          <w:r w:rsidDel="00000000" w:rsidR="00000000" w:rsidRPr="00000000">
            <w:rPr>
              <w:b w:val="1"/>
              <w:rtl w:val="0"/>
            </w:rPr>
            <w:t xml:space="preserve">Alternative scenarios:</w:t>
          </w:r>
        </w:p>
      </w:sdtContent>
    </w:sdt>
    <w:p w:rsidR="00000000" w:rsidDel="00000000" w:rsidP="00000000" w:rsidRDefault="00000000" w:rsidRPr="00000000" w14:paraId="00000037">
      <w:pPr>
        <w:pStyle w:val="Heading4"/>
        <w:numPr>
          <w:ilvl w:val="2"/>
          <w:numId w:val="3"/>
        </w:numPr>
        <w:ind w:left="720"/>
        <w:rPr>
          <w:i w:val="1"/>
          <w:color w:val="2f5496"/>
        </w:rPr>
      </w:pPr>
      <w:bookmarkStart w:colFirst="0" w:colLast="0" w:name="_heading=h.20753wu2kili" w:id="0"/>
      <w:bookmarkEnd w:id="0"/>
      <w:r w:rsidDel="00000000" w:rsidR="00000000" w:rsidRPr="00000000">
        <w:rPr>
          <w:rtl w:val="0"/>
        </w:rPr>
        <w:t xml:space="preserve">Use-case &lt;UC-S-3&gt;</w:t>
      </w:r>
      <w:r w:rsidDel="00000000" w:rsidR="00000000" w:rsidRPr="00000000">
        <w:rPr>
          <w:rtl w:val="0"/>
        </w:rPr>
      </w:r>
    </w:p>
    <w:p w:rsidR="00000000" w:rsidDel="00000000" w:rsidP="00000000" w:rsidRDefault="00000000" w:rsidRPr="00000000" w14:paraId="00000038">
      <w:pPr>
        <w:pStyle w:val="Heading4"/>
        <w:ind w:left="0" w:firstLine="0"/>
        <w:rPr/>
      </w:pPr>
      <w:r w:rsidDel="00000000" w:rsidR="00000000" w:rsidRPr="00000000">
        <w:rPr>
          <w:rtl w:val="0"/>
        </w:rPr>
      </w:r>
    </w:p>
    <w:p w:rsidR="00000000" w:rsidDel="00000000" w:rsidP="00000000" w:rsidRDefault="00000000" w:rsidRPr="00000000" w14:paraId="00000039">
      <w:pPr>
        <w:pStyle w:val="Heading3"/>
        <w:numPr>
          <w:ilvl w:val="1"/>
          <w:numId w:val="3"/>
        </w:numPr>
        <w:ind w:left="360" w:hanging="360"/>
        <w:rPr/>
      </w:pPr>
      <w:r w:rsidDel="00000000" w:rsidR="00000000" w:rsidRPr="00000000">
        <w:rPr>
          <w:rtl w:val="0"/>
        </w:rPr>
        <w:t xml:space="preserve">Use-cases for &lt;actor1&gt;</w:t>
      </w:r>
    </w:p>
    <w:p w:rsidR="00000000" w:rsidDel="00000000" w:rsidP="00000000" w:rsidRDefault="00000000" w:rsidRPr="00000000" w14:paraId="0000003A">
      <w:pPr>
        <w:rPr>
          <w:i w:val="1"/>
          <w:color w:val="ff0000"/>
        </w:rPr>
      </w:pPr>
      <w:r w:rsidDel="00000000" w:rsidR="00000000" w:rsidRPr="00000000">
        <w:rPr>
          <w:i w:val="1"/>
          <w:color w:val="ff0000"/>
          <w:rtl w:val="0"/>
        </w:rPr>
        <w:t xml:space="preserve">[In case the white-level use-cases are defined, here could be one additional level that groups blue-level use-cases by white-level ones, in addition to grouping by actors.]</w:t>
      </w:r>
    </w:p>
    <w:p w:rsidR="00000000" w:rsidDel="00000000" w:rsidP="00000000" w:rsidRDefault="00000000" w:rsidRPr="00000000" w14:paraId="0000003B">
      <w:pPr>
        <w:pStyle w:val="Heading4"/>
        <w:numPr>
          <w:ilvl w:val="2"/>
          <w:numId w:val="3"/>
        </w:numPr>
        <w:ind w:left="720" w:hanging="720"/>
        <w:rPr/>
      </w:pPr>
      <w:r w:rsidDel="00000000" w:rsidR="00000000" w:rsidRPr="00000000">
        <w:rPr>
          <w:rtl w:val="0"/>
        </w:rPr>
        <w:t xml:space="preserve">Use-case &lt;UC-1-1&gt; </w:t>
      </w:r>
    </w:p>
    <w:p w:rsidR="00000000" w:rsidDel="00000000" w:rsidP="00000000" w:rsidRDefault="00000000" w:rsidRPr="00000000" w14:paraId="0000003C">
      <w:pPr>
        <w:rPr>
          <w:i w:val="1"/>
          <w:color w:val="ff0000"/>
        </w:rPr>
      </w:pPr>
      <w:r w:rsidDel="00000000" w:rsidR="00000000" w:rsidRPr="00000000">
        <w:rPr>
          <w:i w:val="1"/>
          <w:color w:val="ff0000"/>
          <w:rtl w:val="0"/>
        </w:rPr>
        <w:t xml:space="preserve">[Full UC description]</w:t>
      </w:r>
    </w:p>
    <w:p w:rsidR="00000000" w:rsidDel="00000000" w:rsidP="00000000" w:rsidRDefault="00000000" w:rsidRPr="00000000" w14:paraId="0000003D">
      <w:pPr>
        <w:rPr>
          <w:b w:val="1"/>
          <w:i w:val="1"/>
          <w:color w:val="ff0000"/>
        </w:rPr>
      </w:pPr>
      <w:r w:rsidDel="00000000" w:rsidR="00000000" w:rsidRPr="00000000">
        <w:rPr>
          <w:b w:val="1"/>
          <w:rtl w:val="0"/>
        </w:rPr>
        <w:t xml:space="preserve">Actors: </w:t>
      </w:r>
      <w:r w:rsidDel="00000000" w:rsidR="00000000" w:rsidRPr="00000000">
        <w:rPr>
          <w:i w:val="1"/>
          <w:color w:val="ff0000"/>
          <w:rtl w:val="0"/>
        </w:rPr>
        <w:t xml:space="preserve">[essential]</w:t>
      </w:r>
      <w:r w:rsidDel="00000000" w:rsidR="00000000" w:rsidRPr="00000000">
        <w:rPr>
          <w:rtl w:val="0"/>
        </w:rPr>
      </w:r>
    </w:p>
    <w:p w:rsidR="00000000" w:rsidDel="00000000" w:rsidP="00000000" w:rsidRDefault="00000000" w:rsidRPr="00000000" w14:paraId="0000003E">
      <w:pPr>
        <w:rPr>
          <w:i w:val="1"/>
          <w:color w:val="ff0000"/>
        </w:rPr>
      </w:pPr>
      <w:r w:rsidDel="00000000" w:rsidR="00000000" w:rsidRPr="00000000">
        <w:rPr>
          <w:b w:val="1"/>
          <w:rtl w:val="0"/>
        </w:rPr>
        <w:t xml:space="preserve">Goals:</w:t>
      </w:r>
      <w:r w:rsidDel="00000000" w:rsidR="00000000" w:rsidRPr="00000000">
        <w:rPr>
          <w:b w:val="1"/>
          <w:color w:val="ff0000"/>
          <w:rtl w:val="0"/>
        </w:rPr>
        <w:t xml:space="preserve"> </w:t>
      </w:r>
      <w:r w:rsidDel="00000000" w:rsidR="00000000" w:rsidRPr="00000000">
        <w:rPr>
          <w:i w:val="1"/>
          <w:color w:val="ff0000"/>
          <w:rtl w:val="0"/>
        </w:rPr>
        <w:t xml:space="preserve">[essential, goals for each actor]</w:t>
      </w:r>
    </w:p>
    <w:p w:rsidR="00000000" w:rsidDel="00000000" w:rsidP="00000000" w:rsidRDefault="00000000" w:rsidRPr="00000000" w14:paraId="0000003F">
      <w:pPr>
        <w:rPr>
          <w:i w:val="1"/>
          <w:color w:val="ff0000"/>
        </w:rPr>
      </w:pPr>
      <w:r w:rsidDel="00000000" w:rsidR="00000000" w:rsidRPr="00000000">
        <w:rPr>
          <w:b w:val="1"/>
          <w:rtl w:val="0"/>
        </w:rPr>
        <w:t xml:space="preserve">Precondition: </w:t>
      </w:r>
      <w:r w:rsidDel="00000000" w:rsidR="00000000" w:rsidRPr="00000000">
        <w:rPr>
          <w:i w:val="1"/>
          <w:color w:val="ff0000"/>
          <w:rtl w:val="0"/>
        </w:rPr>
        <w:t xml:space="preserve">[optional, conditions that must be met within the system for this UC to be performable]</w:t>
      </w:r>
    </w:p>
    <w:p w:rsidR="00000000" w:rsidDel="00000000" w:rsidP="00000000" w:rsidRDefault="00000000" w:rsidRPr="00000000" w14:paraId="00000040">
      <w:pPr>
        <w:rPr>
          <w:i w:val="1"/>
          <w:color w:val="ff0000"/>
        </w:rPr>
      </w:pPr>
      <w:r w:rsidDel="00000000" w:rsidR="00000000" w:rsidRPr="00000000">
        <w:rPr>
          <w:b w:val="1"/>
          <w:rtl w:val="0"/>
        </w:rPr>
        <w:t xml:space="preserve">Trigger condition: </w:t>
      </w:r>
      <w:r w:rsidDel="00000000" w:rsidR="00000000" w:rsidRPr="00000000">
        <w:rPr>
          <w:i w:val="1"/>
          <w:color w:val="ff0000"/>
          <w:rtl w:val="0"/>
        </w:rPr>
        <w:t xml:space="preserve">[optional, action(-s) that triggers this UC]</w:t>
      </w:r>
    </w:p>
    <w:p w:rsidR="00000000" w:rsidDel="00000000" w:rsidP="00000000" w:rsidRDefault="00000000" w:rsidRPr="00000000" w14:paraId="00000041">
      <w:pPr>
        <w:rPr>
          <w:b w:val="1"/>
          <w:color w:val="ff0000"/>
        </w:rPr>
      </w:pPr>
      <w:r w:rsidDel="00000000" w:rsidR="00000000" w:rsidRPr="00000000">
        <w:rPr>
          <w:b w:val="1"/>
          <w:rtl w:val="0"/>
        </w:rPr>
        <w:t xml:space="preserve">Extensions: </w:t>
      </w:r>
      <w:r w:rsidDel="00000000" w:rsidR="00000000" w:rsidRPr="00000000">
        <w:rPr>
          <w:i w:val="1"/>
          <w:color w:val="ff0000"/>
          <w:rtl w:val="0"/>
        </w:rPr>
        <w:t xml:space="preserve">[optional, other UCs related to this one, i.e. triggered by this one]</w:t>
      </w:r>
      <w:r w:rsidDel="00000000" w:rsidR="00000000" w:rsidRPr="00000000">
        <w:rPr>
          <w:rtl w:val="0"/>
        </w:rPr>
      </w:r>
    </w:p>
    <w:p w:rsidR="00000000" w:rsidDel="00000000" w:rsidP="00000000" w:rsidRDefault="00000000" w:rsidRPr="00000000" w14:paraId="00000042">
      <w:pPr>
        <w:rPr>
          <w:b w:val="1"/>
          <w:color w:val="ff0000"/>
        </w:rPr>
      </w:pPr>
      <w:r w:rsidDel="00000000" w:rsidR="00000000" w:rsidRPr="00000000">
        <w:rPr>
          <w:b w:val="1"/>
          <w:rtl w:val="0"/>
        </w:rPr>
        <w:t xml:space="preserve">Mains success scenario:</w:t>
      </w:r>
      <w:r w:rsidDel="00000000" w:rsidR="00000000" w:rsidRPr="00000000">
        <w:rPr>
          <w:b w:val="1"/>
          <w:color w:val="ff0000"/>
          <w:rtl w:val="0"/>
        </w:rPr>
        <w:t xml:space="preserve"> </w:t>
      </w:r>
      <w:r w:rsidDel="00000000" w:rsidR="00000000" w:rsidRPr="00000000">
        <w:rPr>
          <w:i w:val="1"/>
          <w:color w:val="ff0000"/>
          <w:rtl w:val="0"/>
        </w:rPr>
        <w:t xml:space="preserve">[essential]</w:t>
      </w:r>
      <w:r w:rsidDel="00000000" w:rsidR="00000000" w:rsidRPr="00000000">
        <w:rPr>
          <w:b w:val="1"/>
          <w:color w:val="ff0000"/>
          <w:rtl w:val="0"/>
        </w:rPr>
        <w:t xml:space="preserve"> </w:t>
      </w:r>
    </w:p>
    <w:p w:rsidR="00000000" w:rsidDel="00000000" w:rsidP="00000000" w:rsidRDefault="00000000" w:rsidRPr="00000000" w14:paraId="00000043">
      <w:pPr>
        <w:rPr/>
      </w:pPr>
      <w:r w:rsidDel="00000000" w:rsidR="00000000" w:rsidRPr="00000000">
        <w:rPr>
          <w:rtl w:val="0"/>
        </w:rPr>
        <w:t xml:space="preserve">1) &lt;Action1&gt;</w:t>
      </w:r>
    </w:p>
    <w:p w:rsidR="00000000" w:rsidDel="00000000" w:rsidP="00000000" w:rsidRDefault="00000000" w:rsidRPr="00000000" w14:paraId="00000044">
      <w:pPr>
        <w:rPr/>
      </w:pPr>
      <w:r w:rsidDel="00000000" w:rsidR="00000000" w:rsidRPr="00000000">
        <w:rPr>
          <w:rtl w:val="0"/>
        </w:rPr>
        <w:t xml:space="preserve">2) &lt;Action2&gt;</w:t>
      </w:r>
    </w:p>
    <w:p w:rsidR="00000000" w:rsidDel="00000000" w:rsidP="00000000" w:rsidRDefault="00000000" w:rsidRPr="00000000" w14:paraId="00000045">
      <w:pPr>
        <w:rPr/>
      </w:pPr>
      <w:r w:rsidDel="00000000" w:rsidR="00000000" w:rsidRPr="00000000">
        <w:rPr>
          <w:rtl w:val="0"/>
        </w:rPr>
        <w:t xml:space="preserve">3) …</w:t>
      </w:r>
    </w:p>
    <w:p w:rsidR="00000000" w:rsidDel="00000000" w:rsidP="00000000" w:rsidRDefault="00000000" w:rsidRPr="00000000" w14:paraId="00000046">
      <w:pPr>
        <w:rPr>
          <w:i w:val="1"/>
          <w:color w:val="ff0000"/>
        </w:rPr>
      </w:pPr>
      <w:r w:rsidDel="00000000" w:rsidR="00000000" w:rsidRPr="00000000">
        <w:rPr>
          <w:b w:val="1"/>
          <w:rtl w:val="0"/>
        </w:rPr>
        <w:t xml:space="preserve">Alternative scenario &lt;scenario-name1&gt;: </w:t>
      </w:r>
      <w:r w:rsidDel="00000000" w:rsidR="00000000" w:rsidRPr="00000000">
        <w:rPr>
          <w:i w:val="1"/>
          <w:color w:val="ff0000"/>
          <w:rtl w:val="0"/>
        </w:rPr>
        <w:t xml:space="preserve">[optional]</w:t>
      </w:r>
    </w:p>
    <w:p w:rsidR="00000000" w:rsidDel="00000000" w:rsidP="00000000" w:rsidRDefault="00000000" w:rsidRPr="00000000" w14:paraId="00000047">
      <w:pPr>
        <w:rPr>
          <w:i w:val="1"/>
          <w:color w:val="ff0000"/>
        </w:rPr>
      </w:pPr>
      <w:r w:rsidDel="00000000" w:rsidR="00000000" w:rsidRPr="00000000">
        <w:rPr>
          <w:i w:val="1"/>
          <w:color w:val="ff0000"/>
          <w:rtl w:val="0"/>
        </w:rPr>
        <w:t xml:space="preserve">[Trigger condition for &lt;scenario-name1&gt;]</w:t>
      </w:r>
    </w:p>
    <w:p w:rsidR="00000000" w:rsidDel="00000000" w:rsidP="00000000" w:rsidRDefault="00000000" w:rsidRPr="00000000" w14:paraId="00000048">
      <w:pPr>
        <w:rPr/>
      </w:pPr>
      <w:r w:rsidDel="00000000" w:rsidR="00000000" w:rsidRPr="00000000">
        <w:rPr>
          <w:rtl w:val="0"/>
        </w:rPr>
        <w:t xml:space="preserve">1) &lt;Action1&gt;</w:t>
      </w:r>
    </w:p>
    <w:p w:rsidR="00000000" w:rsidDel="00000000" w:rsidP="00000000" w:rsidRDefault="00000000" w:rsidRPr="00000000" w14:paraId="00000049">
      <w:pPr>
        <w:rPr/>
      </w:pPr>
      <w:r w:rsidDel="00000000" w:rsidR="00000000" w:rsidRPr="00000000">
        <w:rPr>
          <w:rtl w:val="0"/>
        </w:rPr>
        <w:t xml:space="preserve">2) &lt;Action2&gt;</w:t>
      </w:r>
    </w:p>
    <w:p w:rsidR="00000000" w:rsidDel="00000000" w:rsidP="00000000" w:rsidRDefault="00000000" w:rsidRPr="00000000" w14:paraId="0000004A">
      <w:pPr>
        <w:rPr/>
      </w:pPr>
      <w:r w:rsidDel="00000000" w:rsidR="00000000" w:rsidRPr="00000000">
        <w:rPr>
          <w:rtl w:val="0"/>
        </w:rPr>
        <w:t xml:space="preserve">3) …</w:t>
      </w:r>
    </w:p>
    <w:p w:rsidR="00000000" w:rsidDel="00000000" w:rsidP="00000000" w:rsidRDefault="00000000" w:rsidRPr="00000000" w14:paraId="0000004B">
      <w:pPr>
        <w:rPr>
          <w:i w:val="1"/>
          <w:color w:val="ff0000"/>
        </w:rPr>
      </w:pPr>
      <w:r w:rsidDel="00000000" w:rsidR="00000000" w:rsidRPr="00000000">
        <w:rPr>
          <w:b w:val="1"/>
          <w:rtl w:val="0"/>
        </w:rPr>
        <w:t xml:space="preserve">Alternative scenario &lt;scenario-name2&gt;: </w:t>
      </w:r>
      <w:r w:rsidDel="00000000" w:rsidR="00000000" w:rsidRPr="00000000">
        <w:rPr>
          <w:i w:val="1"/>
          <w:color w:val="ff0000"/>
          <w:rtl w:val="0"/>
        </w:rPr>
        <w:t xml:space="preserve">[optional]</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b w:val="1"/>
        </w:rPr>
      </w:pPr>
      <w:r w:rsidDel="00000000" w:rsidR="00000000" w:rsidRPr="00000000">
        <w:rPr>
          <w:b w:val="1"/>
          <w:rtl w:val="0"/>
        </w:rPr>
        <w:t xml:space="preserve">&lt;Additional section&gt;:</w:t>
      </w:r>
    </w:p>
    <w:p w:rsidR="00000000" w:rsidDel="00000000" w:rsidP="00000000" w:rsidRDefault="00000000" w:rsidRPr="00000000" w14:paraId="0000004E">
      <w:pPr>
        <w:rPr>
          <w:i w:val="1"/>
          <w:color w:val="ff0000"/>
        </w:rPr>
      </w:pPr>
      <w:r w:rsidDel="00000000" w:rsidR="00000000" w:rsidRPr="00000000">
        <w:rPr>
          <w:b w:val="1"/>
          <w:rtl w:val="0"/>
        </w:rPr>
        <w:t xml:space="preserve">Notes: </w:t>
      </w:r>
      <w:r w:rsidDel="00000000" w:rsidR="00000000" w:rsidRPr="00000000">
        <w:rPr>
          <w:i w:val="1"/>
          <w:color w:val="ff0000"/>
          <w:rtl w:val="0"/>
        </w:rPr>
        <w:t xml:space="preserve">[optional, any other useful information about the UC]</w:t>
      </w:r>
    </w:p>
    <w:p w:rsidR="00000000" w:rsidDel="00000000" w:rsidP="00000000" w:rsidRDefault="00000000" w:rsidRPr="00000000" w14:paraId="0000004F">
      <w:pPr>
        <w:pStyle w:val="Heading4"/>
        <w:numPr>
          <w:ilvl w:val="2"/>
          <w:numId w:val="3"/>
        </w:numPr>
        <w:ind w:left="720" w:hanging="720"/>
        <w:rPr/>
      </w:pPr>
      <w:r w:rsidDel="00000000" w:rsidR="00000000" w:rsidRPr="00000000">
        <w:rPr>
          <w:rtl w:val="0"/>
        </w:rPr>
        <w:t xml:space="preserve">Use-case &lt;UC-1-2&gt;</w:t>
      </w:r>
    </w:p>
    <w:p w:rsidR="00000000" w:rsidDel="00000000" w:rsidP="00000000" w:rsidRDefault="00000000" w:rsidRPr="00000000" w14:paraId="00000050">
      <w:pPr>
        <w:rPr>
          <w:i w:val="1"/>
          <w:color w:val="ff0000"/>
        </w:rPr>
      </w:pPr>
      <w:r w:rsidDel="00000000" w:rsidR="00000000" w:rsidRPr="00000000">
        <w:rPr>
          <w:i w:val="1"/>
          <w:color w:val="ff0000"/>
          <w:rtl w:val="0"/>
        </w:rPr>
        <w:t xml:space="preserve">[Reference-only description, applicable when there are multiple actors for the UC, and the full description provided in other actor’s section]</w:t>
      </w:r>
    </w:p>
    <w:p w:rsidR="00000000" w:rsidDel="00000000" w:rsidP="00000000" w:rsidRDefault="00000000" w:rsidRPr="00000000" w14:paraId="00000051">
      <w:pPr>
        <w:rPr>
          <w:i w:val="1"/>
          <w:color w:val="ff0000"/>
        </w:rPr>
      </w:pPr>
      <w:r w:rsidDel="00000000" w:rsidR="00000000" w:rsidRPr="00000000">
        <w:rPr>
          <w:b w:val="1"/>
          <w:rtl w:val="0"/>
        </w:rPr>
        <w:t xml:space="preserve">Actors:</w:t>
      </w:r>
      <w:r w:rsidDel="00000000" w:rsidR="00000000" w:rsidRPr="00000000">
        <w:rPr>
          <w:b w:val="1"/>
          <w:color w:val="ff0000"/>
          <w:rtl w:val="0"/>
        </w:rPr>
        <w:t xml:space="preserve"> </w:t>
      </w:r>
      <w:r w:rsidDel="00000000" w:rsidR="00000000" w:rsidRPr="00000000">
        <w:rPr>
          <w:i w:val="1"/>
          <w:color w:val="ff0000"/>
          <w:rtl w:val="0"/>
        </w:rPr>
        <w:t xml:space="preserve">[essential]</w:t>
      </w:r>
    </w:p>
    <w:p w:rsidR="00000000" w:rsidDel="00000000" w:rsidP="00000000" w:rsidRDefault="00000000" w:rsidRPr="00000000" w14:paraId="00000052">
      <w:pPr>
        <w:rPr/>
      </w:pPr>
      <w:r w:rsidDel="00000000" w:rsidR="00000000" w:rsidRPr="00000000">
        <w:rPr>
          <w:rtl w:val="0"/>
        </w:rPr>
        <w:t xml:space="preserve">The detailed description is provided in &lt;…&gt;</w:t>
      </w:r>
    </w:p>
    <w:p w:rsidR="00000000" w:rsidDel="00000000" w:rsidP="00000000" w:rsidRDefault="00000000" w:rsidRPr="00000000" w14:paraId="00000053">
      <w:pPr>
        <w:pStyle w:val="Heading3"/>
        <w:numPr>
          <w:ilvl w:val="1"/>
          <w:numId w:val="3"/>
        </w:numPr>
        <w:ind w:left="360" w:hanging="360"/>
        <w:rPr/>
      </w:pPr>
      <w:r w:rsidDel="00000000" w:rsidR="00000000" w:rsidRPr="00000000">
        <w:rPr>
          <w:rtl w:val="0"/>
        </w:rPr>
        <w:t xml:space="preserve">Use-cases for &lt;actor2&gt;</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pStyle w:val="Heading2"/>
        <w:numPr>
          <w:ilvl w:val="0"/>
          <w:numId w:val="3"/>
        </w:numPr>
        <w:ind w:left="360" w:hanging="360"/>
        <w:rPr/>
      </w:pPr>
      <w:r w:rsidDel="00000000" w:rsidR="00000000" w:rsidRPr="00000000">
        <w:rPr>
          <w:rtl w:val="0"/>
        </w:rPr>
        <w:t xml:space="preserve">System-wide functional requirements</w:t>
      </w:r>
    </w:p>
    <w:p w:rsidR="00000000" w:rsidDel="00000000" w:rsidP="00000000" w:rsidRDefault="00000000" w:rsidRPr="00000000" w14:paraId="00000056">
      <w:pPr>
        <w:rPr>
          <w:i w:val="1"/>
          <w:color w:val="ff0000"/>
        </w:rPr>
      </w:pPr>
      <w:r w:rsidDel="00000000" w:rsidR="00000000" w:rsidRPr="00000000">
        <w:rPr>
          <w:i w:val="1"/>
          <w:color w:val="ff0000"/>
          <w:rtl w:val="0"/>
        </w:rPr>
        <w:t xml:space="preserve">[Optional. System-wide functional requirements that weave with multiple use-cases. Examples: authorization, audit]</w:t>
      </w:r>
    </w:p>
    <w:p w:rsidR="00000000" w:rsidDel="00000000" w:rsidP="00000000" w:rsidRDefault="00000000" w:rsidRPr="00000000" w14:paraId="00000057">
      <w:pPr>
        <w:pStyle w:val="Heading2"/>
        <w:numPr>
          <w:ilvl w:val="0"/>
          <w:numId w:val="3"/>
        </w:numPr>
        <w:ind w:left="360" w:hanging="360"/>
        <w:rPr/>
      </w:pPr>
      <w:r w:rsidDel="00000000" w:rsidR="00000000" w:rsidRPr="00000000">
        <w:rPr>
          <w:rtl w:val="0"/>
        </w:rPr>
        <w:t xml:space="preserve">Non-functional requirements</w:t>
      </w:r>
    </w:p>
    <w:p w:rsidR="00000000" w:rsidDel="00000000" w:rsidP="00000000" w:rsidRDefault="00000000" w:rsidRPr="00000000" w14:paraId="00000058">
      <w:pPr>
        <w:rPr>
          <w:i w:val="1"/>
          <w:color w:val="ff0000"/>
        </w:rPr>
      </w:pPr>
      <w:r w:rsidDel="00000000" w:rsidR="00000000" w:rsidRPr="00000000">
        <w:rPr>
          <w:i w:val="1"/>
          <w:color w:val="ff0000"/>
          <w:rtl w:val="0"/>
        </w:rPr>
        <w:t xml:space="preserve">[All the subsections are optional.]</w:t>
      </w:r>
    </w:p>
    <w:p w:rsidR="00000000" w:rsidDel="00000000" w:rsidP="00000000" w:rsidRDefault="00000000" w:rsidRPr="00000000" w14:paraId="00000059">
      <w:pPr>
        <w:pStyle w:val="Heading3"/>
        <w:numPr>
          <w:ilvl w:val="1"/>
          <w:numId w:val="3"/>
        </w:numPr>
        <w:ind w:left="360" w:hanging="360"/>
        <w:rPr/>
      </w:pPr>
      <w:r w:rsidDel="00000000" w:rsidR="00000000" w:rsidRPr="00000000">
        <w:rPr>
          <w:rtl w:val="0"/>
        </w:rPr>
        <w:t xml:space="preserve">Environment</w:t>
      </w:r>
    </w:p>
    <w:p w:rsidR="00000000" w:rsidDel="00000000" w:rsidP="00000000" w:rsidRDefault="00000000" w:rsidRPr="00000000" w14:paraId="0000005A">
      <w:pPr>
        <w:rPr>
          <w:i w:val="1"/>
          <w:color w:val="ff0000"/>
        </w:rPr>
      </w:pPr>
      <w:r w:rsidDel="00000000" w:rsidR="00000000" w:rsidRPr="00000000">
        <w:rPr>
          <w:i w:val="1"/>
          <w:color w:val="ff0000"/>
          <w:rtl w:val="0"/>
        </w:rPr>
        <w:t xml:space="preserve">[Environment requirements are limitations for hardware and software usage including supported hardware platforms, networking infrastructure and protocols, programming languages, libraries and external services]</w:t>
      </w:r>
    </w:p>
    <w:p w:rsidR="00000000" w:rsidDel="00000000" w:rsidP="00000000" w:rsidRDefault="00000000" w:rsidRPr="00000000" w14:paraId="0000005B">
      <w:pPr>
        <w:pStyle w:val="Heading3"/>
        <w:numPr>
          <w:ilvl w:val="1"/>
          <w:numId w:val="3"/>
        </w:numPr>
        <w:ind w:left="360" w:hanging="360"/>
        <w:rPr/>
      </w:pPr>
      <w:r w:rsidDel="00000000" w:rsidR="00000000" w:rsidRPr="00000000">
        <w:rPr>
          <w:rtl w:val="0"/>
        </w:rPr>
        <w:t xml:space="preserve">Performance</w:t>
      </w:r>
    </w:p>
    <w:p w:rsidR="00000000" w:rsidDel="00000000" w:rsidP="00000000" w:rsidRDefault="00000000" w:rsidRPr="00000000" w14:paraId="0000005C">
      <w:pPr>
        <w:rPr>
          <w:i w:val="1"/>
          <w:color w:val="ff0000"/>
        </w:rPr>
      </w:pPr>
      <w:r w:rsidDel="00000000" w:rsidR="00000000" w:rsidRPr="00000000">
        <w:rPr>
          <w:i w:val="1"/>
          <w:color w:val="ff0000"/>
          <w:rtl w:val="0"/>
        </w:rPr>
        <w:t xml:space="preserve">[The performance characteristics of the system should be outlined in this section. Examples are response time, throughput, capacity and startup or shutdown times.]</w:t>
      </w:r>
    </w:p>
    <w:p w:rsidR="00000000" w:rsidDel="00000000" w:rsidP="00000000" w:rsidRDefault="00000000" w:rsidRPr="00000000" w14:paraId="0000005D">
      <w:pPr>
        <w:pStyle w:val="Heading3"/>
        <w:numPr>
          <w:ilvl w:val="1"/>
          <w:numId w:val="3"/>
        </w:numPr>
        <w:ind w:left="360" w:hanging="360"/>
        <w:rPr/>
      </w:pPr>
      <w:r w:rsidDel="00000000" w:rsidR="00000000" w:rsidRPr="00000000">
        <w:rPr>
          <w:rtl w:val="0"/>
        </w:rPr>
        <w:t xml:space="preserve">Reliability</w:t>
      </w:r>
    </w:p>
    <w:p w:rsidR="00000000" w:rsidDel="00000000" w:rsidP="00000000" w:rsidRDefault="00000000" w:rsidRPr="00000000" w14:paraId="0000005E">
      <w:pPr>
        <w:rPr>
          <w:i w:val="1"/>
          <w:color w:val="ff0000"/>
        </w:rPr>
      </w:pPr>
      <w:r w:rsidDel="00000000" w:rsidR="00000000" w:rsidRPr="00000000">
        <w:rPr>
          <w:i w:val="1"/>
          <w:color w:val="ff0000"/>
          <w:rtl w:val="0"/>
        </w:rPr>
        <w:t xml:space="preserve">[Reliability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p>
    <w:p w:rsidR="00000000" w:rsidDel="00000000" w:rsidP="00000000" w:rsidRDefault="00000000" w:rsidRPr="00000000" w14:paraId="0000005F">
      <w:pPr>
        <w:pStyle w:val="Heading3"/>
        <w:numPr>
          <w:ilvl w:val="1"/>
          <w:numId w:val="3"/>
        </w:numPr>
        <w:ind w:left="360" w:hanging="360"/>
        <w:rPr/>
      </w:pPr>
      <w:r w:rsidDel="00000000" w:rsidR="00000000" w:rsidRPr="00000000">
        <w:rPr>
          <w:rtl w:val="0"/>
        </w:rPr>
        <w:t xml:space="preserve">Extensibility</w:t>
      </w:r>
    </w:p>
    <w:p w:rsidR="00000000" w:rsidDel="00000000" w:rsidP="00000000" w:rsidRDefault="00000000" w:rsidRPr="00000000" w14:paraId="00000060">
      <w:pPr>
        <w:rPr>
          <w:i w:val="1"/>
          <w:color w:val="ff0000"/>
        </w:rPr>
      </w:pPr>
      <w:bookmarkStart w:colFirst="0" w:colLast="0" w:name="_heading=h.gjdgxs" w:id="1"/>
      <w:bookmarkEnd w:id="1"/>
      <w:r w:rsidDel="00000000" w:rsidR="00000000" w:rsidRPr="00000000">
        <w:rPr>
          <w:i w:val="1"/>
          <w:color w:val="ff0000"/>
          <w:rtl w:val="0"/>
        </w:rPr>
        <w:t xml:space="preserve">[This section indicates requirements that will enhance the extensibility including extension points, compatibility, scalability, configurability]</w:t>
      </w:r>
    </w:p>
    <w:sectPr>
      <w:pgSz w:h="15840" w:w="12240"/>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3688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3688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F3688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732BD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3688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36883"/>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F36883"/>
    <w:rPr>
      <w:rFonts w:asciiTheme="majorHAnsi" w:cstheme="majorBidi" w:eastAsiaTheme="majorEastAsia" w:hAnsiTheme="majorHAnsi"/>
      <w:color w:val="1f3763" w:themeColor="accent1" w:themeShade="00007F"/>
      <w:sz w:val="24"/>
      <w:szCs w:val="24"/>
    </w:rPr>
  </w:style>
  <w:style w:type="paragraph" w:styleId="ListParagraph">
    <w:name w:val="List Paragraph"/>
    <w:basedOn w:val="Normal"/>
    <w:uiPriority w:val="34"/>
    <w:qFormat w:val="1"/>
    <w:rsid w:val="00F36883"/>
    <w:pPr>
      <w:ind w:left="720"/>
      <w:contextualSpacing w:val="1"/>
    </w:pPr>
  </w:style>
  <w:style w:type="character" w:styleId="Heading4Char" w:customStyle="1">
    <w:name w:val="Heading 4 Char"/>
    <w:basedOn w:val="DefaultParagraphFont"/>
    <w:link w:val="Heading4"/>
    <w:uiPriority w:val="9"/>
    <w:rsid w:val="00732BDA"/>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WPscS02dZwzW6y2KyJfdo3dTiA==">AMUW2mWchf1S7LIiD7SrPG0S/ulU2K5ZX2rPuUI5igqnwlNERnSEWDm35hZn0w0AYHVurHI06mEh//mI1JvFLODSH5T2z+wbdET4yzieuseDNqGEJw7o5AiNcrjOXazx2avixVsxjnYiGhSjan/mWzQtskqDSr1jBDHr+mdj7aslHWcTqXHHQqcotaq/VjCLAYS+5S+wlQC+Uh/aM8fz10KFpQ57iavy8saUfbUiVgNjok42LUjWbYA=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2019-10-02T06:20:00Z</dcterms:created>
  <dc:creator>shadow</dc:creator>
</cp:coreProperties>
</file>