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FA1A1C" w14:textId="2CFEB05A" w:rsidR="00050790" w:rsidRDefault="00050790" w:rsidP="00050790">
      <w:pPr>
        <w:pStyle w:val="1"/>
      </w:pPr>
      <w:r w:rsidRPr="00816E2E">
        <w:t>Лабораторная работа №</w:t>
      </w:r>
      <w:r w:rsidR="001D6C98">
        <w:t xml:space="preserve"> </w:t>
      </w:r>
      <w:r w:rsidR="003D436E">
        <w:t>5</w:t>
      </w:r>
      <w:r>
        <w:br/>
      </w:r>
      <w:r w:rsidRPr="00816E2E">
        <w:t>студента группы ИТ-</w:t>
      </w:r>
      <w:r w:rsidR="005F0884">
        <w:t>4</w:t>
      </w:r>
      <w:r w:rsidRPr="00816E2E">
        <w:t>2</w:t>
      </w:r>
      <w:r>
        <w:br/>
      </w:r>
      <w:r w:rsidRPr="00816E2E">
        <w:t>Чушкина Андрея Евгеньевича</w:t>
      </w:r>
      <w:r>
        <w:br/>
      </w:r>
      <w:r>
        <w:br/>
      </w:r>
      <w:r w:rsidRPr="003702CB">
        <w:rPr>
          <w:b w:val="0"/>
        </w:rPr>
        <w:t xml:space="preserve">Выполнение: </w:t>
      </w:r>
      <w:r w:rsidR="00FF75D7" w:rsidRPr="003702CB">
        <w:rPr>
          <w:b w:val="0"/>
        </w:rPr>
        <w:t>___________</w:t>
      </w:r>
      <w:r>
        <w:rPr>
          <w:b w:val="0"/>
        </w:rPr>
        <w:t xml:space="preserve">         </w:t>
      </w:r>
      <w:r w:rsidRPr="003702CB">
        <w:rPr>
          <w:b w:val="0"/>
        </w:rPr>
        <w:t xml:space="preserve">     Защита: </w:t>
      </w:r>
      <w:r w:rsidR="00FF75D7" w:rsidRPr="003702CB">
        <w:rPr>
          <w:b w:val="0"/>
        </w:rPr>
        <w:t>___________</w:t>
      </w:r>
    </w:p>
    <w:p w14:paraId="13E0D74A" w14:textId="6DD673E4" w:rsidR="003D436E" w:rsidRDefault="003D436E" w:rsidP="003D436E">
      <w:pPr>
        <w:pStyle w:val="1"/>
        <w:rPr>
          <w:rFonts w:cs="Times New Roman"/>
          <w:szCs w:val="28"/>
        </w:rPr>
      </w:pPr>
      <w:r w:rsidRPr="000767FE">
        <w:t xml:space="preserve">Построение смешанной функциональной модели </w:t>
      </w:r>
      <w:r>
        <w:br/>
      </w:r>
      <w:r w:rsidRPr="000767FE">
        <w:t>проектируемой ИС</w:t>
      </w:r>
    </w:p>
    <w:p w14:paraId="20DB2BF9" w14:textId="02D3D6B7" w:rsidR="00E01219" w:rsidRPr="00410169" w:rsidRDefault="00050790" w:rsidP="00410169">
      <w:pPr>
        <w:jc w:val="both"/>
        <w:rPr>
          <w:rFonts w:cs="Times New Roman"/>
          <w:szCs w:val="28"/>
        </w:rPr>
      </w:pPr>
      <w:r w:rsidRPr="003F7067">
        <w:rPr>
          <w:rFonts w:cs="Times New Roman"/>
          <w:b/>
          <w:szCs w:val="28"/>
        </w:rPr>
        <w:t>Цель работы:</w:t>
      </w:r>
      <w:r>
        <w:rPr>
          <w:rFonts w:cs="Times New Roman"/>
          <w:szCs w:val="28"/>
        </w:rPr>
        <w:t xml:space="preserve"> </w:t>
      </w:r>
      <w:r w:rsidR="003D436E" w:rsidRPr="003D436E">
        <w:rPr>
          <w:rFonts w:cs="Times New Roman"/>
          <w:szCs w:val="28"/>
        </w:rPr>
        <w:t xml:space="preserve">знакомство с методологией IDEF3. Знакомство с возможностями CASE-средства для построения организационных и </w:t>
      </w:r>
      <w:proofErr w:type="spellStart"/>
      <w:r w:rsidR="003D436E" w:rsidRPr="003D436E">
        <w:rPr>
          <w:rFonts w:cs="Times New Roman"/>
          <w:szCs w:val="28"/>
        </w:rPr>
        <w:t>SwimLane</w:t>
      </w:r>
      <w:proofErr w:type="spellEnd"/>
      <w:r w:rsidR="003D436E" w:rsidRPr="003D436E">
        <w:rPr>
          <w:rFonts w:cs="Times New Roman"/>
          <w:szCs w:val="28"/>
        </w:rPr>
        <w:t xml:space="preserve"> диаграмм, а также с возможностями для анализа модели. Приобретение практических навыков при построении смешанной модели с использованием CASE-средств.</w:t>
      </w:r>
    </w:p>
    <w:p w14:paraId="73BCED99" w14:textId="1385588F" w:rsidR="001D6C98" w:rsidRDefault="00050790" w:rsidP="001D6C98">
      <w:pPr>
        <w:pStyle w:val="1"/>
      </w:pPr>
      <w:r w:rsidRPr="003F7067">
        <w:t>Задание к лабораторной работе</w:t>
      </w:r>
    </w:p>
    <w:p w14:paraId="54DD2EC5" w14:textId="77777777" w:rsidR="003D436E" w:rsidRPr="000767FE" w:rsidRDefault="003D436E" w:rsidP="003D436E">
      <w:pPr>
        <w:jc w:val="both"/>
        <w:rPr>
          <w:rFonts w:cs="Arial"/>
          <w:b/>
          <w:color w:val="000000"/>
        </w:rPr>
      </w:pPr>
      <w:r w:rsidRPr="000767FE">
        <w:t>В соответствии с вариантом</w:t>
      </w:r>
      <w:r>
        <w:t xml:space="preserve"> задания</w:t>
      </w:r>
      <w:r w:rsidRPr="000767FE">
        <w:t xml:space="preserve">, определяющим предметную область, разработать смешанную функциональную модель </w:t>
      </w:r>
      <w:r w:rsidRPr="000767FE">
        <w:rPr>
          <w:rFonts w:cs="Arial"/>
          <w:color w:val="000000"/>
        </w:rPr>
        <w:t xml:space="preserve">проектируемой ИС </w:t>
      </w:r>
      <w:r w:rsidRPr="000767FE">
        <w:t xml:space="preserve">средствами </w:t>
      </w:r>
      <w:proofErr w:type="spellStart"/>
      <w:r w:rsidRPr="00274594">
        <w:rPr>
          <w:i/>
          <w:lang w:val="en-US"/>
        </w:rPr>
        <w:t>B</w:t>
      </w:r>
      <w:r>
        <w:rPr>
          <w:i/>
          <w:lang w:val="en-US"/>
        </w:rPr>
        <w:t>Pw</w:t>
      </w:r>
      <w:r w:rsidRPr="00274594">
        <w:rPr>
          <w:i/>
          <w:lang w:val="en-US"/>
        </w:rPr>
        <w:t>in</w:t>
      </w:r>
      <w:proofErr w:type="spellEnd"/>
      <w:r w:rsidRPr="000767FE">
        <w:t>. Модель должна включать:</w:t>
      </w:r>
    </w:p>
    <w:p w14:paraId="44580C57" w14:textId="77777777" w:rsidR="003D436E" w:rsidRPr="003D436E" w:rsidRDefault="003D436E" w:rsidP="003D436E">
      <w:pPr>
        <w:pStyle w:val="a5"/>
        <w:numPr>
          <w:ilvl w:val="0"/>
          <w:numId w:val="40"/>
        </w:numPr>
        <w:jc w:val="both"/>
        <w:rPr>
          <w:rFonts w:cs="Arial"/>
          <w:color w:val="000000"/>
        </w:rPr>
      </w:pPr>
      <w:r w:rsidRPr="003D436E">
        <w:rPr>
          <w:rFonts w:cs="Arial"/>
          <w:color w:val="000000"/>
        </w:rPr>
        <w:t xml:space="preserve">Контекстную диаграмму </w:t>
      </w:r>
      <w:r w:rsidRPr="003D436E">
        <w:rPr>
          <w:lang w:val="en-US"/>
        </w:rPr>
        <w:t>IDEF</w:t>
      </w:r>
      <w:r w:rsidRPr="000767FE">
        <w:t>0</w:t>
      </w:r>
      <w:r w:rsidRPr="003D436E">
        <w:rPr>
          <w:rFonts w:cs="Arial"/>
          <w:color w:val="000000"/>
        </w:rPr>
        <w:t>.</w:t>
      </w:r>
    </w:p>
    <w:p w14:paraId="00DE381B" w14:textId="77777777" w:rsidR="003D436E" w:rsidRPr="003D436E" w:rsidRDefault="003D436E" w:rsidP="003D436E">
      <w:pPr>
        <w:pStyle w:val="a5"/>
        <w:numPr>
          <w:ilvl w:val="0"/>
          <w:numId w:val="40"/>
        </w:numPr>
        <w:jc w:val="both"/>
        <w:rPr>
          <w:rFonts w:cs="Arial"/>
          <w:color w:val="000000"/>
        </w:rPr>
      </w:pPr>
      <w:r w:rsidRPr="003D436E">
        <w:rPr>
          <w:rFonts w:cs="Arial"/>
          <w:color w:val="000000"/>
        </w:rPr>
        <w:t xml:space="preserve">Диаграмму ее декомпозиции в </w:t>
      </w:r>
      <w:r w:rsidRPr="003D436E">
        <w:rPr>
          <w:lang w:val="en-US"/>
        </w:rPr>
        <w:t>IDEF</w:t>
      </w:r>
      <w:r w:rsidRPr="000767FE">
        <w:t>0</w:t>
      </w:r>
      <w:r w:rsidRPr="003D436E">
        <w:rPr>
          <w:rFonts w:cs="Arial"/>
          <w:color w:val="000000"/>
        </w:rPr>
        <w:t xml:space="preserve"> первого уровня.</w:t>
      </w:r>
    </w:p>
    <w:p w14:paraId="681B16C2" w14:textId="5ADAAD0A" w:rsidR="003D436E" w:rsidRPr="003D436E" w:rsidRDefault="003D436E" w:rsidP="003D436E">
      <w:pPr>
        <w:pStyle w:val="a5"/>
        <w:numPr>
          <w:ilvl w:val="0"/>
          <w:numId w:val="40"/>
        </w:numPr>
        <w:jc w:val="both"/>
        <w:rPr>
          <w:rFonts w:cs="Arial"/>
          <w:color w:val="000000"/>
        </w:rPr>
      </w:pPr>
      <w:r w:rsidRPr="003D436E">
        <w:rPr>
          <w:rFonts w:cs="Arial"/>
          <w:color w:val="000000"/>
        </w:rPr>
        <w:t xml:space="preserve">Диаграммы дальнейшей декомпозиции в </w:t>
      </w:r>
      <w:r w:rsidRPr="003D436E">
        <w:rPr>
          <w:lang w:val="en-US"/>
        </w:rPr>
        <w:t>IDEF</w:t>
      </w:r>
      <w:r w:rsidRPr="000767FE">
        <w:t xml:space="preserve">0, </w:t>
      </w:r>
      <w:r w:rsidRPr="003D436E">
        <w:rPr>
          <w:lang w:val="en-US"/>
        </w:rPr>
        <w:t>IDEF</w:t>
      </w:r>
      <w:r w:rsidRPr="000767FE">
        <w:t>3</w:t>
      </w:r>
      <w:r w:rsidRPr="003D436E">
        <w:rPr>
          <w:rFonts w:cs="Arial"/>
          <w:color w:val="000000"/>
        </w:rPr>
        <w:t xml:space="preserve"> и </w:t>
      </w:r>
      <w:r w:rsidRPr="003D436E">
        <w:rPr>
          <w:rFonts w:cs="Arial"/>
          <w:color w:val="000000"/>
          <w:lang w:val="en-US"/>
        </w:rPr>
        <w:t>DFD</w:t>
      </w:r>
      <w:r w:rsidRPr="003D436E">
        <w:rPr>
          <w:rFonts w:cs="Arial"/>
          <w:color w:val="000000"/>
        </w:rPr>
        <w:t xml:space="preserve">. Можно использовать диаграммы </w:t>
      </w:r>
      <w:r w:rsidRPr="003D436E">
        <w:rPr>
          <w:lang w:val="en-US"/>
        </w:rPr>
        <w:t>IDEF</w:t>
      </w:r>
      <w:r w:rsidRPr="000767FE">
        <w:t xml:space="preserve">0 и </w:t>
      </w:r>
      <w:r w:rsidRPr="003D436E">
        <w:rPr>
          <w:rFonts w:cs="Arial"/>
          <w:color w:val="000000"/>
          <w:lang w:val="en-US"/>
        </w:rPr>
        <w:t>DFD</w:t>
      </w:r>
      <w:r w:rsidRPr="003D436E">
        <w:rPr>
          <w:rFonts w:cs="Arial"/>
          <w:color w:val="000000"/>
        </w:rPr>
        <w:t xml:space="preserve">, разработанные в лабораторных работах № 3,4. Диаграмм </w:t>
      </w:r>
      <w:r w:rsidRPr="003D436E">
        <w:rPr>
          <w:lang w:val="en-US"/>
        </w:rPr>
        <w:t>IDEF</w:t>
      </w:r>
      <w:r w:rsidRPr="000767FE">
        <w:t xml:space="preserve">3 </w:t>
      </w:r>
      <w:proofErr w:type="gramStart"/>
      <w:r w:rsidR="00A02012">
        <w:rPr>
          <w:rFonts w:cs="Arial"/>
          <w:color w:val="000000"/>
        </w:rPr>
        <w:t>должно</w:t>
      </w:r>
      <w:r w:rsidR="00A02012">
        <w:rPr>
          <w:rFonts w:cs="Arial"/>
          <w:color w:val="000000"/>
          <w:lang w:val="en-US"/>
        </w:rPr>
        <w:t xml:space="preserve"> </w:t>
      </w:r>
      <w:r w:rsidRPr="003D436E">
        <w:rPr>
          <w:rFonts w:cs="Arial"/>
          <w:color w:val="000000"/>
        </w:rPr>
        <w:t>быть</w:t>
      </w:r>
      <w:proofErr w:type="gramEnd"/>
      <w:r w:rsidRPr="003D436E">
        <w:rPr>
          <w:rFonts w:cs="Arial"/>
          <w:color w:val="000000"/>
        </w:rPr>
        <w:t xml:space="preserve"> как минимум 2.</w:t>
      </w:r>
    </w:p>
    <w:p w14:paraId="7244FE18" w14:textId="77777777" w:rsidR="003D436E" w:rsidRPr="003D436E" w:rsidRDefault="003D436E" w:rsidP="003D436E">
      <w:pPr>
        <w:pStyle w:val="a5"/>
        <w:numPr>
          <w:ilvl w:val="0"/>
          <w:numId w:val="40"/>
        </w:numPr>
        <w:jc w:val="both"/>
        <w:rPr>
          <w:rFonts w:cs="Arial"/>
          <w:color w:val="000000"/>
        </w:rPr>
      </w:pPr>
      <w:r w:rsidRPr="003D436E">
        <w:rPr>
          <w:rFonts w:cs="Arial"/>
          <w:color w:val="000000"/>
        </w:rPr>
        <w:t xml:space="preserve">Сценарий одного из процессов на основе диаграммы </w:t>
      </w:r>
      <w:r w:rsidRPr="003D436E">
        <w:rPr>
          <w:lang w:val="en-US"/>
        </w:rPr>
        <w:t>IDEF</w:t>
      </w:r>
      <w:r w:rsidRPr="000767FE">
        <w:t>3</w:t>
      </w:r>
      <w:r w:rsidRPr="003D436E">
        <w:rPr>
          <w:rFonts w:cs="Arial"/>
          <w:color w:val="000000"/>
        </w:rPr>
        <w:t>.</w:t>
      </w:r>
    </w:p>
    <w:p w14:paraId="5BD4E06B" w14:textId="77777777" w:rsidR="003D436E" w:rsidRPr="003D436E" w:rsidRDefault="003D436E" w:rsidP="003D436E">
      <w:pPr>
        <w:pStyle w:val="a5"/>
        <w:numPr>
          <w:ilvl w:val="0"/>
          <w:numId w:val="40"/>
        </w:numPr>
        <w:jc w:val="both"/>
        <w:rPr>
          <w:rFonts w:cs="Arial"/>
          <w:color w:val="000000"/>
        </w:rPr>
      </w:pPr>
      <w:r w:rsidRPr="003D436E">
        <w:rPr>
          <w:rFonts w:cs="Arial"/>
          <w:color w:val="000000"/>
        </w:rPr>
        <w:t>Диаграмму организационной структуры.</w:t>
      </w:r>
    </w:p>
    <w:p w14:paraId="10B252E6" w14:textId="77777777" w:rsidR="003D436E" w:rsidRPr="003D436E" w:rsidRDefault="003D436E" w:rsidP="003D436E">
      <w:pPr>
        <w:pStyle w:val="a5"/>
        <w:numPr>
          <w:ilvl w:val="0"/>
          <w:numId w:val="40"/>
        </w:numPr>
        <w:jc w:val="both"/>
        <w:rPr>
          <w:rFonts w:cs="Arial"/>
          <w:color w:val="000000"/>
        </w:rPr>
      </w:pPr>
      <w:proofErr w:type="spellStart"/>
      <w:r w:rsidRPr="003D436E">
        <w:rPr>
          <w:rFonts w:cs="Arial"/>
          <w:i/>
          <w:color w:val="000000"/>
          <w:lang w:val="en-US"/>
        </w:rPr>
        <w:t>SwimLane</w:t>
      </w:r>
      <w:proofErr w:type="spellEnd"/>
      <w:r w:rsidRPr="003D436E">
        <w:rPr>
          <w:rFonts w:cs="Arial"/>
          <w:i/>
          <w:color w:val="000000"/>
        </w:rPr>
        <w:t xml:space="preserve"> </w:t>
      </w:r>
      <w:r w:rsidRPr="003D436E">
        <w:rPr>
          <w:rFonts w:cs="Arial"/>
          <w:color w:val="000000"/>
        </w:rPr>
        <w:t>диаграмму.</w:t>
      </w:r>
    </w:p>
    <w:p w14:paraId="2422F5DB" w14:textId="77777777" w:rsidR="003D436E" w:rsidRPr="003D436E" w:rsidRDefault="003D436E" w:rsidP="003D436E">
      <w:pPr>
        <w:pStyle w:val="a5"/>
        <w:numPr>
          <w:ilvl w:val="0"/>
          <w:numId w:val="40"/>
        </w:numPr>
        <w:jc w:val="both"/>
        <w:rPr>
          <w:rFonts w:cs="Arial"/>
          <w:color w:val="000000"/>
        </w:rPr>
      </w:pPr>
      <w:r w:rsidRPr="003D436E">
        <w:rPr>
          <w:rFonts w:cs="Arial"/>
          <w:color w:val="000000"/>
        </w:rPr>
        <w:t>Стоимостной анализ разработанной модели.</w:t>
      </w:r>
    </w:p>
    <w:p w14:paraId="6C3EA427" w14:textId="77777777" w:rsidR="003D436E" w:rsidRPr="003D436E" w:rsidRDefault="003D436E" w:rsidP="003D436E">
      <w:pPr>
        <w:pStyle w:val="a5"/>
        <w:numPr>
          <w:ilvl w:val="0"/>
          <w:numId w:val="40"/>
        </w:numPr>
        <w:jc w:val="both"/>
        <w:rPr>
          <w:rFonts w:cs="Arial"/>
          <w:color w:val="000000"/>
        </w:rPr>
      </w:pPr>
      <w:r w:rsidRPr="003D436E">
        <w:rPr>
          <w:rFonts w:cs="Arial"/>
          <w:color w:val="000000"/>
        </w:rPr>
        <w:t xml:space="preserve">Оценку разработанной модели, с использованием инструмента </w:t>
      </w:r>
      <w:r w:rsidRPr="003D436E">
        <w:rPr>
          <w:rFonts w:cs="Arial"/>
          <w:i/>
          <w:color w:val="000000"/>
          <w:lang w:val="en-US"/>
        </w:rPr>
        <w:t>UDP</w:t>
      </w:r>
      <w:r w:rsidRPr="003D436E">
        <w:rPr>
          <w:rFonts w:cs="Arial"/>
          <w:color w:val="000000"/>
        </w:rPr>
        <w:t>-анализа.</w:t>
      </w:r>
    </w:p>
    <w:p w14:paraId="3A2C64F4" w14:textId="77777777" w:rsidR="003D436E" w:rsidRPr="003D436E" w:rsidRDefault="003D436E" w:rsidP="003D436E">
      <w:pPr>
        <w:pStyle w:val="a5"/>
        <w:numPr>
          <w:ilvl w:val="0"/>
          <w:numId w:val="40"/>
        </w:numPr>
        <w:jc w:val="both"/>
        <w:rPr>
          <w:rFonts w:cs="Arial"/>
          <w:color w:val="000000"/>
        </w:rPr>
      </w:pPr>
      <w:r w:rsidRPr="003D436E">
        <w:rPr>
          <w:rFonts w:cs="Arial"/>
          <w:color w:val="000000"/>
        </w:rPr>
        <w:t>Количественный анализ модели (ручной счет).</w:t>
      </w:r>
    </w:p>
    <w:p w14:paraId="7F06F0B4" w14:textId="09DF94A1" w:rsidR="003D436E" w:rsidRDefault="003D436E" w:rsidP="003D436E">
      <w:pPr>
        <w:pStyle w:val="a5"/>
        <w:numPr>
          <w:ilvl w:val="0"/>
          <w:numId w:val="40"/>
        </w:numPr>
        <w:jc w:val="both"/>
        <w:rPr>
          <w:rFonts w:cs="Arial"/>
          <w:color w:val="000000"/>
        </w:rPr>
      </w:pPr>
      <w:r w:rsidRPr="003D436E">
        <w:rPr>
          <w:rFonts w:cs="Arial"/>
          <w:color w:val="000000"/>
        </w:rPr>
        <w:t>Отчеты по модели.</w:t>
      </w:r>
    </w:p>
    <w:p w14:paraId="76EAF0A3" w14:textId="77777777" w:rsidR="003D436E" w:rsidRDefault="003D436E" w:rsidP="003D436E">
      <w:pPr>
        <w:pStyle w:val="1"/>
      </w:pPr>
      <w:r>
        <w:rPr>
          <w:rFonts w:cs="Arial"/>
          <w:color w:val="000000"/>
        </w:rPr>
        <w:br w:type="page"/>
      </w:r>
      <w:r>
        <w:lastRenderedPageBreak/>
        <w:t>Выполнение работы</w:t>
      </w:r>
    </w:p>
    <w:p w14:paraId="61559D0F" w14:textId="397F8574" w:rsidR="003D436E" w:rsidRPr="003D436E" w:rsidRDefault="003D436E" w:rsidP="003D436E">
      <w:pPr>
        <w:pStyle w:val="a5"/>
        <w:numPr>
          <w:ilvl w:val="0"/>
          <w:numId w:val="30"/>
        </w:numPr>
        <w:ind w:left="426" w:hanging="426"/>
        <w:rPr>
          <w:rFonts w:cs="Times New Roman"/>
          <w:szCs w:val="28"/>
        </w:rPr>
      </w:pPr>
      <w:r>
        <w:t>Создана необходимая схема</w:t>
      </w:r>
      <w:r w:rsidRPr="000F0F20">
        <w:t>.</w:t>
      </w:r>
    </w:p>
    <w:p w14:paraId="70E110E2" w14:textId="77777777" w:rsidR="003D436E" w:rsidRDefault="003D436E" w:rsidP="003D436E">
      <w:pPr>
        <w:keepNext/>
        <w:contextualSpacing w:val="0"/>
        <w:jc w:val="center"/>
      </w:pPr>
      <w:r w:rsidRPr="003D436E">
        <w:rPr>
          <w:rFonts w:cs="Arial"/>
          <w:noProof/>
          <w:color w:val="000000"/>
          <w:lang w:eastAsia="ru-RU"/>
        </w:rPr>
        <w:drawing>
          <wp:inline distT="0" distB="0" distL="0" distR="0" wp14:anchorId="6C974855" wp14:editId="25748D09">
            <wp:extent cx="7894345" cy="4287523"/>
            <wp:effectExtent l="0" t="6350" r="5080" b="5080"/>
            <wp:docPr id="1" name="Рисунок 1" descr="F:\YandexDisk\YandexDisk\Скриншоты\2021-01-27_20-4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YandexDisk\YandexDisk\Скриншоты\2021-01-27_20-42-0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940859" cy="431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4DC99" w14:textId="759B26A1" w:rsidR="00410169" w:rsidRPr="00A02012" w:rsidRDefault="003D436E" w:rsidP="003D436E">
      <w:pPr>
        <w:spacing w:before="120"/>
        <w:contextualSpacing w:val="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B22899">
          <w:rPr>
            <w:noProof/>
          </w:rPr>
          <w:t>1</w:t>
        </w:r>
      </w:fldSimple>
      <w:r>
        <w:t>. Контекстная диаграмма</w:t>
      </w:r>
      <w:r w:rsidRPr="00693AFC">
        <w:t xml:space="preserve"> </w:t>
      </w:r>
      <w:r w:rsidR="00A02012">
        <w:rPr>
          <w:lang w:val="en-US"/>
        </w:rPr>
        <w:t>(</w:t>
      </w:r>
      <w:r w:rsidRPr="00693AFC">
        <w:t>IDEF0</w:t>
      </w:r>
      <w:r w:rsidR="00A02012">
        <w:rPr>
          <w:lang w:val="en-US"/>
        </w:rPr>
        <w:t>)</w:t>
      </w:r>
    </w:p>
    <w:p w14:paraId="1AC3CAC3" w14:textId="77777777" w:rsidR="003D436E" w:rsidRPr="003D436E" w:rsidRDefault="003D436E" w:rsidP="003D436E">
      <w:pPr>
        <w:jc w:val="center"/>
        <w:rPr>
          <w:rFonts w:cs="Arial"/>
          <w:color w:val="000000"/>
        </w:rPr>
      </w:pPr>
    </w:p>
    <w:p w14:paraId="33CE0C35" w14:textId="77777777" w:rsidR="003D436E" w:rsidRDefault="003D436E" w:rsidP="003D436E">
      <w:pPr>
        <w:pStyle w:val="1"/>
      </w:pPr>
      <w:r w:rsidRPr="003D436E">
        <w:rPr>
          <w:noProof/>
          <w:lang w:eastAsia="ru-RU"/>
        </w:rPr>
        <w:lastRenderedPageBreak/>
        <w:drawing>
          <wp:inline distT="0" distB="0" distL="0" distR="0" wp14:anchorId="2C7B693E" wp14:editId="290ECE7F">
            <wp:extent cx="8235541" cy="4415496"/>
            <wp:effectExtent l="5080" t="0" r="0" b="0"/>
            <wp:docPr id="2" name="Рисунок 2" descr="F:\YandexDisk\YandexDisk\Скриншоты\2021-01-27_20-42-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YandexDisk\YandexDisk\Скриншоты\2021-01-27_20-42-5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257663" cy="4427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9C8CE" w14:textId="4E1C7312" w:rsidR="003D436E" w:rsidRPr="00A02012" w:rsidRDefault="003D436E" w:rsidP="003D436E">
      <w:pPr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B22899">
          <w:rPr>
            <w:noProof/>
          </w:rPr>
          <w:t>2</w:t>
        </w:r>
      </w:fldSimple>
      <w:r>
        <w:t>. Диаграмма</w:t>
      </w:r>
      <w:r w:rsidRPr="00A05640">
        <w:t xml:space="preserve"> </w:t>
      </w:r>
      <w:r>
        <w:t xml:space="preserve">декомпозиции </w:t>
      </w:r>
      <w:r w:rsidR="00A02012">
        <w:rPr>
          <w:lang w:val="en-US"/>
        </w:rPr>
        <w:t>(</w:t>
      </w:r>
      <w:r w:rsidRPr="00A05640">
        <w:t>IDEF0</w:t>
      </w:r>
      <w:r w:rsidR="00A02012">
        <w:rPr>
          <w:lang w:val="en-US"/>
        </w:rPr>
        <w:t>)</w:t>
      </w:r>
    </w:p>
    <w:p w14:paraId="4E1846CC" w14:textId="3FA8CD33" w:rsidR="003D436E" w:rsidRDefault="003D436E" w:rsidP="003D436E">
      <w:pPr>
        <w:jc w:val="center"/>
      </w:pPr>
    </w:p>
    <w:p w14:paraId="2C47819F" w14:textId="77777777" w:rsidR="002A0EA7" w:rsidRDefault="002A0EA7" w:rsidP="002A0EA7">
      <w:pPr>
        <w:keepNext/>
        <w:jc w:val="center"/>
      </w:pPr>
      <w:r w:rsidRPr="002A0EA7">
        <w:rPr>
          <w:noProof/>
          <w:lang w:eastAsia="ru-RU"/>
        </w:rPr>
        <w:lastRenderedPageBreak/>
        <w:drawing>
          <wp:inline distT="0" distB="0" distL="0" distR="0" wp14:anchorId="1AD9430A" wp14:editId="1CF29EC8">
            <wp:extent cx="8411123" cy="3537033"/>
            <wp:effectExtent l="0" t="1587" r="7937" b="7938"/>
            <wp:docPr id="7" name="Рисунок 7" descr="F:\YandexDisk\YandexDisk\Скриншоты\2021-01-27_21-37-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:\YandexDisk\YandexDisk\Скриншоты\2021-01-27_21-37-5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424638" cy="3542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4E336" w14:textId="02579F98" w:rsidR="002A0EA7" w:rsidRDefault="002A0EA7" w:rsidP="002A0EA7">
      <w:pPr>
        <w:jc w:val="center"/>
      </w:pPr>
      <w:r>
        <w:t xml:space="preserve">Рисунок </w:t>
      </w:r>
      <w:fldSimple w:instr=" SEQ Рисунок \* ARABIC ">
        <w:r w:rsidR="00B22899">
          <w:rPr>
            <w:noProof/>
          </w:rPr>
          <w:t>3</w:t>
        </w:r>
      </w:fldSimple>
      <w:r>
        <w:t xml:space="preserve">. </w:t>
      </w:r>
      <w:r w:rsidRPr="0037447E">
        <w:t>Выписка "лабораторного" направления</w:t>
      </w:r>
      <w:r w:rsidR="00A02012">
        <w:t xml:space="preserve"> (</w:t>
      </w:r>
      <w:r w:rsidR="00A02012" w:rsidRPr="003D436E">
        <w:rPr>
          <w:lang w:val="en-US"/>
        </w:rPr>
        <w:t>IDEF</w:t>
      </w:r>
      <w:r w:rsidR="00A02012" w:rsidRPr="000767FE">
        <w:t>3</w:t>
      </w:r>
      <w:r w:rsidR="00A02012">
        <w:t>)</w:t>
      </w:r>
    </w:p>
    <w:p w14:paraId="1F981843" w14:textId="77777777" w:rsidR="003D436E" w:rsidRDefault="003D436E" w:rsidP="003D436E">
      <w:pPr>
        <w:jc w:val="both"/>
        <w:rPr>
          <w:rFonts w:eastAsiaTheme="minorEastAsia" w:cs="Times New Roman"/>
          <w:b/>
          <w:szCs w:val="28"/>
        </w:rPr>
      </w:pPr>
    </w:p>
    <w:p w14:paraId="5442144D" w14:textId="77777777" w:rsidR="002A0EA7" w:rsidRDefault="003D436E" w:rsidP="002A0EA7">
      <w:pPr>
        <w:keepNext/>
        <w:jc w:val="center"/>
      </w:pPr>
      <w:r w:rsidRPr="003D436E">
        <w:rPr>
          <w:rFonts w:eastAsiaTheme="minorEastAsia" w:cs="Times New Roman"/>
          <w:b/>
          <w:noProof/>
          <w:szCs w:val="28"/>
          <w:lang w:eastAsia="ru-RU"/>
        </w:rPr>
        <w:lastRenderedPageBreak/>
        <w:drawing>
          <wp:inline distT="0" distB="0" distL="0" distR="0" wp14:anchorId="7C13F966" wp14:editId="773341E2">
            <wp:extent cx="8113334" cy="2926428"/>
            <wp:effectExtent l="2540" t="0" r="5080" b="5080"/>
            <wp:docPr id="5" name="Рисунок 5" descr="F:\YandexDisk\YandexDisk\Скриншоты\2021-01-27_21-09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YandexDisk\YandexDisk\Скриншоты\2021-01-27_21-09-1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29433" cy="293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1B1A2" w14:textId="5A455B86" w:rsidR="002A0EA7" w:rsidRDefault="002A0EA7" w:rsidP="002A0EA7">
      <w:pPr>
        <w:jc w:val="center"/>
      </w:pPr>
      <w:r>
        <w:t xml:space="preserve">Рисунок </w:t>
      </w:r>
      <w:fldSimple w:instr=" SEQ Рисунок \* ARABIC ">
        <w:r w:rsidR="00B22899">
          <w:rPr>
            <w:noProof/>
          </w:rPr>
          <w:t>4</w:t>
        </w:r>
      </w:fldSimple>
      <w:r>
        <w:t xml:space="preserve">. Выписка </w:t>
      </w:r>
      <w:r w:rsidRPr="001811EE">
        <w:t>направления</w:t>
      </w:r>
      <w:r>
        <w:t xml:space="preserve"> на консультацию</w:t>
      </w:r>
      <w:r w:rsidR="00A02012">
        <w:t xml:space="preserve"> (</w:t>
      </w:r>
      <w:r w:rsidR="00A02012" w:rsidRPr="003D436E">
        <w:rPr>
          <w:lang w:val="en-US"/>
        </w:rPr>
        <w:t>IDEF</w:t>
      </w:r>
      <w:r w:rsidR="00A02012" w:rsidRPr="000767FE">
        <w:t>3</w:t>
      </w:r>
      <w:r w:rsidR="00A02012">
        <w:t>)</w:t>
      </w:r>
    </w:p>
    <w:p w14:paraId="718FD681" w14:textId="77777777" w:rsidR="002A0EA7" w:rsidRDefault="003D436E" w:rsidP="002A0EA7">
      <w:pPr>
        <w:keepNext/>
        <w:jc w:val="center"/>
      </w:pPr>
      <w:r w:rsidRPr="003D436E">
        <w:rPr>
          <w:rFonts w:eastAsiaTheme="minorEastAsia" w:cs="Times New Roman"/>
          <w:b/>
          <w:noProof/>
          <w:szCs w:val="28"/>
          <w:lang w:eastAsia="ru-RU"/>
        </w:rPr>
        <w:lastRenderedPageBreak/>
        <w:drawing>
          <wp:inline distT="0" distB="0" distL="0" distR="0" wp14:anchorId="2553B9C3" wp14:editId="1516BBDC">
            <wp:extent cx="8359250" cy="4486813"/>
            <wp:effectExtent l="0" t="6668" r="0" b="0"/>
            <wp:docPr id="4" name="Рисунок 4" descr="F:\YandexDisk\YandexDisk\Скриншоты\2021-01-27_21-10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YandexDisk\YandexDisk\Скриншоты\2021-01-27_21-10-1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365451" cy="4490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4F77E" w14:textId="2FA932D0" w:rsidR="002A0EA7" w:rsidRPr="00A02012" w:rsidRDefault="002A0EA7" w:rsidP="002A0EA7">
      <w:pPr>
        <w:jc w:val="center"/>
      </w:pPr>
      <w:r>
        <w:t xml:space="preserve">Рисунок </w:t>
      </w:r>
      <w:fldSimple w:instr=" SEQ Рисунок \* ARABIC ">
        <w:r w:rsidR="00B22899">
          <w:rPr>
            <w:noProof/>
          </w:rPr>
          <w:t>5</w:t>
        </w:r>
      </w:fldSimple>
      <w:r>
        <w:t>. Беседа с пациентом</w:t>
      </w:r>
      <w:r w:rsidR="00A02012" w:rsidRPr="00A02012">
        <w:t xml:space="preserve"> (</w:t>
      </w:r>
      <w:r w:rsidR="00A02012" w:rsidRPr="003D436E">
        <w:rPr>
          <w:lang w:val="en-US"/>
        </w:rPr>
        <w:t>IDEF</w:t>
      </w:r>
      <w:r w:rsidR="00A02012" w:rsidRPr="000767FE">
        <w:t>0</w:t>
      </w:r>
      <w:r w:rsidR="00A02012" w:rsidRPr="00A02012">
        <w:t>)</w:t>
      </w:r>
    </w:p>
    <w:p w14:paraId="74E5F2E6" w14:textId="77777777" w:rsidR="002A0EA7" w:rsidRDefault="003D436E" w:rsidP="002A0EA7">
      <w:pPr>
        <w:keepNext/>
        <w:jc w:val="center"/>
      </w:pPr>
      <w:r w:rsidRPr="003D436E">
        <w:rPr>
          <w:rFonts w:eastAsiaTheme="minorEastAsia" w:cs="Times New Roman"/>
          <w:b/>
          <w:noProof/>
          <w:szCs w:val="28"/>
          <w:lang w:eastAsia="ru-RU"/>
        </w:rPr>
        <w:lastRenderedPageBreak/>
        <w:drawing>
          <wp:inline distT="0" distB="0" distL="0" distR="0" wp14:anchorId="180A437C" wp14:editId="4923C6B0">
            <wp:extent cx="7969250" cy="4196279"/>
            <wp:effectExtent l="635" t="0" r="0" b="0"/>
            <wp:docPr id="3" name="Рисунок 3" descr="F:\YandexDisk\YandexDisk\Скриншоты\2021-01-27_21-11-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YandexDisk\YandexDisk\Скриншоты\2021-01-27_21-11-4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972587" cy="419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1905" w14:textId="6E259BB5" w:rsidR="003D436E" w:rsidRDefault="002A0EA7" w:rsidP="002A0EA7">
      <w:pPr>
        <w:contextualSpacing w:val="0"/>
        <w:jc w:val="center"/>
      </w:pPr>
      <w:r>
        <w:t xml:space="preserve">Рисунок </w:t>
      </w:r>
      <w:fldSimple w:instr=" SEQ Рисунок \* ARABIC ">
        <w:r w:rsidR="00B22899">
          <w:rPr>
            <w:noProof/>
          </w:rPr>
          <w:t>6</w:t>
        </w:r>
      </w:fldSimple>
      <w:r>
        <w:t>. Автоматизированный ввод результатов</w:t>
      </w:r>
      <w:r w:rsidR="00A02012">
        <w:t xml:space="preserve"> (</w:t>
      </w:r>
      <w:r w:rsidR="00A02012">
        <w:rPr>
          <w:lang w:val="en-US"/>
        </w:rPr>
        <w:t>DFD</w:t>
      </w:r>
      <w:r w:rsidR="00A02012">
        <w:t>)</w:t>
      </w:r>
    </w:p>
    <w:p w14:paraId="476A525D" w14:textId="263F953D" w:rsidR="00AA7F73" w:rsidRDefault="00AA7F73">
      <w:pPr>
        <w:spacing w:after="160" w:line="259" w:lineRule="auto"/>
        <w:contextualSpacing w:val="0"/>
      </w:pPr>
      <w:r>
        <w:br w:type="page"/>
      </w:r>
    </w:p>
    <w:p w14:paraId="704D121C" w14:textId="2DCD16D6" w:rsidR="00AA7F73" w:rsidRPr="003F6342" w:rsidRDefault="003F6342" w:rsidP="003F6342">
      <w:pPr>
        <w:pStyle w:val="a5"/>
        <w:numPr>
          <w:ilvl w:val="0"/>
          <w:numId w:val="30"/>
        </w:numPr>
        <w:ind w:left="426" w:hanging="426"/>
        <w:contextualSpacing w:val="0"/>
        <w:jc w:val="both"/>
        <w:rPr>
          <w:rFonts w:eastAsiaTheme="minorEastAsia" w:cs="Times New Roman"/>
          <w:b/>
          <w:szCs w:val="28"/>
        </w:rPr>
      </w:pPr>
      <w:r>
        <w:rPr>
          <w:rFonts w:eastAsiaTheme="minorEastAsia" w:cs="Times New Roman"/>
          <w:szCs w:val="28"/>
        </w:rPr>
        <w:lastRenderedPageBreak/>
        <w:t xml:space="preserve">Проведён количественный анализ </w:t>
      </w:r>
      <w:r>
        <w:t>диаграммы</w:t>
      </w:r>
      <w:r w:rsidRPr="00A05640">
        <w:t xml:space="preserve"> </w:t>
      </w:r>
      <w:r>
        <w:t xml:space="preserve">декомпозиции </w:t>
      </w:r>
      <w:r w:rsidRPr="003F6342">
        <w:t>(</w:t>
      </w:r>
      <w:r w:rsidRPr="00A05640">
        <w:t>IDEF0</w:t>
      </w:r>
      <w:r w:rsidRPr="003F6342">
        <w:t>)</w:t>
      </w:r>
      <w:r>
        <w:t>.</w:t>
      </w:r>
    </w:p>
    <w:p w14:paraId="2FF1ED1B" w14:textId="33615077" w:rsidR="003F6342" w:rsidRPr="003F6342" w:rsidRDefault="003F6342" w:rsidP="003F6342">
      <w:pPr>
        <w:jc w:val="both"/>
      </w:pPr>
      <w:r>
        <w:rPr>
          <w:lang w:val="en-US"/>
        </w:rPr>
        <w:t>N</w:t>
      </w:r>
      <w:r w:rsidRPr="003F6342">
        <w:t xml:space="preserve"> = 4</w:t>
      </w:r>
    </w:p>
    <w:p w14:paraId="3758B2A2" w14:textId="5FA161D8" w:rsidR="003F6342" w:rsidRPr="003F6342" w:rsidRDefault="003F6342" w:rsidP="003F6342">
      <w:pPr>
        <w:jc w:val="both"/>
      </w:pPr>
      <w:r>
        <w:rPr>
          <w:lang w:val="en-US"/>
        </w:rPr>
        <w:t>A</w:t>
      </w:r>
      <w:r w:rsidRPr="003F6342">
        <w:rPr>
          <w:vertAlign w:val="subscript"/>
        </w:rPr>
        <w:t>1</w:t>
      </w:r>
      <w:r w:rsidRPr="003F6342">
        <w:t xml:space="preserve"> = 3</w:t>
      </w:r>
    </w:p>
    <w:p w14:paraId="4EBC98F9" w14:textId="1A6396E8" w:rsidR="003F6342" w:rsidRPr="003F6342" w:rsidRDefault="003F6342" w:rsidP="003F6342">
      <w:pPr>
        <w:jc w:val="both"/>
      </w:pPr>
      <w:r>
        <w:rPr>
          <w:lang w:val="en-US"/>
        </w:rPr>
        <w:t>A</w:t>
      </w:r>
      <w:r w:rsidRPr="003F6342">
        <w:rPr>
          <w:vertAlign w:val="subscript"/>
        </w:rPr>
        <w:t>2</w:t>
      </w:r>
      <w:r>
        <w:t xml:space="preserve"> </w:t>
      </w:r>
      <w:r w:rsidRPr="003F6342">
        <w:t>= 8</w:t>
      </w:r>
    </w:p>
    <w:p w14:paraId="1737DFD7" w14:textId="5762EE2E" w:rsidR="003F6342" w:rsidRPr="003F6342" w:rsidRDefault="003F6342" w:rsidP="003F6342">
      <w:pPr>
        <w:jc w:val="both"/>
      </w:pPr>
      <w:r>
        <w:rPr>
          <w:lang w:val="en-US"/>
        </w:rPr>
        <w:t>A</w:t>
      </w:r>
      <w:r w:rsidRPr="003F6342">
        <w:rPr>
          <w:vertAlign w:val="subscript"/>
        </w:rPr>
        <w:t>3</w:t>
      </w:r>
      <w:r w:rsidRPr="003F6342">
        <w:t xml:space="preserve"> = 7</w:t>
      </w:r>
    </w:p>
    <w:p w14:paraId="2307F770" w14:textId="79CDF2DE" w:rsidR="003F6342" w:rsidRPr="003F6342" w:rsidRDefault="003F6342" w:rsidP="003F6342">
      <w:pPr>
        <w:jc w:val="both"/>
      </w:pPr>
      <w:r>
        <w:rPr>
          <w:lang w:val="en-US"/>
        </w:rPr>
        <w:t>A</w:t>
      </w:r>
      <w:r w:rsidRPr="003F6342">
        <w:rPr>
          <w:vertAlign w:val="subscript"/>
        </w:rPr>
        <w:t>4</w:t>
      </w:r>
      <w:r w:rsidRPr="003F6342">
        <w:t xml:space="preserve"> = 7</w:t>
      </w:r>
    </w:p>
    <w:p w14:paraId="6CC59860" w14:textId="1273DAC3" w:rsidR="003F6342" w:rsidRDefault="003F6342" w:rsidP="003F6342">
      <w:pPr>
        <w:contextualSpacing w:val="0"/>
        <w:jc w:val="both"/>
      </w:pPr>
      <w:r>
        <w:rPr>
          <w:lang w:val="en-US"/>
        </w:rPr>
        <w:t>K</w:t>
      </w:r>
      <w:r w:rsidRPr="003F6342">
        <w:rPr>
          <w:vertAlign w:val="subscript"/>
          <w:lang w:val="en-US"/>
        </w:rPr>
        <w:t>b</w:t>
      </w:r>
      <w:r w:rsidRPr="003F6342">
        <w:t xml:space="preserve"> = | 25 / 4 -  8 | = </w:t>
      </w:r>
      <w:r>
        <w:t>1,75 – можно и лучше, надо искать проблему в первом блоке</w:t>
      </w:r>
    </w:p>
    <w:p w14:paraId="019C1F12" w14:textId="60BB7103" w:rsidR="00B22899" w:rsidRDefault="00B22899" w:rsidP="00B22899">
      <w:pPr>
        <w:pStyle w:val="a5"/>
        <w:numPr>
          <w:ilvl w:val="0"/>
          <w:numId w:val="43"/>
        </w:numPr>
        <w:ind w:left="426"/>
        <w:contextualSpacing w:val="0"/>
        <w:jc w:val="both"/>
      </w:pPr>
      <w:r>
        <w:t xml:space="preserve">Создана </w:t>
      </w:r>
      <w:proofErr w:type="spellStart"/>
      <w:r>
        <w:rPr>
          <w:lang w:val="en-US"/>
        </w:rPr>
        <w:t>SwimLane</w:t>
      </w:r>
      <w:proofErr w:type="spellEnd"/>
      <w:r>
        <w:rPr>
          <w:lang w:val="en-US"/>
        </w:rPr>
        <w:t xml:space="preserve"> </w:t>
      </w:r>
      <w:r>
        <w:t>диаграмма</w:t>
      </w:r>
      <w:r>
        <w:rPr>
          <w:lang w:val="en-US"/>
        </w:rPr>
        <w:t xml:space="preserve"> (</w:t>
      </w:r>
      <w:r>
        <w:t xml:space="preserve">см. </w:t>
      </w:r>
      <w:r w:rsidR="00080637">
        <w:fldChar w:fldCharType="begin"/>
      </w:r>
      <w:r w:rsidR="00080637">
        <w:instrText xml:space="preserve"> REF _Ref64206103 \h </w:instrText>
      </w:r>
      <w:r w:rsidR="00080637">
        <w:fldChar w:fldCharType="separate"/>
      </w:r>
      <w:r w:rsidR="00080637">
        <w:t xml:space="preserve">Рисунок </w:t>
      </w:r>
      <w:r w:rsidR="00080637">
        <w:rPr>
          <w:noProof/>
        </w:rPr>
        <w:t>7</w:t>
      </w:r>
      <w:r w:rsidR="00080637">
        <w:fldChar w:fldCharType="end"/>
      </w:r>
      <w:bookmarkStart w:id="0" w:name="_GoBack"/>
      <w:bookmarkEnd w:id="0"/>
      <w:r>
        <w:rPr>
          <w:lang w:val="en-US"/>
        </w:rPr>
        <w:t>)</w:t>
      </w:r>
      <w:r>
        <w:t>.</w:t>
      </w:r>
    </w:p>
    <w:p w14:paraId="745B951C" w14:textId="6D23D92C" w:rsidR="00B22899" w:rsidRDefault="00B22899" w:rsidP="00B22899">
      <w:pPr>
        <w:keepNext/>
        <w:ind w:left="66"/>
        <w:contextualSpacing w:val="0"/>
        <w:jc w:val="both"/>
      </w:pPr>
      <w:r>
        <w:object w:dxaOrig="10665" w:dyaOrig="10950" w14:anchorId="35086D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25pt;height:463.35pt" o:ole="">
            <v:imagedata r:id="rId14" o:title=""/>
          </v:shape>
          <o:OLEObject Type="Embed" ProgID="Visio.Drawing.15" ShapeID="_x0000_i1025" DrawAspect="Content" ObjectID="_1674818852" r:id="rId15"/>
        </w:object>
      </w:r>
    </w:p>
    <w:p w14:paraId="3F3C5C72" w14:textId="0B7153BF" w:rsidR="00B22899" w:rsidRPr="003F6342" w:rsidRDefault="00B22899" w:rsidP="00B22899">
      <w:pPr>
        <w:contextualSpacing w:val="0"/>
        <w:jc w:val="center"/>
      </w:pPr>
      <w:bookmarkStart w:id="1" w:name="_Ref64206103"/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bookmarkEnd w:id="1"/>
      <w:r>
        <w:t xml:space="preserve">. </w:t>
      </w:r>
      <w:proofErr w:type="spellStart"/>
      <w:r>
        <w:rPr>
          <w:lang w:val="en-US"/>
        </w:rPr>
        <w:t>SwimLane</w:t>
      </w:r>
      <w:proofErr w:type="spellEnd"/>
      <w:r>
        <w:rPr>
          <w:lang w:val="en-US"/>
        </w:rPr>
        <w:t xml:space="preserve"> </w:t>
      </w:r>
      <w:r>
        <w:t>диаграмма</w:t>
      </w:r>
    </w:p>
    <w:p w14:paraId="59EF6CF0" w14:textId="50148535" w:rsidR="00B07BBA" w:rsidRPr="003D436E" w:rsidRDefault="0082782E" w:rsidP="003D436E">
      <w:pPr>
        <w:jc w:val="both"/>
        <w:rPr>
          <w:rFonts w:cs="Times New Roman"/>
          <w:szCs w:val="28"/>
        </w:rPr>
      </w:pPr>
      <w:r w:rsidRPr="003D436E">
        <w:rPr>
          <w:rFonts w:eastAsiaTheme="minorEastAsia" w:cs="Times New Roman"/>
          <w:b/>
          <w:szCs w:val="28"/>
        </w:rPr>
        <w:t>Вывод:</w:t>
      </w:r>
      <w:r w:rsidR="003D436E" w:rsidRPr="003D436E">
        <w:rPr>
          <w:rFonts w:eastAsiaTheme="minorEastAsia" w:cs="Times New Roman"/>
          <w:b/>
          <w:szCs w:val="28"/>
        </w:rPr>
        <w:t xml:space="preserve"> </w:t>
      </w:r>
      <w:r w:rsidR="003D436E" w:rsidRPr="003D436E">
        <w:rPr>
          <w:rFonts w:eastAsiaTheme="minorEastAsia" w:cs="Times New Roman"/>
          <w:szCs w:val="28"/>
        </w:rPr>
        <w:t>проведено</w:t>
      </w:r>
      <w:r w:rsidRPr="003D436E">
        <w:rPr>
          <w:rFonts w:eastAsiaTheme="minorEastAsia" w:cs="Times New Roman"/>
          <w:szCs w:val="28"/>
        </w:rPr>
        <w:t xml:space="preserve"> </w:t>
      </w:r>
      <w:r w:rsidR="003D436E" w:rsidRPr="003D436E">
        <w:rPr>
          <w:rFonts w:cs="Times New Roman"/>
          <w:szCs w:val="28"/>
        </w:rPr>
        <w:t xml:space="preserve">знакомство с методологией IDEF3, построением </w:t>
      </w:r>
      <w:proofErr w:type="spellStart"/>
      <w:r w:rsidR="003D436E" w:rsidRPr="003D436E">
        <w:rPr>
          <w:rFonts w:cs="Times New Roman"/>
          <w:szCs w:val="28"/>
        </w:rPr>
        <w:t>SwimLane</w:t>
      </w:r>
      <w:proofErr w:type="spellEnd"/>
      <w:r w:rsidR="003D436E" w:rsidRPr="003D436E">
        <w:rPr>
          <w:rFonts w:cs="Times New Roman"/>
          <w:szCs w:val="28"/>
        </w:rPr>
        <w:t xml:space="preserve"> диаграмм, а также со средствами для анализа модели. Приобретены практические навыки при построении смешанной модели с использованием CASE-средств.</w:t>
      </w:r>
    </w:p>
    <w:sectPr w:rsidR="00B07BBA" w:rsidRPr="003D436E" w:rsidSect="00301053">
      <w:footerReference w:type="default" r:id="rId16"/>
      <w:pgSz w:w="11906" w:h="16838"/>
      <w:pgMar w:top="1134" w:right="1701" w:bottom="1134" w:left="85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3EC514" w14:textId="77777777" w:rsidR="007825E0" w:rsidRDefault="007825E0" w:rsidP="00842E13">
      <w:pPr>
        <w:spacing w:after="0"/>
      </w:pPr>
      <w:r>
        <w:separator/>
      </w:r>
    </w:p>
  </w:endnote>
  <w:endnote w:type="continuationSeparator" w:id="0">
    <w:p w14:paraId="1F87DD16" w14:textId="77777777" w:rsidR="007825E0" w:rsidRDefault="007825E0" w:rsidP="00842E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3062828"/>
      <w:docPartObj>
        <w:docPartGallery w:val="Page Numbers (Bottom of Page)"/>
        <w:docPartUnique/>
      </w:docPartObj>
    </w:sdtPr>
    <w:sdtEndPr/>
    <w:sdtContent>
      <w:p w14:paraId="7CF43B5E" w14:textId="27072127" w:rsidR="00301053" w:rsidRDefault="0030105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0637">
          <w:rPr>
            <w:noProof/>
          </w:rPr>
          <w:t>7</w:t>
        </w:r>
        <w:r>
          <w:fldChar w:fldCharType="end"/>
        </w:r>
      </w:p>
    </w:sdtContent>
  </w:sdt>
  <w:p w14:paraId="29814717" w14:textId="77777777" w:rsidR="00301053" w:rsidRDefault="0030105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5A60E9" w14:textId="77777777" w:rsidR="007825E0" w:rsidRDefault="007825E0" w:rsidP="00842E13">
      <w:pPr>
        <w:spacing w:after="0"/>
      </w:pPr>
      <w:r>
        <w:separator/>
      </w:r>
    </w:p>
  </w:footnote>
  <w:footnote w:type="continuationSeparator" w:id="0">
    <w:p w14:paraId="61752E8F" w14:textId="77777777" w:rsidR="007825E0" w:rsidRDefault="007825E0" w:rsidP="00842E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E0DFF"/>
    <w:multiLevelType w:val="hybridMultilevel"/>
    <w:tmpl w:val="D3EEE06E"/>
    <w:lvl w:ilvl="0" w:tplc="99A25938">
      <w:start w:val="1"/>
      <w:numFmt w:val="upperLetter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B56F5"/>
    <w:multiLevelType w:val="hybridMultilevel"/>
    <w:tmpl w:val="5E2C40AC"/>
    <w:lvl w:ilvl="0" w:tplc="2038770A">
      <w:start w:val="65535"/>
      <w:numFmt w:val="bullet"/>
      <w:lvlText w:val="•"/>
      <w:legacy w:legacy="1" w:legacySpace="0" w:legacyIndent="129"/>
      <w:lvlJc w:val="left"/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05ED3"/>
    <w:multiLevelType w:val="hybridMultilevel"/>
    <w:tmpl w:val="35D6C5E0"/>
    <w:lvl w:ilvl="0" w:tplc="E2F426BA">
      <w:start w:val="1"/>
      <w:numFmt w:val="decimal"/>
      <w:lvlText w:val="%1."/>
      <w:lvlJc w:val="left"/>
      <w:pPr>
        <w:ind w:left="1425" w:hanging="70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CF7C1D"/>
    <w:multiLevelType w:val="hybridMultilevel"/>
    <w:tmpl w:val="53A07E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1491F"/>
    <w:multiLevelType w:val="hybridMultilevel"/>
    <w:tmpl w:val="E13C5D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28C"/>
    <w:multiLevelType w:val="hybridMultilevel"/>
    <w:tmpl w:val="CF360A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E5AC5"/>
    <w:multiLevelType w:val="hybridMultilevel"/>
    <w:tmpl w:val="F4CAAF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D06CC5"/>
    <w:multiLevelType w:val="hybridMultilevel"/>
    <w:tmpl w:val="0666E8D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31A0F27"/>
    <w:multiLevelType w:val="hybridMultilevel"/>
    <w:tmpl w:val="F6B2D2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97064A"/>
    <w:multiLevelType w:val="hybridMultilevel"/>
    <w:tmpl w:val="ED149D1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15D13A4A"/>
    <w:multiLevelType w:val="hybridMultilevel"/>
    <w:tmpl w:val="D0222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BC2AE3"/>
    <w:multiLevelType w:val="hybridMultilevel"/>
    <w:tmpl w:val="DF7AD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860A24"/>
    <w:multiLevelType w:val="hybridMultilevel"/>
    <w:tmpl w:val="F672F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38704F"/>
    <w:multiLevelType w:val="hybridMultilevel"/>
    <w:tmpl w:val="089ED98C"/>
    <w:lvl w:ilvl="0" w:tplc="4852E3C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0F0433"/>
    <w:multiLevelType w:val="hybridMultilevel"/>
    <w:tmpl w:val="960A6334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5" w15:restartNumberingAfterBreak="0">
    <w:nsid w:val="233B3B17"/>
    <w:multiLevelType w:val="hybridMultilevel"/>
    <w:tmpl w:val="5B322AC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3B463D1"/>
    <w:multiLevelType w:val="hybridMultilevel"/>
    <w:tmpl w:val="3C6C5A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4145DFA"/>
    <w:multiLevelType w:val="hybridMultilevel"/>
    <w:tmpl w:val="D22428F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243B2B45"/>
    <w:multiLevelType w:val="hybridMultilevel"/>
    <w:tmpl w:val="5FB89182"/>
    <w:lvl w:ilvl="0" w:tplc="E2F426BA">
      <w:start w:val="1"/>
      <w:numFmt w:val="decimal"/>
      <w:lvlText w:val="%1."/>
      <w:lvlJc w:val="left"/>
      <w:pPr>
        <w:ind w:left="1425" w:hanging="70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E77961"/>
    <w:multiLevelType w:val="hybridMultilevel"/>
    <w:tmpl w:val="AB403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24050B"/>
    <w:multiLevelType w:val="hybridMultilevel"/>
    <w:tmpl w:val="6D085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9C0FC3"/>
    <w:multiLevelType w:val="hybridMultilevel"/>
    <w:tmpl w:val="D6D42190"/>
    <w:lvl w:ilvl="0" w:tplc="E2F426BA">
      <w:start w:val="1"/>
      <w:numFmt w:val="decimal"/>
      <w:lvlText w:val="%1."/>
      <w:lvlJc w:val="left"/>
      <w:pPr>
        <w:ind w:left="1065" w:hanging="70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386687"/>
    <w:multiLevelType w:val="hybridMultilevel"/>
    <w:tmpl w:val="325AFF34"/>
    <w:lvl w:ilvl="0" w:tplc="2038770A">
      <w:start w:val="65535"/>
      <w:numFmt w:val="bullet"/>
      <w:lvlText w:val="•"/>
      <w:legacy w:legacy="1" w:legacySpace="0" w:legacyIndent="129"/>
      <w:lvlJc w:val="left"/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D312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76E48B3"/>
    <w:multiLevelType w:val="hybridMultilevel"/>
    <w:tmpl w:val="94CAB8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EE3523"/>
    <w:multiLevelType w:val="hybridMultilevel"/>
    <w:tmpl w:val="6F64C7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4A7212"/>
    <w:multiLevelType w:val="hybridMultilevel"/>
    <w:tmpl w:val="EBD258A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416B7511"/>
    <w:multiLevelType w:val="hybridMultilevel"/>
    <w:tmpl w:val="AD0089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46F1502"/>
    <w:multiLevelType w:val="hybridMultilevel"/>
    <w:tmpl w:val="3C784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770D45"/>
    <w:multiLevelType w:val="hybridMultilevel"/>
    <w:tmpl w:val="3D6018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DF49D1"/>
    <w:multiLevelType w:val="hybridMultilevel"/>
    <w:tmpl w:val="4BA2D4F8"/>
    <w:lvl w:ilvl="0" w:tplc="E2F426BA">
      <w:start w:val="1"/>
      <w:numFmt w:val="decimal"/>
      <w:lvlText w:val="%1."/>
      <w:lvlJc w:val="left"/>
      <w:pPr>
        <w:ind w:left="1425" w:hanging="70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9380348"/>
    <w:multiLevelType w:val="hybridMultilevel"/>
    <w:tmpl w:val="F6B2D2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3B7439"/>
    <w:multiLevelType w:val="hybridMultilevel"/>
    <w:tmpl w:val="DF4036C0"/>
    <w:lvl w:ilvl="0" w:tplc="E2F426BA">
      <w:start w:val="1"/>
      <w:numFmt w:val="decimal"/>
      <w:lvlText w:val="%1."/>
      <w:lvlJc w:val="left"/>
      <w:pPr>
        <w:ind w:left="1425" w:hanging="70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B730870"/>
    <w:multiLevelType w:val="hybridMultilevel"/>
    <w:tmpl w:val="CF9ACC32"/>
    <w:lvl w:ilvl="0" w:tplc="717C428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881FB4"/>
    <w:multiLevelType w:val="hybridMultilevel"/>
    <w:tmpl w:val="E31C2718"/>
    <w:lvl w:ilvl="0" w:tplc="E2F426BA">
      <w:start w:val="1"/>
      <w:numFmt w:val="decimal"/>
      <w:lvlText w:val="%1."/>
      <w:lvlJc w:val="left"/>
      <w:pPr>
        <w:ind w:left="1425" w:hanging="70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810090F"/>
    <w:multiLevelType w:val="multilevel"/>
    <w:tmpl w:val="B00429A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9DE4734"/>
    <w:multiLevelType w:val="hybridMultilevel"/>
    <w:tmpl w:val="FFE46570"/>
    <w:lvl w:ilvl="0" w:tplc="E2A808D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3F6AD1"/>
    <w:multiLevelType w:val="hybridMultilevel"/>
    <w:tmpl w:val="24821A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FC3AA1"/>
    <w:multiLevelType w:val="hybridMultilevel"/>
    <w:tmpl w:val="FD9E5A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FE725D"/>
    <w:multiLevelType w:val="hybridMultilevel"/>
    <w:tmpl w:val="5F00D6A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796A29A1"/>
    <w:multiLevelType w:val="hybridMultilevel"/>
    <w:tmpl w:val="8E4C9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955D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FDE393D"/>
    <w:multiLevelType w:val="hybridMultilevel"/>
    <w:tmpl w:val="44FA92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9"/>
  </w:num>
  <w:num w:numId="3">
    <w:abstractNumId w:val="11"/>
  </w:num>
  <w:num w:numId="4">
    <w:abstractNumId w:val="28"/>
  </w:num>
  <w:num w:numId="5">
    <w:abstractNumId w:val="0"/>
  </w:num>
  <w:num w:numId="6">
    <w:abstractNumId w:val="22"/>
  </w:num>
  <w:num w:numId="7">
    <w:abstractNumId w:val="1"/>
  </w:num>
  <w:num w:numId="8">
    <w:abstractNumId w:val="37"/>
  </w:num>
  <w:num w:numId="9">
    <w:abstractNumId w:val="40"/>
  </w:num>
  <w:num w:numId="10">
    <w:abstractNumId w:val="42"/>
  </w:num>
  <w:num w:numId="11">
    <w:abstractNumId w:val="7"/>
  </w:num>
  <w:num w:numId="12">
    <w:abstractNumId w:val="12"/>
  </w:num>
  <w:num w:numId="13">
    <w:abstractNumId w:val="17"/>
  </w:num>
  <w:num w:numId="14">
    <w:abstractNumId w:val="9"/>
  </w:num>
  <w:num w:numId="15">
    <w:abstractNumId w:val="36"/>
  </w:num>
  <w:num w:numId="16">
    <w:abstractNumId w:val="35"/>
  </w:num>
  <w:num w:numId="17">
    <w:abstractNumId w:val="23"/>
  </w:num>
  <w:num w:numId="18">
    <w:abstractNumId w:val="41"/>
  </w:num>
  <w:num w:numId="19">
    <w:abstractNumId w:val="14"/>
  </w:num>
  <w:num w:numId="20">
    <w:abstractNumId w:val="4"/>
  </w:num>
  <w:num w:numId="21">
    <w:abstractNumId w:val="26"/>
  </w:num>
  <w:num w:numId="22">
    <w:abstractNumId w:val="27"/>
  </w:num>
  <w:num w:numId="23">
    <w:abstractNumId w:val="25"/>
  </w:num>
  <w:num w:numId="24">
    <w:abstractNumId w:val="21"/>
  </w:num>
  <w:num w:numId="25">
    <w:abstractNumId w:val="30"/>
  </w:num>
  <w:num w:numId="26">
    <w:abstractNumId w:val="18"/>
  </w:num>
  <w:num w:numId="27">
    <w:abstractNumId w:val="34"/>
  </w:num>
  <w:num w:numId="28">
    <w:abstractNumId w:val="2"/>
  </w:num>
  <w:num w:numId="29">
    <w:abstractNumId w:val="32"/>
  </w:num>
  <w:num w:numId="30">
    <w:abstractNumId w:val="13"/>
  </w:num>
  <w:num w:numId="31">
    <w:abstractNumId w:val="5"/>
  </w:num>
  <w:num w:numId="32">
    <w:abstractNumId w:val="10"/>
  </w:num>
  <w:num w:numId="33">
    <w:abstractNumId w:val="38"/>
  </w:num>
  <w:num w:numId="34">
    <w:abstractNumId w:val="3"/>
  </w:num>
  <w:num w:numId="35">
    <w:abstractNumId w:val="24"/>
  </w:num>
  <w:num w:numId="36">
    <w:abstractNumId w:val="15"/>
  </w:num>
  <w:num w:numId="37">
    <w:abstractNumId w:val="6"/>
  </w:num>
  <w:num w:numId="38">
    <w:abstractNumId w:val="16"/>
  </w:num>
  <w:num w:numId="39">
    <w:abstractNumId w:val="39"/>
  </w:num>
  <w:num w:numId="40">
    <w:abstractNumId w:val="31"/>
  </w:num>
  <w:num w:numId="41">
    <w:abstractNumId w:val="19"/>
  </w:num>
  <w:num w:numId="42">
    <w:abstractNumId w:val="8"/>
  </w:num>
  <w:num w:numId="43">
    <w:abstractNumId w:val="3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233"/>
    <w:rsid w:val="00003769"/>
    <w:rsid w:val="00033317"/>
    <w:rsid w:val="00034FFC"/>
    <w:rsid w:val="00046AEC"/>
    <w:rsid w:val="00050790"/>
    <w:rsid w:val="00052070"/>
    <w:rsid w:val="000525A7"/>
    <w:rsid w:val="000542C0"/>
    <w:rsid w:val="000646BE"/>
    <w:rsid w:val="00071E64"/>
    <w:rsid w:val="000756A6"/>
    <w:rsid w:val="000776EE"/>
    <w:rsid w:val="00080637"/>
    <w:rsid w:val="00086677"/>
    <w:rsid w:val="000A3FAD"/>
    <w:rsid w:val="000A7F2E"/>
    <w:rsid w:val="000B1B6D"/>
    <w:rsid w:val="000C3C5E"/>
    <w:rsid w:val="000D2BB8"/>
    <w:rsid w:val="000E1868"/>
    <w:rsid w:val="000E48A1"/>
    <w:rsid w:val="000F0F20"/>
    <w:rsid w:val="000F43C4"/>
    <w:rsid w:val="000F51EF"/>
    <w:rsid w:val="000F6529"/>
    <w:rsid w:val="000F65DD"/>
    <w:rsid w:val="0010191F"/>
    <w:rsid w:val="001025E0"/>
    <w:rsid w:val="00106B36"/>
    <w:rsid w:val="001078F8"/>
    <w:rsid w:val="00120537"/>
    <w:rsid w:val="00131AB1"/>
    <w:rsid w:val="0013239B"/>
    <w:rsid w:val="001336F8"/>
    <w:rsid w:val="00142D74"/>
    <w:rsid w:val="00153B8D"/>
    <w:rsid w:val="00155B60"/>
    <w:rsid w:val="00157E7D"/>
    <w:rsid w:val="0016643D"/>
    <w:rsid w:val="00180999"/>
    <w:rsid w:val="00183C64"/>
    <w:rsid w:val="001860CC"/>
    <w:rsid w:val="00193037"/>
    <w:rsid w:val="001A5233"/>
    <w:rsid w:val="001B6E8B"/>
    <w:rsid w:val="001C4D04"/>
    <w:rsid w:val="001D5086"/>
    <w:rsid w:val="001D6C98"/>
    <w:rsid w:val="001D7ECA"/>
    <w:rsid w:val="001E34F6"/>
    <w:rsid w:val="0021035E"/>
    <w:rsid w:val="00217E69"/>
    <w:rsid w:val="00224FC1"/>
    <w:rsid w:val="00235908"/>
    <w:rsid w:val="00241ABE"/>
    <w:rsid w:val="00247C19"/>
    <w:rsid w:val="002545D4"/>
    <w:rsid w:val="002644F8"/>
    <w:rsid w:val="0026495E"/>
    <w:rsid w:val="00282701"/>
    <w:rsid w:val="00290728"/>
    <w:rsid w:val="002A0EA7"/>
    <w:rsid w:val="002A3DC7"/>
    <w:rsid w:val="002A6DD7"/>
    <w:rsid w:val="002B20DB"/>
    <w:rsid w:val="002B3645"/>
    <w:rsid w:val="002B5CFF"/>
    <w:rsid w:val="002C56EB"/>
    <w:rsid w:val="002E36D0"/>
    <w:rsid w:val="002E7FC8"/>
    <w:rsid w:val="00301053"/>
    <w:rsid w:val="00312B4F"/>
    <w:rsid w:val="0033556E"/>
    <w:rsid w:val="00337F82"/>
    <w:rsid w:val="003460BA"/>
    <w:rsid w:val="003627BF"/>
    <w:rsid w:val="00366598"/>
    <w:rsid w:val="00377548"/>
    <w:rsid w:val="0037797D"/>
    <w:rsid w:val="00380734"/>
    <w:rsid w:val="00392D09"/>
    <w:rsid w:val="003B20A2"/>
    <w:rsid w:val="003D3BE5"/>
    <w:rsid w:val="003D436E"/>
    <w:rsid w:val="003E4B86"/>
    <w:rsid w:val="003F0AD1"/>
    <w:rsid w:val="003F6342"/>
    <w:rsid w:val="003F68AE"/>
    <w:rsid w:val="00404FFC"/>
    <w:rsid w:val="00410169"/>
    <w:rsid w:val="00412070"/>
    <w:rsid w:val="00415E28"/>
    <w:rsid w:val="00417CA4"/>
    <w:rsid w:val="00420B42"/>
    <w:rsid w:val="00422919"/>
    <w:rsid w:val="004240AC"/>
    <w:rsid w:val="00432CE4"/>
    <w:rsid w:val="00434665"/>
    <w:rsid w:val="00446DB4"/>
    <w:rsid w:val="004510DA"/>
    <w:rsid w:val="004668AF"/>
    <w:rsid w:val="00470DCD"/>
    <w:rsid w:val="00475F10"/>
    <w:rsid w:val="004772FA"/>
    <w:rsid w:val="004878D8"/>
    <w:rsid w:val="004910DC"/>
    <w:rsid w:val="0049280D"/>
    <w:rsid w:val="0049288C"/>
    <w:rsid w:val="00495DDD"/>
    <w:rsid w:val="00496A87"/>
    <w:rsid w:val="004A0114"/>
    <w:rsid w:val="004B3892"/>
    <w:rsid w:val="004B707F"/>
    <w:rsid w:val="004C458B"/>
    <w:rsid w:val="004C6DFF"/>
    <w:rsid w:val="004D1080"/>
    <w:rsid w:val="004D6692"/>
    <w:rsid w:val="004D776D"/>
    <w:rsid w:val="004D79AB"/>
    <w:rsid w:val="005032A5"/>
    <w:rsid w:val="0050628C"/>
    <w:rsid w:val="00517AF8"/>
    <w:rsid w:val="005207E5"/>
    <w:rsid w:val="00522F88"/>
    <w:rsid w:val="005255BA"/>
    <w:rsid w:val="00527EA3"/>
    <w:rsid w:val="005366DB"/>
    <w:rsid w:val="00540B1D"/>
    <w:rsid w:val="005414A8"/>
    <w:rsid w:val="0054568C"/>
    <w:rsid w:val="00550842"/>
    <w:rsid w:val="00552BB8"/>
    <w:rsid w:val="00563C6F"/>
    <w:rsid w:val="00564009"/>
    <w:rsid w:val="005642FB"/>
    <w:rsid w:val="00565079"/>
    <w:rsid w:val="00580B52"/>
    <w:rsid w:val="0058226E"/>
    <w:rsid w:val="00583DB6"/>
    <w:rsid w:val="005942C8"/>
    <w:rsid w:val="005948AE"/>
    <w:rsid w:val="005A18E9"/>
    <w:rsid w:val="005A1BC0"/>
    <w:rsid w:val="005B0B7E"/>
    <w:rsid w:val="005B2A95"/>
    <w:rsid w:val="005B536B"/>
    <w:rsid w:val="005B743F"/>
    <w:rsid w:val="005C1DD8"/>
    <w:rsid w:val="005D76EB"/>
    <w:rsid w:val="005F0884"/>
    <w:rsid w:val="00603A6E"/>
    <w:rsid w:val="00613F9C"/>
    <w:rsid w:val="00615633"/>
    <w:rsid w:val="0062497B"/>
    <w:rsid w:val="00627AF1"/>
    <w:rsid w:val="0063081F"/>
    <w:rsid w:val="00636D72"/>
    <w:rsid w:val="0063735A"/>
    <w:rsid w:val="00637D81"/>
    <w:rsid w:val="006423E8"/>
    <w:rsid w:val="00643A43"/>
    <w:rsid w:val="00647332"/>
    <w:rsid w:val="00654F00"/>
    <w:rsid w:val="00674842"/>
    <w:rsid w:val="00676A06"/>
    <w:rsid w:val="00680582"/>
    <w:rsid w:val="006A06C0"/>
    <w:rsid w:val="006A26F2"/>
    <w:rsid w:val="006A3F40"/>
    <w:rsid w:val="006B3144"/>
    <w:rsid w:val="006B787E"/>
    <w:rsid w:val="006C5CC6"/>
    <w:rsid w:val="006D2AB5"/>
    <w:rsid w:val="006E4156"/>
    <w:rsid w:val="006E6218"/>
    <w:rsid w:val="006F17E9"/>
    <w:rsid w:val="006F7326"/>
    <w:rsid w:val="00700D4B"/>
    <w:rsid w:val="00711873"/>
    <w:rsid w:val="00725196"/>
    <w:rsid w:val="00733A02"/>
    <w:rsid w:val="00734AC2"/>
    <w:rsid w:val="007417B2"/>
    <w:rsid w:val="007419DD"/>
    <w:rsid w:val="00744508"/>
    <w:rsid w:val="007636E2"/>
    <w:rsid w:val="007677C7"/>
    <w:rsid w:val="00777922"/>
    <w:rsid w:val="007825E0"/>
    <w:rsid w:val="00783490"/>
    <w:rsid w:val="00784B47"/>
    <w:rsid w:val="00786EDB"/>
    <w:rsid w:val="007904FB"/>
    <w:rsid w:val="00790676"/>
    <w:rsid w:val="007A666D"/>
    <w:rsid w:val="007A7311"/>
    <w:rsid w:val="007C1B5A"/>
    <w:rsid w:val="007D03EC"/>
    <w:rsid w:val="007D2466"/>
    <w:rsid w:val="007D4C96"/>
    <w:rsid w:val="007E5B8C"/>
    <w:rsid w:val="007E6691"/>
    <w:rsid w:val="007E6FD5"/>
    <w:rsid w:val="007F0DD6"/>
    <w:rsid w:val="007F5B8F"/>
    <w:rsid w:val="007F7E5F"/>
    <w:rsid w:val="00821E9C"/>
    <w:rsid w:val="00826B12"/>
    <w:rsid w:val="0082782E"/>
    <w:rsid w:val="0083423F"/>
    <w:rsid w:val="00842E13"/>
    <w:rsid w:val="0085086E"/>
    <w:rsid w:val="00853D37"/>
    <w:rsid w:val="0086198F"/>
    <w:rsid w:val="008736C9"/>
    <w:rsid w:val="00876ED4"/>
    <w:rsid w:val="008773E1"/>
    <w:rsid w:val="008779DD"/>
    <w:rsid w:val="00894070"/>
    <w:rsid w:val="0089615F"/>
    <w:rsid w:val="008A00D3"/>
    <w:rsid w:val="008A5D22"/>
    <w:rsid w:val="008A72C7"/>
    <w:rsid w:val="008B46E0"/>
    <w:rsid w:val="008B6D23"/>
    <w:rsid w:val="008D0C1C"/>
    <w:rsid w:val="008D45F9"/>
    <w:rsid w:val="008D4FB5"/>
    <w:rsid w:val="008E3902"/>
    <w:rsid w:val="008E4763"/>
    <w:rsid w:val="008F2909"/>
    <w:rsid w:val="008F6991"/>
    <w:rsid w:val="00900EB9"/>
    <w:rsid w:val="00903DD0"/>
    <w:rsid w:val="00912EEF"/>
    <w:rsid w:val="00915D3A"/>
    <w:rsid w:val="0092331A"/>
    <w:rsid w:val="0092361F"/>
    <w:rsid w:val="00925133"/>
    <w:rsid w:val="0094684D"/>
    <w:rsid w:val="009561AC"/>
    <w:rsid w:val="00982A05"/>
    <w:rsid w:val="009A0984"/>
    <w:rsid w:val="009C688F"/>
    <w:rsid w:val="009D06F8"/>
    <w:rsid w:val="009D23EA"/>
    <w:rsid w:val="009F1CCE"/>
    <w:rsid w:val="009F459D"/>
    <w:rsid w:val="00A0142C"/>
    <w:rsid w:val="00A02012"/>
    <w:rsid w:val="00A04B27"/>
    <w:rsid w:val="00A11F05"/>
    <w:rsid w:val="00A213D7"/>
    <w:rsid w:val="00A2715C"/>
    <w:rsid w:val="00A41A67"/>
    <w:rsid w:val="00A431DD"/>
    <w:rsid w:val="00A50280"/>
    <w:rsid w:val="00A54652"/>
    <w:rsid w:val="00A749DE"/>
    <w:rsid w:val="00A8270A"/>
    <w:rsid w:val="00A82B91"/>
    <w:rsid w:val="00A87B5F"/>
    <w:rsid w:val="00A96406"/>
    <w:rsid w:val="00AA4CD4"/>
    <w:rsid w:val="00AA7F73"/>
    <w:rsid w:val="00AB1852"/>
    <w:rsid w:val="00AC07DE"/>
    <w:rsid w:val="00AD0981"/>
    <w:rsid w:val="00AE72FA"/>
    <w:rsid w:val="00B01CDB"/>
    <w:rsid w:val="00B04236"/>
    <w:rsid w:val="00B04798"/>
    <w:rsid w:val="00B07BBA"/>
    <w:rsid w:val="00B11520"/>
    <w:rsid w:val="00B128AE"/>
    <w:rsid w:val="00B20E3E"/>
    <w:rsid w:val="00B22899"/>
    <w:rsid w:val="00B241A2"/>
    <w:rsid w:val="00B306EB"/>
    <w:rsid w:val="00B341FB"/>
    <w:rsid w:val="00B34238"/>
    <w:rsid w:val="00B43AC6"/>
    <w:rsid w:val="00B57C4C"/>
    <w:rsid w:val="00B64F80"/>
    <w:rsid w:val="00B7490C"/>
    <w:rsid w:val="00B80014"/>
    <w:rsid w:val="00B935D8"/>
    <w:rsid w:val="00BA03C5"/>
    <w:rsid w:val="00BA6C01"/>
    <w:rsid w:val="00BB7244"/>
    <w:rsid w:val="00BC7351"/>
    <w:rsid w:val="00BD11E1"/>
    <w:rsid w:val="00BD2761"/>
    <w:rsid w:val="00BD7CFD"/>
    <w:rsid w:val="00BF10DB"/>
    <w:rsid w:val="00BF391D"/>
    <w:rsid w:val="00C01605"/>
    <w:rsid w:val="00C02ABD"/>
    <w:rsid w:val="00C24841"/>
    <w:rsid w:val="00C25B43"/>
    <w:rsid w:val="00C304AE"/>
    <w:rsid w:val="00C418DC"/>
    <w:rsid w:val="00C41E76"/>
    <w:rsid w:val="00C50C6E"/>
    <w:rsid w:val="00C50EC0"/>
    <w:rsid w:val="00C53A89"/>
    <w:rsid w:val="00C61A01"/>
    <w:rsid w:val="00C65D28"/>
    <w:rsid w:val="00C73E0A"/>
    <w:rsid w:val="00C747B0"/>
    <w:rsid w:val="00C86A3E"/>
    <w:rsid w:val="00CA2632"/>
    <w:rsid w:val="00CC1AC2"/>
    <w:rsid w:val="00CC79D5"/>
    <w:rsid w:val="00CE0B6F"/>
    <w:rsid w:val="00CE3E07"/>
    <w:rsid w:val="00CE50B3"/>
    <w:rsid w:val="00CE7851"/>
    <w:rsid w:val="00CF3F70"/>
    <w:rsid w:val="00D01B51"/>
    <w:rsid w:val="00D07B52"/>
    <w:rsid w:val="00D10D8A"/>
    <w:rsid w:val="00D21258"/>
    <w:rsid w:val="00D21505"/>
    <w:rsid w:val="00D2511C"/>
    <w:rsid w:val="00D26A5F"/>
    <w:rsid w:val="00D26E52"/>
    <w:rsid w:val="00D27711"/>
    <w:rsid w:val="00D373CA"/>
    <w:rsid w:val="00D459EC"/>
    <w:rsid w:val="00D60265"/>
    <w:rsid w:val="00D64EE3"/>
    <w:rsid w:val="00D776D9"/>
    <w:rsid w:val="00DA15C1"/>
    <w:rsid w:val="00DA33F0"/>
    <w:rsid w:val="00DB079B"/>
    <w:rsid w:val="00DB235D"/>
    <w:rsid w:val="00DB32B7"/>
    <w:rsid w:val="00DB7A6D"/>
    <w:rsid w:val="00DC02CE"/>
    <w:rsid w:val="00DC1F75"/>
    <w:rsid w:val="00DC5EB8"/>
    <w:rsid w:val="00DE0EA7"/>
    <w:rsid w:val="00DE5BE4"/>
    <w:rsid w:val="00DF2605"/>
    <w:rsid w:val="00E0051C"/>
    <w:rsid w:val="00E01219"/>
    <w:rsid w:val="00E0178F"/>
    <w:rsid w:val="00E13ECE"/>
    <w:rsid w:val="00E14E15"/>
    <w:rsid w:val="00E21FFE"/>
    <w:rsid w:val="00E42517"/>
    <w:rsid w:val="00E61D49"/>
    <w:rsid w:val="00E633C1"/>
    <w:rsid w:val="00E6729E"/>
    <w:rsid w:val="00E746D9"/>
    <w:rsid w:val="00E7574C"/>
    <w:rsid w:val="00E76B26"/>
    <w:rsid w:val="00E851AA"/>
    <w:rsid w:val="00E876BB"/>
    <w:rsid w:val="00E923B2"/>
    <w:rsid w:val="00EA123D"/>
    <w:rsid w:val="00EB5456"/>
    <w:rsid w:val="00EC4550"/>
    <w:rsid w:val="00ED2F86"/>
    <w:rsid w:val="00EE1F0A"/>
    <w:rsid w:val="00F02B5A"/>
    <w:rsid w:val="00F1560D"/>
    <w:rsid w:val="00F2365B"/>
    <w:rsid w:val="00F504A0"/>
    <w:rsid w:val="00F57C98"/>
    <w:rsid w:val="00F6272C"/>
    <w:rsid w:val="00F729AE"/>
    <w:rsid w:val="00F76666"/>
    <w:rsid w:val="00F841CA"/>
    <w:rsid w:val="00F900F0"/>
    <w:rsid w:val="00F95317"/>
    <w:rsid w:val="00FA1418"/>
    <w:rsid w:val="00FA399C"/>
    <w:rsid w:val="00FA75BF"/>
    <w:rsid w:val="00FC61EC"/>
    <w:rsid w:val="00FC77A5"/>
    <w:rsid w:val="00FE170C"/>
    <w:rsid w:val="00FF6077"/>
    <w:rsid w:val="00FF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9F980"/>
  <w15:chartTrackingRefBased/>
  <w15:docId w15:val="{552A4F5D-C10E-4A4B-ABFB-530647004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7F82"/>
    <w:pPr>
      <w:spacing w:after="120" w:line="240" w:lineRule="auto"/>
      <w:contextualSpacing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50790"/>
    <w:pPr>
      <w:keepNext/>
      <w:keepLines/>
      <w:spacing w:before="240" w:after="240"/>
      <w:contextualSpacing w:val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B743F"/>
    <w:pPr>
      <w:keepNext/>
      <w:keepLines/>
      <w:spacing w:before="120"/>
      <w:contextualSpacing w:val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9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9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57E7D"/>
    <w:pPr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157E7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List Paragraph"/>
    <w:basedOn w:val="a"/>
    <w:uiPriority w:val="34"/>
    <w:qFormat/>
    <w:rsid w:val="00157E7D"/>
    <w:pPr>
      <w:ind w:left="720"/>
    </w:pPr>
  </w:style>
  <w:style w:type="character" w:customStyle="1" w:styleId="10">
    <w:name w:val="Заголовок 1 Знак"/>
    <w:basedOn w:val="a0"/>
    <w:link w:val="1"/>
    <w:uiPriority w:val="9"/>
    <w:rsid w:val="00050790"/>
    <w:rPr>
      <w:rFonts w:ascii="Times New Roman" w:eastAsiaTheme="majorEastAsia" w:hAnsi="Times New Roman" w:cstheme="majorBidi"/>
      <w:b/>
      <w:sz w:val="28"/>
      <w:szCs w:val="32"/>
    </w:rPr>
  </w:style>
  <w:style w:type="paragraph" w:styleId="a6">
    <w:name w:val="header"/>
    <w:basedOn w:val="a"/>
    <w:link w:val="a7"/>
    <w:uiPriority w:val="99"/>
    <w:unhideWhenUsed/>
    <w:rsid w:val="00842E13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842E13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842E13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842E13"/>
    <w:rPr>
      <w:rFonts w:ascii="Times New Roman" w:hAnsi="Times New Roman"/>
      <w:sz w:val="28"/>
    </w:rPr>
  </w:style>
  <w:style w:type="paragraph" w:styleId="aa">
    <w:name w:val="caption"/>
    <w:basedOn w:val="a"/>
    <w:next w:val="a"/>
    <w:uiPriority w:val="35"/>
    <w:unhideWhenUsed/>
    <w:qFormat/>
    <w:rsid w:val="00D459EC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26495E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b">
    <w:name w:val="Balloon Text"/>
    <w:basedOn w:val="a"/>
    <w:link w:val="ac"/>
    <w:uiPriority w:val="99"/>
    <w:semiHidden/>
    <w:unhideWhenUsed/>
    <w:rsid w:val="00C50C6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50C6E"/>
    <w:rPr>
      <w:rFonts w:ascii="Segoe UI" w:hAnsi="Segoe UI" w:cs="Segoe UI"/>
      <w:sz w:val="18"/>
      <w:szCs w:val="18"/>
    </w:rPr>
  </w:style>
  <w:style w:type="table" w:styleId="ad">
    <w:name w:val="Table Grid"/>
    <w:basedOn w:val="a1"/>
    <w:uiPriority w:val="39"/>
    <w:rsid w:val="00131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54652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A54652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  <w:style w:type="paragraph" w:styleId="ae">
    <w:name w:val="No Spacing"/>
    <w:uiPriority w:val="1"/>
    <w:qFormat/>
    <w:rsid w:val="00DE5BE4"/>
    <w:pPr>
      <w:spacing w:after="0" w:line="240" w:lineRule="auto"/>
      <w:contextualSpacing/>
    </w:pPr>
    <w:rPr>
      <w:rFonts w:ascii="Times New Roman" w:hAnsi="Times New Roman"/>
      <w:sz w:val="28"/>
    </w:rPr>
  </w:style>
  <w:style w:type="paragraph" w:styleId="af">
    <w:name w:val="Normal (Web)"/>
    <w:basedOn w:val="a"/>
    <w:rsid w:val="00DE5BE4"/>
    <w:pPr>
      <w:spacing w:before="100" w:beforeAutospacing="1" w:after="100" w:afterAutospacing="1"/>
      <w:contextualSpacing w:val="0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B743F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1">
    <w:name w:val="Сетка таблицы1"/>
    <w:basedOn w:val="a1"/>
    <w:next w:val="ad"/>
    <w:uiPriority w:val="39"/>
    <w:rsid w:val="00301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DB7A6D"/>
  </w:style>
  <w:style w:type="character" w:customStyle="1" w:styleId="MapleInput">
    <w:name w:val="Maple Input"/>
    <w:rsid w:val="00DE0EA7"/>
    <w:rPr>
      <w:rFonts w:ascii="Courier New" w:hAnsi="Courier New" w:cs="Courier New"/>
      <w:b/>
      <w:bCs/>
      <w:color w:val="FF0000"/>
      <w:sz w:val="24"/>
    </w:rPr>
  </w:style>
  <w:style w:type="paragraph" w:styleId="af0">
    <w:name w:val="Body Text"/>
    <w:basedOn w:val="a"/>
    <w:link w:val="af1"/>
    <w:semiHidden/>
    <w:rsid w:val="00DE0EA7"/>
    <w:pPr>
      <w:tabs>
        <w:tab w:val="left" w:pos="3544"/>
      </w:tabs>
      <w:spacing w:after="0"/>
      <w:contextualSpacing w:val="0"/>
      <w:jc w:val="both"/>
    </w:pPr>
    <w:rPr>
      <w:rFonts w:eastAsia="Times New Roman" w:cs="Times New Roman"/>
      <w:snapToGrid w:val="0"/>
      <w:sz w:val="24"/>
      <w:szCs w:val="20"/>
      <w:lang w:eastAsia="ru-RU"/>
    </w:rPr>
  </w:style>
  <w:style w:type="character" w:customStyle="1" w:styleId="af1">
    <w:name w:val="Основной текст Знак"/>
    <w:basedOn w:val="a0"/>
    <w:link w:val="af0"/>
    <w:semiHidden/>
    <w:rsid w:val="00DE0EA7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Default">
    <w:name w:val="Default"/>
    <w:rsid w:val="006E62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eop">
    <w:name w:val="eop"/>
    <w:basedOn w:val="a0"/>
    <w:rsid w:val="00627AF1"/>
  </w:style>
  <w:style w:type="character" w:styleId="af2">
    <w:name w:val="Placeholder Text"/>
    <w:basedOn w:val="a0"/>
    <w:uiPriority w:val="99"/>
    <w:semiHidden/>
    <w:rsid w:val="0089615F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8779D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package" Target="embeddings/_________Microsoft_Visio.vsdx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E9E842-8FA8-414B-BBBC-7C0289D78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2110</TotalTime>
  <Pages>8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andreichushkin@gmail.com</dc:creator>
  <cp:keywords/>
  <dc:description/>
  <cp:lastModifiedBy>Andrew</cp:lastModifiedBy>
  <cp:revision>222</cp:revision>
  <cp:lastPrinted>2020-12-07T18:32:00Z</cp:lastPrinted>
  <dcterms:created xsi:type="dcterms:W3CDTF">2019-09-02T13:01:00Z</dcterms:created>
  <dcterms:modified xsi:type="dcterms:W3CDTF">2021-02-14T11:41:00Z</dcterms:modified>
</cp:coreProperties>
</file>