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5F2F40" w14:textId="77777777" w:rsidR="00121E91" w:rsidRPr="000803E7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>Мин</w:t>
      </w:r>
      <w:r>
        <w:rPr>
          <w:sz w:val="28"/>
          <w:szCs w:val="28"/>
        </w:rPr>
        <w:t xml:space="preserve">истерство науки и высшего образования </w:t>
      </w:r>
      <w:r w:rsidRPr="000803E7">
        <w:rPr>
          <w:sz w:val="28"/>
          <w:szCs w:val="28"/>
        </w:rPr>
        <w:t>Росси</w:t>
      </w:r>
      <w:r>
        <w:rPr>
          <w:sz w:val="28"/>
          <w:szCs w:val="28"/>
        </w:rPr>
        <w:t>йской Федерации</w:t>
      </w:r>
    </w:p>
    <w:p w14:paraId="02A49268" w14:textId="77777777" w:rsidR="00121E91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 xml:space="preserve">Федеральное государственное </w:t>
      </w:r>
      <w:r>
        <w:rPr>
          <w:sz w:val="28"/>
          <w:szCs w:val="28"/>
        </w:rPr>
        <w:t xml:space="preserve">бюджетное </w:t>
      </w:r>
      <w:r w:rsidRPr="000803E7">
        <w:rPr>
          <w:sz w:val="28"/>
          <w:szCs w:val="28"/>
        </w:rPr>
        <w:t xml:space="preserve">образовательное </w:t>
      </w:r>
    </w:p>
    <w:p w14:paraId="7E913F79" w14:textId="77777777" w:rsidR="00121E91" w:rsidRPr="000803E7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</w:t>
      </w:r>
      <w:r w:rsidRPr="000803E7">
        <w:rPr>
          <w:sz w:val="28"/>
          <w:szCs w:val="28"/>
        </w:rPr>
        <w:t>высшего образования</w:t>
      </w:r>
    </w:p>
    <w:p w14:paraId="253CFECB" w14:textId="77777777" w:rsidR="00121E91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 w:rsidRPr="000803E7">
        <w:rPr>
          <w:sz w:val="28"/>
          <w:szCs w:val="28"/>
        </w:rPr>
        <w:t>«Белгородский государственный технологический университет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0803E7">
        <w:rPr>
          <w:sz w:val="28"/>
          <w:szCs w:val="28"/>
        </w:rPr>
        <w:t>им. В.Г. Шухова»</w:t>
      </w:r>
    </w:p>
    <w:p w14:paraId="300789A3" w14:textId="77777777" w:rsidR="00121E91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Институт энергетики, информационных технологий и управляющих систем</w:t>
      </w:r>
    </w:p>
    <w:p w14:paraId="2C380E87" w14:textId="77777777" w:rsidR="00121E91" w:rsidRPr="000803E7" w:rsidRDefault="00121E91" w:rsidP="00730C22">
      <w:pPr>
        <w:tabs>
          <w:tab w:val="left" w:pos="108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</w:t>
      </w:r>
    </w:p>
    <w:p w14:paraId="7D92227D" w14:textId="77777777" w:rsidR="00924DC4" w:rsidRPr="000803E7" w:rsidRDefault="00924DC4" w:rsidP="00730C22">
      <w:pPr>
        <w:tabs>
          <w:tab w:val="left" w:pos="1085"/>
        </w:tabs>
        <w:jc w:val="center"/>
        <w:rPr>
          <w:sz w:val="28"/>
          <w:szCs w:val="28"/>
        </w:rPr>
      </w:pPr>
    </w:p>
    <w:p w14:paraId="6A420041" w14:textId="77777777" w:rsidR="00404EB6" w:rsidRPr="000803E7" w:rsidRDefault="00404EB6" w:rsidP="00730C22">
      <w:pPr>
        <w:pStyle w:val="af0"/>
        <w:jc w:val="left"/>
        <w:rPr>
          <w:sz w:val="28"/>
          <w:szCs w:val="28"/>
        </w:rPr>
      </w:pPr>
    </w:p>
    <w:p w14:paraId="0110BEB8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7A714B0B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6758D9A9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56A306BA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474601B6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63BC6B6C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4E71F2F0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0481BFD3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00A8C4F1" w14:textId="77777777" w:rsidR="00404EB6" w:rsidRPr="000803E7" w:rsidRDefault="00404EB6" w:rsidP="00730C22">
      <w:pPr>
        <w:pStyle w:val="af0"/>
        <w:rPr>
          <w:sz w:val="28"/>
          <w:szCs w:val="28"/>
        </w:rPr>
      </w:pPr>
    </w:p>
    <w:p w14:paraId="6598095F" w14:textId="08685DAA" w:rsidR="00404EB6" w:rsidRPr="000803E7" w:rsidRDefault="0033749B" w:rsidP="00730C22">
      <w:pPr>
        <w:pStyle w:val="af0"/>
        <w:rPr>
          <w:sz w:val="28"/>
          <w:szCs w:val="28"/>
        </w:rPr>
      </w:pPr>
      <w:r>
        <w:rPr>
          <w:sz w:val="28"/>
          <w:szCs w:val="28"/>
        </w:rPr>
        <w:t>К</w:t>
      </w:r>
      <w:r w:rsidR="00971FC7">
        <w:rPr>
          <w:sz w:val="28"/>
          <w:szCs w:val="28"/>
        </w:rPr>
        <w:t>УРСОВОЙ ПРОЕКТ</w:t>
      </w:r>
    </w:p>
    <w:p w14:paraId="14AC67B8" w14:textId="77777777" w:rsidR="00404EB6" w:rsidRPr="000803E7" w:rsidRDefault="00404EB6" w:rsidP="00730C22">
      <w:pPr>
        <w:jc w:val="center"/>
        <w:rPr>
          <w:b/>
          <w:bCs/>
          <w:sz w:val="28"/>
          <w:szCs w:val="28"/>
        </w:rPr>
      </w:pPr>
    </w:p>
    <w:p w14:paraId="4FD9C4B6" w14:textId="7DCB5FA8" w:rsidR="00404EB6" w:rsidRPr="000803E7" w:rsidRDefault="00971FC7" w:rsidP="00730C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тему: «</w:t>
      </w:r>
      <w:r w:rsidR="006849D4">
        <w:rPr>
          <w:b/>
          <w:bCs/>
          <w:sz w:val="28"/>
          <w:szCs w:val="28"/>
        </w:rPr>
        <w:t>Проектирование модуля управления персоналом</w:t>
      </w:r>
      <w:r>
        <w:rPr>
          <w:b/>
          <w:bCs/>
          <w:sz w:val="28"/>
          <w:szCs w:val="28"/>
        </w:rPr>
        <w:t>»</w:t>
      </w:r>
    </w:p>
    <w:p w14:paraId="705C4F15" w14:textId="77777777" w:rsidR="009169A1" w:rsidRDefault="009169A1" w:rsidP="00730C22">
      <w:pPr>
        <w:jc w:val="center"/>
        <w:rPr>
          <w:sz w:val="28"/>
          <w:szCs w:val="28"/>
        </w:rPr>
      </w:pPr>
    </w:p>
    <w:p w14:paraId="2052D816" w14:textId="77777777" w:rsidR="009169A1" w:rsidRDefault="009169A1" w:rsidP="00730C22">
      <w:pPr>
        <w:jc w:val="center"/>
        <w:rPr>
          <w:sz w:val="28"/>
          <w:szCs w:val="28"/>
        </w:rPr>
      </w:pPr>
    </w:p>
    <w:p w14:paraId="2538766C" w14:textId="77777777" w:rsidR="009169A1" w:rsidRDefault="009169A1" w:rsidP="00730C22">
      <w:pPr>
        <w:jc w:val="center"/>
        <w:rPr>
          <w:sz w:val="28"/>
          <w:szCs w:val="28"/>
        </w:rPr>
      </w:pPr>
    </w:p>
    <w:p w14:paraId="0223CA15" w14:textId="77777777" w:rsidR="009169A1" w:rsidRDefault="009169A1" w:rsidP="00730C22">
      <w:pPr>
        <w:jc w:val="center"/>
        <w:rPr>
          <w:sz w:val="28"/>
          <w:szCs w:val="28"/>
        </w:rPr>
      </w:pPr>
    </w:p>
    <w:p w14:paraId="320C27A0" w14:textId="77777777" w:rsidR="009169A1" w:rsidRDefault="009169A1" w:rsidP="00730C22">
      <w:pPr>
        <w:jc w:val="center"/>
        <w:rPr>
          <w:sz w:val="28"/>
          <w:szCs w:val="28"/>
        </w:rPr>
      </w:pPr>
    </w:p>
    <w:p w14:paraId="1758EE1C" w14:textId="77777777" w:rsidR="009169A1" w:rsidRDefault="009169A1" w:rsidP="00730C22">
      <w:pPr>
        <w:ind w:left="4962"/>
        <w:jc w:val="both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49B36F81" w14:textId="78CA3F28" w:rsidR="009169A1" w:rsidRDefault="009169A1" w:rsidP="00730C22">
      <w:pPr>
        <w:ind w:left="4962"/>
        <w:jc w:val="both"/>
        <w:rPr>
          <w:sz w:val="28"/>
          <w:szCs w:val="28"/>
        </w:rPr>
      </w:pPr>
      <w:r>
        <w:rPr>
          <w:sz w:val="28"/>
          <w:szCs w:val="28"/>
        </w:rPr>
        <w:t>студент группы ИТ-</w:t>
      </w:r>
      <w:r w:rsidR="00354DBB">
        <w:rPr>
          <w:sz w:val="28"/>
          <w:szCs w:val="28"/>
        </w:rPr>
        <w:t>4</w:t>
      </w:r>
      <w:r>
        <w:rPr>
          <w:sz w:val="28"/>
          <w:szCs w:val="28"/>
        </w:rPr>
        <w:t>2</w:t>
      </w:r>
    </w:p>
    <w:p w14:paraId="03C97EB6" w14:textId="77777777" w:rsidR="009169A1" w:rsidRDefault="000734A9" w:rsidP="00730C22">
      <w:pPr>
        <w:ind w:left="4962"/>
        <w:jc w:val="both"/>
        <w:rPr>
          <w:sz w:val="28"/>
          <w:szCs w:val="28"/>
        </w:rPr>
      </w:pPr>
      <w:r>
        <w:rPr>
          <w:sz w:val="28"/>
          <w:szCs w:val="28"/>
        </w:rPr>
        <w:t>Курбатова Софья Андреевна</w:t>
      </w:r>
    </w:p>
    <w:p w14:paraId="640EAD3C" w14:textId="77777777" w:rsidR="009169A1" w:rsidRDefault="009169A1" w:rsidP="00730C22">
      <w:pPr>
        <w:ind w:left="4962"/>
        <w:jc w:val="both"/>
        <w:rPr>
          <w:sz w:val="28"/>
          <w:szCs w:val="28"/>
        </w:rPr>
      </w:pPr>
    </w:p>
    <w:p w14:paraId="3264F7E4" w14:textId="0B2ED5E2" w:rsidR="009169A1" w:rsidRDefault="009169A1" w:rsidP="00730C22">
      <w:pPr>
        <w:ind w:left="4962"/>
        <w:jc w:val="both"/>
        <w:rPr>
          <w:sz w:val="28"/>
          <w:szCs w:val="28"/>
        </w:rPr>
      </w:pPr>
      <w:r>
        <w:rPr>
          <w:sz w:val="28"/>
          <w:szCs w:val="28"/>
        </w:rPr>
        <w:t>Пр</w:t>
      </w:r>
      <w:r w:rsidR="00971FC7">
        <w:rPr>
          <w:sz w:val="28"/>
          <w:szCs w:val="28"/>
        </w:rPr>
        <w:t>инял:</w:t>
      </w:r>
    </w:p>
    <w:p w14:paraId="45E07983" w14:textId="5E7D425F" w:rsidR="00BA744E" w:rsidRDefault="00BA744E" w:rsidP="00730C22">
      <w:pPr>
        <w:ind w:left="4962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ст.преподаватель</w:t>
      </w:r>
      <w:proofErr w:type="spellEnd"/>
    </w:p>
    <w:p w14:paraId="23959594" w14:textId="258C4EBE" w:rsidR="00BA744E" w:rsidRDefault="00354DBB" w:rsidP="00730C22">
      <w:pPr>
        <w:ind w:left="4962"/>
        <w:jc w:val="both"/>
        <w:rPr>
          <w:sz w:val="28"/>
          <w:szCs w:val="28"/>
        </w:rPr>
      </w:pPr>
      <w:r>
        <w:rPr>
          <w:sz w:val="28"/>
          <w:szCs w:val="28"/>
        </w:rPr>
        <w:t>Веретенников</w:t>
      </w:r>
      <w:r w:rsidR="001D48B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="001D48B3">
        <w:rPr>
          <w:sz w:val="28"/>
          <w:szCs w:val="28"/>
        </w:rPr>
        <w:t>.</w:t>
      </w:r>
      <w:r w:rsidR="00971FC7">
        <w:rPr>
          <w:sz w:val="28"/>
          <w:szCs w:val="28"/>
        </w:rPr>
        <w:t>В</w:t>
      </w:r>
      <w:r w:rsidR="001D48B3">
        <w:rPr>
          <w:sz w:val="28"/>
          <w:szCs w:val="28"/>
        </w:rPr>
        <w:t>.</w:t>
      </w:r>
    </w:p>
    <w:p w14:paraId="6686C463" w14:textId="3BDEBE7D" w:rsidR="009169A1" w:rsidRDefault="009169A1" w:rsidP="00730C22">
      <w:pPr>
        <w:jc w:val="center"/>
        <w:rPr>
          <w:sz w:val="28"/>
          <w:szCs w:val="28"/>
        </w:rPr>
      </w:pPr>
    </w:p>
    <w:p w14:paraId="4C0B583F" w14:textId="77777777" w:rsidR="009169A1" w:rsidRDefault="009169A1" w:rsidP="00730C22">
      <w:pPr>
        <w:jc w:val="center"/>
        <w:rPr>
          <w:sz w:val="28"/>
          <w:szCs w:val="28"/>
        </w:rPr>
      </w:pPr>
    </w:p>
    <w:p w14:paraId="6A454EB6" w14:textId="77777777" w:rsidR="009169A1" w:rsidRDefault="009169A1" w:rsidP="00730C22">
      <w:pPr>
        <w:jc w:val="center"/>
        <w:rPr>
          <w:sz w:val="28"/>
          <w:szCs w:val="28"/>
        </w:rPr>
      </w:pPr>
    </w:p>
    <w:p w14:paraId="7FE9968C" w14:textId="77777777" w:rsidR="009169A1" w:rsidRDefault="009169A1" w:rsidP="00730C22">
      <w:pPr>
        <w:jc w:val="center"/>
        <w:rPr>
          <w:sz w:val="28"/>
          <w:szCs w:val="28"/>
        </w:rPr>
      </w:pPr>
    </w:p>
    <w:p w14:paraId="3F41716B" w14:textId="77777777" w:rsidR="009169A1" w:rsidRDefault="009169A1" w:rsidP="00730C22">
      <w:pPr>
        <w:jc w:val="center"/>
        <w:rPr>
          <w:sz w:val="28"/>
          <w:szCs w:val="28"/>
        </w:rPr>
      </w:pPr>
    </w:p>
    <w:p w14:paraId="4CA8F9C0" w14:textId="77777777" w:rsidR="009169A1" w:rsidRDefault="009169A1" w:rsidP="00730C22">
      <w:pPr>
        <w:jc w:val="center"/>
        <w:rPr>
          <w:sz w:val="28"/>
          <w:szCs w:val="28"/>
        </w:rPr>
      </w:pPr>
    </w:p>
    <w:p w14:paraId="09821977" w14:textId="77777777" w:rsidR="009169A1" w:rsidRDefault="009169A1" w:rsidP="00730C22">
      <w:pPr>
        <w:jc w:val="center"/>
        <w:rPr>
          <w:sz w:val="28"/>
          <w:szCs w:val="28"/>
        </w:rPr>
      </w:pPr>
    </w:p>
    <w:p w14:paraId="5F178E1F" w14:textId="77777777" w:rsidR="009169A1" w:rsidRDefault="009169A1" w:rsidP="00730C22">
      <w:pPr>
        <w:jc w:val="center"/>
        <w:rPr>
          <w:sz w:val="28"/>
          <w:szCs w:val="28"/>
        </w:rPr>
      </w:pPr>
    </w:p>
    <w:p w14:paraId="25B41554" w14:textId="740CEA73" w:rsidR="0029341B" w:rsidRDefault="002C0AD5" w:rsidP="00730C22">
      <w:pPr>
        <w:jc w:val="center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E9D83" wp14:editId="384F67C1">
                <wp:simplePos x="0" y="0"/>
                <wp:positionH relativeFrom="column">
                  <wp:posOffset>2596515</wp:posOffset>
                </wp:positionH>
                <wp:positionV relativeFrom="paragraph">
                  <wp:posOffset>461010</wp:posOffset>
                </wp:positionV>
                <wp:extent cx="723900" cy="37147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8DDBB" id="Прямоугольник 10" o:spid="_x0000_s1026" style="position:absolute;margin-left:204.45pt;margin-top:36.3pt;width:57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" fillcolor="white [3212]" strokecolor="white [3212]" strokeweight="1pt"/>
            </w:pict>
          </mc:Fallback>
        </mc:AlternateContent>
      </w:r>
      <w:r w:rsidR="009169A1">
        <w:rPr>
          <w:sz w:val="28"/>
          <w:szCs w:val="28"/>
        </w:rPr>
        <w:t>Белгород</w:t>
      </w:r>
      <w:r w:rsidR="00924DC4">
        <w:rPr>
          <w:sz w:val="28"/>
          <w:szCs w:val="28"/>
        </w:rPr>
        <w:t>,</w:t>
      </w:r>
      <w:r w:rsidR="009169A1">
        <w:rPr>
          <w:sz w:val="28"/>
          <w:szCs w:val="28"/>
        </w:rPr>
        <w:t xml:space="preserve"> </w:t>
      </w:r>
      <w:r w:rsidR="00404EB6" w:rsidRPr="000803E7">
        <w:rPr>
          <w:sz w:val="28"/>
          <w:szCs w:val="28"/>
        </w:rPr>
        <w:t>20</w:t>
      </w:r>
      <w:r w:rsidR="00102307">
        <w:rPr>
          <w:sz w:val="28"/>
          <w:szCs w:val="28"/>
        </w:rPr>
        <w:t>2</w:t>
      </w:r>
      <w:r w:rsidR="00354DBB">
        <w:rPr>
          <w:sz w:val="28"/>
          <w:szCs w:val="28"/>
        </w:rPr>
        <w:t>2</w:t>
      </w:r>
      <w:r w:rsidR="00ED567D">
        <w:br w:type="page"/>
      </w:r>
    </w:p>
    <w:bookmarkStart w:id="0" w:name="_Toc93503229" w:displacedByCustomXml="next"/>
    <w:bookmarkStart w:id="1" w:name="_Toc92640394" w:displacedByCustomXml="next"/>
    <w:bookmarkStart w:id="2" w:name="_Toc92549261" w:displacedByCustomXml="next"/>
    <w:bookmarkStart w:id="3" w:name="_Toc73997931" w:displacedByCustomXml="next"/>
    <w:bookmarkStart w:id="4" w:name="_Toc59038727" w:displacedByCustomXml="next"/>
    <w:bookmarkStart w:id="5" w:name="_Toc25347548" w:displacedByCustomXml="next"/>
    <w:bookmarkStart w:id="6" w:name="_Toc6173589" w:displacedByCustomXml="next"/>
    <w:bookmarkStart w:id="7" w:name="_Toc3048813" w:displacedByCustomXml="next"/>
    <w:bookmarkStart w:id="8" w:name="_Toc528707868" w:displacedByCustomXml="next"/>
    <w:bookmarkStart w:id="9" w:name="_Toc528708408" w:displacedByCustomXml="next"/>
    <w:bookmarkStart w:id="10" w:name="_Toc529896603" w:displacedByCustomXml="next"/>
    <w:bookmarkStart w:id="11" w:name="_Toc3969013" w:displacedByCustomXml="next"/>
    <w:bookmarkStart w:id="12" w:name="_Toc25083237" w:displacedByCustomXml="next"/>
    <w:bookmarkStart w:id="13" w:name="_Toc27235390" w:displacedByCustomXml="next"/>
    <w:bookmarkStart w:id="14" w:name="_Toc59441837" w:displacedByCustomXml="next"/>
    <w:bookmarkStart w:id="15" w:name="_Toc93507885" w:displacedByCustomXml="next"/>
    <w:bookmarkStart w:id="16" w:name="_Toc98612867" w:displacedByCustomXml="next"/>
    <w:bookmarkStart w:id="17" w:name="_Toc98749331" w:displacedByCustomXml="next"/>
    <w:bookmarkStart w:id="18" w:name="_Toc98749417" w:displacedByCustomXml="next"/>
    <w:bookmarkStart w:id="19" w:name="_Toc98749476" w:displacedByCustomXml="next"/>
    <w:sdt>
      <w:sdtPr>
        <w:rPr>
          <w:rFonts w:eastAsia="Times New Roman" w:cs="Times New Roman"/>
          <w:b w:val="0"/>
          <w:caps/>
          <w:sz w:val="24"/>
          <w:szCs w:val="24"/>
        </w:rPr>
        <w:id w:val="-774254165"/>
        <w:docPartObj>
          <w:docPartGallery w:val="Table of Contents"/>
          <w:docPartUnique/>
        </w:docPartObj>
      </w:sdtPr>
      <w:sdtEndPr>
        <w:rPr>
          <w:bCs/>
          <w:caps w:val="0"/>
          <w:sz w:val="28"/>
          <w:szCs w:val="28"/>
        </w:rPr>
      </w:sdtEndPr>
      <w:sdtContent>
        <w:p w14:paraId="08A2F7BC" w14:textId="77777777" w:rsidR="0029341B" w:rsidRPr="00CA250D" w:rsidRDefault="0029341B" w:rsidP="008115C9">
          <w:pPr>
            <w:pStyle w:val="a6"/>
            <w:numPr>
              <w:ilvl w:val="0"/>
              <w:numId w:val="0"/>
            </w:numPr>
            <w:spacing w:after="240"/>
          </w:pPr>
          <w:r w:rsidRPr="00CA250D">
            <w:t>Содержание</w:t>
          </w:r>
          <w:bookmarkEnd w:id="19"/>
          <w:bookmarkEnd w:id="18"/>
          <w:bookmarkEnd w:id="17"/>
          <w:bookmarkEnd w:id="16"/>
          <w:bookmarkEnd w:id="15"/>
          <w:bookmarkEnd w:id="14"/>
          <w:bookmarkEnd w:id="13"/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</w:p>
        <w:p w14:paraId="1AF3A4B4" w14:textId="15F40E2B" w:rsidR="00BB55F5" w:rsidRDefault="0026501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66D93">
            <w:rPr>
              <w:b/>
              <w:bCs/>
              <w:sz w:val="28"/>
              <w:szCs w:val="28"/>
            </w:rPr>
            <w:fldChar w:fldCharType="begin"/>
          </w:r>
          <w:r w:rsidR="0029341B" w:rsidRPr="00F66D93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F66D93">
            <w:rPr>
              <w:b/>
              <w:bCs/>
              <w:sz w:val="28"/>
              <w:szCs w:val="28"/>
            </w:rPr>
            <w:fldChar w:fldCharType="separate"/>
          </w:r>
          <w:hyperlink w:anchor="_Toc98749477" w:history="1">
            <w:r w:rsidR="00BB55F5" w:rsidRPr="00AE1633">
              <w:rPr>
                <w:rStyle w:val="af9"/>
                <w:noProof/>
              </w:rPr>
              <w:t>Словарь используемых сокращений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_Toc98749477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3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10024EF5" w14:textId="77777777" w:rsidR="00BB55F5" w:rsidRDefault="00B664DE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78" w:history="1">
            <w:r w:rsidR="00BB55F5" w:rsidRPr="00AE1633">
              <w:rPr>
                <w:rStyle w:val="af9"/>
                <w:noProof/>
              </w:rPr>
              <w:t>Введение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_Toc98749478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4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439BBE02" w14:textId="77777777" w:rsidR="00BB55F5" w:rsidRDefault="00B664DE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79" w:history="1">
            <w:r w:rsidR="00BB55F5" w:rsidRPr="00AE1633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BB55F5" w:rsidRPr="00AE1633">
              <w:rPr>
                <w:rStyle w:val="af9"/>
                <w:noProof/>
              </w:rPr>
              <w:t xml:space="preserve"> Предпроектное обследование управления персоналом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_Toc98749479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5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48D5249F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0" w:history="1">
            <w:r w:rsidR="00BB55F5" w:rsidRPr="00AE1633">
              <w:rPr>
                <w:rStyle w:val="af9"/>
                <w:noProof/>
              </w:rPr>
              <w:t>1.1. Постановка задачи проектирования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_Toc98749480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5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33EAD60F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1" w:history="1">
            <w:r w:rsidR="00BB55F5" w:rsidRPr="00AE1633">
              <w:rPr>
                <w:rStyle w:val="af9"/>
                <w:noProof/>
              </w:rPr>
              <w:t>1.2. Описание предметной области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_Toc98749481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5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5322BF4F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2" w:history="1">
            <w:r w:rsidR="00BB55F5" w:rsidRPr="00AE1633">
              <w:rPr>
                <w:rStyle w:val="af9"/>
                <w:noProof/>
              </w:rPr>
              <w:t>1.3. Цели и задачи программного средства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_Toc98749482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12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77122CF0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3" w:history="1">
            <w:r w:rsidR="00BB55F5" w:rsidRPr="00AE1633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1.3.1.</w:t>
            </w:r>
            <w:r w:rsidR="00BB55F5" w:rsidRPr="00AE1633">
              <w:rPr>
                <w:rStyle w:val="af9"/>
                <w:noProof/>
              </w:rPr>
              <w:t xml:space="preserve"> Цель программного средства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_Toc98749483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12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0F52DAF7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4" w:history="1">
            <w:r w:rsidR="00BB55F5" w:rsidRPr="00AE1633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1.3.2.</w:t>
            </w:r>
            <w:r w:rsidR="00BB55F5" w:rsidRPr="00AE1633">
              <w:rPr>
                <w:rStyle w:val="af9"/>
                <w:noProof/>
              </w:rPr>
              <w:t xml:space="preserve"> Задачи программного средства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_Toc98749484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13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78A6FF3B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5" w:history="1">
            <w:r w:rsidR="00BB55F5" w:rsidRPr="00AE1633">
              <w:rPr>
                <w:rStyle w:val="af9"/>
                <w:noProof/>
              </w:rPr>
              <w:t>1.4. Анализ существующих аналогов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_Toc98749485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13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399A81E8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6" w:history="1">
            <w:r w:rsidR="00BB55F5" w:rsidRPr="00AE1633">
              <w:rPr>
                <w:rStyle w:val="af9"/>
                <w:noProof/>
                <w:lang w:val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1.4.1.</w:t>
            </w:r>
            <w:r w:rsidR="00BB55F5" w:rsidRPr="00AE1633">
              <w:rPr>
                <w:rStyle w:val="af9"/>
                <w:noProof/>
              </w:rPr>
              <w:t xml:space="preserve"> Модуль</w:t>
            </w:r>
            <w:r w:rsidR="00BB55F5" w:rsidRPr="00AE1633">
              <w:rPr>
                <w:rStyle w:val="af9"/>
                <w:noProof/>
                <w:lang w:val="en-US"/>
              </w:rPr>
              <w:t xml:space="preserve"> SAP SuccessFactors Human Experience Management Suite (HXM)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_Toc98749486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13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77766457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7" w:history="1">
            <w:r w:rsidR="00BB55F5" w:rsidRPr="00AE1633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1.4.2.</w:t>
            </w:r>
            <w:r w:rsidR="00BB55F5" w:rsidRPr="00AE1633">
              <w:rPr>
                <w:rStyle w:val="af9"/>
                <w:noProof/>
              </w:rPr>
              <w:t xml:space="preserve"> Модуль Кадры в Турбо9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_Toc98749487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14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13F44D40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8" w:history="1">
            <w:r w:rsidR="00BB55F5" w:rsidRPr="00AE1633">
              <w:rPr>
                <w:rStyle w:val="af9"/>
                <w:noProof/>
                <w:lang w:val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1.4.3.</w:t>
            </w:r>
            <w:r w:rsidR="00BB55F5" w:rsidRPr="00AE1633">
              <w:rPr>
                <w:rStyle w:val="af9"/>
                <w:noProof/>
              </w:rPr>
              <w:t xml:space="preserve"> Модуль </w:t>
            </w:r>
            <w:r w:rsidR="00BB55F5" w:rsidRPr="00AE1633">
              <w:rPr>
                <w:rStyle w:val="af9"/>
                <w:noProof/>
                <w:lang w:val="en-US"/>
              </w:rPr>
              <w:t>HR</w:t>
            </w:r>
            <w:r w:rsidR="00BB55F5" w:rsidRPr="00AE1633">
              <w:rPr>
                <w:rStyle w:val="af9"/>
                <w:noProof/>
              </w:rPr>
              <w:t xml:space="preserve"> в 1С:</w:t>
            </w:r>
            <w:r w:rsidR="00BB55F5" w:rsidRPr="00AE1633">
              <w:rPr>
                <w:rStyle w:val="af9"/>
                <w:noProof/>
                <w:lang w:val="en-US"/>
              </w:rPr>
              <w:t>ERP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_Toc98749488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14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1E445C9B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89" w:history="1">
            <w:r w:rsidR="00BB55F5" w:rsidRPr="00AE1633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1.4.4.</w:t>
            </w:r>
            <w:r w:rsidR="00BB55F5" w:rsidRPr="00AE1633">
              <w:rPr>
                <w:rStyle w:val="af9"/>
                <w:noProof/>
              </w:rPr>
              <w:t xml:space="preserve"> Модуль Персонал в </w:t>
            </w:r>
            <w:r w:rsidR="00BB55F5" w:rsidRPr="00AE1633">
              <w:rPr>
                <w:rStyle w:val="af9"/>
                <w:noProof/>
                <w:lang w:val="en-US"/>
              </w:rPr>
              <w:t>TURBO</w:t>
            </w:r>
            <w:r w:rsidR="00BB55F5" w:rsidRPr="00AE1633">
              <w:rPr>
                <w:rStyle w:val="af9"/>
                <w:noProof/>
              </w:rPr>
              <w:t xml:space="preserve"> </w:t>
            </w:r>
            <w:r w:rsidR="00BB55F5" w:rsidRPr="00AE1633">
              <w:rPr>
                <w:rStyle w:val="af9"/>
                <w:noProof/>
                <w:lang w:val="en-US"/>
              </w:rPr>
              <w:t>ERP</w:t>
            </w:r>
            <w:r w:rsidR="00BB55F5" w:rsidRPr="00AE1633">
              <w:rPr>
                <w:rStyle w:val="af9"/>
                <w:noProof/>
              </w:rPr>
              <w:t xml:space="preserve"> версии 10.4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_Toc98749489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15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3FA15D4E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0" w:history="1">
            <w:r w:rsidR="00BB55F5" w:rsidRPr="00AE1633">
              <w:rPr>
                <w:rStyle w:val="af9"/>
                <w:noProof/>
              </w:rPr>
              <w:t>1.5. Актуальность разработки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_Toc98749490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16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2C855F9D" w14:textId="77777777" w:rsidR="00BB55F5" w:rsidRDefault="00B664DE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1" w:history="1">
            <w:r w:rsidR="00BB55F5" w:rsidRPr="00AE1633">
              <w:rPr>
                <w:rStyle w:val="af9"/>
                <w:noProof/>
              </w:rPr>
              <w:t>Вывод к разделу 1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_Toc98749491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17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13B1E18E" w14:textId="77777777" w:rsidR="00BB55F5" w:rsidRDefault="00B664DE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2" w:history="1">
            <w:r w:rsidR="00BB55F5" w:rsidRPr="00AE1633">
              <w:rPr>
                <w:rStyle w:val="af9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BB55F5" w:rsidRPr="00AE1633">
              <w:rPr>
                <w:rStyle w:val="af9"/>
                <w:bCs/>
                <w:noProof/>
              </w:rPr>
              <w:t xml:space="preserve"> Проектирование модуля управления персоналом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_Toc98749492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18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2A26BE0F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3" w:history="1">
            <w:r w:rsidR="00BB55F5" w:rsidRPr="00AE1633">
              <w:rPr>
                <w:rStyle w:val="af9"/>
                <w:noProof/>
              </w:rPr>
              <w:t>2.1. Проектирование моделей предметной области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_Toc98749493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18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2B560524" w14:textId="77777777" w:rsidR="00BB55F5" w:rsidRDefault="00B664DE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4" w:history="1">
            <w:r w:rsidR="00BB55F5" w:rsidRPr="00AE1633">
              <w:rPr>
                <w:rStyle w:val="af9"/>
                <w:noProof/>
              </w:rPr>
              <w:t>2.2. Проектирование модели данных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_Toc98749494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25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1E0FF8B1" w14:textId="77777777" w:rsidR="00BB55F5" w:rsidRDefault="00B664DE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5" w:history="1">
            <w:r w:rsidR="00BB55F5" w:rsidRPr="00AE1633">
              <w:rPr>
                <w:rStyle w:val="af9"/>
                <w:noProof/>
              </w:rPr>
              <w:t>Вывод к разделу 2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_Toc98749495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28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65C46422" w14:textId="77777777" w:rsidR="00BB55F5" w:rsidRDefault="00B664DE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6" w:history="1">
            <w:r w:rsidR="00BB55F5" w:rsidRPr="00AE1633">
              <w:rPr>
                <w:rStyle w:val="af9"/>
                <w:noProof/>
              </w:rPr>
              <w:t>Библиографический список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_Toc98749496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29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3A425148" w14:textId="57C62F41" w:rsidR="00BB55F5" w:rsidRDefault="00B664DE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49497" w:history="1">
            <w:r w:rsidR="00BB55F5">
              <w:rPr>
                <w:rStyle w:val="af9"/>
                <w:noProof/>
              </w:rPr>
              <w:t xml:space="preserve">ПРИЛОЖЕНИЕ  </w:t>
            </w:r>
            <w:r w:rsidR="00BB55F5">
              <w:rPr>
                <w:noProof/>
                <w:webHidden/>
              </w:rPr>
              <w:tab/>
            </w:r>
            <w:r w:rsidR="00BB55F5">
              <w:rPr>
                <w:noProof/>
                <w:webHidden/>
              </w:rPr>
              <w:fldChar w:fldCharType="begin"/>
            </w:r>
            <w:r w:rsidR="00BB55F5">
              <w:rPr>
                <w:noProof/>
                <w:webHidden/>
              </w:rPr>
              <w:instrText xml:space="preserve"> PAGEREF _Toc98749497 \h </w:instrText>
            </w:r>
            <w:r w:rsidR="00BB55F5">
              <w:rPr>
                <w:noProof/>
                <w:webHidden/>
              </w:rPr>
            </w:r>
            <w:r w:rsidR="00BB55F5">
              <w:rPr>
                <w:noProof/>
                <w:webHidden/>
              </w:rPr>
              <w:fldChar w:fldCharType="separate"/>
            </w:r>
            <w:r w:rsidR="003A6DC7">
              <w:rPr>
                <w:noProof/>
                <w:webHidden/>
              </w:rPr>
              <w:t>31</w:t>
            </w:r>
            <w:r w:rsidR="00BB55F5">
              <w:rPr>
                <w:noProof/>
                <w:webHidden/>
              </w:rPr>
              <w:fldChar w:fldCharType="end"/>
            </w:r>
          </w:hyperlink>
        </w:p>
        <w:p w14:paraId="5B763B4B" w14:textId="2A24BE3B" w:rsidR="008115C9" w:rsidRDefault="0026501C" w:rsidP="008115C9">
          <w:pPr>
            <w:pStyle w:val="12"/>
            <w:tabs>
              <w:tab w:val="right" w:leader="dot" w:pos="9911"/>
            </w:tabs>
            <w:rPr>
              <w:bCs/>
              <w:sz w:val="28"/>
              <w:szCs w:val="28"/>
            </w:rPr>
          </w:pPr>
          <w:r w:rsidRPr="00F66D93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20" w:name="_Toc529896604" w:displacedByCustomXml="prev"/>
    <w:bookmarkStart w:id="21" w:name="_Toc528708409" w:displacedByCustomXml="prev"/>
    <w:bookmarkEnd w:id="21"/>
    <w:bookmarkEnd w:id="20"/>
    <w:p w14:paraId="5F1AA700" w14:textId="7E21988E" w:rsidR="00311CA1" w:rsidRDefault="0041340F" w:rsidP="00875A5A">
      <w:pPr>
        <w:tabs>
          <w:tab w:val="left" w:pos="3353"/>
        </w:tabs>
        <w:spacing w:before="240" w:after="160" w:line="259" w:lineRule="auto"/>
        <w:rPr>
          <w:rFonts w:eastAsiaTheme="majorEastAsia" w:cstheme="majorBidi"/>
          <w:b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5AB0FC" wp14:editId="1E115CDC">
                <wp:simplePos x="0" y="0"/>
                <wp:positionH relativeFrom="column">
                  <wp:posOffset>2909570</wp:posOffset>
                </wp:positionH>
                <wp:positionV relativeFrom="paragraph">
                  <wp:posOffset>2945765</wp:posOffset>
                </wp:positionV>
                <wp:extent cx="609600" cy="314325"/>
                <wp:effectExtent l="0" t="0" r="19050" b="2857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190F2" id="Прямоугольник 25" o:spid="_x0000_s1026" style="position:absolute;margin-left:229.1pt;margin-top:231.95pt;width:48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" fillcolor="white [3201]" strokecolor="white [3212]" strokeweight="1pt"/>
            </w:pict>
          </mc:Fallback>
        </mc:AlternateContent>
      </w:r>
      <w:r w:rsidR="00311CA1">
        <w:br w:type="page"/>
      </w:r>
    </w:p>
    <w:p w14:paraId="0C0ED676" w14:textId="75251E98" w:rsidR="006849D4" w:rsidRDefault="006849D4" w:rsidP="00040356">
      <w:pPr>
        <w:pStyle w:val="a6"/>
        <w:numPr>
          <w:ilvl w:val="0"/>
          <w:numId w:val="0"/>
        </w:numPr>
        <w:spacing w:after="240"/>
      </w:pPr>
      <w:bookmarkStart w:id="22" w:name="_Toc98749477"/>
      <w:r>
        <w:lastRenderedPageBreak/>
        <w:t>Словарь используемых сокращений</w:t>
      </w:r>
      <w:bookmarkEnd w:id="22"/>
    </w:p>
    <w:p w14:paraId="171BA595" w14:textId="79529378" w:rsidR="00D16316" w:rsidRDefault="00390F4A" w:rsidP="003A26F0">
      <w:pPr>
        <w:pStyle w:val="af3"/>
      </w:pPr>
      <w:r w:rsidRPr="0082314B">
        <w:t>HR</w:t>
      </w:r>
      <w:r w:rsidR="00875A5A">
        <w:t xml:space="preserve"> (</w:t>
      </w:r>
      <w:proofErr w:type="spellStart"/>
      <w:r w:rsidR="00875A5A" w:rsidRPr="00875A5A">
        <w:t>human</w:t>
      </w:r>
      <w:proofErr w:type="spellEnd"/>
      <w:r w:rsidR="00875A5A" w:rsidRPr="00875A5A">
        <w:t xml:space="preserve"> </w:t>
      </w:r>
      <w:proofErr w:type="spellStart"/>
      <w:r w:rsidR="00875A5A" w:rsidRPr="00875A5A">
        <w:t>resources</w:t>
      </w:r>
      <w:proofErr w:type="spellEnd"/>
      <w:r w:rsidR="00875A5A">
        <w:t>)</w:t>
      </w:r>
      <w:r>
        <w:t xml:space="preserve"> - </w:t>
      </w:r>
      <w:r w:rsidR="00040356" w:rsidRPr="00040356">
        <w:t>совокупность сотрудников, работающих в организации; персонал компании. В последние годы аббревиатура HR (</w:t>
      </w:r>
      <w:proofErr w:type="spellStart"/>
      <w:r w:rsidR="00040356" w:rsidRPr="00040356">
        <w:t>эйчар</w:t>
      </w:r>
      <w:proofErr w:type="spellEnd"/>
      <w:r w:rsidR="00040356" w:rsidRPr="00040356">
        <w:t>) также стала синонимом профессиональной специализации: «</w:t>
      </w:r>
      <w:proofErr w:type="spellStart"/>
      <w:r w:rsidR="00040356" w:rsidRPr="00040356">
        <w:t>эйчаром</w:t>
      </w:r>
      <w:proofErr w:type="spellEnd"/>
      <w:r w:rsidR="00040356" w:rsidRPr="00040356">
        <w:t>» называют себя специалисты в области управления персоналом (менеджеры по персоналу, рекрутеры, специалисты по оплате труда, бизнес-тренеры).</w:t>
      </w:r>
      <w:r w:rsidR="003E241C">
        <w:t xml:space="preserve"> </w:t>
      </w:r>
    </w:p>
    <w:p w14:paraId="4740627B" w14:textId="77777777" w:rsidR="006849D4" w:rsidRDefault="006849D4">
      <w:pPr>
        <w:spacing w:after="160" w:line="259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21786A56" w14:textId="69E66869" w:rsidR="00666B18" w:rsidRDefault="00666B18" w:rsidP="008115C9">
      <w:pPr>
        <w:pStyle w:val="a6"/>
        <w:numPr>
          <w:ilvl w:val="0"/>
          <w:numId w:val="0"/>
        </w:numPr>
        <w:spacing w:after="240"/>
      </w:pPr>
      <w:bookmarkStart w:id="23" w:name="_Toc98749478"/>
      <w:r w:rsidRPr="00666B18">
        <w:lastRenderedPageBreak/>
        <w:t>Введение</w:t>
      </w:r>
      <w:bookmarkEnd w:id="23"/>
    </w:p>
    <w:p w14:paraId="23DE1AF4" w14:textId="76226B74" w:rsidR="00574F68" w:rsidRDefault="00574F68" w:rsidP="003A26F0">
      <w:pPr>
        <w:pStyle w:val="af3"/>
      </w:pPr>
    </w:p>
    <w:p w14:paraId="27CD88CE" w14:textId="77777777" w:rsidR="0041340F" w:rsidRPr="0041340F" w:rsidRDefault="0041340F" w:rsidP="003A26F0">
      <w:pPr>
        <w:pStyle w:val="af3"/>
      </w:pPr>
    </w:p>
    <w:p w14:paraId="10C518F5" w14:textId="7D9D0A6B" w:rsidR="00666B18" w:rsidRDefault="00666B18" w:rsidP="003A26F0">
      <w:pPr>
        <w:pStyle w:val="af3"/>
      </w:pPr>
      <w:r>
        <w:br w:type="page"/>
      </w:r>
    </w:p>
    <w:p w14:paraId="745B3A74" w14:textId="5290AC25" w:rsidR="00666B18" w:rsidRPr="00B0148F" w:rsidRDefault="0000611D" w:rsidP="00EC1918">
      <w:pPr>
        <w:pStyle w:val="a6"/>
      </w:pPr>
      <w:r>
        <w:lastRenderedPageBreak/>
        <w:t xml:space="preserve"> </w:t>
      </w:r>
      <w:bookmarkStart w:id="24" w:name="_Toc98749479"/>
      <w:r w:rsidR="006849D4">
        <w:t>Предпроектное обследование управления персоналом</w:t>
      </w:r>
      <w:bookmarkEnd w:id="24"/>
    </w:p>
    <w:p w14:paraId="6ADE70F8" w14:textId="1328D67E" w:rsidR="0033749B" w:rsidRPr="00730C22" w:rsidRDefault="0033749B" w:rsidP="00730C22">
      <w:pPr>
        <w:pStyle w:val="a7"/>
      </w:pPr>
      <w:r w:rsidRPr="00730C22">
        <w:t xml:space="preserve"> </w:t>
      </w:r>
      <w:bookmarkStart w:id="25" w:name="_Toc98749480"/>
      <w:r w:rsidR="00466E14" w:rsidRPr="00730C22">
        <w:t>Постановка задачи</w:t>
      </w:r>
      <w:r w:rsidR="006849D4">
        <w:t xml:space="preserve"> проектирования</w:t>
      </w:r>
      <w:bookmarkEnd w:id="25"/>
    </w:p>
    <w:p w14:paraId="31A7016B" w14:textId="0D3847CA" w:rsidR="002510AB" w:rsidRPr="00E46BF0" w:rsidRDefault="00E46BF0" w:rsidP="003A26F0">
      <w:pPr>
        <w:pStyle w:val="af3"/>
      </w:pPr>
      <w:r w:rsidRPr="00E46BF0">
        <w:t xml:space="preserve">Основной задачей проектирования является создание информационной системы, позволяющей обеспечить автоматизацию работы отдела по управлению персоналом путем автоматизации таких направлений как: работа с кадровыми документами (приказы, штатное расписание, направления в командировку и т.д.), работа с планированием рабочего времени сотрудников (составление производственных графиков и графиков работ). Разрабатываемый модуль должен стать полноценной частью существующей информационной системы </w:t>
      </w:r>
      <w:r w:rsidR="00593EE5">
        <w:rPr>
          <w:lang w:val="en-US"/>
        </w:rPr>
        <w:t>TURBO</w:t>
      </w:r>
      <w:r w:rsidRPr="00E46BF0">
        <w:t xml:space="preserve"> ERP, выполняя функции, предусмотренные предметной областью.</w:t>
      </w:r>
    </w:p>
    <w:p w14:paraId="6455313B" w14:textId="41CBA2E5" w:rsidR="00574F68" w:rsidRDefault="00B2575D" w:rsidP="00B77B65">
      <w:pPr>
        <w:pStyle w:val="a7"/>
      </w:pPr>
      <w:r>
        <w:t xml:space="preserve"> </w:t>
      </w:r>
      <w:bookmarkStart w:id="26" w:name="_Toc98749481"/>
      <w:r w:rsidR="00354DBB">
        <w:t>Описание предметной области</w:t>
      </w:r>
      <w:bookmarkEnd w:id="26"/>
    </w:p>
    <w:p w14:paraId="42415B21" w14:textId="49AAD803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Практически на всех предприятиях полностью автоматизированы только те процессы, которые регламентированы законодательно — бухгалтерский и налоговый учет, расчет заработной платы, кадровый учет. Неплохо обстоят дела в базовом управлении финансами — например, упр</w:t>
      </w:r>
      <w:r w:rsidR="005B07D3">
        <w:t>авлении денежными средствами.</w:t>
      </w:r>
    </w:p>
    <w:p w14:paraId="6051D79B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Когда же речь заходит, например, об управлении логистическими процессами, HR или управлении производством — здесь уровень автоматизации чаще всего крайне низкий. При том, что именно эти процессы позволяют организации поддерживать операционный бизнес, выводить эффективность на новый уровень и помогать принимать решения управленческому персоналу.</w:t>
      </w:r>
    </w:p>
    <w:p w14:paraId="3EC92E40" w14:textId="5C3E7A30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Управление персоналом является неотъемлемой частью работы любого предприятия, в процессе осуществления которой всегда формируется ряд кадровых документов, называемых документами по личному составу, которые необходимы для регламентирования трудовых взаимоотношений между администрацией и сотрудниками, специалистами одного организационного уровня. </w:t>
      </w:r>
    </w:p>
    <w:p w14:paraId="47001807" w14:textId="7DB40360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Для того, чтобы обеспечить процесс управления персоналом на предприятии создаются специальные структурные единицы: отделы кадров, отделы управления персоналом, службы управления персоналом и т.п. 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</w:t>
      </w:r>
      <w:r w:rsidR="00B664DE" w:rsidRPr="00B664DE">
        <w:t xml:space="preserve"> </w:t>
      </w:r>
      <w:r w:rsidR="00A75760" w:rsidRPr="00A75760">
        <w:t>[</w:t>
      </w:r>
      <w:r w:rsidR="007645C5">
        <w:t>1</w:t>
      </w:r>
      <w:r w:rsidR="00A75760" w:rsidRPr="00A75760">
        <w:t>]</w:t>
      </w:r>
      <w:r w:rsidRPr="0082314B">
        <w:t>:</w:t>
      </w:r>
    </w:p>
    <w:p w14:paraId="69A6A905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Выполнение работ по комплектованию предприятия кадрами требуемых профессий, специальностей и квалификации. </w:t>
      </w:r>
    </w:p>
    <w:p w14:paraId="39AF14E9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Участие в работе по подбору, отбору, расстановке кадров. </w:t>
      </w:r>
    </w:p>
    <w:p w14:paraId="0CC1FE4C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связанной с приемом, переводом, трудовой деятельностью и увольнением </w:t>
      </w:r>
      <w:r w:rsidRPr="0082314B">
        <w:lastRenderedPageBreak/>
        <w:t xml:space="preserve">работников, результатов аттестации работников и оценки их деловых качеств с целью определения текущей и перспективной потребности в кадрах, подготовки предложений по замещению вакантных должностей и созданию резерва на выдвижение. </w:t>
      </w:r>
    </w:p>
    <w:p w14:paraId="09456050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предприятиями аналогичного профиля. </w:t>
      </w:r>
    </w:p>
    <w:p w14:paraId="458C811A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Информирование работников предприятия об имеющихся вакансиях. </w:t>
      </w:r>
    </w:p>
    <w:p w14:paraId="3A41AA72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Участие в разработке перспективных и текущих планов по труду. </w:t>
      </w:r>
    </w:p>
    <w:p w14:paraId="0434B5C1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Осуществление контроля за размещением и расстановкой молодых специалистов и молодых рабочих в соответствии с полученной в учебном заведении профессией и специальностью, проведением их стажировок, принимает участие в работе по адаптации вновь принятых работников к производственной деятельности. </w:t>
      </w:r>
    </w:p>
    <w:p w14:paraId="752D5486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Участие в подготовке предложений по развитию персонала, планированию деловой карьеры, обучению и повышению квалификации кадров, а также в оценке эффективности обучения. </w:t>
      </w:r>
    </w:p>
    <w:p w14:paraId="67108759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>Участие в организации работы, методическом и информационном обеспечении квалификационных, аттестационных, конкурсных комиссий, оформлении их решений.</w:t>
      </w:r>
    </w:p>
    <w:p w14:paraId="0025461D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дисциплины. </w:t>
      </w:r>
    </w:p>
    <w:p w14:paraId="30FF85C7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 xml:space="preserve">Контроль своевременного оформления приема, перевода и увольнения работников, выдачу справок об их настоящей и прошлой трудовой деятельности, соблюдение правил хранения и заполнения трудовых книжек, подготовку документов для установления льгот и компенсаций, оформления пенсий работникам и другой установленной документации по кадрам, а также внесение соответствующей информации в банк данных о персонале предприятия. </w:t>
      </w:r>
    </w:p>
    <w:p w14:paraId="55BBE275" w14:textId="77777777" w:rsidR="00E46BF0" w:rsidRPr="0082314B" w:rsidRDefault="00E46BF0" w:rsidP="00E46BF0">
      <w:pPr>
        <w:numPr>
          <w:ilvl w:val="3"/>
          <w:numId w:val="19"/>
        </w:numPr>
        <w:spacing w:line="360" w:lineRule="auto"/>
        <w:jc w:val="both"/>
      </w:pPr>
      <w:r w:rsidRPr="0082314B">
        <w:t>Составляет установленную отчетность.</w:t>
      </w:r>
    </w:p>
    <w:p w14:paraId="23EB8F74" w14:textId="6F76C872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Сформированное структурное подразделение по работе с кадровым составом любого предприятия работает в соответствии с утвержденным Положением о структурном подразделении, которое содержит описание создаваемой службы и ее основные обязанности. Кроме того, Положение определяет также порядок взаимодействия между с другими подразделениями предприятия. Положение может быть сформировано в соответствии с Типовым положением, указанным в приложении 1 к приказу Приказ </w:t>
      </w:r>
      <w:proofErr w:type="spellStart"/>
      <w:r w:rsidRPr="0082314B">
        <w:t>Росархива</w:t>
      </w:r>
      <w:proofErr w:type="spellEnd"/>
      <w:r w:rsidRPr="0082314B">
        <w:t xml:space="preserve"> от 27.06.2018 </w:t>
      </w:r>
      <w:r w:rsidRPr="0082314B">
        <w:lastRenderedPageBreak/>
        <w:t xml:space="preserve">N 71 «О внесении изменений в приказ </w:t>
      </w:r>
      <w:proofErr w:type="spellStart"/>
      <w:r w:rsidRPr="0082314B">
        <w:t>Росархива</w:t>
      </w:r>
      <w:proofErr w:type="spellEnd"/>
      <w:r w:rsidRPr="0082314B">
        <w:t xml:space="preserve"> от 06.12.2016 N 137 «Об утверждении положений об управлениях </w:t>
      </w:r>
      <w:proofErr w:type="spellStart"/>
      <w:r w:rsidRPr="0082314B">
        <w:t>Росархива</w:t>
      </w:r>
      <w:proofErr w:type="spellEnd"/>
      <w:r w:rsidRPr="0082314B">
        <w:t xml:space="preserve"> и их структурных подразделениях»</w:t>
      </w:r>
      <w:r w:rsidR="001A23FF">
        <w:t xml:space="preserve"> </w:t>
      </w:r>
      <w:r w:rsidR="001A23FF" w:rsidRPr="001A23FF">
        <w:t>[</w:t>
      </w:r>
      <w:r w:rsidR="007645C5">
        <w:t>2</w:t>
      </w:r>
      <w:r w:rsidR="001A23FF" w:rsidRPr="001A23FF">
        <w:t>]</w:t>
      </w:r>
      <w:r w:rsidRPr="0082314B">
        <w:t>.</w:t>
      </w:r>
    </w:p>
    <w:p w14:paraId="1EEB0CAA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Кадровый учет – это комплекс процессов и мер, связанных с регламентированием трудовых отношений между работодателем и работником, который включает в себя следующие мероприятия;</w:t>
      </w:r>
    </w:p>
    <w:p w14:paraId="3A51A016" w14:textId="77777777" w:rsidR="00E46BF0" w:rsidRPr="0082314B" w:rsidRDefault="00E46BF0" w:rsidP="00E46BF0">
      <w:pPr>
        <w:numPr>
          <w:ilvl w:val="3"/>
          <w:numId w:val="21"/>
        </w:numPr>
        <w:spacing w:line="360" w:lineRule="auto"/>
        <w:jc w:val="both"/>
      </w:pPr>
      <w:r w:rsidRPr="0082314B">
        <w:t>Формирование личных дел работников;</w:t>
      </w:r>
    </w:p>
    <w:p w14:paraId="68774D06" w14:textId="77777777" w:rsidR="00E46BF0" w:rsidRPr="0082314B" w:rsidRDefault="00E46BF0" w:rsidP="00E46BF0">
      <w:pPr>
        <w:numPr>
          <w:ilvl w:val="3"/>
          <w:numId w:val="21"/>
        </w:numPr>
        <w:spacing w:line="360" w:lineRule="auto"/>
        <w:jc w:val="both"/>
      </w:pPr>
      <w:r w:rsidRPr="0082314B">
        <w:t>Составление штатного расписания;</w:t>
      </w:r>
    </w:p>
    <w:p w14:paraId="43D2C1A3" w14:textId="77777777" w:rsidR="00E46BF0" w:rsidRPr="0082314B" w:rsidRDefault="00E46BF0" w:rsidP="00E46BF0">
      <w:pPr>
        <w:numPr>
          <w:ilvl w:val="3"/>
          <w:numId w:val="21"/>
        </w:numPr>
        <w:spacing w:line="360" w:lineRule="auto"/>
        <w:jc w:val="both"/>
      </w:pPr>
      <w:r w:rsidRPr="0082314B">
        <w:t>Составление и контроль за соблюдением графика отпусков;</w:t>
      </w:r>
    </w:p>
    <w:p w14:paraId="075B579F" w14:textId="77777777" w:rsidR="00E46BF0" w:rsidRPr="0082314B" w:rsidRDefault="00E46BF0" w:rsidP="00E46BF0">
      <w:pPr>
        <w:numPr>
          <w:ilvl w:val="3"/>
          <w:numId w:val="21"/>
        </w:numPr>
        <w:spacing w:line="360" w:lineRule="auto"/>
        <w:jc w:val="both"/>
      </w:pPr>
      <w:r w:rsidRPr="0082314B">
        <w:t>Подготовка кадровых приказов;</w:t>
      </w:r>
    </w:p>
    <w:p w14:paraId="563D143A" w14:textId="77777777" w:rsidR="00E46BF0" w:rsidRPr="0082314B" w:rsidRDefault="00E46BF0" w:rsidP="00E46BF0">
      <w:pPr>
        <w:numPr>
          <w:ilvl w:val="3"/>
          <w:numId w:val="21"/>
        </w:numPr>
        <w:spacing w:line="360" w:lineRule="auto"/>
        <w:jc w:val="both"/>
      </w:pPr>
      <w:r w:rsidRPr="0082314B">
        <w:t>Ведение соответствующей документации по приему новых сотрудников;</w:t>
      </w:r>
    </w:p>
    <w:p w14:paraId="003DC805" w14:textId="77777777" w:rsidR="00E46BF0" w:rsidRPr="0082314B" w:rsidRDefault="00E46BF0" w:rsidP="00E46BF0">
      <w:pPr>
        <w:numPr>
          <w:ilvl w:val="3"/>
          <w:numId w:val="21"/>
        </w:numPr>
        <w:spacing w:line="360" w:lineRule="auto"/>
        <w:jc w:val="both"/>
      </w:pPr>
      <w:r w:rsidRPr="0082314B">
        <w:t>Подготовка служебных документов.</w:t>
      </w:r>
    </w:p>
    <w:p w14:paraId="5D2F1E37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Другими словами, основной задачей кадрового учета является составление документального подтверждения того или иного перемещения сотрудника, начиная с приема на работу, перевода на другую должность, оформления отпуска и заканчивая увольнением.</w:t>
      </w:r>
    </w:p>
    <w:p w14:paraId="73A6F8DF" w14:textId="2FE1B28D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В соответствии с частью 8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 (далее Перечень)</w:t>
      </w:r>
      <w:r w:rsidR="00001D4F" w:rsidRPr="00001D4F">
        <w:t xml:space="preserve"> </w:t>
      </w:r>
      <w:r w:rsidR="00001D4F" w:rsidRPr="00001D4F">
        <w:t>[</w:t>
      </w:r>
      <w:r w:rsidR="007645C5">
        <w:t>3</w:t>
      </w:r>
      <w:r w:rsidR="00001D4F" w:rsidRPr="00001D4F">
        <w:t>]</w:t>
      </w:r>
      <w:r w:rsidRPr="0082314B">
        <w:t xml:space="preserve">, с указанием сроков их хранения к кадровым документам, регламентирующим трудовые отношения между работниками можно отнести такие документы как: </w:t>
      </w:r>
    </w:p>
    <w:p w14:paraId="67A689E1" w14:textId="77777777" w:rsidR="00E46BF0" w:rsidRPr="0082314B" w:rsidRDefault="00E46BF0" w:rsidP="00E46BF0">
      <w:pPr>
        <w:numPr>
          <w:ilvl w:val="3"/>
          <w:numId w:val="18"/>
        </w:numPr>
        <w:spacing w:line="360" w:lineRule="auto"/>
        <w:jc w:val="both"/>
      </w:pPr>
      <w:r w:rsidRPr="0082314B">
        <w:t>Приказы, распоряжения по личному составу; документы (докладные записки, справки, заявления) к ним</w:t>
      </w:r>
    </w:p>
    <w:p w14:paraId="7B047B24" w14:textId="77777777" w:rsidR="00E46BF0" w:rsidRPr="0082314B" w:rsidRDefault="00E46BF0" w:rsidP="00E46BF0">
      <w:pPr>
        <w:numPr>
          <w:ilvl w:val="3"/>
          <w:numId w:val="18"/>
        </w:numPr>
        <w:spacing w:line="360" w:lineRule="auto"/>
        <w:jc w:val="both"/>
      </w:pPr>
      <w:r w:rsidRPr="0082314B">
        <w:t>Трудовые договоры, служебные контракты, соглашения об их изменении, расторжении</w:t>
      </w:r>
    </w:p>
    <w:p w14:paraId="75F4FE53" w14:textId="77777777" w:rsidR="00E46BF0" w:rsidRPr="0082314B" w:rsidRDefault="00E46BF0" w:rsidP="00E46BF0">
      <w:pPr>
        <w:numPr>
          <w:ilvl w:val="3"/>
          <w:numId w:val="18"/>
        </w:numPr>
        <w:spacing w:line="360" w:lineRule="auto"/>
        <w:jc w:val="both"/>
      </w:pPr>
      <w:r w:rsidRPr="0082314B">
        <w:t>Личные карточки работников, в том числе государственных и муниципальных служащих</w:t>
      </w:r>
    </w:p>
    <w:p w14:paraId="52CDA5DF" w14:textId="77777777" w:rsidR="00E46BF0" w:rsidRPr="0082314B" w:rsidRDefault="00E46BF0" w:rsidP="00E46BF0">
      <w:pPr>
        <w:numPr>
          <w:ilvl w:val="3"/>
          <w:numId w:val="18"/>
        </w:numPr>
        <w:spacing w:line="360" w:lineRule="auto"/>
        <w:jc w:val="both"/>
      </w:pPr>
      <w:r w:rsidRPr="0082314B">
        <w:t xml:space="preserve">Книги, журналы, карточки учета, базы данных (например, приема, перевода на другую работу (перемещения), увольнения работников). </w:t>
      </w:r>
    </w:p>
    <w:p w14:paraId="36612F42" w14:textId="77777777" w:rsidR="00E46BF0" w:rsidRPr="0082314B" w:rsidRDefault="00E46BF0" w:rsidP="00E46BF0">
      <w:pPr>
        <w:numPr>
          <w:ilvl w:val="3"/>
          <w:numId w:val="18"/>
        </w:numPr>
        <w:spacing w:line="360" w:lineRule="auto"/>
        <w:jc w:val="both"/>
      </w:pPr>
      <w:r w:rsidRPr="0082314B">
        <w:t>В соответствии с частью 7.2. Перечня для контроля за нормированием и оплатой труда формируются такие документы как:</w:t>
      </w:r>
    </w:p>
    <w:p w14:paraId="495EC93F" w14:textId="77777777" w:rsidR="00E46BF0" w:rsidRPr="0082314B" w:rsidRDefault="00E46BF0" w:rsidP="00E46BF0">
      <w:pPr>
        <w:numPr>
          <w:ilvl w:val="3"/>
          <w:numId w:val="18"/>
        </w:numPr>
        <w:spacing w:line="360" w:lineRule="auto"/>
        <w:jc w:val="both"/>
      </w:pPr>
      <w:r w:rsidRPr="0082314B">
        <w:t>Табели (графики), журналы учета рабочего времени</w:t>
      </w:r>
    </w:p>
    <w:p w14:paraId="545B60A9" w14:textId="77777777" w:rsidR="00E46BF0" w:rsidRPr="0082314B" w:rsidRDefault="00E46BF0" w:rsidP="00E46BF0">
      <w:pPr>
        <w:numPr>
          <w:ilvl w:val="3"/>
          <w:numId w:val="18"/>
        </w:numPr>
        <w:spacing w:line="360" w:lineRule="auto"/>
        <w:jc w:val="both"/>
      </w:pPr>
      <w:r w:rsidRPr="0082314B">
        <w:t>Тарифные ставки, оклады (должностные оклады), тарифные сетки и тарифные коэффициенты:</w:t>
      </w:r>
    </w:p>
    <w:p w14:paraId="50980704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lastRenderedPageBreak/>
        <w:t xml:space="preserve">В тот момент, когда физическое лицо становится сотрудником конкретного предприятия его фамилия впервые будет фигурировать в кадровом документе «Приказ о приеме на работу», который может быть составлен как единоличным, так и групповым. Кроме того, на сотрудника заводится Карточка физического лица, а также карточка «Условия труда сотрудника», в которой будут отображены все кадровые перемещения сотрудника. </w:t>
      </w:r>
    </w:p>
    <w:p w14:paraId="7351F333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В процессе осуществления деятельности предприятия необходимо проводить учет времени работы сотрудников предприятия. </w:t>
      </w:r>
    </w:p>
    <w:p w14:paraId="29EBE80F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С 1 января 2013 года формы первичных учетных документов, содержащиеся в альбомах унифицированных форм первичной учетной документации, не являются обязательными к применению. Вместе с тем обязательными к применению продолжают оставаться формы документов, используемых в качестве первичных учетных документов, установленные уполномоченными органами в соответствии и на основании других федеральных законов (например, кассовые документы). </w:t>
      </w:r>
    </w:p>
    <w:p w14:paraId="5A325D17" w14:textId="33E8A9E9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В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 можем выделить такой перечень документов</w:t>
      </w:r>
      <w:r w:rsidR="005236A0" w:rsidRPr="005236A0">
        <w:t xml:space="preserve"> [4]</w:t>
      </w:r>
      <w:r w:rsidRPr="0082314B">
        <w:t xml:space="preserve">: </w:t>
      </w:r>
    </w:p>
    <w:p w14:paraId="592A2CCC" w14:textId="77777777" w:rsidR="00E46BF0" w:rsidRPr="0082314B" w:rsidRDefault="00E46BF0" w:rsidP="005236A0">
      <w:pPr>
        <w:pStyle w:val="affd"/>
        <w:numPr>
          <w:ilvl w:val="0"/>
          <w:numId w:val="17"/>
        </w:numPr>
        <w:spacing w:line="360" w:lineRule="auto"/>
        <w:ind w:left="0" w:firstLine="709"/>
        <w:jc w:val="both"/>
      </w:pPr>
      <w:r w:rsidRPr="0082314B">
        <w:t>Приказ (распоряжение) о приеме работника на работу (Унифицированная форма N Т-1, Форма по ОКУД 0301001);</w:t>
      </w:r>
    </w:p>
    <w:p w14:paraId="42056819" w14:textId="77777777" w:rsidR="00E46BF0" w:rsidRPr="0082314B" w:rsidRDefault="00E46BF0" w:rsidP="005236A0">
      <w:pPr>
        <w:pStyle w:val="affd"/>
        <w:numPr>
          <w:ilvl w:val="0"/>
          <w:numId w:val="17"/>
        </w:numPr>
        <w:spacing w:line="360" w:lineRule="auto"/>
        <w:ind w:left="0" w:firstLine="709"/>
        <w:jc w:val="both"/>
      </w:pPr>
      <w:r w:rsidRPr="0082314B">
        <w:t>Приказ (распоряжение) о приеме работников на работу (Унифицированная форма N Т-1а, Форма по ОКУД 0301015);</w:t>
      </w:r>
    </w:p>
    <w:p w14:paraId="647766B0" w14:textId="77777777" w:rsidR="00E46BF0" w:rsidRPr="0082314B" w:rsidRDefault="00E46BF0" w:rsidP="005236A0">
      <w:pPr>
        <w:pStyle w:val="affd"/>
        <w:numPr>
          <w:ilvl w:val="0"/>
          <w:numId w:val="17"/>
        </w:numPr>
        <w:spacing w:line="360" w:lineRule="auto"/>
        <w:ind w:left="0" w:firstLine="709"/>
        <w:jc w:val="both"/>
      </w:pPr>
      <w:r w:rsidRPr="0082314B">
        <w:t>Приказ (распоряжение) о переводе работника на другую работу (Унифицированная форма N Т-5, Форма по ОКУД 0301004);</w:t>
      </w:r>
    </w:p>
    <w:p w14:paraId="53AB6572" w14:textId="77777777" w:rsidR="00E46BF0" w:rsidRPr="0082314B" w:rsidRDefault="00E46BF0" w:rsidP="005236A0">
      <w:pPr>
        <w:pStyle w:val="affd"/>
        <w:numPr>
          <w:ilvl w:val="0"/>
          <w:numId w:val="17"/>
        </w:numPr>
        <w:spacing w:line="360" w:lineRule="auto"/>
        <w:ind w:left="0" w:firstLine="709"/>
        <w:jc w:val="both"/>
      </w:pPr>
      <w:r w:rsidRPr="0082314B">
        <w:t>Личная карточка работника (Унифицированная форма N Т-2, Форма по ОКУД 0301002);</w:t>
      </w:r>
    </w:p>
    <w:p w14:paraId="715FBBC0" w14:textId="77777777" w:rsidR="00E46BF0" w:rsidRPr="0082314B" w:rsidRDefault="00E46BF0" w:rsidP="005236A0">
      <w:pPr>
        <w:pStyle w:val="affd"/>
        <w:numPr>
          <w:ilvl w:val="0"/>
          <w:numId w:val="17"/>
        </w:numPr>
        <w:spacing w:line="360" w:lineRule="auto"/>
        <w:ind w:left="0" w:firstLine="709"/>
        <w:jc w:val="both"/>
      </w:pPr>
      <w:r w:rsidRPr="0082314B">
        <w:t>Табель учета рабочего времени и расчета оплаты труда (Унифицированная форма N Т-12, Форма по ОКУД 0301007);</w:t>
      </w:r>
    </w:p>
    <w:p w14:paraId="00B29FD4" w14:textId="77777777" w:rsidR="00E46BF0" w:rsidRPr="0082314B" w:rsidRDefault="00E46BF0" w:rsidP="005236A0">
      <w:pPr>
        <w:pStyle w:val="affd"/>
        <w:numPr>
          <w:ilvl w:val="0"/>
          <w:numId w:val="17"/>
        </w:numPr>
        <w:spacing w:line="360" w:lineRule="auto"/>
        <w:ind w:left="0" w:firstLine="709"/>
        <w:jc w:val="both"/>
      </w:pPr>
      <w:r w:rsidRPr="0082314B">
        <w:t>Штатное расписание (Унифицированная форма N Т-3, Форма по ОКУД 0301017);</w:t>
      </w:r>
    </w:p>
    <w:p w14:paraId="5FAA2ADB" w14:textId="5B2DFF43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В соответствии с частью третьей Трудового кодекса РФ, устанавливающей логику регулирования трудовых правоотношений, а также с учетом значимости управленческого действия с точки зрения действующего законодательства и ценности документа, которая выражается в сроке его хранения, приказы по личному составу подразделяются </w:t>
      </w:r>
      <w:r w:rsidR="008437E7">
        <w:br/>
      </w:r>
      <w:r w:rsidRPr="0082314B">
        <w:t>на две группы</w:t>
      </w:r>
      <w:r w:rsidR="00CE6326" w:rsidRPr="00CE6326">
        <w:t xml:space="preserve"> [6]</w:t>
      </w:r>
      <w:r w:rsidRPr="0082314B">
        <w:t>.</w:t>
      </w:r>
    </w:p>
    <w:p w14:paraId="1E3AFF29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lastRenderedPageBreak/>
        <w:t>Первая группа – приказы, оформляющие трудовые отношения и существенные факты реализации трудовой функции работника (касаются условий трудового договора) и имеющие срок хранения 75 лет:</w:t>
      </w:r>
    </w:p>
    <w:p w14:paraId="585B808A" w14:textId="77777777" w:rsidR="00E46BF0" w:rsidRPr="0082314B" w:rsidRDefault="00E46BF0" w:rsidP="008619CA">
      <w:pPr>
        <w:pStyle w:val="affd"/>
        <w:numPr>
          <w:ilvl w:val="0"/>
          <w:numId w:val="22"/>
        </w:numPr>
        <w:spacing w:line="360" w:lineRule="auto"/>
        <w:ind w:left="0" w:firstLine="709"/>
        <w:jc w:val="both"/>
      </w:pPr>
      <w:bookmarkStart w:id="27" w:name="_GoBack"/>
      <w:r w:rsidRPr="0082314B">
        <w:t>о приеме на работу (заключение трудового договора);</w:t>
      </w:r>
    </w:p>
    <w:p w14:paraId="495F1443" w14:textId="77777777" w:rsidR="00E46BF0" w:rsidRPr="0082314B" w:rsidRDefault="00E46BF0" w:rsidP="008619CA">
      <w:pPr>
        <w:pStyle w:val="affd"/>
        <w:numPr>
          <w:ilvl w:val="0"/>
          <w:numId w:val="22"/>
        </w:numPr>
        <w:spacing w:line="360" w:lineRule="auto"/>
        <w:ind w:left="0" w:firstLine="709"/>
        <w:jc w:val="both"/>
      </w:pPr>
      <w:r w:rsidRPr="0082314B">
        <w:t>о переводе на другую работу (постоянный перевод с согласия ¬работника, т.е. изменение трудового договора);</w:t>
      </w:r>
    </w:p>
    <w:p w14:paraId="5F9917EB" w14:textId="77777777" w:rsidR="00E46BF0" w:rsidRPr="0082314B" w:rsidRDefault="00E46BF0" w:rsidP="008619CA">
      <w:pPr>
        <w:pStyle w:val="affd"/>
        <w:numPr>
          <w:ilvl w:val="0"/>
          <w:numId w:val="22"/>
        </w:numPr>
        <w:spacing w:line="360" w:lineRule="auto"/>
        <w:ind w:left="0" w:firstLine="709"/>
        <w:jc w:val="both"/>
      </w:pPr>
      <w:r w:rsidRPr="0082314B">
        <w:t>об увольнении (прекращение трудового договора);</w:t>
      </w:r>
    </w:p>
    <w:p w14:paraId="0F377A73" w14:textId="77777777" w:rsidR="00E46BF0" w:rsidRPr="0082314B" w:rsidRDefault="00E46BF0" w:rsidP="008619CA">
      <w:pPr>
        <w:pStyle w:val="affd"/>
        <w:numPr>
          <w:ilvl w:val="0"/>
          <w:numId w:val="22"/>
        </w:numPr>
        <w:spacing w:line="360" w:lineRule="auto"/>
        <w:ind w:left="0" w:firstLine="709"/>
        <w:jc w:val="both"/>
      </w:pPr>
      <w:r w:rsidRPr="0082314B">
        <w:t>об установлении заработной платы (изменение размера заработной платы как изменение существенных условий трудового договора);</w:t>
      </w:r>
    </w:p>
    <w:p w14:paraId="5E614CB7" w14:textId="77777777" w:rsidR="00E46BF0" w:rsidRPr="0082314B" w:rsidRDefault="00E46BF0" w:rsidP="008619CA">
      <w:pPr>
        <w:pStyle w:val="affd"/>
        <w:numPr>
          <w:ilvl w:val="0"/>
          <w:numId w:val="22"/>
        </w:numPr>
        <w:spacing w:line="360" w:lineRule="auto"/>
        <w:ind w:left="0" w:firstLine="709"/>
        <w:jc w:val="both"/>
      </w:pPr>
      <w:r w:rsidRPr="0082314B">
        <w:t>о направлении в командировку (длительную зарубежную);</w:t>
      </w:r>
    </w:p>
    <w:p w14:paraId="55C8F87F" w14:textId="77777777" w:rsidR="00E46BF0" w:rsidRPr="0082314B" w:rsidRDefault="00E46BF0" w:rsidP="008619CA">
      <w:pPr>
        <w:pStyle w:val="affd"/>
        <w:numPr>
          <w:ilvl w:val="0"/>
          <w:numId w:val="22"/>
        </w:numPr>
        <w:spacing w:line="360" w:lineRule="auto"/>
        <w:ind w:left="0" w:firstLine="709"/>
        <w:jc w:val="both"/>
      </w:pPr>
      <w:r w:rsidRPr="0082314B">
        <w:t>о поощрении (премирование, объявление благодарности, награждение ценным подарком, почетной грамотой и т.п.).</w:t>
      </w:r>
    </w:p>
    <w:bookmarkEnd w:id="27"/>
    <w:p w14:paraId="19F20F2F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Вторая группа – приказы, оперативно регулирующие выполнение трудовой функции работником и имеющие срок хранения 5 лет:</w:t>
      </w:r>
    </w:p>
    <w:p w14:paraId="763D38E4" w14:textId="77777777" w:rsidR="00E46BF0" w:rsidRPr="0082314B" w:rsidRDefault="00E46BF0" w:rsidP="00E46BF0">
      <w:pPr>
        <w:numPr>
          <w:ilvl w:val="3"/>
          <w:numId w:val="23"/>
        </w:numPr>
        <w:spacing w:line="360" w:lineRule="auto"/>
        <w:jc w:val="both"/>
      </w:pPr>
      <w:r w:rsidRPr="0082314B">
        <w:t>о предоставлении отпуска;</w:t>
      </w:r>
    </w:p>
    <w:p w14:paraId="25BC7339" w14:textId="77777777" w:rsidR="00E46BF0" w:rsidRPr="0082314B" w:rsidRDefault="00E46BF0" w:rsidP="00E46BF0">
      <w:pPr>
        <w:numPr>
          <w:ilvl w:val="3"/>
          <w:numId w:val="23"/>
        </w:numPr>
        <w:spacing w:line="360" w:lineRule="auto"/>
        <w:jc w:val="both"/>
      </w:pPr>
      <w:r w:rsidRPr="0082314B">
        <w:t>о направлении в командировку (краткосрочную);</w:t>
      </w:r>
    </w:p>
    <w:p w14:paraId="499D16DE" w14:textId="77777777" w:rsidR="00E46BF0" w:rsidRPr="0082314B" w:rsidRDefault="00E46BF0" w:rsidP="00E46BF0">
      <w:pPr>
        <w:numPr>
          <w:ilvl w:val="3"/>
          <w:numId w:val="23"/>
        </w:numPr>
        <w:spacing w:line="360" w:lineRule="auto"/>
        <w:jc w:val="both"/>
      </w:pPr>
      <w:r w:rsidRPr="0082314B">
        <w:t>о применении дисциплинарного взыскания (замечание, выговор и т.п.);</w:t>
      </w:r>
    </w:p>
    <w:p w14:paraId="2A830F3A" w14:textId="77777777" w:rsidR="00E46BF0" w:rsidRPr="0082314B" w:rsidRDefault="00E46BF0" w:rsidP="00E46BF0">
      <w:pPr>
        <w:numPr>
          <w:ilvl w:val="3"/>
          <w:numId w:val="23"/>
        </w:numPr>
        <w:spacing w:line="360" w:lineRule="auto"/>
        <w:jc w:val="both"/>
      </w:pPr>
      <w:r w:rsidRPr="0082314B">
        <w:t>о направлении на обучение (семинар) в рамках профессиональной подготовки, переподготовки и повышения квалификации.</w:t>
      </w:r>
    </w:p>
    <w:p w14:paraId="00EBEFFA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Учетная политики предприятия предназначена для настройки общих параметров предприятия, определяющих его учетную политику. В соответствии со статьей 8 федерального закона от 06.12.2011 №402-ФЗ (ред. от 26.07.2019) "О бухгалтерском учете" (с изм. и доп., вступ. в силу с 01.01.2020) представляет собой совокупность способов ведения экономическим субъектов бухгалтерского учета, включающих первичное наблюдение, стоимостное измерение, текущую группировку и итоговое обобщение фактов хозяйственной деятельности. </w:t>
      </w:r>
    </w:p>
    <w:p w14:paraId="7661FD5E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Экономический субъект самостоятельно формирует свою учетную политику, руководствуясь законодательством Российской Федерации о бухгалтерском учете, федеральными и отраслевыми стандартами.</w:t>
      </w:r>
    </w:p>
    <w:p w14:paraId="2841FE28" w14:textId="77777777" w:rsidR="00E46BF0" w:rsidRPr="0082314B" w:rsidRDefault="00E46BF0" w:rsidP="00E46BF0">
      <w:pPr>
        <w:pStyle w:val="a3"/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t xml:space="preserve">Локальные нормативные акты (далее ЛНА) — это акты (документы), содержащие нормы трудового права, принимаемые работодателем в установленном порядке и в пределах своей компетенции в соответствии с трудовым законодательством и иными нормативными правовыми актами (ст. 8 Трудового кодекса Российской Федерации (далее ТК РФ)). К таким документам можно отнести: </w:t>
      </w:r>
    </w:p>
    <w:p w14:paraId="06BFFF0E" w14:textId="77777777" w:rsidR="00E46BF0" w:rsidRPr="0082314B" w:rsidRDefault="00E46BF0" w:rsidP="00E46BF0">
      <w:pPr>
        <w:pStyle w:val="a3"/>
        <w:numPr>
          <w:ilvl w:val="3"/>
          <w:numId w:val="20"/>
        </w:numPr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lastRenderedPageBreak/>
        <w:t>Правила внутреннего трудового распорядка - локальный нормативный акт, регламентирующий в соответствии со статьей 189 ТК РФ и иными федеральными законами порядок приема и увольнения работников, основные права, обязанности и ответственность сторон трудового договора, режим работы, время отдыха, применяемые к работникам меры поощрения и взыскания, а также иные вопросы регулирования трудовых отношений у данного работодателя.</w:t>
      </w:r>
    </w:p>
    <w:p w14:paraId="0EA86A3F" w14:textId="77777777" w:rsidR="00E46BF0" w:rsidRPr="0082314B" w:rsidRDefault="00E46BF0" w:rsidP="00E46BF0">
      <w:pPr>
        <w:pStyle w:val="a3"/>
        <w:numPr>
          <w:ilvl w:val="3"/>
          <w:numId w:val="20"/>
        </w:numPr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t>Штатное расписание (ст. 15 и ст. 57 ТК РФ).</w:t>
      </w:r>
    </w:p>
    <w:p w14:paraId="6E00A22A" w14:textId="77777777" w:rsidR="00E46BF0" w:rsidRPr="0082314B" w:rsidRDefault="00E46BF0" w:rsidP="00E46BF0">
      <w:pPr>
        <w:pStyle w:val="a3"/>
        <w:numPr>
          <w:ilvl w:val="3"/>
          <w:numId w:val="20"/>
        </w:numPr>
        <w:spacing w:line="360" w:lineRule="auto"/>
        <w:rPr>
          <w:sz w:val="24"/>
          <w:szCs w:val="24"/>
        </w:rPr>
      </w:pPr>
      <w:r w:rsidRPr="0082314B">
        <w:rPr>
          <w:sz w:val="24"/>
          <w:szCs w:val="24"/>
        </w:rPr>
        <w:t>Правила и инструкции по охране труда работников (ст. 212 ТК РФ)</w:t>
      </w:r>
    </w:p>
    <w:p w14:paraId="295A16B3" w14:textId="77777777" w:rsidR="00E46BF0" w:rsidRPr="0082314B" w:rsidRDefault="00E46BF0" w:rsidP="00E46BF0">
      <w:pPr>
        <w:numPr>
          <w:ilvl w:val="3"/>
          <w:numId w:val="20"/>
        </w:numPr>
        <w:spacing w:line="360" w:lineRule="auto"/>
        <w:jc w:val="both"/>
      </w:pPr>
      <w:r w:rsidRPr="0082314B">
        <w:t xml:space="preserve">Должностные инструкции (письмо </w:t>
      </w:r>
      <w:proofErr w:type="spellStart"/>
      <w:r w:rsidRPr="0082314B">
        <w:t>Роструда</w:t>
      </w:r>
      <w:proofErr w:type="spellEnd"/>
      <w:r w:rsidRPr="0082314B">
        <w:t xml:space="preserve"> от 09.08.2007 № 3042-6-0) — документ нужен, если трудовые функции не прописаны в трудовых договорах.</w:t>
      </w:r>
    </w:p>
    <w:p w14:paraId="0025AB2C" w14:textId="77777777" w:rsidR="00E46BF0" w:rsidRPr="0082314B" w:rsidRDefault="00E46BF0" w:rsidP="00E46BF0">
      <w:pPr>
        <w:numPr>
          <w:ilvl w:val="3"/>
          <w:numId w:val="20"/>
        </w:numPr>
        <w:spacing w:line="360" w:lineRule="auto"/>
        <w:jc w:val="both"/>
      </w:pPr>
      <w:r w:rsidRPr="0082314B">
        <w:t>График отпусков - это локально-нормативный документ, определяющий очередность предоставления ежегодных оплачиваемых отпусков. График отпусков обязателен как для работодателя, так и для работника (ст. 123 ТК РФ).</w:t>
      </w:r>
    </w:p>
    <w:p w14:paraId="402457CE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В обязанности работодателя входит ведение учета времени, фактически отработанного каждым работником (ст. 91 ТК РФ). Для этой цели используется табель учета рабочего времени.</w:t>
      </w:r>
    </w:p>
    <w:p w14:paraId="4D4942BE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По общему правилу табель подписывается лицом, ответственным за его ведение, руководителем структурного подразделения, работником кадровой службы. После подписания табель передается в бухгалтерию.</w:t>
      </w:r>
    </w:p>
    <w:p w14:paraId="0E925123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Некоторые отметки в табеле ставятся при наличии подтверждающих документов. Например, отметка о причинах неявки на работу может быть поставлена при наличии листка нетрудоспособности, отметка о работе за пределами нормальной продолжительности рабочего времени – при наличии письменного согласия работника на сверхурочную работу в случаях, установленных законодательством, и т.д.</w:t>
      </w:r>
    </w:p>
    <w:p w14:paraId="1E3F6496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Время в табеле рабочего времени отражается в часах, минутах.</w:t>
      </w:r>
    </w:p>
    <w:p w14:paraId="0102A32A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Затраты рабочего времени фиксируются в табеле или методом сплошной регистрации явок/неявок на работу, или путем регистрации только отклонений (к примеру, опозданий, сверхурочных часов и т.д.).</w:t>
      </w:r>
    </w:p>
    <w:p w14:paraId="5D3A3F79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При отражении в табеле неявок на работу, учитываемых в днях (отпуск, дни болезни, командировки и т.д.), в верхней строке в соответствующих графах проставляются только коды, а нижние строки этих граф заполнять не нужно.</w:t>
      </w:r>
    </w:p>
    <w:p w14:paraId="1EA1EE29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Приказ по личному составу — это распоряжение руководства предприятия, в котором фиксируется один из рабочих моментов, касающихся персонала. Прием на работу и </w:t>
      </w:r>
      <w:r w:rsidRPr="0082314B">
        <w:lastRenderedPageBreak/>
        <w:t>увольнение, командировка и перевод в другую местность — все это должно найти отражение в конкретных документах, подписанных руководителем организации.</w:t>
      </w:r>
    </w:p>
    <w:p w14:paraId="453A5ABC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Приказ по личному составу входит в группу распорядительных актов руководства предприятия. Это один из основных документов при формировании взаимоотношений работодателя и работника; приказ фиксирует их возникновение или прекращение, изменение.</w:t>
      </w:r>
    </w:p>
    <w:p w14:paraId="6AB7AED8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 xml:space="preserve">Личная карточка сотрудника – это документ, который заводит кадровая служба на каждого сотрудника при его трудоустройстве. Личная карточка необходима для ведения учета труда персонала в организации. Личная карточка оформляется работником кадровой службы на всех лиц, принимаемых на работу по трудовому договору, и ведется на протяжении всего периода их работы у конкретного работодателя. Документом первичного учета сведений о действующем и уволенном персонале предприятия является «Личная карточка работника по форме Т-2». Карточка представляет собой документ, состоящий из одиннадцати разделов, из которых заполнение первого, второго и третьего происходит при приеме на работу. Остальные разделы заполняются в процессе трудовой деятельности </w:t>
      </w:r>
      <w:proofErr w:type="gramStart"/>
      <w:r w:rsidRPr="0082314B">
        <w:t>работни-ка</w:t>
      </w:r>
      <w:proofErr w:type="gramEnd"/>
      <w:r w:rsidRPr="0082314B">
        <w:t xml:space="preserve"> на основании представленных при трудоустройстве и составленных в процессе работы сотрудника документов.</w:t>
      </w:r>
    </w:p>
    <w:p w14:paraId="23BB786D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Личная карточка работника заполняется работником кадровой службы на основании следующих документов:</w:t>
      </w:r>
    </w:p>
    <w:p w14:paraId="6A07ACE9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- приказа (распоряжения) о приеме на работу;</w:t>
      </w:r>
    </w:p>
    <w:p w14:paraId="43815324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- паспорта или иного документа, удостоверяющего личность;</w:t>
      </w:r>
    </w:p>
    <w:p w14:paraId="535F6684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- трудовой книжки или документа, подтверждающего трудовой стаж;</w:t>
      </w:r>
    </w:p>
    <w:p w14:paraId="0DECB903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- страхового свидетельства обязательного пенсионного страхования;</w:t>
      </w:r>
    </w:p>
    <w:p w14:paraId="4D826083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- документов воинского учета (для военнообязанных и лиц, подлежащих призыву на военную службу);</w:t>
      </w:r>
    </w:p>
    <w:p w14:paraId="1DBD52D1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- документа об образовании, о квалификации или наличии специальных знаний (при поступлении на работу, требующую специальных знаний или специальной подготовки).</w:t>
      </w:r>
    </w:p>
    <w:p w14:paraId="031ECB82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>
        <w:t xml:space="preserve">При приеме физического лица на работу в любую организацию с ним заключается трудовой договор. В соответствии с статье 56 ТК РФ под трудовым договором понимается </w:t>
      </w:r>
      <w:r w:rsidRPr="0082314B">
        <w:t>соглашение между работодателем и работником, в соответствии с которым работник обязуется лично выполнять определенную договором трудовую функцию и подчиняться действующим в организации правилам внутреннего трудового распорядка, а работодатель обязуется предоставить работнику обусловленную договором работу, своевременно и в полном объеме оплачивать труд работника и обеспечивать условия труда в соответствии с действующим законодательством, индивидуа</w:t>
      </w:r>
      <w:r>
        <w:t xml:space="preserve">льным и коллективным договорами. </w:t>
      </w:r>
    </w:p>
    <w:p w14:paraId="4F71FAD0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lastRenderedPageBreak/>
        <w:t>Приказ об увольнении (Приказ (распоряжение) о прекращении (расторжении) трудового договора с работником (увольнении) (форма Т-8</w:t>
      </w:r>
      <w:proofErr w:type="gramStart"/>
      <w:r w:rsidRPr="0082314B">
        <w:t>) )</w:t>
      </w:r>
      <w:proofErr w:type="gramEnd"/>
      <w:r w:rsidRPr="0082314B">
        <w:t xml:space="preserve"> применяется для оформления и учета увольнения работников. Он составляется сотрудником кадровой службы, подписывается руководителем организации или уполномоченным им на это лицом, объявляется работнику под расписку в порядке, установленном законодательством Российской Федерации.</w:t>
      </w:r>
    </w:p>
    <w:p w14:paraId="62AFED6E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На основании распоряжения о расторжении трудового договора с работником (увольнении) делается запись в личной карточке (форма N Т-2 или N Т-2ГС (МС), лицевом счете (форма N Т-54 или N Т-54а), трудовой книжке, производится расчет с работником по форме N Т-61 "Записка-расчет при прекращении (расторжении) трудового договора с работником (увольнении)".</w:t>
      </w:r>
    </w:p>
    <w:p w14:paraId="12348D13" w14:textId="77777777" w:rsidR="00E46BF0" w:rsidRPr="0082314B" w:rsidRDefault="00E46BF0" w:rsidP="00E46BF0">
      <w:pPr>
        <w:numPr>
          <w:ilvl w:val="3"/>
          <w:numId w:val="9"/>
        </w:numPr>
        <w:spacing w:line="360" w:lineRule="auto"/>
        <w:jc w:val="both"/>
      </w:pPr>
      <w:r w:rsidRPr="0082314B">
        <w:t>При этом коммерческие организации вправе использовать самостоятельно разработанную форму личной карточки, которую должен утвердить руководитель организации. В личной карточке собирается вся информация о работнике, которая необходима работодателю.</w:t>
      </w:r>
    </w:p>
    <w:p w14:paraId="3C7E57CC" w14:textId="77777777" w:rsidR="00F239A6" w:rsidRDefault="00AA18C2" w:rsidP="003A26F0">
      <w:pPr>
        <w:pStyle w:val="af3"/>
      </w:pPr>
      <w:r w:rsidRPr="00AA18C2">
        <w:t xml:space="preserve">Учетная политика организации </w:t>
      </w:r>
      <w:r>
        <w:t>представляет собой</w:t>
      </w:r>
      <w:r w:rsidRPr="00AA18C2">
        <w:t xml:space="preserve"> совокупность способов ведения бухгалтерского учета, включающих первичное наблюдение, стоимостное измерение, текущую группировку и итоговое обобщение фактов хозяйственной деятельности. Существенными признаются способы ведения бухгалтерского учета, без знания о применении которых заинтересованными пользователями бухгалтерской отчетности невозможна достоверная оценка финансового положения, движения денежных средств или финансовых результатов деятельности организации.</w:t>
      </w:r>
      <w:r>
        <w:t xml:space="preserve"> </w:t>
      </w:r>
      <w:r w:rsidR="00F239A6">
        <w:t>Учетная политика организации формируется главным бухгалтером и утверждается руководителем организации. При этом утверждается:</w:t>
      </w:r>
    </w:p>
    <w:p w14:paraId="1749CC5A" w14:textId="1DFD115D" w:rsidR="00F239A6" w:rsidRDefault="00F239A6" w:rsidP="003A26F0">
      <w:pPr>
        <w:pStyle w:val="af3"/>
      </w:pPr>
      <w:r>
        <w:t>- рабочий план счетов бухгалтерского учета;</w:t>
      </w:r>
    </w:p>
    <w:p w14:paraId="527FE069" w14:textId="77777777" w:rsidR="00F239A6" w:rsidRDefault="00F239A6" w:rsidP="003A26F0">
      <w:pPr>
        <w:pStyle w:val="af3"/>
      </w:pPr>
      <w:r>
        <w:t>- формы первичных учетных документов, применяемых для оформления фактов хозяйственной деятельности, по которым не предусмотрены типовые формы первичных учетных документов, а также формы документов для внутренней бухгалтерской отчетности;</w:t>
      </w:r>
    </w:p>
    <w:p w14:paraId="01C452DC" w14:textId="77777777" w:rsidR="00F239A6" w:rsidRDefault="00F239A6" w:rsidP="003A26F0">
      <w:pPr>
        <w:pStyle w:val="af3"/>
      </w:pPr>
      <w:r>
        <w:t>- порядок проведения инвентаризации активов и обязательств организации;</w:t>
      </w:r>
    </w:p>
    <w:p w14:paraId="44E30ECC" w14:textId="77777777" w:rsidR="00F239A6" w:rsidRDefault="00F239A6" w:rsidP="003A26F0">
      <w:pPr>
        <w:pStyle w:val="af3"/>
      </w:pPr>
      <w:r>
        <w:t>- методы оценки активов и обязательств;</w:t>
      </w:r>
    </w:p>
    <w:p w14:paraId="1492032B" w14:textId="77777777" w:rsidR="00F239A6" w:rsidRDefault="00F239A6" w:rsidP="003A26F0">
      <w:pPr>
        <w:pStyle w:val="af3"/>
      </w:pPr>
      <w:r>
        <w:t>- правила документооборота;</w:t>
      </w:r>
    </w:p>
    <w:p w14:paraId="4F81F820" w14:textId="7B18DD53" w:rsidR="00AA18C2" w:rsidRDefault="00F239A6" w:rsidP="003A26F0">
      <w:pPr>
        <w:pStyle w:val="af3"/>
      </w:pPr>
      <w:r>
        <w:t>- порядок контроля за хозяйственными операциями</w:t>
      </w:r>
    </w:p>
    <w:p w14:paraId="09DF00AA" w14:textId="4818CF99" w:rsidR="00E46BF0" w:rsidRDefault="00E46BF0" w:rsidP="003A26F0">
      <w:pPr>
        <w:pStyle w:val="af3"/>
      </w:pPr>
      <w:r w:rsidRPr="0082314B">
        <w:t xml:space="preserve">Таким образом при разработке системы необходимо учесть контроль корректного взаимодействия между создаваемыми кадровыми документами, а также их автоматическое заполнение. </w:t>
      </w:r>
    </w:p>
    <w:p w14:paraId="6553B0C1" w14:textId="414C6E74" w:rsidR="00574F68" w:rsidRDefault="00574F68" w:rsidP="00B2575D">
      <w:pPr>
        <w:pStyle w:val="a7"/>
      </w:pPr>
      <w:r>
        <w:lastRenderedPageBreak/>
        <w:t xml:space="preserve"> </w:t>
      </w:r>
      <w:bookmarkStart w:id="28" w:name="_Toc98749482"/>
      <w:r w:rsidR="006849D4">
        <w:t>Цели и задачи программного средства</w:t>
      </w:r>
      <w:bookmarkEnd w:id="28"/>
      <w:r w:rsidR="00354DBB">
        <w:t xml:space="preserve"> </w:t>
      </w:r>
    </w:p>
    <w:p w14:paraId="695CCBD3" w14:textId="3584633A" w:rsidR="007012B7" w:rsidRDefault="007012B7" w:rsidP="00EC1918">
      <w:pPr>
        <w:pStyle w:val="a8"/>
      </w:pPr>
      <w:r>
        <w:t xml:space="preserve"> </w:t>
      </w:r>
      <w:bookmarkStart w:id="29" w:name="_Toc98749483"/>
      <w:r w:rsidR="006849D4">
        <w:t>Цель программного средства</w:t>
      </w:r>
      <w:bookmarkEnd w:id="29"/>
    </w:p>
    <w:p w14:paraId="1297B493" w14:textId="11694447" w:rsidR="005B07D3" w:rsidRPr="005B07D3" w:rsidRDefault="00892862" w:rsidP="003A26F0">
      <w:pPr>
        <w:pStyle w:val="af3"/>
      </w:pPr>
      <w:r>
        <w:t>Программное средство предназначено для сокращения</w:t>
      </w:r>
      <w:r w:rsidR="005B07D3" w:rsidRPr="005B07D3">
        <w:t xml:space="preserve"> операционных издержек и повышение эффективности процессов управления персоналом и расчета заработной платы</w:t>
      </w:r>
    </w:p>
    <w:p w14:paraId="795965C6" w14:textId="1653003C" w:rsidR="007012B7" w:rsidRDefault="00892862" w:rsidP="00727E0F">
      <w:pPr>
        <w:pStyle w:val="a8"/>
      </w:pPr>
      <w:r>
        <w:t xml:space="preserve"> </w:t>
      </w:r>
      <w:bookmarkStart w:id="30" w:name="_Toc98749484"/>
      <w:r w:rsidR="006849D4">
        <w:t>Задачи программного средства</w:t>
      </w:r>
      <w:bookmarkEnd w:id="30"/>
    </w:p>
    <w:p w14:paraId="0E6D238C" w14:textId="7D5D5B9F" w:rsidR="00892862" w:rsidRDefault="00892862" w:rsidP="00892862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реализации поставленной цели будут решены следующие задачи:</w:t>
      </w:r>
    </w:p>
    <w:p w14:paraId="1EEAFAAD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Учет рабочего времени сотрудников</w:t>
      </w:r>
      <w:r>
        <w:rPr>
          <w:sz w:val="24"/>
          <w:szCs w:val="24"/>
          <w:lang w:val="en-US"/>
        </w:rPr>
        <w:t>;</w:t>
      </w:r>
    </w:p>
    <w:p w14:paraId="379F89B4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графика отпусков;</w:t>
      </w:r>
    </w:p>
    <w:p w14:paraId="7E728379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табеля учета рабочего времени;</w:t>
      </w:r>
    </w:p>
    <w:p w14:paraId="0A2AA4EF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штатного расписания;</w:t>
      </w:r>
    </w:p>
    <w:p w14:paraId="21060E90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Ведение соответствующей документации по приему новых сотрудников в рамках которого создается и заполняется «Личная карточка сотрудника» и «Условия труда сотрудников»;</w:t>
      </w:r>
    </w:p>
    <w:p w14:paraId="00696476" w14:textId="77777777" w:rsidR="00892862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</w:t>
      </w:r>
      <w:r>
        <w:rPr>
          <w:sz w:val="24"/>
          <w:szCs w:val="24"/>
        </w:rPr>
        <w:t>Подготовка кадровых приказов</w:t>
      </w:r>
      <w:r w:rsidRPr="00881ADD">
        <w:rPr>
          <w:sz w:val="24"/>
          <w:szCs w:val="24"/>
        </w:rPr>
        <w:t>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</w:t>
      </w:r>
      <w:r>
        <w:rPr>
          <w:sz w:val="24"/>
          <w:szCs w:val="24"/>
        </w:rPr>
        <w:t>ение</w:t>
      </w:r>
      <w:r w:rsidRPr="00881ADD">
        <w:rPr>
          <w:sz w:val="24"/>
          <w:szCs w:val="24"/>
        </w:rPr>
        <w:t>;</w:t>
      </w:r>
    </w:p>
    <w:p w14:paraId="663FB48B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Подготовка кадровых приказов, которая включает в себя создание приказов для установления размеров надбавок и начислений, постоянных удержаний для сотрудников;</w:t>
      </w:r>
    </w:p>
    <w:p w14:paraId="34FE22BF" w14:textId="77777777" w:rsidR="00892862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</w:t>
      </w:r>
      <w:r>
        <w:rPr>
          <w:sz w:val="24"/>
          <w:szCs w:val="24"/>
        </w:rPr>
        <w:t>одготовка служебных документов: Командировочное удостоверение, Записка-расчет при предоставлении отпуска, Записка-расчет при увольнении сотрудника;</w:t>
      </w:r>
    </w:p>
    <w:p w14:paraId="1487D0FB" w14:textId="77777777" w:rsidR="00892862" w:rsidRPr="00881ADD" w:rsidRDefault="00892862" w:rsidP="00892862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Формировани</w:t>
      </w:r>
      <w:r>
        <w:rPr>
          <w:sz w:val="24"/>
          <w:szCs w:val="24"/>
        </w:rPr>
        <w:t>е регламентированной отчетности, которая заключается в заполнении в</w:t>
      </w:r>
      <w:r w:rsidRPr="0082314B">
        <w:rPr>
          <w:sz w:val="24"/>
          <w:szCs w:val="24"/>
        </w:rPr>
        <w:t xml:space="preserve">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</w:t>
      </w:r>
      <w:r>
        <w:rPr>
          <w:sz w:val="24"/>
          <w:szCs w:val="24"/>
        </w:rPr>
        <w:t xml:space="preserve"> введенными в систему данными форм первичной учетной документации. </w:t>
      </w:r>
    </w:p>
    <w:p w14:paraId="7B61F07E" w14:textId="77777777" w:rsidR="006849D4" w:rsidRDefault="006849D4" w:rsidP="006849D4">
      <w:pPr>
        <w:pStyle w:val="a7"/>
      </w:pPr>
      <w:r>
        <w:t xml:space="preserve"> </w:t>
      </w:r>
      <w:bookmarkStart w:id="31" w:name="_Toc98749485"/>
      <w:r>
        <w:t>Анализ существующих аналогов</w:t>
      </w:r>
      <w:bookmarkEnd w:id="31"/>
      <w:r>
        <w:t xml:space="preserve"> </w:t>
      </w:r>
    </w:p>
    <w:p w14:paraId="7EC9F140" w14:textId="5519AB22" w:rsidR="00214C8E" w:rsidRDefault="00214C8E" w:rsidP="00214C8E">
      <w:pPr>
        <w:pStyle w:val="a8"/>
        <w:rPr>
          <w:lang w:val="en-US"/>
        </w:rPr>
      </w:pPr>
      <w:r w:rsidRPr="00562F49">
        <w:rPr>
          <w:lang w:val="en-US"/>
        </w:rPr>
        <w:t xml:space="preserve"> </w:t>
      </w:r>
      <w:bookmarkStart w:id="32" w:name="_Toc98749486"/>
      <w:r>
        <w:t>Модуль</w:t>
      </w:r>
      <w:r w:rsidRPr="00562F49">
        <w:rPr>
          <w:lang w:val="en-US"/>
        </w:rPr>
        <w:t xml:space="preserve"> </w:t>
      </w:r>
      <w:r w:rsidR="00562F49" w:rsidRPr="00562F49">
        <w:rPr>
          <w:lang w:val="en-US"/>
        </w:rPr>
        <w:t xml:space="preserve">SAP </w:t>
      </w:r>
      <w:proofErr w:type="spellStart"/>
      <w:r w:rsidR="00562F49" w:rsidRPr="00562F49">
        <w:rPr>
          <w:lang w:val="en-US"/>
        </w:rPr>
        <w:t>SuccessFactors</w:t>
      </w:r>
      <w:proofErr w:type="spellEnd"/>
      <w:r w:rsidR="00562F49" w:rsidRPr="00562F49">
        <w:rPr>
          <w:lang w:val="en-US"/>
        </w:rPr>
        <w:t xml:space="preserve"> Human Experience Management Suite (HXM)</w:t>
      </w:r>
      <w:bookmarkEnd w:id="32"/>
    </w:p>
    <w:p w14:paraId="672C06CE" w14:textId="70A3305E" w:rsidR="00214C8E" w:rsidRPr="00562F49" w:rsidRDefault="00562F49" w:rsidP="003A26F0">
      <w:pPr>
        <w:pStyle w:val="af3"/>
      </w:pPr>
      <w:r>
        <w:t xml:space="preserve">Ранее </w:t>
      </w:r>
      <w:r w:rsidRPr="00562F49">
        <w:t xml:space="preserve">одним из ключевых модулей локального программного решения SAP ERP </w:t>
      </w:r>
      <w:r>
        <w:t>был SAP HR</w:t>
      </w:r>
      <w:r w:rsidRPr="00562F49">
        <w:t xml:space="preserve">, который поддерживал комплексное управление человеческим капиталом в масштабе организации. Теперь SAP HR превратился в SAP </w:t>
      </w:r>
      <w:proofErr w:type="spellStart"/>
      <w:r w:rsidRPr="00562F49">
        <w:t>SuccessFactors</w:t>
      </w:r>
      <w:proofErr w:type="spellEnd"/>
      <w:r w:rsidRPr="00562F49">
        <w:t xml:space="preserve"> </w:t>
      </w:r>
      <w:proofErr w:type="spellStart"/>
      <w:r w:rsidRPr="00562F49">
        <w:t>Human</w:t>
      </w:r>
      <w:proofErr w:type="spellEnd"/>
      <w:r w:rsidRPr="00562F49">
        <w:t xml:space="preserve"> </w:t>
      </w:r>
      <w:proofErr w:type="spellStart"/>
      <w:r w:rsidRPr="00562F49">
        <w:t>Experience</w:t>
      </w:r>
      <w:proofErr w:type="spellEnd"/>
      <w:r w:rsidRPr="00562F49">
        <w:t xml:space="preserve"> </w:t>
      </w:r>
      <w:proofErr w:type="spellStart"/>
      <w:r w:rsidRPr="00562F49">
        <w:t>Management</w:t>
      </w:r>
      <w:proofErr w:type="spellEnd"/>
      <w:r w:rsidRPr="00562F49">
        <w:t xml:space="preserve"> </w:t>
      </w:r>
      <w:proofErr w:type="spellStart"/>
      <w:r w:rsidRPr="00562F49">
        <w:t>Suite</w:t>
      </w:r>
      <w:proofErr w:type="spellEnd"/>
      <w:r w:rsidRPr="00562F49">
        <w:t xml:space="preserve"> (HXM) — облачный пакет решений для управления персоналом, который ставит на первое место интересы сотрудников. В число компонентов этого пакета входят мощная информационная система для управления персоналом (HRIS), а также инструменты для управления опытом сотрудников, адаптации, обучения, управления эффективностью, обеспечения преемственности и развития, кадровая аналитика.</w:t>
      </w:r>
      <w:r>
        <w:t xml:space="preserve"> </w:t>
      </w:r>
    </w:p>
    <w:p w14:paraId="2B13F7A8" w14:textId="77777777" w:rsidR="00562F49" w:rsidRDefault="00562F49" w:rsidP="00EB5B0E">
      <w:pPr>
        <w:numPr>
          <w:ilvl w:val="3"/>
          <w:numId w:val="9"/>
        </w:numPr>
        <w:spacing w:line="360" w:lineRule="auto"/>
        <w:jc w:val="both"/>
      </w:pPr>
      <w:r>
        <w:lastRenderedPageBreak/>
        <w:t xml:space="preserve">Среди преимуществ можно выделить: </w:t>
      </w:r>
    </w:p>
    <w:p w14:paraId="1C2470AC" w14:textId="724423B6" w:rsidR="00214C8E" w:rsidRDefault="00562F49" w:rsidP="00EB5B0E">
      <w:pPr>
        <w:numPr>
          <w:ilvl w:val="3"/>
          <w:numId w:val="9"/>
        </w:numPr>
        <w:spacing w:line="360" w:lineRule="auto"/>
        <w:jc w:val="both"/>
      </w:pPr>
      <w:r>
        <w:t>-</w:t>
      </w:r>
      <w:r w:rsidR="00214C8E" w:rsidRPr="0082314B">
        <w:t xml:space="preserve"> возможность разработки последовательных, стандартизированных кадровых процессов, ориентированных на весь персонал и повышающие их вовлеченность;</w:t>
      </w:r>
    </w:p>
    <w:p w14:paraId="3D08F891" w14:textId="59E86FEF" w:rsidR="00214C8E" w:rsidRDefault="0047361C" w:rsidP="003A26F0">
      <w:pPr>
        <w:pStyle w:val="af3"/>
      </w:pPr>
      <w:r>
        <w:t>- основные</w:t>
      </w:r>
      <w:r w:rsidRPr="0047361C">
        <w:t xml:space="preserve"> процессы управления персоналом и расчет зарплаты: мощная система HRIS, решение для расчета зарплаты, кадровые операции в режиме самообслуживания, учет рабочего времени и т. д.</w:t>
      </w:r>
    </w:p>
    <w:p w14:paraId="1C34A2DA" w14:textId="343D50C5" w:rsidR="00214C8E" w:rsidRPr="00D73051" w:rsidRDefault="0047361C" w:rsidP="003A26F0">
      <w:pPr>
        <w:pStyle w:val="af3"/>
      </w:pPr>
      <w:r>
        <w:t>При этом можно отметить с</w:t>
      </w:r>
      <w:r w:rsidR="00214C8E" w:rsidRPr="0082314B">
        <w:t xml:space="preserve">ложность внедрения системы, поскольку </w:t>
      </w:r>
      <w:r w:rsidRPr="00562F49">
        <w:t>HXM</w:t>
      </w:r>
      <w:r w:rsidRPr="0082314B">
        <w:t xml:space="preserve"> </w:t>
      </w:r>
      <w:r w:rsidR="00214C8E" w:rsidRPr="0082314B">
        <w:t xml:space="preserve">является лишь частью модуля </w:t>
      </w:r>
      <w:r w:rsidR="00214C8E" w:rsidRPr="0082314B">
        <w:rPr>
          <w:lang w:val="en-US"/>
        </w:rPr>
        <w:t>SAP</w:t>
      </w:r>
      <w:r w:rsidR="00214C8E" w:rsidRPr="0082314B">
        <w:t xml:space="preserve"> ERP. Полное внедрение может занимать от четырёх до шести лет. </w:t>
      </w:r>
    </w:p>
    <w:p w14:paraId="2A58464F" w14:textId="77777777" w:rsidR="00214C8E" w:rsidRPr="0082314B" w:rsidRDefault="00214C8E" w:rsidP="00214C8E">
      <w:pPr>
        <w:numPr>
          <w:ilvl w:val="3"/>
          <w:numId w:val="9"/>
        </w:numPr>
        <w:spacing w:line="360" w:lineRule="auto"/>
        <w:jc w:val="both"/>
      </w:pPr>
    </w:p>
    <w:p w14:paraId="178E189F" w14:textId="5206A67D" w:rsidR="00214C8E" w:rsidRDefault="00F07017" w:rsidP="00F07017">
      <w:pPr>
        <w:pStyle w:val="a8"/>
      </w:pPr>
      <w:r>
        <w:t xml:space="preserve"> </w:t>
      </w:r>
      <w:bookmarkStart w:id="33" w:name="_Toc98749487"/>
      <w:r>
        <w:t xml:space="preserve">Модуль Кадры в </w:t>
      </w:r>
      <w:r w:rsidR="00214C8E" w:rsidRPr="0082314B">
        <w:t>Турбо9</w:t>
      </w:r>
      <w:bookmarkEnd w:id="33"/>
      <w:r w:rsidR="00214C8E" w:rsidRPr="0082314B">
        <w:t xml:space="preserve"> </w:t>
      </w:r>
    </w:p>
    <w:p w14:paraId="66D20977" w14:textId="1C60DF3F" w:rsidR="00F07017" w:rsidRPr="00F07017" w:rsidRDefault="00F07017" w:rsidP="003A26F0">
      <w:pPr>
        <w:pStyle w:val="af3"/>
      </w:pPr>
      <w:r>
        <w:t xml:space="preserve">Данный модуль предназначен для автоматизации ведения персонального кадрового учета сотрудников в компании. Модуль способен </w:t>
      </w:r>
      <w:r w:rsidRPr="0082314B">
        <w:t>работать как в одной информационной базе с Бухгалтер</w:t>
      </w:r>
      <w:r>
        <w:t xml:space="preserve">ией, так и как отдельный модуль. </w:t>
      </w:r>
      <w:r w:rsidRPr="00F07017">
        <w:t>Отвечает требова</w:t>
      </w:r>
      <w:r>
        <w:t xml:space="preserve">ниям Закона об </w:t>
      </w:r>
      <w:proofErr w:type="spellStart"/>
      <w:r>
        <w:t>импортозамещении</w:t>
      </w:r>
      <w:proofErr w:type="spellEnd"/>
      <w:r>
        <w:t xml:space="preserve">. Однако, данное решение обладало не интуитивно понятным интерфейсом и не соответствовало новым требованиям ЯП ТУРБО. </w:t>
      </w:r>
    </w:p>
    <w:p w14:paraId="41535006" w14:textId="77777777" w:rsidR="00214C8E" w:rsidRPr="0082314B" w:rsidRDefault="00214C8E" w:rsidP="001A6673">
      <w:pPr>
        <w:numPr>
          <w:ilvl w:val="3"/>
          <w:numId w:val="9"/>
        </w:numPr>
        <w:spacing w:before="240" w:line="360" w:lineRule="auto"/>
        <w:jc w:val="center"/>
      </w:pPr>
      <w:r w:rsidRPr="0082314B">
        <w:rPr>
          <w:noProof/>
        </w:rPr>
        <w:drawing>
          <wp:inline distT="0" distB="0" distL="0" distR="0" wp14:anchorId="660E5AC1" wp14:editId="220C0AFE">
            <wp:extent cx="4155929" cy="2958861"/>
            <wp:effectExtent l="0" t="0" r="0" b="0"/>
            <wp:docPr id="3" name="Рисунок 3" descr="Турбо9: ускоритель бизнеса - новости и статьи для самообразования на  EDUMARKET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урбо9: ускоритель бизнеса - новости и статьи для самообразования на  EDUMARKET.R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818" cy="2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BBDD" w14:textId="77777777" w:rsidR="00214C8E" w:rsidRPr="0082314B" w:rsidRDefault="00214C8E" w:rsidP="00F07017">
      <w:pPr>
        <w:pStyle w:val="a5"/>
      </w:pPr>
      <w:r w:rsidRPr="0082314B">
        <w:t>Пример интерфейса ТУРБО9</w:t>
      </w:r>
    </w:p>
    <w:p w14:paraId="229AF86F" w14:textId="07ABB86B" w:rsidR="00214C8E" w:rsidRDefault="00C52E5A" w:rsidP="00C52E5A">
      <w:pPr>
        <w:pStyle w:val="a8"/>
        <w:rPr>
          <w:lang w:val="en-US"/>
        </w:rPr>
      </w:pPr>
      <w:r>
        <w:t xml:space="preserve"> </w:t>
      </w:r>
      <w:bookmarkStart w:id="34" w:name="_Toc98749488"/>
      <w:r>
        <w:t xml:space="preserve">Модуль </w:t>
      </w:r>
      <w:r>
        <w:rPr>
          <w:lang w:val="en-US"/>
        </w:rPr>
        <w:t>HR</w:t>
      </w:r>
      <w:r w:rsidRPr="00F07017">
        <w:t xml:space="preserve"> </w:t>
      </w:r>
      <w:r>
        <w:t xml:space="preserve">в </w:t>
      </w:r>
      <w:r w:rsidR="00214C8E" w:rsidRPr="0082314B">
        <w:t>1</w:t>
      </w:r>
      <w:proofErr w:type="gramStart"/>
      <w:r w:rsidR="00214C8E" w:rsidRPr="0082314B">
        <w:t>С:</w:t>
      </w:r>
      <w:r w:rsidR="00214C8E" w:rsidRPr="0082314B">
        <w:rPr>
          <w:lang w:val="en-US"/>
        </w:rPr>
        <w:t>ERP</w:t>
      </w:r>
      <w:bookmarkEnd w:id="34"/>
      <w:proofErr w:type="gramEnd"/>
    </w:p>
    <w:p w14:paraId="4B61433C" w14:textId="71143BFF" w:rsidR="00F07017" w:rsidRDefault="00F07017" w:rsidP="003A26F0">
      <w:pPr>
        <w:pStyle w:val="af3"/>
      </w:pPr>
      <w:r>
        <w:t>Среди преимуществ, выделяемых при использовании данного модуля можно выделить у</w:t>
      </w:r>
      <w:r w:rsidRPr="0082314B">
        <w:t>чет движения кадров и занятости персонала организаций, включая получение унифицированных отчетных форм и внутренней аналитической отчетности</w:t>
      </w:r>
      <w:r>
        <w:t xml:space="preserve">. </w:t>
      </w:r>
    </w:p>
    <w:p w14:paraId="25249E6F" w14:textId="6124C95F" w:rsidR="001A6673" w:rsidRDefault="001A6673" w:rsidP="00B664DE">
      <w:pPr>
        <w:numPr>
          <w:ilvl w:val="3"/>
          <w:numId w:val="9"/>
        </w:numPr>
        <w:spacing w:line="360" w:lineRule="auto"/>
        <w:jc w:val="both"/>
      </w:pPr>
      <w:r>
        <w:lastRenderedPageBreak/>
        <w:t>Модуль позволяет производить р</w:t>
      </w:r>
      <w:r w:rsidRPr="0082314B">
        <w:t>асчет заработной платы персонала с использованием различных систем оплаты труда: повременной (в том числе тарифной</w:t>
      </w:r>
      <w:r>
        <w:t xml:space="preserve">), сдельной и их разновидностей. </w:t>
      </w:r>
    </w:p>
    <w:p w14:paraId="522939A4" w14:textId="77777777" w:rsidR="001A6673" w:rsidRDefault="001A6673" w:rsidP="001A6673">
      <w:pPr>
        <w:numPr>
          <w:ilvl w:val="3"/>
          <w:numId w:val="9"/>
        </w:numPr>
        <w:spacing w:line="360" w:lineRule="auto"/>
        <w:jc w:val="both"/>
      </w:pPr>
      <w:r>
        <w:t xml:space="preserve">При этом можно выделить такие недостатки как: </w:t>
      </w:r>
      <w:r w:rsidRPr="0082314B">
        <w:t>не последовательно</w:t>
      </w:r>
      <w:r>
        <w:t>е заполнение системы, отсутствие единой логике подчинения</w:t>
      </w:r>
      <w:r w:rsidRPr="0082314B">
        <w:t xml:space="preserve"> </w:t>
      </w:r>
      <w:r>
        <w:t>интерфейсу</w:t>
      </w:r>
      <w:r w:rsidRPr="0082314B">
        <w:t>. Значительный разброс в формах заполнения данных и в представлении информации делает невозможным использование системы для</w:t>
      </w:r>
      <w:r>
        <w:t xml:space="preserve"> неподготовленных пользователей. </w:t>
      </w:r>
    </w:p>
    <w:p w14:paraId="2E3991D8" w14:textId="77777777" w:rsidR="00214C8E" w:rsidRPr="0082314B" w:rsidRDefault="00214C8E" w:rsidP="00F07017">
      <w:pPr>
        <w:numPr>
          <w:ilvl w:val="3"/>
          <w:numId w:val="9"/>
        </w:numPr>
        <w:spacing w:before="240" w:line="360" w:lineRule="auto"/>
        <w:jc w:val="center"/>
      </w:pPr>
      <w:r w:rsidRPr="0082314B">
        <w:rPr>
          <w:noProof/>
        </w:rPr>
        <w:drawing>
          <wp:inline distT="0" distB="0" distL="0" distR="0" wp14:anchorId="0DA2EE2F" wp14:editId="1ED05805">
            <wp:extent cx="4868884" cy="2737856"/>
            <wp:effectExtent l="0" t="0" r="8255" b="5715"/>
            <wp:docPr id="4" name="Рисунок 4" descr="https://upload.wikimedia.org/wikibooks/ru/thumb/8/88/%D0%9A%D0%B0%D0%B4%D1%80%D1%8B_%28%D0%BF%D0%B0%D0%BD%D0%B5%D0%BB%D1%8C%29.png/1024px-%D0%9A%D0%B0%D0%B4%D1%80%D1%8B_%28%D0%BF%D0%B0%D0%BD%D0%B5%D0%BB%D1%8C%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books/ru/thumb/8/88/%D0%9A%D0%B0%D0%B4%D1%80%D1%8B_%28%D0%BF%D0%B0%D0%BD%D0%B5%D0%BB%D1%8C%29.png/1024px-%D0%9A%D0%B0%D0%B4%D1%80%D1%8B_%28%D0%BF%D0%B0%D0%BD%D0%B5%D0%BB%D1%8C%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191" cy="274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C4F0" w14:textId="248864B9" w:rsidR="00214C8E" w:rsidRPr="0082314B" w:rsidRDefault="00F06EF2" w:rsidP="00F06EF2">
      <w:pPr>
        <w:pStyle w:val="a5"/>
        <w:rPr>
          <w:lang w:val="en-US"/>
        </w:rPr>
      </w:pPr>
      <w:r>
        <w:t xml:space="preserve"> </w:t>
      </w:r>
      <w:r w:rsidR="00214C8E" w:rsidRPr="0082314B">
        <w:t>Панель «Кадры» в 1С</w:t>
      </w:r>
    </w:p>
    <w:p w14:paraId="2171C54A" w14:textId="728D41EE" w:rsidR="00B107E9" w:rsidRDefault="00B107E9" w:rsidP="00B107E9">
      <w:pPr>
        <w:pStyle w:val="a8"/>
      </w:pPr>
      <w:r>
        <w:t xml:space="preserve"> </w:t>
      </w:r>
      <w:bookmarkStart w:id="35" w:name="_Toc98749489"/>
      <w:r>
        <w:t xml:space="preserve">Модуль Персонал в </w:t>
      </w:r>
      <w:r>
        <w:rPr>
          <w:lang w:val="en-US"/>
        </w:rPr>
        <w:t>TURBO</w:t>
      </w:r>
      <w:r w:rsidRPr="00B107E9">
        <w:t xml:space="preserve"> </w:t>
      </w:r>
      <w:r>
        <w:rPr>
          <w:lang w:val="en-US"/>
        </w:rPr>
        <w:t>ERP</w:t>
      </w:r>
      <w:r>
        <w:t xml:space="preserve"> версии 10.4</w:t>
      </w:r>
      <w:bookmarkEnd w:id="35"/>
    </w:p>
    <w:p w14:paraId="01ABF31B" w14:textId="1C7A2520" w:rsidR="00F06EF2" w:rsidRPr="00F06EF2" w:rsidRDefault="00F06EF2" w:rsidP="003A26F0">
      <w:pPr>
        <w:pStyle w:val="af3"/>
      </w:pPr>
      <w:r>
        <w:t xml:space="preserve">Существующий модуль Персонал </w:t>
      </w:r>
      <w:r>
        <w:rPr>
          <w:lang w:val="en-US"/>
        </w:rPr>
        <w:t>TURBO</w:t>
      </w:r>
      <w:r w:rsidRPr="00F06EF2">
        <w:t xml:space="preserve"> </w:t>
      </w:r>
      <w:r>
        <w:rPr>
          <w:lang w:val="en-US"/>
        </w:rPr>
        <w:t>ERP</w:t>
      </w:r>
      <w:r w:rsidRPr="00F06EF2">
        <w:t xml:space="preserve"> </w:t>
      </w:r>
      <w:r>
        <w:t xml:space="preserve">в рамках предыдущей версии частично реализовывал часть задач, предъявляемых специалистами отдела кадров. Однако в основном предполагался ручной ввод данных. Так, например, нельзя было при заполнении печатной формы выбирать значения из справочников. Часть полей, форм печатных документов, картотек и справочников перестала отвечать требованиям текущего законодательства Российской Федерации, в связи с чем требуется их доработка. </w:t>
      </w:r>
      <w:r w:rsidR="001F0EED">
        <w:t xml:space="preserve">На рисунке 2.3. можно увидеть разницу между карточкой с данными о физическом лице в предыдущей версии модуля (представлена в левой части) и текущей (представлена в правой части). Для данной карточки требовалось переименование полей с указанием места рождения физического лица. </w:t>
      </w:r>
    </w:p>
    <w:p w14:paraId="72D37874" w14:textId="77777777" w:rsidR="00F06EF2" w:rsidRDefault="00F06EF2" w:rsidP="00F06EF2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706229E" wp14:editId="516ADEC4">
            <wp:extent cx="3009900" cy="2397657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7634"/>
                    <a:stretch/>
                  </pic:blipFill>
                  <pic:spPr bwMode="auto">
                    <a:xfrm>
                      <a:off x="0" y="0"/>
                      <a:ext cx="3037538" cy="2419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0D71A" wp14:editId="3178C861">
            <wp:extent cx="2088127" cy="2396490"/>
            <wp:effectExtent l="0" t="0" r="762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2008"/>
                    <a:stretch/>
                  </pic:blipFill>
                  <pic:spPr bwMode="auto">
                    <a:xfrm>
                      <a:off x="0" y="0"/>
                      <a:ext cx="2113874" cy="2426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0F866" w14:textId="5B5E14AE" w:rsidR="00F06EF2" w:rsidRDefault="00F06EF2" w:rsidP="00F06EF2">
      <w:pPr>
        <w:pStyle w:val="a5"/>
      </w:pPr>
      <w:r>
        <w:t xml:space="preserve">Внешний вид карточки </w:t>
      </w:r>
      <w:r w:rsidR="001F0EED">
        <w:t>физлица до</w:t>
      </w:r>
      <w:r>
        <w:t>/после изменений</w:t>
      </w:r>
    </w:p>
    <w:p w14:paraId="259472DF" w14:textId="7E3AE3E5" w:rsidR="00437A4D" w:rsidRDefault="006849D4" w:rsidP="006849D4">
      <w:pPr>
        <w:pStyle w:val="a7"/>
      </w:pPr>
      <w:r>
        <w:t xml:space="preserve"> </w:t>
      </w:r>
      <w:bookmarkStart w:id="36" w:name="_Toc98749490"/>
      <w:r>
        <w:t>Актуальность разработки</w:t>
      </w:r>
      <w:bookmarkEnd w:id="36"/>
      <w:r w:rsidR="00095BE5" w:rsidRPr="00F17EBD">
        <w:t xml:space="preserve"> </w:t>
      </w:r>
    </w:p>
    <w:p w14:paraId="6278411B" w14:textId="77777777" w:rsidR="00D71D3D" w:rsidRDefault="0068255F" w:rsidP="003A26F0">
      <w:pPr>
        <w:pStyle w:val="af3"/>
      </w:pPr>
      <w:r>
        <w:t xml:space="preserve">Актуальность разрабатываемой системы состоит в том, что с учетом наличия аналогов их </w:t>
      </w:r>
      <w:r w:rsidR="00D71D3D">
        <w:t xml:space="preserve">функциональные возможности не до конца решают задачи, которые стоят перед специалистами отдела кадров. </w:t>
      </w:r>
    </w:p>
    <w:p w14:paraId="73223F41" w14:textId="77777777" w:rsidR="007708E5" w:rsidRDefault="00D71D3D" w:rsidP="003A26F0">
      <w:pPr>
        <w:pStyle w:val="af3"/>
      </w:pPr>
      <w:r>
        <w:t>Разрабатываемый модуль позволит осуществить в</w:t>
      </w:r>
      <w:r w:rsidRPr="00D71D3D">
        <w:t>едение ор</w:t>
      </w:r>
      <w:r w:rsidR="007708E5">
        <w:t>ганизационной с</w:t>
      </w:r>
      <w:r w:rsidRPr="00D71D3D">
        <w:t>труктуры и штатного расписания, карточек сотрудников, кадрового движения на основании приказов, учет рабочего времени, расчет заработной платы, делопроизводство, согласование и хранение документов</w:t>
      </w:r>
      <w:r>
        <w:t xml:space="preserve"> в рамках представленной </w:t>
      </w:r>
      <w:r>
        <w:rPr>
          <w:lang w:val="en-US"/>
        </w:rPr>
        <w:t>TURBO</w:t>
      </w:r>
      <w:r w:rsidRPr="00D71D3D">
        <w:t xml:space="preserve"> </w:t>
      </w:r>
      <w:r>
        <w:rPr>
          <w:lang w:val="en-US"/>
        </w:rPr>
        <w:t>ERP</w:t>
      </w:r>
      <w:r>
        <w:t xml:space="preserve">. </w:t>
      </w:r>
    </w:p>
    <w:p w14:paraId="135C5060" w14:textId="03E189E4" w:rsidR="0090190C" w:rsidRDefault="00D71D3D" w:rsidP="003A26F0">
      <w:pPr>
        <w:pStyle w:val="af3"/>
      </w:pPr>
      <w:r>
        <w:t>Кроме того, п</w:t>
      </w:r>
      <w:r w:rsidRPr="00D71D3D">
        <w:t>ользовательский веб-интерфейс, разработанный совместно с лучшим европейским экспертом в области пользовательского опыта и программных и</w:t>
      </w:r>
      <w:r>
        <w:t xml:space="preserve">нтерфейсов — австрийской </w:t>
      </w:r>
      <w:proofErr w:type="spellStart"/>
      <w:r>
        <w:t>Usecon</w:t>
      </w:r>
      <w:proofErr w:type="spellEnd"/>
      <w:r w:rsidRPr="00D71D3D">
        <w:t>,</w:t>
      </w:r>
      <w:r>
        <w:t xml:space="preserve"> обладает интуитивно понятной</w:t>
      </w:r>
      <w:r w:rsidRPr="00D71D3D">
        <w:t xml:space="preserve"> навигаци</w:t>
      </w:r>
      <w:r>
        <w:t>ей</w:t>
      </w:r>
      <w:r w:rsidRPr="00D71D3D">
        <w:t xml:space="preserve"> и удобство</w:t>
      </w:r>
      <w:r>
        <w:t>м</w:t>
      </w:r>
      <w:r w:rsidRPr="00D71D3D">
        <w:t xml:space="preserve"> персонализации.</w:t>
      </w:r>
      <w:r>
        <w:t xml:space="preserve"> </w:t>
      </w:r>
      <w:r w:rsidR="0090190C">
        <w:t xml:space="preserve">Разрабатываемый модуль доступен как из настольной версии приложения </w:t>
      </w:r>
      <w:r w:rsidR="0090190C">
        <w:rPr>
          <w:lang w:val="en-US"/>
        </w:rPr>
        <w:t>TURBO</w:t>
      </w:r>
      <w:r w:rsidR="0090190C" w:rsidRPr="0090190C">
        <w:t xml:space="preserve"> </w:t>
      </w:r>
      <w:r w:rsidR="0090190C">
        <w:rPr>
          <w:lang w:val="en-US"/>
        </w:rPr>
        <w:t>ERP</w:t>
      </w:r>
      <w:r w:rsidR="0090190C">
        <w:t xml:space="preserve">, так и из его веб-версии. </w:t>
      </w:r>
    </w:p>
    <w:p w14:paraId="6EA9F567" w14:textId="165BC7BA" w:rsidR="00C54666" w:rsidRDefault="00C54666" w:rsidP="003A26F0">
      <w:pPr>
        <w:pStyle w:val="af3"/>
      </w:pPr>
      <w:r>
        <w:t xml:space="preserve">Следующее преимущество, подтверждающее актуальность разработки состоит в том, что разрабатываемый модуль управления персоналом </w:t>
      </w:r>
      <w:r w:rsidRPr="00C54666">
        <w:t>полностью соответствует российскому законодательству, любые изменения мгновенно находят отражение в системе.</w:t>
      </w:r>
      <w:r>
        <w:t xml:space="preserve"> </w:t>
      </w:r>
    </w:p>
    <w:p w14:paraId="183567A5" w14:textId="1EB3385A" w:rsidR="00857462" w:rsidRPr="0090190C" w:rsidRDefault="00857462" w:rsidP="003A26F0">
      <w:pPr>
        <w:pStyle w:val="af3"/>
      </w:pPr>
      <w:r>
        <w:t xml:space="preserve">Скорость работы в модуле управления персоналом будет повышена за счет использования </w:t>
      </w:r>
      <w:proofErr w:type="spellStart"/>
      <w:r>
        <w:t>предзаполненных</w:t>
      </w:r>
      <w:proofErr w:type="spellEnd"/>
      <w:r>
        <w:t xml:space="preserve"> при первичной установке приложения справочников. </w:t>
      </w:r>
    </w:p>
    <w:p w14:paraId="627F6CF9" w14:textId="77777777" w:rsidR="00AA19FD" w:rsidRDefault="00AA19FD">
      <w:pPr>
        <w:spacing w:after="160" w:line="259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48A554C2" w14:textId="2FA4DB57" w:rsidR="00AA19FD" w:rsidRDefault="00AA19FD" w:rsidP="0015577C">
      <w:pPr>
        <w:pStyle w:val="a6"/>
        <w:numPr>
          <w:ilvl w:val="0"/>
          <w:numId w:val="0"/>
        </w:numPr>
        <w:spacing w:after="240"/>
      </w:pPr>
      <w:bookmarkStart w:id="37" w:name="_Toc98749491"/>
      <w:r>
        <w:lastRenderedPageBreak/>
        <w:t>Вывод к разделу 1</w:t>
      </w:r>
      <w:bookmarkEnd w:id="37"/>
    </w:p>
    <w:p w14:paraId="4407A51C" w14:textId="40A51880" w:rsidR="00457971" w:rsidRDefault="0015577C" w:rsidP="003A26F0">
      <w:pPr>
        <w:pStyle w:val="af3"/>
      </w:pPr>
      <w:r>
        <w:t xml:space="preserve">В ходе </w:t>
      </w:r>
      <w:r w:rsidR="00457971">
        <w:t>предпроектного обследования была исследована предметная область: Управление персоналом. Так было выявлено, что у</w:t>
      </w:r>
      <w:r w:rsidR="00457971" w:rsidRPr="00457971">
        <w:t>правление персоналом является неотъемлемой частью работы любого предприятия</w:t>
      </w:r>
      <w:r w:rsidR="00457971">
        <w:t xml:space="preserve">. В процессе осуществления такой работы </w:t>
      </w:r>
      <w:r w:rsidR="00457971" w:rsidRPr="00457971">
        <w:t>формируется ряд кадровых документов, называемых документами по личному составу, которые необходимы для регламентирования трудовых взаимоотношений между администрацией и сотрудниками, специалистами одного организационного уровня</w:t>
      </w:r>
      <w:r w:rsidR="00457971">
        <w:t xml:space="preserve">. </w:t>
      </w:r>
    </w:p>
    <w:p w14:paraId="75A94D03" w14:textId="462CC01D" w:rsidR="00840483" w:rsidRDefault="00840483" w:rsidP="003A26F0">
      <w:pPr>
        <w:pStyle w:val="af3"/>
      </w:pPr>
      <w:r>
        <w:t>П</w:t>
      </w:r>
      <w:r w:rsidR="00003980">
        <w:t>роведен</w:t>
      </w:r>
      <w:r>
        <w:t>ный</w:t>
      </w:r>
      <w:r w:rsidR="00003980">
        <w:t xml:space="preserve"> обзор существующих ан</w:t>
      </w:r>
      <w:r w:rsidR="003669D5">
        <w:t>алогов разрабатываемой с</w:t>
      </w:r>
      <w:r>
        <w:t>истемы</w:t>
      </w:r>
      <w:r w:rsidR="003669D5">
        <w:t xml:space="preserve"> позволил доказать актуальность разработки модуля управления персоналом.</w:t>
      </w:r>
      <w:r>
        <w:t xml:space="preserve"> Так разрабатываемый модуль позволит осуществить в</w:t>
      </w:r>
      <w:r w:rsidRPr="00D71D3D">
        <w:t>едение ор</w:t>
      </w:r>
      <w:r>
        <w:t>ганизационной с</w:t>
      </w:r>
      <w:r w:rsidRPr="00D71D3D">
        <w:t>труктуры и штатного расписания, карточек сотрудников, кадрового движения на основании приказов, учет рабочего времени, расчет заработной платы, делопроизводство, согласование и хранение документов</w:t>
      </w:r>
      <w:r>
        <w:t xml:space="preserve">. </w:t>
      </w:r>
      <w:r w:rsidR="00BD4323">
        <w:t xml:space="preserve">При этом модуль будет выполнен с интуитивно понятным пользователю интерфейсом. </w:t>
      </w:r>
    </w:p>
    <w:p w14:paraId="4A11B0FD" w14:textId="77777777" w:rsidR="00BD4323" w:rsidRDefault="003669D5" w:rsidP="003A26F0">
      <w:pPr>
        <w:pStyle w:val="af3"/>
      </w:pPr>
      <w:r>
        <w:t xml:space="preserve"> </w:t>
      </w:r>
      <w:r w:rsidR="00457971">
        <w:t>На основании исследованной предмет</w:t>
      </w:r>
      <w:r w:rsidR="0058352C">
        <w:t xml:space="preserve">ной области были сформулирована цель и определены </w:t>
      </w:r>
      <w:r w:rsidR="00457971">
        <w:t xml:space="preserve">задачи разрабатываемого модуля управления персоналом. </w:t>
      </w:r>
    </w:p>
    <w:p w14:paraId="4D847A87" w14:textId="498B6FE0" w:rsidR="00AA19FD" w:rsidRDefault="00BD4323" w:rsidP="003A26F0">
      <w:pPr>
        <w:pStyle w:val="af3"/>
      </w:pPr>
      <w:r>
        <w:t xml:space="preserve">Результатом проведенного исследования стало разработанное техническое задание на разработку модуля управления персоналом </w:t>
      </w:r>
      <w:r w:rsidR="00911227">
        <w:t xml:space="preserve">(Приложение </w:t>
      </w:r>
      <w:r w:rsidR="00DE4E17">
        <w:t>А</w:t>
      </w:r>
      <w:r w:rsidR="00911227">
        <w:t xml:space="preserve">). </w:t>
      </w:r>
    </w:p>
    <w:p w14:paraId="6514F354" w14:textId="77777777" w:rsidR="00457971" w:rsidRPr="00AA19FD" w:rsidRDefault="00457971" w:rsidP="003A26F0">
      <w:pPr>
        <w:pStyle w:val="af3"/>
      </w:pPr>
    </w:p>
    <w:p w14:paraId="2DCBC408" w14:textId="4B079B5E" w:rsidR="00437A4D" w:rsidRDefault="00666B18" w:rsidP="003A26F0">
      <w:pPr>
        <w:pStyle w:val="af3"/>
      </w:pPr>
      <w:r>
        <w:br w:type="page"/>
      </w:r>
    </w:p>
    <w:p w14:paraId="4463A9B1" w14:textId="1ED969E9" w:rsidR="00666B18" w:rsidRPr="00437A4D" w:rsidRDefault="00B77B65" w:rsidP="00727E0F">
      <w:pPr>
        <w:pStyle w:val="a6"/>
        <w:rPr>
          <w:b w:val="0"/>
        </w:rPr>
      </w:pPr>
      <w:r w:rsidRPr="00437A4D">
        <w:lastRenderedPageBreak/>
        <w:t xml:space="preserve"> </w:t>
      </w:r>
      <w:bookmarkStart w:id="38" w:name="_Toc98749492"/>
      <w:r w:rsidR="00AA19FD">
        <w:rPr>
          <w:rStyle w:val="af5"/>
          <w:b/>
        </w:rPr>
        <w:t>Проектирование модуля управления персоналом</w:t>
      </w:r>
      <w:bookmarkEnd w:id="38"/>
      <w:r w:rsidR="00E47BD0" w:rsidRPr="00437A4D">
        <w:rPr>
          <w:b w:val="0"/>
        </w:rPr>
        <w:t xml:space="preserve"> </w:t>
      </w:r>
    </w:p>
    <w:p w14:paraId="5355BE7B" w14:textId="1FC80566" w:rsidR="007170BA" w:rsidRDefault="00AA19FD" w:rsidP="007170BA">
      <w:pPr>
        <w:pStyle w:val="a7"/>
      </w:pPr>
      <w:r>
        <w:t xml:space="preserve"> </w:t>
      </w:r>
      <w:bookmarkStart w:id="39" w:name="_Toc98749493"/>
      <w:r>
        <w:t>Проектирование моделей предметной области</w:t>
      </w:r>
      <w:bookmarkEnd w:id="39"/>
    </w:p>
    <w:p w14:paraId="2660AA14" w14:textId="54B8C7BB" w:rsidR="00AA19FD" w:rsidRPr="007933AC" w:rsidRDefault="007933AC" w:rsidP="003A26F0">
      <w:pPr>
        <w:pStyle w:val="af3"/>
      </w:pPr>
      <w:r>
        <w:t xml:space="preserve">Для общего описания системы управления персоналом будет использована диаграмма </w:t>
      </w:r>
      <w:r>
        <w:rPr>
          <w:lang w:val="en-US"/>
        </w:rPr>
        <w:t>IDEF</w:t>
      </w:r>
      <w:r w:rsidRPr="007933AC">
        <w:t>0</w:t>
      </w:r>
      <w:r>
        <w:t xml:space="preserve">, представленная на рисунке </w:t>
      </w:r>
      <w:r>
        <w:fldChar w:fldCharType="begin"/>
      </w:r>
      <w:r>
        <w:instrText xml:space="preserve"> REF _Ref98700319 \r \h  \* MERGEFORMAT </w:instrText>
      </w:r>
      <w:r>
        <w:fldChar w:fldCharType="separate"/>
      </w:r>
      <w:r w:rsidR="003A6DC7" w:rsidRPr="003A6DC7">
        <w:rPr>
          <w:vanish/>
        </w:rPr>
        <w:t>Рис.</w:t>
      </w:r>
      <w:r w:rsidR="003A6DC7">
        <w:t xml:space="preserve"> </w:t>
      </w:r>
      <w:proofErr w:type="gramStart"/>
      <w:r w:rsidR="003A6DC7">
        <w:t>2.4</w:t>
      </w:r>
      <w:r>
        <w:fldChar w:fldCharType="end"/>
      </w:r>
      <w:r>
        <w:t xml:space="preserve"> .</w:t>
      </w:r>
      <w:proofErr w:type="gramEnd"/>
      <w:r>
        <w:t xml:space="preserve"> </w:t>
      </w:r>
    </w:p>
    <w:p w14:paraId="21C24F52" w14:textId="701A8C49" w:rsidR="00AA18C2" w:rsidRDefault="001A6673" w:rsidP="000028A2">
      <w:pPr>
        <w:pStyle w:val="af3"/>
        <w:spacing w:before="240"/>
      </w:pPr>
      <w:r>
        <w:rPr>
          <w:noProof/>
        </w:rPr>
        <w:drawing>
          <wp:inline distT="0" distB="0" distL="0" distR="0" wp14:anchorId="4584CF92" wp14:editId="1AEA28F6">
            <wp:extent cx="6120130" cy="33826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00C3" w14:textId="5B91AAED" w:rsidR="001A6673" w:rsidRDefault="001A6673" w:rsidP="001A6673">
      <w:pPr>
        <w:pStyle w:val="a5"/>
      </w:pPr>
      <w:bookmarkStart w:id="40" w:name="_Ref98700319"/>
      <w:r>
        <w:t xml:space="preserve">Контекстная диаграмма </w:t>
      </w:r>
      <w:r>
        <w:rPr>
          <w:lang w:val="en-US"/>
        </w:rPr>
        <w:t>IDEF</w:t>
      </w:r>
      <w:r w:rsidRPr="007933AC">
        <w:t>0</w:t>
      </w:r>
      <w:bookmarkEnd w:id="40"/>
    </w:p>
    <w:p w14:paraId="62759DE4" w14:textId="3D140ABF" w:rsidR="001B0160" w:rsidRDefault="001B0160" w:rsidP="003A26F0">
      <w:pPr>
        <w:pStyle w:val="af3"/>
      </w:pPr>
      <w:r>
        <w:t xml:space="preserve">Входными данными являются: </w:t>
      </w:r>
    </w:p>
    <w:p w14:paraId="55371456" w14:textId="06554D97" w:rsidR="001B0160" w:rsidRDefault="001B0160" w:rsidP="003A26F0">
      <w:pPr>
        <w:pStyle w:val="af3"/>
      </w:pPr>
      <w:r>
        <w:t xml:space="preserve">- Данные физических лиц – это информация, получаемая сотрудниками отдела кадров. Содержат следующий перечень данных: </w:t>
      </w:r>
      <w:r w:rsidRPr="001B0160">
        <w:t>фамилия, имя, отчество субъекта (физического лица), дата рождения, адрес местожительства или регистрации, социальное, имущественное, семейное положение, сведения о доходах, образовании, профессии, данные паспорта и т.п.</w:t>
      </w:r>
    </w:p>
    <w:p w14:paraId="118E5F9E" w14:textId="0C710CC9" w:rsidR="001B0160" w:rsidRDefault="00382094" w:rsidP="003A26F0">
      <w:pPr>
        <w:pStyle w:val="af3"/>
      </w:pPr>
      <w:r>
        <w:t xml:space="preserve">- Персональные данные сотрудника – это сведения, которые необходимы </w:t>
      </w:r>
      <w:r w:rsidRPr="00382094">
        <w:t>работодателю в связи с трудовыми отношениями и касающаяся конкретного работника.</w:t>
      </w:r>
    </w:p>
    <w:p w14:paraId="68042175" w14:textId="0F16A489" w:rsidR="00382094" w:rsidRDefault="005656A6" w:rsidP="003A26F0">
      <w:pPr>
        <w:pStyle w:val="af3"/>
      </w:pPr>
      <w:r>
        <w:t xml:space="preserve">Управляющие воздействия представлены локальными нормативными актами, учетной политикой предприятия и нормативно-правовыми актами. </w:t>
      </w:r>
    </w:p>
    <w:p w14:paraId="72B2E7E5" w14:textId="69D40549" w:rsidR="005656A6" w:rsidRDefault="00100BA9" w:rsidP="003A26F0">
      <w:pPr>
        <w:pStyle w:val="af3"/>
      </w:pPr>
      <w:r>
        <w:t xml:space="preserve">В качестве механизмов в проектируемой системе выступают сотрудники отдела кадров, бухгалтерия и руководство организации. </w:t>
      </w:r>
    </w:p>
    <w:p w14:paraId="05DBB6DC" w14:textId="74D429E5" w:rsidR="00100BA9" w:rsidRDefault="002D6481" w:rsidP="003A26F0">
      <w:pPr>
        <w:pStyle w:val="af3"/>
      </w:pPr>
      <w:r>
        <w:t xml:space="preserve">Выходные данные системы представлены следующими элементами: табель учета рабочего времени, списки сотрудников, приказы по личному составу и список вакансий. </w:t>
      </w:r>
    </w:p>
    <w:p w14:paraId="612FB080" w14:textId="637AF174" w:rsidR="00C60336" w:rsidRDefault="00C60336" w:rsidP="003A26F0">
      <w:pPr>
        <w:pStyle w:val="af3"/>
      </w:pPr>
      <w:r>
        <w:t>Декомпозируем контекстную диаграмму на следующие основные блоки</w:t>
      </w:r>
      <w:r w:rsidR="0009518A">
        <w:t xml:space="preserve"> (представлены на рисунке </w:t>
      </w:r>
      <w:r w:rsidR="0009518A">
        <w:fldChar w:fldCharType="begin"/>
      </w:r>
      <w:r w:rsidR="0009518A">
        <w:instrText xml:space="preserve"> REF _Ref98706522 \r \h  \* MERGEFORMAT </w:instrText>
      </w:r>
      <w:r w:rsidR="0009518A">
        <w:fldChar w:fldCharType="separate"/>
      </w:r>
      <w:r w:rsidR="003A6DC7" w:rsidRPr="003A6DC7">
        <w:rPr>
          <w:vanish/>
        </w:rPr>
        <w:t xml:space="preserve">Рис. </w:t>
      </w:r>
      <w:r w:rsidR="003A6DC7">
        <w:t>2.5</w:t>
      </w:r>
      <w:r w:rsidR="0009518A">
        <w:fldChar w:fldCharType="end"/>
      </w:r>
      <w:r w:rsidR="0009518A">
        <w:t>)</w:t>
      </w:r>
      <w:r w:rsidR="00BC19B4">
        <w:t xml:space="preserve">: </w:t>
      </w:r>
      <w:r w:rsidR="00236B6D">
        <w:t xml:space="preserve">Набор сотрудников, Управление персоналом, Увольнение. </w:t>
      </w:r>
    </w:p>
    <w:p w14:paraId="33B320B1" w14:textId="4B0DE96F" w:rsidR="00BC19B4" w:rsidRDefault="00BC19B4" w:rsidP="00BC19B4">
      <w:pPr>
        <w:pStyle w:val="a3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FC122A9" wp14:editId="1CB5EF27">
            <wp:extent cx="6120130" cy="34143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7093" w14:textId="7AE19239" w:rsidR="00BC19B4" w:rsidRDefault="00183640" w:rsidP="00183640">
      <w:pPr>
        <w:pStyle w:val="a5"/>
        <w:rPr>
          <w:lang w:val="en-US"/>
        </w:rPr>
      </w:pPr>
      <w:bookmarkStart w:id="41" w:name="_Ref98706522"/>
      <w:r>
        <w:t xml:space="preserve">Декомпозиция контекстной диаграммы </w:t>
      </w:r>
      <w:r>
        <w:rPr>
          <w:lang w:val="en-US"/>
        </w:rPr>
        <w:t>IDEF0</w:t>
      </w:r>
      <w:bookmarkEnd w:id="41"/>
    </w:p>
    <w:p w14:paraId="42A197A9" w14:textId="5AC5783E" w:rsidR="002F1E9D" w:rsidRPr="009861DE" w:rsidRDefault="002F1E9D" w:rsidP="003A26F0">
      <w:pPr>
        <w:pStyle w:val="af3"/>
      </w:pPr>
      <w:r w:rsidRPr="009861DE">
        <w:t>- Набор сотрудников – блок</w:t>
      </w:r>
      <w:r w:rsidR="00606F44" w:rsidRPr="009861DE">
        <w:t>, работа в котором заключается</w:t>
      </w:r>
      <w:r w:rsidRPr="009861DE">
        <w:t xml:space="preserve"> в заполнении личных карточек сотрудников, оформление трудовых договор, формировании приказов о первичном приеме на работу;</w:t>
      </w:r>
    </w:p>
    <w:p w14:paraId="4C4414BF" w14:textId="77777777" w:rsidR="002F1E9D" w:rsidRPr="009861DE" w:rsidRDefault="002F1E9D" w:rsidP="003A26F0">
      <w:pPr>
        <w:pStyle w:val="af3"/>
      </w:pPr>
      <w:r w:rsidRPr="009861DE">
        <w:t>- Управление персоналом – блок объединяет кадровые перемещения сотрудников, приказы об установлении надбавок, приказы о направлении сотрудника в командировку или приказы (распоряжения) о предоставлении сотруднику отпуска;</w:t>
      </w:r>
    </w:p>
    <w:p w14:paraId="75F7A45C" w14:textId="6ADCC1DE" w:rsidR="002F1E9D" w:rsidRPr="009861DE" w:rsidRDefault="002F1E9D" w:rsidP="003A26F0">
      <w:pPr>
        <w:pStyle w:val="af3"/>
      </w:pPr>
      <w:r w:rsidRPr="009861DE">
        <w:t>- Увольнение – блок описывает основные этапы процесса расторжения трудового договора с сотрудником. Включает в себя изменение личных карточек сотрудников, формирование приказа об увольнении сотрудника, заполнение записок-расчетов при увольнении;</w:t>
      </w:r>
    </w:p>
    <w:p w14:paraId="2E3DC5C6" w14:textId="77777777" w:rsidR="009861DE" w:rsidRPr="009861DE" w:rsidRDefault="009861DE" w:rsidP="003A26F0">
      <w:pPr>
        <w:pStyle w:val="af3"/>
      </w:pPr>
      <w:r w:rsidRPr="009861DE">
        <w:t>Личные карточки сотрудника – это необходимая база для создания картотеки всех сотрудников предприятия. Документом первичного учета сведений о действующем и уволенном персонале предприятия является личная карточка работника по форме Т-2, которая представляет собой документ, состоящий из одиннадцати разделов, из которых заполнение первого, второго и третьего происходит при приеме на работу. Остальные разделы заполняются в процессе трудовой деятельности работника на основании представленных при трудоустройстве и составленных в процессе работы сотрудника документов.</w:t>
      </w:r>
    </w:p>
    <w:p w14:paraId="127AAF7A" w14:textId="415D6010" w:rsidR="002F1E9D" w:rsidRDefault="009861DE" w:rsidP="003A26F0">
      <w:pPr>
        <w:pStyle w:val="af3"/>
      </w:pPr>
      <w:r w:rsidRPr="009861DE">
        <w:t>Персональные данные сотрудников могут быть также использованы для заполнения личной карточки сотрудника в связи с тем, что набор на работу может происходить и в процессе его кадрового перемещения, в связи с чем его личное дело уже могло быть сформировано</w:t>
      </w:r>
      <w:r w:rsidR="002C39CE">
        <w:t xml:space="preserve">. </w:t>
      </w:r>
    </w:p>
    <w:p w14:paraId="7DC6A098" w14:textId="2D6334BF" w:rsidR="008E7CBC" w:rsidRDefault="008E7CBC" w:rsidP="003A26F0">
      <w:pPr>
        <w:pStyle w:val="af3"/>
      </w:pPr>
      <w:r>
        <w:lastRenderedPageBreak/>
        <w:t xml:space="preserve">То есть можно сказать, что управление персоналом как таковое начинается </w:t>
      </w:r>
      <w:proofErr w:type="gramStart"/>
      <w:r>
        <w:t>в процесса</w:t>
      </w:r>
      <w:proofErr w:type="gramEnd"/>
      <w:r>
        <w:t xml:space="preserve"> «Набор сотрудников», что аналогично в дальнейшем процессу «Прием на работу». В процессе работы сотрудника на предприятии могут происходить его кадровые перемещения, могут быть установлены надбавки и т.п., что является процессом «Управление персоналом». Завершающим этапом работы сотрудника является процесс «Увольнение». </w:t>
      </w:r>
    </w:p>
    <w:p w14:paraId="51EB53EF" w14:textId="51B8B3F0" w:rsidR="00F03C9C" w:rsidRDefault="00CA5B83" w:rsidP="003A26F0">
      <w:pPr>
        <w:pStyle w:val="af3"/>
      </w:pPr>
      <w:r>
        <w:t xml:space="preserve">Так основная деятельность сотрудников отдела кадров связана с документами и данными сотрудников, то необходимо рассмотреть разрабатываемую систему и с точки зрения диаграммы потоков данных. </w:t>
      </w:r>
    </w:p>
    <w:p w14:paraId="54418677" w14:textId="4D780909" w:rsidR="00CA5B83" w:rsidRPr="00CA5B83" w:rsidRDefault="00CA5B83" w:rsidP="003A26F0">
      <w:pPr>
        <w:pStyle w:val="af3"/>
      </w:pPr>
      <w:r>
        <w:t xml:space="preserve">Процесс «Прием» (рисунке </w:t>
      </w:r>
      <w:r>
        <w:fldChar w:fldCharType="begin"/>
      </w:r>
      <w:r>
        <w:instrText xml:space="preserve"> REF _Ref98707168 \r \h  \* MERGEFORMAT </w:instrText>
      </w:r>
      <w:r>
        <w:fldChar w:fldCharType="separate"/>
      </w:r>
      <w:r w:rsidR="003A6DC7">
        <w:rPr>
          <w:b/>
          <w:bCs/>
        </w:rPr>
        <w:t>Ошибка! Источник ссылки не найден</w:t>
      </w:r>
      <w:proofErr w:type="gramStart"/>
      <w:r w:rsidR="003A6DC7">
        <w:rPr>
          <w:b/>
          <w:bCs/>
        </w:rPr>
        <w:t>.</w:t>
      </w:r>
      <w:r>
        <w:fldChar w:fldCharType="end"/>
      </w:r>
      <w:r>
        <w:t xml:space="preserve"> )</w:t>
      </w:r>
      <w:proofErr w:type="gramEnd"/>
      <w:r>
        <w:t xml:space="preserve"> начинается с внесения данных физического лица в выбранную их справочника вакансию. </w:t>
      </w:r>
      <w:r w:rsidR="006771B8">
        <w:t xml:space="preserve">Внесенные данные переносятся в формируемый трудовой договор. Приказ «О приеме на работу» будет сформирован на основе данных полученных на предыдущем этапе и добавлен в справочник всех приказов. После утверждения приказа о приеме физическое лицо является сотрудников, в связи с чем следующий обновляемый документ — это личная карточка сотрудника. Она будет заполнена на основании полученной информации о при его приеме. </w:t>
      </w:r>
    </w:p>
    <w:p w14:paraId="0A12B320" w14:textId="547147F6" w:rsidR="00861086" w:rsidRDefault="00F03C9C" w:rsidP="003A26F0">
      <w:pPr>
        <w:pStyle w:val="af3"/>
      </w:pPr>
      <w:r>
        <w:rPr>
          <w:noProof/>
        </w:rPr>
        <w:drawing>
          <wp:inline distT="0" distB="0" distL="0" distR="0" wp14:anchorId="18E29684" wp14:editId="03ED12BE">
            <wp:extent cx="5867415" cy="2434441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3004"/>
                    <a:stretch/>
                  </pic:blipFill>
                  <pic:spPr bwMode="auto">
                    <a:xfrm>
                      <a:off x="0" y="0"/>
                      <a:ext cx="5878854" cy="2439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C3F0B" w14:textId="3560CD77" w:rsidR="00F03C9C" w:rsidRDefault="00F03C9C" w:rsidP="00F03C9C">
      <w:pPr>
        <w:pStyle w:val="a5"/>
      </w:pPr>
      <w:r>
        <w:t xml:space="preserve">Декомпозиция функционального блока: </w:t>
      </w:r>
      <w:r w:rsidR="00CA5B83">
        <w:t>Прием</w:t>
      </w:r>
    </w:p>
    <w:p w14:paraId="650D048C" w14:textId="065C2D2E" w:rsidR="00793B66" w:rsidRPr="00793B66" w:rsidRDefault="00793B66" w:rsidP="003A26F0">
      <w:pPr>
        <w:pStyle w:val="af3"/>
      </w:pPr>
      <w:r>
        <w:t xml:space="preserve">Процесс «Управление персоналом» (рисунок </w:t>
      </w:r>
      <w:r>
        <w:fldChar w:fldCharType="begin"/>
      </w:r>
      <w:r>
        <w:instrText xml:space="preserve"> REF _Ref98707986 \r \h  \* MERGEFORMAT </w:instrText>
      </w:r>
      <w:r>
        <w:fldChar w:fldCharType="separate"/>
      </w:r>
      <w:r w:rsidR="003A6DC7" w:rsidRPr="003A6DC7">
        <w:rPr>
          <w:vanish/>
        </w:rPr>
        <w:t xml:space="preserve">Рис. </w:t>
      </w:r>
      <w:r w:rsidR="003A6DC7">
        <w:t>2.7</w:t>
      </w:r>
      <w:r>
        <w:fldChar w:fldCharType="end"/>
      </w:r>
      <w:r>
        <w:t xml:space="preserve">) включает использование такого документа как Табель учета рабочего времени, являющегося результатом процесса «Учет рабочего времени». Результаты этого процесса также вносятся в справочник «Производственные календари», «Графики работ». На основании табеля учета рабочего времени сотруднику предоставляется отпуск (процесс Оформление отпуска), данные для которого содержатся в справочнике «График отпусков». </w:t>
      </w:r>
      <w:r w:rsidR="00D922C4">
        <w:t xml:space="preserve">Результатом процесса является приказ «О направлении в отпуск», который заносится в справочник приказов. Процесс оплаты труда зависит от справочников «Условия труда сотрудников» и «Графики работ». И </w:t>
      </w:r>
      <w:r w:rsidR="00D922C4">
        <w:lastRenderedPageBreak/>
        <w:t xml:space="preserve">результатом данного процесса является сформированный документ «Приказ об установлении начислений». </w:t>
      </w:r>
    </w:p>
    <w:p w14:paraId="1716A3CF" w14:textId="5A96F8F7" w:rsidR="00561240" w:rsidRDefault="00561240" w:rsidP="00561240">
      <w:pPr>
        <w:pStyle w:val="a3"/>
        <w:ind w:firstLine="0"/>
      </w:pPr>
      <w:r>
        <w:rPr>
          <w:noProof/>
          <w:lang w:eastAsia="ru-RU"/>
        </w:rPr>
        <w:drawing>
          <wp:inline distT="0" distB="0" distL="0" distR="0" wp14:anchorId="6CDA017B" wp14:editId="47318C0B">
            <wp:extent cx="6119134" cy="32063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2042" b="12336"/>
                    <a:stretch/>
                  </pic:blipFill>
                  <pic:spPr bwMode="auto">
                    <a:xfrm>
                      <a:off x="0" y="0"/>
                      <a:ext cx="6120130" cy="320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5FFAF" w14:textId="77777777" w:rsidR="00561240" w:rsidRDefault="00561240" w:rsidP="00561240">
      <w:pPr>
        <w:pStyle w:val="a5"/>
      </w:pPr>
      <w:bookmarkStart w:id="42" w:name="_Ref98707986"/>
      <w:r>
        <w:t>Декомпозиция функционального блока: Управление персоналом</w:t>
      </w:r>
      <w:bookmarkEnd w:id="42"/>
    </w:p>
    <w:p w14:paraId="2B5F00BB" w14:textId="1DC70300" w:rsidR="006D4A75" w:rsidRPr="006D4A75" w:rsidRDefault="006D4A75" w:rsidP="003A26F0">
      <w:pPr>
        <w:pStyle w:val="af3"/>
      </w:pPr>
      <w:r>
        <w:t xml:space="preserve">Процесс «Увольнение» (рисунок </w:t>
      </w:r>
      <w:r>
        <w:fldChar w:fldCharType="begin"/>
      </w:r>
      <w:r>
        <w:instrText xml:space="preserve"> REF _Ref98709311 \r \h  \* MERGEFORMAT </w:instrText>
      </w:r>
      <w:r>
        <w:fldChar w:fldCharType="separate"/>
      </w:r>
      <w:r w:rsidR="003A6DC7" w:rsidRPr="003A6DC7">
        <w:rPr>
          <w:vanish/>
        </w:rPr>
        <w:t xml:space="preserve">Рис. </w:t>
      </w:r>
      <w:r w:rsidR="003A6DC7">
        <w:t>2.8</w:t>
      </w:r>
      <w:r>
        <w:fldChar w:fldCharType="end"/>
      </w:r>
      <w:r>
        <w:t xml:space="preserve">) </w:t>
      </w:r>
      <w:r w:rsidR="00E953F8">
        <w:t xml:space="preserve">состоит из таких процессов как «Получение данных о сотруднике», «Оформление записки-расчета», «Оформление приказа об увольнении», «Изменение данных в личной карточке». </w:t>
      </w:r>
      <w:r w:rsidR="00FB0327">
        <w:t xml:space="preserve">На первый процесс влияют данные из справочника «Условия труда сотрудника». А изменения заносятся в справочник «Личные карточки сотрудников». При это результатом процесса «Увольнения» является документ «Приказ об увольнении сотрудника», который заносится в справочник приказов. </w:t>
      </w:r>
    </w:p>
    <w:p w14:paraId="52D656D0" w14:textId="5B009174" w:rsidR="00561240" w:rsidRDefault="00F11B3B" w:rsidP="00FB0327">
      <w:pPr>
        <w:pStyle w:val="a3"/>
        <w:spacing w:before="240"/>
        <w:ind w:firstLine="0"/>
      </w:pPr>
      <w:r>
        <w:rPr>
          <w:noProof/>
          <w:lang w:eastAsia="ru-RU"/>
        </w:rPr>
        <w:drawing>
          <wp:inline distT="0" distB="0" distL="0" distR="0" wp14:anchorId="3FD8EE4D" wp14:editId="22D6AEDC">
            <wp:extent cx="5973288" cy="3235479"/>
            <wp:effectExtent l="0" t="0" r="889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211" t="12293" r="1008" b="15350"/>
                    <a:stretch/>
                  </pic:blipFill>
                  <pic:spPr bwMode="auto">
                    <a:xfrm>
                      <a:off x="0" y="0"/>
                      <a:ext cx="5982909" cy="324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B8FAC" w14:textId="77777777" w:rsidR="00ED0666" w:rsidRPr="00A25EAA" w:rsidRDefault="00ED0666" w:rsidP="00ED0666">
      <w:pPr>
        <w:pStyle w:val="a5"/>
      </w:pPr>
      <w:bookmarkStart w:id="43" w:name="_Ref98709311"/>
      <w:r>
        <w:t>Декомпозиция функционального блока: Увольнение</w:t>
      </w:r>
      <w:bookmarkEnd w:id="43"/>
    </w:p>
    <w:p w14:paraId="1AA398F9" w14:textId="7E85C875" w:rsidR="00ED0666" w:rsidRDefault="00EA293B" w:rsidP="003A26F0">
      <w:pPr>
        <w:pStyle w:val="af3"/>
      </w:pPr>
      <w:r>
        <w:lastRenderedPageBreak/>
        <w:t xml:space="preserve">То есть в общем случае процесс работы с модулем заключается в следующем: физическое лицо (сотрудник) взаимодействует с системой предоставляя в нее свои данные, а специалист (из отдела кадров или бухгалтерии) осуществляет их обработку в соответствии с выбранным процессом. Тогда систему можно описать следующим образом в рамках нотации </w:t>
      </w:r>
      <w:r>
        <w:rPr>
          <w:lang w:val="en-US"/>
        </w:rPr>
        <w:t>UML</w:t>
      </w:r>
      <w:r>
        <w:t xml:space="preserve">: </w:t>
      </w:r>
    </w:p>
    <w:p w14:paraId="355AFC17" w14:textId="344DBA12" w:rsidR="00EA293B" w:rsidRDefault="00EA293B" w:rsidP="003A26F0">
      <w:pPr>
        <w:pStyle w:val="af3"/>
      </w:pPr>
      <w:r>
        <w:t>- Актеры: Сотрудник, Специалист;</w:t>
      </w:r>
    </w:p>
    <w:p w14:paraId="78695AD4" w14:textId="7CCE74E4" w:rsidR="00EA293B" w:rsidRDefault="00EA293B" w:rsidP="003A26F0">
      <w:pPr>
        <w:pStyle w:val="af3"/>
      </w:pPr>
      <w:r>
        <w:t>- Варианты использования: Прием на работу, Управление персоналом, Увольнение.</w:t>
      </w:r>
    </w:p>
    <w:p w14:paraId="4F135917" w14:textId="240BF539" w:rsidR="00EA293B" w:rsidRPr="00EA293B" w:rsidRDefault="00EA293B" w:rsidP="003A26F0">
      <w:pPr>
        <w:pStyle w:val="af3"/>
      </w:pPr>
      <w:r>
        <w:t xml:space="preserve">При этом варианты </w:t>
      </w:r>
      <w:r w:rsidR="00F2631E">
        <w:t>использования,</w:t>
      </w:r>
      <w:r>
        <w:t xml:space="preserve"> определенные в рамках </w:t>
      </w:r>
      <w:r w:rsidR="00F2631E">
        <w:t>модуля,</w:t>
      </w:r>
      <w:r>
        <w:t xml:space="preserve"> включают в себя и предоставлен</w:t>
      </w:r>
      <w:r w:rsidR="00E96273">
        <w:t xml:space="preserve">ие данных и оформление приказа, а такие актеры как «Кадровик» и «Бухгалтер» расширяют «Специалиста». Диаграмма вариантов использования представлена на рисунке </w:t>
      </w:r>
      <w:r w:rsidR="00E96273">
        <w:fldChar w:fldCharType="begin"/>
      </w:r>
      <w:r w:rsidR="00E96273">
        <w:instrText xml:space="preserve"> REF _Ref98710660 \r \h  \* MERGEFORMAT </w:instrText>
      </w:r>
      <w:r w:rsidR="00E96273">
        <w:fldChar w:fldCharType="separate"/>
      </w:r>
      <w:r w:rsidR="003A6DC7" w:rsidRPr="003A6DC7">
        <w:rPr>
          <w:vanish/>
        </w:rPr>
        <w:t xml:space="preserve">Рис. </w:t>
      </w:r>
      <w:r w:rsidR="003A6DC7">
        <w:t>2.9</w:t>
      </w:r>
      <w:r w:rsidR="00E96273">
        <w:fldChar w:fldCharType="end"/>
      </w:r>
    </w:p>
    <w:p w14:paraId="2BE406F9" w14:textId="28A3C807" w:rsidR="00F03C9C" w:rsidRDefault="00BE4100" w:rsidP="003A26F0">
      <w:pPr>
        <w:pStyle w:val="af3"/>
      </w:pPr>
      <w:r>
        <w:rPr>
          <w:noProof/>
        </w:rPr>
        <w:drawing>
          <wp:inline distT="0" distB="0" distL="0" distR="0" wp14:anchorId="2E3D8505" wp14:editId="3FD6B220">
            <wp:extent cx="5804007" cy="5036914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-Page-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996" cy="50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4208" w14:textId="4C97384D" w:rsidR="00D77FE9" w:rsidRDefault="00D77FE9" w:rsidP="00B664DE">
      <w:pPr>
        <w:pStyle w:val="a5"/>
        <w:ind w:firstLine="0"/>
      </w:pPr>
      <w:bookmarkStart w:id="44" w:name="_Ref98710660"/>
      <w:r>
        <w:t>Диаграмма вариантов использования</w:t>
      </w:r>
      <w:bookmarkEnd w:id="44"/>
    </w:p>
    <w:p w14:paraId="41CB2017" w14:textId="46A0AE5C" w:rsidR="0044029B" w:rsidRDefault="0077702D" w:rsidP="003A26F0">
      <w:pPr>
        <w:pStyle w:val="af3"/>
      </w:pPr>
      <w:r>
        <w:t>Описание динамических действий системы произведем с помощью диаграмм</w:t>
      </w:r>
      <w:r w:rsidR="00BF7728">
        <w:t xml:space="preserve"> деятельности, которые представлены для процессов «Прием на работу» и «Увольнение» на рисунках </w:t>
      </w:r>
      <w:r w:rsidR="00BF7728">
        <w:fldChar w:fldCharType="begin"/>
      </w:r>
      <w:r w:rsidR="00BF7728">
        <w:instrText xml:space="preserve"> REF _Ref98712080 \r \h  \* MERGEFORMAT </w:instrText>
      </w:r>
      <w:r w:rsidR="00BF7728">
        <w:fldChar w:fldCharType="separate"/>
      </w:r>
      <w:r w:rsidR="003A6DC7" w:rsidRPr="003A6DC7">
        <w:rPr>
          <w:vanish/>
        </w:rPr>
        <w:t xml:space="preserve">Рис. </w:t>
      </w:r>
      <w:r w:rsidR="003A6DC7">
        <w:t>2.10</w:t>
      </w:r>
      <w:r w:rsidR="00BF7728">
        <w:fldChar w:fldCharType="end"/>
      </w:r>
      <w:r w:rsidR="00BF7728">
        <w:t xml:space="preserve"> и </w:t>
      </w:r>
      <w:r w:rsidR="009367B8">
        <w:fldChar w:fldCharType="begin"/>
      </w:r>
      <w:r w:rsidR="009367B8">
        <w:instrText xml:space="preserve"> REF _Ref98712145 \r \h  \* MERGEFORMAT </w:instrText>
      </w:r>
      <w:r w:rsidR="009367B8">
        <w:fldChar w:fldCharType="separate"/>
      </w:r>
      <w:r w:rsidR="003A6DC7" w:rsidRPr="003A6DC7">
        <w:rPr>
          <w:vanish/>
        </w:rPr>
        <w:t xml:space="preserve">Рис. </w:t>
      </w:r>
      <w:r w:rsidR="003A6DC7">
        <w:t>2.11</w:t>
      </w:r>
      <w:r w:rsidR="009367B8">
        <w:fldChar w:fldCharType="end"/>
      </w:r>
      <w:r w:rsidR="00BC36A3">
        <w:t xml:space="preserve"> в нотации </w:t>
      </w:r>
      <w:r w:rsidR="00BC36A3">
        <w:rPr>
          <w:lang w:val="en-US"/>
        </w:rPr>
        <w:t>UML</w:t>
      </w:r>
      <w:r w:rsidR="00BC36A3">
        <w:t xml:space="preserve">. </w:t>
      </w:r>
    </w:p>
    <w:p w14:paraId="20A7E94A" w14:textId="328D4DAB" w:rsidR="00BF7728" w:rsidRDefault="00BF7728" w:rsidP="00BF7728">
      <w:pPr>
        <w:pStyle w:val="a3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1E95BCE" wp14:editId="2F6ADE07">
            <wp:extent cx="2477342" cy="87283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-Page-4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582" cy="873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B8BD" w14:textId="77777777" w:rsidR="00BF7728" w:rsidRDefault="00BF7728" w:rsidP="00BF7728">
      <w:pPr>
        <w:pStyle w:val="a5"/>
      </w:pPr>
      <w:bookmarkStart w:id="45" w:name="_Ref98712080"/>
      <w:r>
        <w:t>Диаграмма деятельности: Оформление приема на работу</w:t>
      </w:r>
      <w:bookmarkEnd w:id="45"/>
    </w:p>
    <w:p w14:paraId="5AEDF38B" w14:textId="75A50597" w:rsidR="00BF7728" w:rsidRPr="00BF7728" w:rsidRDefault="00BF7728" w:rsidP="00BF7728">
      <w:pPr>
        <w:pStyle w:val="a3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D479D9" wp14:editId="0F74E29F">
            <wp:extent cx="2456310" cy="9037122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-Page-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035" cy="904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0BE1" w14:textId="3661DADA" w:rsidR="0001433F" w:rsidRDefault="0001433F" w:rsidP="0001433F">
      <w:pPr>
        <w:pStyle w:val="a5"/>
      </w:pPr>
      <w:bookmarkStart w:id="46" w:name="_Ref98712145"/>
      <w:r>
        <w:t>Диаграмма деятельности: Оформление увольнения</w:t>
      </w:r>
      <w:bookmarkEnd w:id="46"/>
    </w:p>
    <w:p w14:paraId="329F6B31" w14:textId="08874A0F" w:rsidR="00F178AF" w:rsidRPr="00F178AF" w:rsidRDefault="00F178AF" w:rsidP="003A26F0">
      <w:pPr>
        <w:pStyle w:val="af3"/>
      </w:pPr>
      <w:r>
        <w:lastRenderedPageBreak/>
        <w:t xml:space="preserve">В диаграмме последовательности для процесса «Прием на работу» актером является Специалист («Кадровик»), который осуществляет взаимодействие с системой инициируя формирование приказа. Проверка на использование в деятельности предприятия штатного расписания осуществляется автоматически, и если она пройдена успешно, то при формировании приказа о приеме данные о том, на какую должность и в какое подразделение сотрудник будет принят, могут быть автоматически заполнены в соответствии с выбранной из справочника вакансией. </w:t>
      </w:r>
      <w:r w:rsidR="0038667C">
        <w:t xml:space="preserve">Данные лиц, которые утверждают сформированный документ будут извлечены из «Предприятие». После успешного завершения формирования приказа произойдет обновление справочника «Условия труда сотрудника». </w:t>
      </w:r>
    </w:p>
    <w:p w14:paraId="2C82F263" w14:textId="610CADB9" w:rsidR="00BF7728" w:rsidRDefault="00F178AF" w:rsidP="00F178AF">
      <w:pPr>
        <w:pStyle w:val="a3"/>
        <w:ind w:firstLine="0"/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3E718BBE" wp14:editId="58AA3594">
            <wp:extent cx="6120130" cy="34723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-Page-6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61"/>
                    <a:stretch/>
                  </pic:blipFill>
                  <pic:spPr bwMode="auto">
                    <a:xfrm>
                      <a:off x="0" y="0"/>
                      <a:ext cx="6120130" cy="347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8B96F" w14:textId="16611D5C" w:rsidR="00F178AF" w:rsidRPr="0044029B" w:rsidRDefault="00F178AF" w:rsidP="00F178AF">
      <w:pPr>
        <w:pStyle w:val="a5"/>
      </w:pPr>
      <w:r>
        <w:t>Диаграмма последовательности «Прием на работу»</w:t>
      </w:r>
    </w:p>
    <w:p w14:paraId="0F9CD8E2" w14:textId="1D7C02FC" w:rsidR="00885131" w:rsidRDefault="00AA19FD" w:rsidP="00885131">
      <w:pPr>
        <w:pStyle w:val="a7"/>
      </w:pPr>
      <w:bookmarkStart w:id="47" w:name="_Toc98749494"/>
      <w:r>
        <w:t>Проектирование модели данных</w:t>
      </w:r>
      <w:bookmarkEnd w:id="47"/>
    </w:p>
    <w:p w14:paraId="043AF651" w14:textId="41F1C67F" w:rsidR="00505C20" w:rsidRDefault="0041377C" w:rsidP="003A26F0">
      <w:pPr>
        <w:pStyle w:val="af3"/>
      </w:pPr>
      <w:r>
        <w:t xml:space="preserve">Все необходимые связи и сущности для построения концептуальной модели </w:t>
      </w:r>
      <w:r w:rsidR="007F470E">
        <w:t xml:space="preserve">представленной на рисунке </w:t>
      </w:r>
      <w:r w:rsidR="007F470E">
        <w:fldChar w:fldCharType="begin"/>
      </w:r>
      <w:r w:rsidR="007F470E">
        <w:instrText xml:space="preserve"> REF _Ref98743913 \r \h  \* MERGEFORMAT </w:instrText>
      </w:r>
      <w:r w:rsidR="007F470E">
        <w:fldChar w:fldCharType="separate"/>
      </w:r>
      <w:r w:rsidR="003A6DC7" w:rsidRPr="003A6DC7">
        <w:rPr>
          <w:vanish/>
        </w:rPr>
        <w:t xml:space="preserve">Рис. </w:t>
      </w:r>
      <w:r w:rsidR="003A6DC7">
        <w:t>2.13</w:t>
      </w:r>
      <w:r w:rsidR="007F470E">
        <w:fldChar w:fldCharType="end"/>
      </w:r>
      <w:r w:rsidR="007F470E">
        <w:t xml:space="preserve"> </w:t>
      </w:r>
      <w:r>
        <w:t xml:space="preserve">разработаны в нотации </w:t>
      </w:r>
      <w:r>
        <w:rPr>
          <w:lang w:val="en-US"/>
        </w:rPr>
        <w:t>IDEF</w:t>
      </w:r>
      <w:r w:rsidRPr="0041377C">
        <w:t>1</w:t>
      </w:r>
      <w:r>
        <w:rPr>
          <w:lang w:val="en-US"/>
        </w:rPr>
        <w:t>X</w:t>
      </w:r>
      <w:r w:rsidR="007F470E">
        <w:t xml:space="preserve">. </w:t>
      </w:r>
    </w:p>
    <w:p w14:paraId="7358CB1A" w14:textId="504112A5" w:rsidR="007F470E" w:rsidRDefault="007F470E" w:rsidP="003A26F0">
      <w:pPr>
        <w:pStyle w:val="af3"/>
      </w:pPr>
      <w:r>
        <w:t xml:space="preserve">Таблица «Сотрудник» содержит такие поля как: </w:t>
      </w:r>
    </w:p>
    <w:p w14:paraId="017713D9" w14:textId="0F60438F" w:rsidR="007F470E" w:rsidRDefault="007F470E" w:rsidP="003A26F0">
      <w:pPr>
        <w:pStyle w:val="af3"/>
      </w:pPr>
      <w:r>
        <w:t xml:space="preserve">- </w:t>
      </w:r>
      <w:proofErr w:type="spellStart"/>
      <w:r>
        <w:t>Код_ФЛ</w:t>
      </w:r>
      <w:proofErr w:type="spellEnd"/>
      <w:r>
        <w:t xml:space="preserve"> – код физического лица, который формируется последовательно при создании данных о новом сотруднике в системе;</w:t>
      </w:r>
    </w:p>
    <w:p w14:paraId="34E426F4" w14:textId="73D61792" w:rsidR="00EF3AD0" w:rsidRDefault="007F470E" w:rsidP="003A26F0">
      <w:pPr>
        <w:pStyle w:val="af3"/>
      </w:pPr>
      <w:r>
        <w:t xml:space="preserve">- </w:t>
      </w:r>
      <w:r w:rsidR="00EF3AD0">
        <w:t xml:space="preserve">Фамилия, Имя, </w:t>
      </w:r>
      <w:proofErr w:type="gramStart"/>
      <w:r w:rsidR="00EF3AD0">
        <w:t>Отчество ;</w:t>
      </w:r>
      <w:proofErr w:type="gramEnd"/>
    </w:p>
    <w:p w14:paraId="136DBC1B" w14:textId="28409D19" w:rsidR="00EF3AD0" w:rsidRDefault="00EF3AD0" w:rsidP="003A26F0">
      <w:pPr>
        <w:pStyle w:val="af3"/>
      </w:pPr>
      <w:r>
        <w:t>- Дата рождения;</w:t>
      </w:r>
    </w:p>
    <w:p w14:paraId="4CCB2469" w14:textId="51D79076" w:rsidR="00EF3AD0" w:rsidRDefault="00EF3AD0" w:rsidP="003A26F0">
      <w:pPr>
        <w:pStyle w:val="af3"/>
      </w:pPr>
      <w:r>
        <w:t>- Номер телефона;</w:t>
      </w:r>
    </w:p>
    <w:p w14:paraId="55CDEA8A" w14:textId="13D585EB" w:rsidR="00EF3AD0" w:rsidRDefault="00EF3AD0" w:rsidP="003A26F0">
      <w:pPr>
        <w:pStyle w:val="af3"/>
      </w:pPr>
      <w:r>
        <w:t>В таблице «</w:t>
      </w:r>
      <w:proofErr w:type="spellStart"/>
      <w:r>
        <w:t>УТСотрудника</w:t>
      </w:r>
      <w:proofErr w:type="spellEnd"/>
      <w:r>
        <w:t xml:space="preserve">» ключевым полем является табельный номер сотрудника, при этом не исключено использование и </w:t>
      </w:r>
      <w:proofErr w:type="spellStart"/>
      <w:r>
        <w:t>Код_ФЛ</w:t>
      </w:r>
      <w:proofErr w:type="spellEnd"/>
      <w:r>
        <w:t xml:space="preserve">. Также в данной таблице содержатся поля, </w:t>
      </w:r>
      <w:r>
        <w:lastRenderedPageBreak/>
        <w:t xml:space="preserve">связанные с работой сотрудника: Подразделение, Должность, Разряд, </w:t>
      </w:r>
      <w:proofErr w:type="spellStart"/>
      <w:r>
        <w:t>ДатаНазначения</w:t>
      </w:r>
      <w:proofErr w:type="spellEnd"/>
      <w:r>
        <w:t xml:space="preserve">, </w:t>
      </w:r>
      <w:proofErr w:type="spellStart"/>
      <w:r>
        <w:t>ДатаУвольнения</w:t>
      </w:r>
      <w:proofErr w:type="spellEnd"/>
      <w:r>
        <w:t xml:space="preserve">. </w:t>
      </w:r>
    </w:p>
    <w:p w14:paraId="6895DE09" w14:textId="097D823E" w:rsidR="00AE2CD0" w:rsidRDefault="00841EA7" w:rsidP="00841EA7">
      <w:pPr>
        <w:pStyle w:val="af3"/>
        <w:ind w:firstLine="0"/>
      </w:pPr>
      <w:r>
        <w:rPr>
          <w:noProof/>
        </w:rPr>
        <w:drawing>
          <wp:inline distT="0" distB="0" distL="0" distR="0" wp14:anchorId="2EFA42B7" wp14:editId="5AFC5476">
            <wp:extent cx="6120130" cy="206946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7AC5" w14:textId="522F7E34" w:rsidR="00AE2CD0" w:rsidRDefault="00AE2CD0" w:rsidP="00AE2CD0">
      <w:pPr>
        <w:pStyle w:val="a5"/>
      </w:pPr>
      <w:bookmarkStart w:id="48" w:name="_Ref98743913"/>
      <w:r>
        <w:t>Концептуальная схема базы данных</w:t>
      </w:r>
      <w:bookmarkEnd w:id="48"/>
    </w:p>
    <w:p w14:paraId="3E6FE518" w14:textId="31807697" w:rsidR="00AE2CD0" w:rsidRDefault="003A26F0" w:rsidP="003A26F0">
      <w:pPr>
        <w:pStyle w:val="af3"/>
      </w:pPr>
      <w:r>
        <w:t>Таблица «</w:t>
      </w:r>
      <w:proofErr w:type="spellStart"/>
      <w:r>
        <w:t>Типы_Приказов</w:t>
      </w:r>
      <w:proofErr w:type="spellEnd"/>
      <w:r>
        <w:t>»</w:t>
      </w:r>
      <w:r w:rsidR="00841EA7">
        <w:t xml:space="preserve"> содержит в себе </w:t>
      </w:r>
      <w:r>
        <w:t>поля – идентификатор типа приказа и его наименование</w:t>
      </w:r>
      <w:r w:rsidR="00841EA7">
        <w:t xml:space="preserve">. Кроме того, присутствует поле </w:t>
      </w:r>
      <w:r w:rsidR="00841EA7">
        <w:rPr>
          <w:lang w:val="en-US"/>
        </w:rPr>
        <w:t>ID</w:t>
      </w:r>
      <w:r w:rsidR="00841EA7" w:rsidRPr="00841EA7">
        <w:t>_</w:t>
      </w:r>
      <w:proofErr w:type="spellStart"/>
      <w:r w:rsidR="00841EA7">
        <w:t>ТипКД</w:t>
      </w:r>
      <w:proofErr w:type="spellEnd"/>
      <w:r>
        <w:t xml:space="preserve">. </w:t>
      </w:r>
      <w:r w:rsidR="00841EA7" w:rsidRPr="00841EA7">
        <w:t>В поле «</w:t>
      </w:r>
      <w:r w:rsidR="00841EA7">
        <w:rPr>
          <w:lang w:val="en-US"/>
        </w:rPr>
        <w:t>ID</w:t>
      </w:r>
      <w:r w:rsidR="00841EA7" w:rsidRPr="00841EA7">
        <w:t>_</w:t>
      </w:r>
      <w:proofErr w:type="spellStart"/>
      <w:r w:rsidR="00841EA7">
        <w:t>ТипКД</w:t>
      </w:r>
      <w:proofErr w:type="spellEnd"/>
      <w:r w:rsidR="00841EA7" w:rsidRPr="00841EA7">
        <w:t xml:space="preserve">» предоставляется возможность выбора из перечня кадровых документов, имеющихся в программе. </w:t>
      </w:r>
      <w:r w:rsidR="00841EA7">
        <w:t>Допускается</w:t>
      </w:r>
      <w:r w:rsidR="00841EA7" w:rsidRPr="00841EA7">
        <w:t xml:space="preserve"> возможность дальнейшего расширения перечня значений, доступных к выбору в поле «</w:t>
      </w:r>
      <w:r w:rsidR="00841EA7">
        <w:rPr>
          <w:lang w:val="en-US"/>
        </w:rPr>
        <w:t>ID</w:t>
      </w:r>
      <w:r w:rsidR="00841EA7" w:rsidRPr="00841EA7">
        <w:t>_</w:t>
      </w:r>
      <w:proofErr w:type="spellStart"/>
      <w:r w:rsidR="00841EA7">
        <w:t>ТипКД</w:t>
      </w:r>
      <w:proofErr w:type="spellEnd"/>
      <w:r w:rsidR="00841EA7" w:rsidRPr="00841EA7">
        <w:t xml:space="preserve">» при условии расширения перечня </w:t>
      </w:r>
      <w:r w:rsidR="00841EA7">
        <w:t>приказов</w:t>
      </w:r>
      <w:r w:rsidR="00841EA7" w:rsidRPr="00841EA7">
        <w:t>.</w:t>
      </w:r>
      <w:r w:rsidR="00482AB6">
        <w:t xml:space="preserve"> </w:t>
      </w:r>
      <w:r w:rsidR="00F766CF">
        <w:t xml:space="preserve">На основании данной таблицы формируется справочник «Приказы». </w:t>
      </w:r>
    </w:p>
    <w:p w14:paraId="4803D5A3" w14:textId="72F405B8" w:rsidR="00482AB6" w:rsidRDefault="00482AB6" w:rsidP="003A26F0">
      <w:pPr>
        <w:pStyle w:val="af3"/>
      </w:pPr>
      <w:r>
        <w:t>Таблица «</w:t>
      </w:r>
      <w:proofErr w:type="spellStart"/>
      <w:r>
        <w:t>Типы_КадрДок</w:t>
      </w:r>
      <w:proofErr w:type="spellEnd"/>
      <w:r>
        <w:t xml:space="preserve">» содержит два поля – идентификатор и название. На основе данной таблицы строится </w:t>
      </w:r>
      <w:proofErr w:type="spellStart"/>
      <w:r>
        <w:t>предзаполненный</w:t>
      </w:r>
      <w:proofErr w:type="spellEnd"/>
      <w:r>
        <w:t xml:space="preserve"> справочник </w:t>
      </w:r>
      <w:r w:rsidR="00F766CF">
        <w:t xml:space="preserve">«Типы кадровых документов» </w:t>
      </w:r>
      <w:r>
        <w:t xml:space="preserve">со следующим содержимым: </w:t>
      </w:r>
    </w:p>
    <w:p w14:paraId="69410F55" w14:textId="78C29936" w:rsidR="00482AB6" w:rsidRDefault="00482AB6" w:rsidP="00482AB6">
      <w:pPr>
        <w:pStyle w:val="af3"/>
      </w:pPr>
      <w:r>
        <w:t>- Прием на работу</w:t>
      </w:r>
      <w:r w:rsidR="009E5249">
        <w:t>;</w:t>
      </w:r>
    </w:p>
    <w:p w14:paraId="7FF631E0" w14:textId="5C7C9BE2" w:rsidR="00482AB6" w:rsidRPr="009E5249" w:rsidRDefault="00482AB6" w:rsidP="00482AB6">
      <w:pPr>
        <w:pStyle w:val="af3"/>
      </w:pPr>
      <w:r>
        <w:t>- Установление надбавок</w:t>
      </w:r>
      <w:r w:rsidR="009E5249">
        <w:t>;</w:t>
      </w:r>
    </w:p>
    <w:p w14:paraId="22E46433" w14:textId="33752344" w:rsidR="00482AB6" w:rsidRPr="009E5249" w:rsidRDefault="00482AB6" w:rsidP="00482AB6">
      <w:pPr>
        <w:pStyle w:val="af3"/>
      </w:pPr>
      <w:r>
        <w:t>- Отмена надбавок</w:t>
      </w:r>
      <w:r w:rsidR="009E5249" w:rsidRPr="009E5249">
        <w:t>;</w:t>
      </w:r>
    </w:p>
    <w:p w14:paraId="2EE4BBE4" w14:textId="2FD6AC57" w:rsidR="00482AB6" w:rsidRPr="009E5249" w:rsidRDefault="00482AB6" w:rsidP="00482AB6">
      <w:pPr>
        <w:pStyle w:val="af3"/>
      </w:pPr>
      <w:r>
        <w:t>- Перевод работника</w:t>
      </w:r>
      <w:r w:rsidR="009E5249" w:rsidRPr="009E5249">
        <w:t>;</w:t>
      </w:r>
    </w:p>
    <w:p w14:paraId="1808D89F" w14:textId="599E47C4" w:rsidR="00482AB6" w:rsidRPr="009E5249" w:rsidRDefault="00482AB6" w:rsidP="00482AB6">
      <w:pPr>
        <w:pStyle w:val="af3"/>
      </w:pPr>
      <w:r>
        <w:t>- Увольнение работника</w:t>
      </w:r>
      <w:r w:rsidR="009E5249" w:rsidRPr="009E5249">
        <w:t>;</w:t>
      </w:r>
    </w:p>
    <w:p w14:paraId="266B077B" w14:textId="283412F4" w:rsidR="00482AB6" w:rsidRPr="009E5249" w:rsidRDefault="00482AB6" w:rsidP="00482AB6">
      <w:pPr>
        <w:pStyle w:val="af3"/>
      </w:pPr>
      <w:r>
        <w:t>- Предоставление отпуска работнику</w:t>
      </w:r>
      <w:r w:rsidR="009E5249" w:rsidRPr="009E5249">
        <w:t>;</w:t>
      </w:r>
    </w:p>
    <w:p w14:paraId="730ACA9A" w14:textId="70C7F1EE" w:rsidR="00482AB6" w:rsidRPr="009E5249" w:rsidRDefault="00482AB6" w:rsidP="00482AB6">
      <w:pPr>
        <w:pStyle w:val="af3"/>
      </w:pPr>
      <w:r>
        <w:t>- Отзыв работника из отпуска</w:t>
      </w:r>
      <w:r w:rsidR="009E5249" w:rsidRPr="009E5249">
        <w:t>;</w:t>
      </w:r>
    </w:p>
    <w:p w14:paraId="000B7CBF" w14:textId="419928C1" w:rsidR="00482AB6" w:rsidRPr="009E5249" w:rsidRDefault="00482AB6" w:rsidP="00482AB6">
      <w:pPr>
        <w:pStyle w:val="af3"/>
      </w:pPr>
      <w:r>
        <w:t>- Направление работника в командировку</w:t>
      </w:r>
      <w:r w:rsidR="009E5249" w:rsidRPr="009E5249">
        <w:t>;</w:t>
      </w:r>
    </w:p>
    <w:p w14:paraId="53BD562B" w14:textId="2BBD402B" w:rsidR="00482AB6" w:rsidRPr="009E5249" w:rsidRDefault="00482AB6" w:rsidP="00482AB6">
      <w:pPr>
        <w:pStyle w:val="af3"/>
      </w:pPr>
      <w:r>
        <w:t>- Увеличение окладов (индексация)</w:t>
      </w:r>
      <w:r w:rsidR="009E5249" w:rsidRPr="009E5249">
        <w:t>;</w:t>
      </w:r>
    </w:p>
    <w:p w14:paraId="219FA4F6" w14:textId="1653731C" w:rsidR="00482AB6" w:rsidRPr="009E5249" w:rsidRDefault="00482AB6" w:rsidP="00482AB6">
      <w:pPr>
        <w:pStyle w:val="af3"/>
      </w:pPr>
      <w:r>
        <w:t>- Поощрение работника</w:t>
      </w:r>
      <w:r w:rsidR="009E5249" w:rsidRPr="009E5249">
        <w:t>;</w:t>
      </w:r>
    </w:p>
    <w:p w14:paraId="048843B8" w14:textId="1A73C993" w:rsidR="00482AB6" w:rsidRPr="009E5249" w:rsidRDefault="00482AB6" w:rsidP="00482AB6">
      <w:pPr>
        <w:pStyle w:val="af3"/>
      </w:pPr>
      <w:r>
        <w:t>- Отсутствие без уважит. причин/отстранение</w:t>
      </w:r>
      <w:r w:rsidR="009E5249" w:rsidRPr="009E5249">
        <w:t>;</w:t>
      </w:r>
    </w:p>
    <w:p w14:paraId="7A9A8EDB" w14:textId="6708BC0E" w:rsidR="00482AB6" w:rsidRPr="009E5249" w:rsidRDefault="00482AB6" w:rsidP="00482AB6">
      <w:pPr>
        <w:pStyle w:val="af3"/>
      </w:pPr>
      <w:r>
        <w:t>- Об оплате нерабочих праздничных дней</w:t>
      </w:r>
      <w:r w:rsidR="009E5249" w:rsidRPr="009E5249">
        <w:t>;</w:t>
      </w:r>
    </w:p>
    <w:p w14:paraId="44C01D37" w14:textId="55235301" w:rsidR="00482AB6" w:rsidRPr="005D2704" w:rsidRDefault="00482AB6" w:rsidP="00482AB6">
      <w:pPr>
        <w:pStyle w:val="af3"/>
      </w:pPr>
      <w:r>
        <w:t>- Об оплате сверхурочной работы</w:t>
      </w:r>
      <w:r w:rsidR="009E5249" w:rsidRPr="005D2704">
        <w:t>;</w:t>
      </w:r>
    </w:p>
    <w:p w14:paraId="62FEADE5" w14:textId="38AAF772" w:rsidR="00F766CF" w:rsidRDefault="00F766CF" w:rsidP="00482AB6">
      <w:pPr>
        <w:pStyle w:val="af3"/>
      </w:pPr>
      <w:r>
        <w:lastRenderedPageBreak/>
        <w:t xml:space="preserve">Таблица </w:t>
      </w:r>
      <w:r w:rsidR="007B2772">
        <w:t>«Поля» предназначена для определения полей, которые будут использоваться при формировании документа «Приказ»</w:t>
      </w:r>
      <w:r w:rsidR="00032723">
        <w:t xml:space="preserve">, поэтому здесь определены: идентификатор поля, тип данных и название поля. </w:t>
      </w:r>
    </w:p>
    <w:p w14:paraId="5984B6AB" w14:textId="6BD42DB4" w:rsidR="00033635" w:rsidRDefault="00033635" w:rsidP="00482AB6">
      <w:pPr>
        <w:pStyle w:val="af3"/>
      </w:pPr>
      <w:r>
        <w:t xml:space="preserve">Таблица «Поля в приказах» </w:t>
      </w:r>
      <w:r w:rsidR="00321AD0">
        <w:t>содержит таки</w:t>
      </w:r>
      <w:r w:rsidR="002B16CD">
        <w:t>е</w:t>
      </w:r>
      <w:r w:rsidR="00321AD0">
        <w:t xml:space="preserve"> поля как </w:t>
      </w:r>
      <w:r w:rsidR="00321AD0">
        <w:rPr>
          <w:lang w:val="en-US"/>
        </w:rPr>
        <w:t>ID</w:t>
      </w:r>
      <w:r w:rsidR="00321AD0" w:rsidRPr="00321AD0">
        <w:t>_</w:t>
      </w:r>
      <w:proofErr w:type="spellStart"/>
      <w:r w:rsidR="00321AD0">
        <w:t>ПоляВПриказах</w:t>
      </w:r>
      <w:proofErr w:type="spellEnd"/>
      <w:r w:rsidR="00321AD0">
        <w:t xml:space="preserve"> (ключевое), </w:t>
      </w:r>
      <w:r w:rsidR="00321AD0">
        <w:rPr>
          <w:lang w:val="en-US"/>
        </w:rPr>
        <w:t>ID</w:t>
      </w:r>
      <w:r w:rsidR="00321AD0" w:rsidRPr="00321AD0">
        <w:t>_</w:t>
      </w:r>
      <w:proofErr w:type="spellStart"/>
      <w:r w:rsidR="00321AD0">
        <w:t>ТипПриказа</w:t>
      </w:r>
      <w:proofErr w:type="spellEnd"/>
      <w:r w:rsidR="00321AD0">
        <w:t xml:space="preserve">, </w:t>
      </w:r>
      <w:r w:rsidR="00321AD0">
        <w:rPr>
          <w:lang w:val="en-US"/>
        </w:rPr>
        <w:t>ID</w:t>
      </w:r>
      <w:r w:rsidR="00321AD0" w:rsidRPr="00321AD0">
        <w:t>_</w:t>
      </w:r>
      <w:proofErr w:type="spellStart"/>
      <w:r w:rsidR="00321AD0">
        <w:t>ПолеПриказа</w:t>
      </w:r>
      <w:proofErr w:type="spellEnd"/>
      <w:r w:rsidR="00321AD0">
        <w:t xml:space="preserve">. </w:t>
      </w:r>
    </w:p>
    <w:p w14:paraId="45EA33CC" w14:textId="4E20887B" w:rsidR="002B16CD" w:rsidRPr="0066459E" w:rsidRDefault="002B16CD" w:rsidP="00482AB6">
      <w:pPr>
        <w:pStyle w:val="af3"/>
      </w:pPr>
      <w:r>
        <w:t xml:space="preserve">Таблица </w:t>
      </w:r>
      <w:r w:rsidR="0066459E">
        <w:t>«</w:t>
      </w:r>
      <w:proofErr w:type="spellStart"/>
      <w:r>
        <w:t>Значение_ПолеПриказа</w:t>
      </w:r>
      <w:proofErr w:type="spellEnd"/>
      <w:r w:rsidR="0066459E">
        <w:t xml:space="preserve">» </w:t>
      </w:r>
      <w:r>
        <w:t xml:space="preserve">предназначена для заполнения полей приказов, типы данных и наименование которых описаны в таблицах выше. Поэтому она содержит такие поля как </w:t>
      </w:r>
      <w:r>
        <w:rPr>
          <w:lang w:val="en-US"/>
        </w:rPr>
        <w:t>ID</w:t>
      </w:r>
      <w:r w:rsidRPr="002B16CD">
        <w:t>_</w:t>
      </w:r>
      <w:proofErr w:type="spellStart"/>
      <w:r w:rsidR="0066459E">
        <w:t>ПоляВПриказах</w:t>
      </w:r>
      <w:proofErr w:type="spellEnd"/>
      <w:r w:rsidR="0066459E">
        <w:t xml:space="preserve"> и Значение. </w:t>
      </w:r>
    </w:p>
    <w:p w14:paraId="191F0AB4" w14:textId="22AF4B9B" w:rsidR="0066459E" w:rsidRPr="00576EB6" w:rsidRDefault="0066459E" w:rsidP="00482AB6">
      <w:pPr>
        <w:pStyle w:val="af3"/>
      </w:pPr>
      <w:r>
        <w:t>Таблица «</w:t>
      </w:r>
      <w:proofErr w:type="spellStart"/>
      <w:r>
        <w:t>ПриказыТекущейУТС</w:t>
      </w:r>
      <w:proofErr w:type="spellEnd"/>
      <w:r>
        <w:t>»</w:t>
      </w:r>
      <w:r w:rsidR="00576EB6">
        <w:t xml:space="preserve"> необходима для того, чтобы сформировать для выбранных условий труда сотрудников (справочник на основе таблицы «</w:t>
      </w:r>
      <w:proofErr w:type="spellStart"/>
      <w:r w:rsidR="00576EB6">
        <w:t>УТСотрудника</w:t>
      </w:r>
      <w:proofErr w:type="spellEnd"/>
      <w:r w:rsidR="00576EB6">
        <w:t xml:space="preserve">») необходимый приказ. Поэтому кроме идентификатора </w:t>
      </w:r>
      <w:r w:rsidR="00576EB6">
        <w:rPr>
          <w:lang w:val="en-US"/>
        </w:rPr>
        <w:t>ID</w:t>
      </w:r>
      <w:r w:rsidR="00576EB6" w:rsidRPr="00576EB6">
        <w:t>_</w:t>
      </w:r>
      <w:proofErr w:type="spellStart"/>
      <w:r w:rsidR="00576EB6">
        <w:t>ПриказыТекущейУТС</w:t>
      </w:r>
      <w:proofErr w:type="spellEnd"/>
      <w:r w:rsidR="00576EB6" w:rsidRPr="00576EB6">
        <w:t xml:space="preserve"> </w:t>
      </w:r>
      <w:r w:rsidR="00576EB6">
        <w:t xml:space="preserve">содержит в себе поля </w:t>
      </w:r>
      <w:proofErr w:type="spellStart"/>
      <w:r w:rsidR="00576EB6">
        <w:t>ТабНомер</w:t>
      </w:r>
      <w:proofErr w:type="spellEnd"/>
      <w:r w:rsidR="00576EB6" w:rsidRPr="00576EB6">
        <w:t xml:space="preserve"> </w:t>
      </w:r>
      <w:r w:rsidR="00576EB6">
        <w:t xml:space="preserve">и </w:t>
      </w:r>
      <w:r w:rsidR="00576EB6">
        <w:rPr>
          <w:lang w:val="en-US"/>
        </w:rPr>
        <w:t>ID</w:t>
      </w:r>
      <w:r w:rsidR="00576EB6" w:rsidRPr="00576EB6">
        <w:t>_</w:t>
      </w:r>
      <w:proofErr w:type="spellStart"/>
      <w:r w:rsidR="00576EB6">
        <w:t>ЗначениеПолеПриказа</w:t>
      </w:r>
      <w:proofErr w:type="spellEnd"/>
      <w:r w:rsidR="00576EB6">
        <w:t xml:space="preserve">. </w:t>
      </w:r>
    </w:p>
    <w:p w14:paraId="689BF385" w14:textId="41DA32E5" w:rsidR="00AA19FD" w:rsidRDefault="00AA19FD">
      <w:pPr>
        <w:spacing w:after="160" w:line="259" w:lineRule="auto"/>
        <w:rPr>
          <w:color w:val="000000" w:themeColor="text1"/>
          <w:szCs w:val="28"/>
        </w:rPr>
      </w:pPr>
      <w:r>
        <w:br w:type="page"/>
      </w:r>
    </w:p>
    <w:p w14:paraId="5FE0E747" w14:textId="3B345FBC" w:rsidR="00AA19FD" w:rsidRDefault="00AA19FD" w:rsidP="000028A2">
      <w:pPr>
        <w:pStyle w:val="a6"/>
        <w:numPr>
          <w:ilvl w:val="0"/>
          <w:numId w:val="0"/>
        </w:numPr>
        <w:spacing w:after="240"/>
      </w:pPr>
      <w:bookmarkStart w:id="49" w:name="_Toc98749495"/>
      <w:r>
        <w:lastRenderedPageBreak/>
        <w:t>Вывод к разделу 2</w:t>
      </w:r>
      <w:bookmarkEnd w:id="49"/>
    </w:p>
    <w:p w14:paraId="070AE13D" w14:textId="207D10BB" w:rsidR="009F78E0" w:rsidRDefault="000028A2" w:rsidP="0094237F">
      <w:pPr>
        <w:pStyle w:val="af3"/>
      </w:pPr>
      <w:r>
        <w:t xml:space="preserve">В данном разделе было осуществлено проектирование моделей предметной области с применением смешанного подхода. Для общего описания системы управления персоналом была использована диаграмма </w:t>
      </w:r>
      <w:r>
        <w:rPr>
          <w:lang w:val="en-US"/>
        </w:rPr>
        <w:t>IDEF</w:t>
      </w:r>
      <w:r w:rsidRPr="007933AC">
        <w:t>0</w:t>
      </w:r>
      <w:r>
        <w:t xml:space="preserve">, которая позволила отобразить в качестве входных данных системы: данные физических лиц, персональные данные сотрудника. Выходные данные системы содержат такие документы как: табель учета рабочего времени, списки сотрудников, приказы по личному составу и список вакансий. Они формируются в процессе работы специалиста с системой. </w:t>
      </w:r>
      <w:r w:rsidR="0094237F">
        <w:t xml:space="preserve">Поэтому механизмом с точки зрения выбранной нотации выступают сотрудники отдела кадров, бухгалтерия и руководство организации. Управляющие воздействия представлены локальными нормативными актами, учетной политикой предприятия и нормативно-правовыми актами. </w:t>
      </w:r>
    </w:p>
    <w:p w14:paraId="78F797DE" w14:textId="09AC79BE" w:rsidR="0094237F" w:rsidRDefault="0094237F" w:rsidP="0094237F">
      <w:pPr>
        <w:pStyle w:val="af3"/>
      </w:pPr>
      <w:r>
        <w:t>Взаимодействие с разрабатываемым модулем было продемонстрировано также с применением ди</w:t>
      </w:r>
      <w:r w:rsidR="00297F64">
        <w:t>аграммы вариантов использования. При этом</w:t>
      </w:r>
      <w:r>
        <w:t xml:space="preserve"> сотрудники отдела кадров, бухгалтерия были объединены в актеры – Специалист. </w:t>
      </w:r>
    </w:p>
    <w:p w14:paraId="059833F2" w14:textId="5E9B32F8" w:rsidR="00A67130" w:rsidRDefault="00A67130" w:rsidP="0094237F">
      <w:pPr>
        <w:pStyle w:val="af3"/>
      </w:pPr>
      <w:r>
        <w:t xml:space="preserve">На диаграммах деятельности были отображены наиболее значимые варианты использования: Прием и Увольнение. </w:t>
      </w:r>
      <w:r w:rsidR="00231BF6">
        <w:t xml:space="preserve">На диаграмме последовательности описан процесс приема сотрудника в организацию. </w:t>
      </w:r>
    </w:p>
    <w:p w14:paraId="26853050" w14:textId="51DB37D7" w:rsidR="00231BF6" w:rsidRDefault="00455FA8" w:rsidP="0094237F">
      <w:pPr>
        <w:pStyle w:val="af3"/>
      </w:pPr>
      <w:r>
        <w:t>Результатом проведенной работы является спроектированная с</w:t>
      </w:r>
      <w:r w:rsidR="002C75CF">
        <w:t xml:space="preserve"> применением нотации </w:t>
      </w:r>
      <w:r w:rsidR="002C75CF">
        <w:rPr>
          <w:lang w:val="en-US"/>
        </w:rPr>
        <w:t>IDE</w:t>
      </w:r>
      <w:r w:rsidR="002C75CF" w:rsidRPr="002C75CF">
        <w:t>1</w:t>
      </w:r>
      <w:r w:rsidR="002C75CF">
        <w:rPr>
          <w:lang w:val="en-US"/>
        </w:rPr>
        <w:t>X</w:t>
      </w:r>
      <w:r w:rsidR="002C75CF" w:rsidRPr="002C75CF">
        <w:t xml:space="preserve"> </w:t>
      </w:r>
      <w:r w:rsidR="002C75CF">
        <w:t xml:space="preserve">модель данных, которые хранятся в базе данных. </w:t>
      </w:r>
    </w:p>
    <w:p w14:paraId="0D3CAB86" w14:textId="06B598D2" w:rsidR="00DA5872" w:rsidRPr="00ED3E0D" w:rsidRDefault="00DA5872" w:rsidP="00B2575D">
      <w:pPr>
        <w:pStyle w:val="a7"/>
        <w:spacing w:after="160" w:line="259" w:lineRule="auto"/>
        <w:rPr>
          <w:szCs w:val="28"/>
        </w:rPr>
      </w:pPr>
      <w:r>
        <w:br w:type="page"/>
      </w:r>
    </w:p>
    <w:p w14:paraId="23653B9E" w14:textId="0ABB7F17" w:rsidR="00740486" w:rsidRDefault="00B92E24" w:rsidP="00730C22">
      <w:pPr>
        <w:pStyle w:val="a6"/>
        <w:numPr>
          <w:ilvl w:val="0"/>
          <w:numId w:val="0"/>
        </w:numPr>
        <w:spacing w:after="240"/>
      </w:pPr>
      <w:bookmarkStart w:id="50" w:name="_Toc98749496"/>
      <w:r>
        <w:lastRenderedPageBreak/>
        <w:t>Библиографический список</w:t>
      </w:r>
      <w:bookmarkEnd w:id="50"/>
    </w:p>
    <w:p w14:paraId="4521EA55" w14:textId="0C0483FA" w:rsidR="003E241C" w:rsidRPr="008E510A" w:rsidRDefault="003E241C" w:rsidP="003A26F0">
      <w:pPr>
        <w:pStyle w:val="af3"/>
      </w:pPr>
      <w:r>
        <w:t xml:space="preserve">1. </w:t>
      </w:r>
      <w:r w:rsidRPr="008E510A">
        <w:t xml:space="preserve">Перечень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их хранения [Электронный ресурс] URL: </w:t>
      </w:r>
      <w:r w:rsidRPr="003E241C">
        <w:rPr>
          <w:rStyle w:val="af9"/>
          <w:color w:val="auto"/>
          <w:u w:val="none"/>
        </w:rPr>
        <w:t>https://archives.gov.ru/documents/2019-perechen-typdocs-organization.shtml</w:t>
      </w:r>
      <w:r w:rsidRPr="008E510A">
        <w:t xml:space="preserve"> </w:t>
      </w:r>
    </w:p>
    <w:p w14:paraId="412796B2" w14:textId="2447B469" w:rsidR="003E241C" w:rsidRDefault="003E241C" w:rsidP="003A26F0">
      <w:pPr>
        <w:pStyle w:val="af3"/>
      </w:pPr>
      <w:r>
        <w:t xml:space="preserve">2. </w:t>
      </w:r>
      <w:r w:rsidRPr="008E510A">
        <w:t xml:space="preserve">Постановление Госкомстата РФ от 05.01.2004 N 1 "Об утверждении унифицированных форм первичной учетной документации по учету труда и его оплаты" [Электронный ресурс] </w:t>
      </w:r>
      <w:r w:rsidRPr="00FE57C8">
        <w:t xml:space="preserve">URL: </w:t>
      </w:r>
      <w:r w:rsidRPr="00AB62F1">
        <w:t>http://www.consultant.ru/document/cons_doc_LAW_47274/</w:t>
      </w:r>
    </w:p>
    <w:p w14:paraId="26CD0002" w14:textId="124AFA3F" w:rsidR="003E241C" w:rsidRDefault="003E241C" w:rsidP="003A26F0">
      <w:pPr>
        <w:pStyle w:val="af3"/>
      </w:pPr>
      <w:r>
        <w:t xml:space="preserve">3. </w:t>
      </w:r>
      <w:r w:rsidRPr="003A28A5">
        <w:t xml:space="preserve">Приказ </w:t>
      </w:r>
      <w:proofErr w:type="spellStart"/>
      <w:r w:rsidRPr="003A28A5">
        <w:t>Росархива</w:t>
      </w:r>
      <w:proofErr w:type="spellEnd"/>
      <w:r w:rsidRPr="003A28A5">
        <w:t xml:space="preserve"> от 27.06.2018 N 71 «О внесении изменений в приказ </w:t>
      </w:r>
      <w:proofErr w:type="spellStart"/>
      <w:r w:rsidRPr="003A28A5">
        <w:t>Росархива</w:t>
      </w:r>
      <w:proofErr w:type="spellEnd"/>
      <w:r w:rsidRPr="003A28A5">
        <w:t xml:space="preserve"> от 06.12.2016 N 137 «Об утверждении положений об управлениях </w:t>
      </w:r>
      <w:proofErr w:type="spellStart"/>
      <w:r w:rsidRPr="003A28A5">
        <w:t>Росархива</w:t>
      </w:r>
      <w:proofErr w:type="spellEnd"/>
      <w:r w:rsidRPr="003A28A5">
        <w:t xml:space="preserve"> и их структурных подразделениях» </w:t>
      </w:r>
      <w:r w:rsidRPr="008E510A">
        <w:t xml:space="preserve">[Электронный ресурс] </w:t>
      </w:r>
      <w:r w:rsidRPr="00FE57C8">
        <w:t>URL:</w:t>
      </w:r>
      <w:r>
        <w:t xml:space="preserve"> </w:t>
      </w:r>
    </w:p>
    <w:p w14:paraId="2186224C" w14:textId="44C9B617" w:rsidR="003E241C" w:rsidRDefault="003E241C" w:rsidP="003A26F0">
      <w:pPr>
        <w:pStyle w:val="af3"/>
      </w:pPr>
      <w:r>
        <w:t xml:space="preserve">4. </w:t>
      </w:r>
      <w:r w:rsidRPr="003A28A5">
        <w:t xml:space="preserve">Приказ Минтруда России от 06.10.2015 N 691н «Об утверждении профессионального стандарта Специалист по управлению персоналом» </w:t>
      </w:r>
      <w:r w:rsidRPr="008E510A">
        <w:t xml:space="preserve">[Электронный ресурс] </w:t>
      </w:r>
      <w:r w:rsidRPr="00FE57C8">
        <w:t>URL:</w:t>
      </w:r>
    </w:p>
    <w:p w14:paraId="31DE81B8" w14:textId="5B577253" w:rsidR="003E241C" w:rsidRDefault="003E241C" w:rsidP="003A26F0">
      <w:pPr>
        <w:pStyle w:val="af3"/>
      </w:pPr>
      <w:r>
        <w:t xml:space="preserve">5. </w:t>
      </w:r>
      <w:r w:rsidRPr="003A28A5">
        <w:t xml:space="preserve">Постановление Минтруда РФ от 21.08.1998 N 37 «Об утверждении Квалификационного справочника должностей руководителей, специалистов и других служащих» </w:t>
      </w:r>
      <w:r w:rsidRPr="008E510A">
        <w:t xml:space="preserve">[Электронный ресурс] </w:t>
      </w:r>
      <w:r w:rsidRPr="00FE57C8">
        <w:t>URL:</w:t>
      </w:r>
      <w:r>
        <w:t xml:space="preserve"> </w:t>
      </w:r>
    </w:p>
    <w:p w14:paraId="40234DF4" w14:textId="683C96DF" w:rsidR="003E241C" w:rsidRDefault="003E241C" w:rsidP="003A26F0">
      <w:pPr>
        <w:pStyle w:val="af3"/>
      </w:pPr>
      <w:r>
        <w:t xml:space="preserve">6. </w:t>
      </w:r>
      <w:r w:rsidRPr="003A28A5">
        <w:t xml:space="preserve">Постановление Минтруда СССР от 14.11.1991 N 78 «Об утверждении межотраслевых укрупненных нормативов времени на работы по </w:t>
      </w:r>
      <w:r>
        <w:t xml:space="preserve">комплектованию и учету кадров» </w:t>
      </w:r>
      <w:r w:rsidRPr="008E510A">
        <w:t xml:space="preserve">[Электронный ресурс] </w:t>
      </w:r>
      <w:r w:rsidRPr="00FE57C8">
        <w:t xml:space="preserve">URL: </w:t>
      </w:r>
      <w:r w:rsidRPr="003A28A5">
        <w:t>https://clubtk.ru/otdel-kadrov-na-predpriyatii-funktsii-obyazannosti-struktura</w:t>
      </w:r>
    </w:p>
    <w:p w14:paraId="257268E0" w14:textId="78C30165" w:rsidR="003E241C" w:rsidRDefault="003E241C" w:rsidP="003A26F0">
      <w:pPr>
        <w:pStyle w:val="af3"/>
      </w:pPr>
      <w:r>
        <w:t xml:space="preserve">7. Формы бюджетной отчетности казенных учреждений и органов власти, формы бухгалтерской отчетности бюджетных и автономных учреждений, формы первичных учетных документов и регистров бухгалтерского учета учреждений </w:t>
      </w:r>
      <w:r w:rsidRPr="008E510A">
        <w:t xml:space="preserve">[Электронный ресурс] </w:t>
      </w:r>
      <w:r w:rsidRPr="00FE57C8">
        <w:t xml:space="preserve">URL: </w:t>
      </w:r>
      <w:r w:rsidRPr="00695FF0">
        <w:t>http://www.consultant.ru/document/cons_doc_LAW_7445/</w:t>
      </w:r>
    </w:p>
    <w:p w14:paraId="312E2E0C" w14:textId="26FF0087" w:rsidR="003E241C" w:rsidRDefault="003E241C" w:rsidP="003A26F0">
      <w:pPr>
        <w:pStyle w:val="af3"/>
      </w:pPr>
      <w:r>
        <w:t xml:space="preserve">8. </w:t>
      </w:r>
      <w:r w:rsidRPr="003D0607">
        <w:t>Федеральный закон от 06.12.2011 N 402-ФЗ (ред. от 26.07.2019) "О бухгалтерском учете" (с изм. и доп., вступ. в силу с 01.01.2020)</w:t>
      </w:r>
      <w:r>
        <w:t xml:space="preserve"> </w:t>
      </w:r>
      <w:r w:rsidRPr="008E510A">
        <w:t xml:space="preserve">[Электронный ресурс] </w:t>
      </w:r>
      <w:r w:rsidRPr="00FE57C8">
        <w:t xml:space="preserve">URL: </w:t>
      </w:r>
      <w:r w:rsidRPr="003D0607">
        <w:t>http://www.consultant.ru/document/cons_doc_LAW_122855/7ca86c11e23a1a4640f2af9cfd94653e13a4f028/</w:t>
      </w:r>
    </w:p>
    <w:p w14:paraId="53A93F93" w14:textId="5496F89D" w:rsidR="003E241C" w:rsidRDefault="003E241C" w:rsidP="003A26F0">
      <w:pPr>
        <w:pStyle w:val="af3"/>
      </w:pPr>
      <w:r>
        <w:t xml:space="preserve">9. </w:t>
      </w:r>
      <w:r w:rsidRPr="00CD0AF4">
        <w:t>Трудов</w:t>
      </w:r>
      <w:r>
        <w:t xml:space="preserve">ой кодекс Российской Федерации </w:t>
      </w:r>
      <w:r w:rsidRPr="00CD0AF4">
        <w:t>от 30.12.2001 N 197-ФЗ (ред. от 22.11.2021)</w:t>
      </w:r>
      <w:r>
        <w:t xml:space="preserve"> </w:t>
      </w:r>
      <w:r w:rsidRPr="008E510A">
        <w:t xml:space="preserve">[Электронный ресурс] </w:t>
      </w:r>
      <w:r>
        <w:t xml:space="preserve">URL: </w:t>
      </w:r>
      <w:r w:rsidRPr="003E241C">
        <w:t>http://www.consultant.ru/document/cons_doc_LAW_34683</w:t>
      </w:r>
    </w:p>
    <w:p w14:paraId="1EF8D39B" w14:textId="1CF8A8A3" w:rsidR="003E241C" w:rsidRPr="008E510A" w:rsidRDefault="003E241C" w:rsidP="003A26F0">
      <w:pPr>
        <w:pStyle w:val="af3"/>
      </w:pPr>
      <w:r>
        <w:t>10. Л</w:t>
      </w:r>
      <w:r w:rsidRPr="00582349">
        <w:t>окальные нормативные акты</w:t>
      </w:r>
      <w:r>
        <w:t xml:space="preserve"> </w:t>
      </w:r>
      <w:r w:rsidRPr="008E510A">
        <w:t xml:space="preserve">[Электронный ресурс] </w:t>
      </w:r>
      <w:r w:rsidRPr="00FE57C8">
        <w:t xml:space="preserve">URL: </w:t>
      </w:r>
      <w:r w:rsidRPr="00582349">
        <w:t>http://www.hr-ok.ru/kadrconsalt/articles/6842/</w:t>
      </w:r>
    </w:p>
    <w:p w14:paraId="4ADA95AF" w14:textId="68ACB9A4" w:rsidR="003E241C" w:rsidRPr="008E510A" w:rsidRDefault="003E241C" w:rsidP="003A26F0">
      <w:pPr>
        <w:pStyle w:val="af3"/>
      </w:pPr>
      <w:r>
        <w:t xml:space="preserve">11. Федеральная служба по труду и занятости письмо от 31 октября 2007 г. N 4412-6 о порядке внесения изменений в должностные инструкции работников </w:t>
      </w:r>
      <w:r w:rsidRPr="008E510A">
        <w:t xml:space="preserve">[Электронный ресурс] </w:t>
      </w:r>
      <w:r w:rsidRPr="00FE57C8">
        <w:t xml:space="preserve">URL: </w:t>
      </w:r>
      <w:r w:rsidRPr="00DB41FC">
        <w:t>http://www.consultant.ru/document/cons_doc_LAW_73474/</w:t>
      </w:r>
    </w:p>
    <w:p w14:paraId="3EAD3324" w14:textId="07A79058" w:rsidR="003E241C" w:rsidRDefault="003E241C" w:rsidP="003A26F0">
      <w:pPr>
        <w:pStyle w:val="af3"/>
      </w:pPr>
      <w:r>
        <w:lastRenderedPageBreak/>
        <w:t xml:space="preserve">12. ГОСТ Р 7.0.97-2016 </w:t>
      </w:r>
      <w:r w:rsidRPr="008E510A">
        <w:t xml:space="preserve">[Электронный ресурс] </w:t>
      </w:r>
      <w:r w:rsidRPr="00FE57C8">
        <w:t xml:space="preserve">URL: </w:t>
      </w:r>
      <w:r w:rsidRPr="003E241C">
        <w:rPr>
          <w:rStyle w:val="af9"/>
        </w:rPr>
        <w:t>https://docs.cntd.ru/document/</w:t>
      </w:r>
      <w:r>
        <w:rPr>
          <w:rStyle w:val="af9"/>
        </w:rPr>
        <w:br/>
      </w:r>
      <w:r w:rsidRPr="003E241C">
        <w:rPr>
          <w:rStyle w:val="af9"/>
        </w:rPr>
        <w:t>1200142871</w:t>
      </w:r>
    </w:p>
    <w:p w14:paraId="6E1F4AE1" w14:textId="7781BEC6" w:rsidR="00730C22" w:rsidRPr="00BE116A" w:rsidRDefault="002364B1" w:rsidP="003A26F0">
      <w:pPr>
        <w:pStyle w:val="af3"/>
      </w:pPr>
      <w:r>
        <w:br w:type="page"/>
      </w:r>
    </w:p>
    <w:p w14:paraId="36CF3588" w14:textId="75634CC7" w:rsidR="003C5440" w:rsidRPr="005D2704" w:rsidRDefault="00BB55F5" w:rsidP="000D1706">
      <w:pPr>
        <w:pStyle w:val="a6"/>
        <w:numPr>
          <w:ilvl w:val="0"/>
          <w:numId w:val="0"/>
        </w:numPr>
        <w:spacing w:after="240"/>
      </w:pPr>
      <w:bookmarkStart w:id="51" w:name="_Toc98749497"/>
      <w:proofErr w:type="gramStart"/>
      <w:r>
        <w:lastRenderedPageBreak/>
        <w:t xml:space="preserve">ПРИЛОЖЕНИЕ </w:t>
      </w:r>
      <w:r w:rsidR="00EF1F87">
        <w:t xml:space="preserve"> </w:t>
      </w:r>
      <w:r>
        <w:t>1</w:t>
      </w:r>
      <w:proofErr w:type="gramEnd"/>
      <w:r>
        <w:t xml:space="preserve"> </w:t>
      </w:r>
      <w:r w:rsidR="00B22437" w:rsidRPr="005D2704">
        <w:t>Техническое задание</w:t>
      </w:r>
      <w:bookmarkEnd w:id="51"/>
      <w:r w:rsidR="0024635D" w:rsidRPr="005D2704">
        <w:t xml:space="preserve"> </w:t>
      </w:r>
    </w:p>
    <w:p w14:paraId="65F77A2A" w14:textId="16A87C59" w:rsidR="009B73EC" w:rsidRPr="009B73EC" w:rsidRDefault="009B73EC" w:rsidP="009B73EC">
      <w:pPr>
        <w:pStyle w:val="af3"/>
        <w:jc w:val="center"/>
        <w:rPr>
          <w:rFonts w:eastAsiaTheme="minorHAnsi"/>
          <w:b/>
          <w:szCs w:val="24"/>
          <w:lang w:eastAsia="en-US"/>
        </w:rPr>
      </w:pPr>
      <w:r w:rsidRPr="009B73EC">
        <w:rPr>
          <w:rFonts w:eastAsiaTheme="minorHAnsi"/>
          <w:b/>
          <w:szCs w:val="24"/>
          <w:lang w:eastAsia="en-US"/>
        </w:rPr>
        <w:t>1. Общие сведения</w:t>
      </w:r>
    </w:p>
    <w:p w14:paraId="62168A9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1.1. Полное наименование системы и ее условное обозначение</w:t>
      </w:r>
    </w:p>
    <w:p w14:paraId="15CF2A2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Полное наименование: Модуль управления персоналом в комплексной информационной системе ТУРБО </w:t>
      </w:r>
      <w:r w:rsidRPr="00881ADD">
        <w:rPr>
          <w:sz w:val="24"/>
          <w:szCs w:val="24"/>
          <w:lang w:val="en-US"/>
        </w:rPr>
        <w:t>ERP</w:t>
      </w:r>
      <w:r w:rsidRPr="00881ADD">
        <w:rPr>
          <w:sz w:val="24"/>
          <w:szCs w:val="24"/>
        </w:rPr>
        <w:t>;</w:t>
      </w:r>
    </w:p>
    <w:p w14:paraId="4790101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Условное обозначение: МУП</w:t>
      </w:r>
    </w:p>
    <w:p w14:paraId="7CC58BC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1.2. Наименование предприятий (объединений) разработчика и заказчика (пользователя) системы и их реквизиты</w:t>
      </w:r>
    </w:p>
    <w:p w14:paraId="4191550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Заказчик – Кафедра ИТ ИЭИТУС БГТУ им. В. Г. Шухова и «</w:t>
      </w:r>
      <w:proofErr w:type="spellStart"/>
      <w:r w:rsidRPr="00881ADD">
        <w:rPr>
          <w:sz w:val="24"/>
          <w:szCs w:val="24"/>
        </w:rPr>
        <w:t>СмартТурбоТех</w:t>
      </w:r>
      <w:proofErr w:type="spellEnd"/>
      <w:r w:rsidRPr="00881ADD">
        <w:rPr>
          <w:sz w:val="24"/>
          <w:szCs w:val="24"/>
        </w:rPr>
        <w:t>»</w:t>
      </w:r>
    </w:p>
    <w:p w14:paraId="7F7886E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Разработчик – Курбатова Софья Андреевна</w:t>
      </w:r>
    </w:p>
    <w:p w14:paraId="4DDC01B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1.3. Основание для разработки.</w:t>
      </w:r>
    </w:p>
    <w:p w14:paraId="0C3AB38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Программное средство разрабатывается в рамках дипломного проектирования на основании учебного плана направления 09.03.02– «Информационные системы и технологии».</w:t>
      </w:r>
    </w:p>
    <w:p w14:paraId="4305368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1.4. Плановые сроки.</w:t>
      </w:r>
    </w:p>
    <w:p w14:paraId="3A09AAA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Начала работ – 01.09.2020 </w:t>
      </w:r>
    </w:p>
    <w:p w14:paraId="1FE4280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Окончание работ – 31.05.2021.</w:t>
      </w:r>
    </w:p>
    <w:p w14:paraId="0EDF5A5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1.5. Источник финансирования.</w:t>
      </w:r>
    </w:p>
    <w:p w14:paraId="2999D3B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Кафедра ИТ ИЭИТУС БГТУ им. В. Г. Шухова и «</w:t>
      </w:r>
      <w:proofErr w:type="spellStart"/>
      <w:r w:rsidRPr="00881ADD">
        <w:rPr>
          <w:sz w:val="24"/>
          <w:szCs w:val="24"/>
        </w:rPr>
        <w:t>СмартТурбоТех</w:t>
      </w:r>
      <w:proofErr w:type="spellEnd"/>
      <w:r w:rsidRPr="00881ADD">
        <w:rPr>
          <w:sz w:val="24"/>
          <w:szCs w:val="24"/>
        </w:rPr>
        <w:t>»</w:t>
      </w:r>
    </w:p>
    <w:p w14:paraId="0D5BBC9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1.6. Порядок оформления и предъявления заказчику результатов работ</w:t>
      </w:r>
    </w:p>
    <w:p w14:paraId="135FC88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Техническое задание, эскизный проект, рабочая документация, схема работы;</w:t>
      </w:r>
    </w:p>
    <w:p w14:paraId="5C9C8F5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Технический проект предъявляется отдельно по завершении разработки;</w:t>
      </w:r>
    </w:p>
    <w:p w14:paraId="7D334A6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 завершении технического проекта система предоставляется заказчику для первоначального тестирования.</w:t>
      </w:r>
    </w:p>
    <w:p w14:paraId="33BA36CC" w14:textId="77777777" w:rsidR="009B73EC" w:rsidRPr="00F35E6E" w:rsidRDefault="009B73EC" w:rsidP="009B73EC">
      <w:pPr>
        <w:pStyle w:val="a3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  <w:lang w:val="en-US"/>
        </w:rPr>
        <w:t>2</w:t>
      </w:r>
      <w:r w:rsidRPr="00F35E6E">
        <w:rPr>
          <w:b/>
          <w:sz w:val="24"/>
          <w:szCs w:val="24"/>
        </w:rPr>
        <w:t>. Назначение и цели создания системы</w:t>
      </w:r>
    </w:p>
    <w:p w14:paraId="09D500D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2.1. Назначение системы</w:t>
      </w:r>
    </w:p>
    <w:p w14:paraId="4B8CD0B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обеспечения учета и управления персоналом, расчета заработной платы, формирования отчетности в надзорные и социальные органы.</w:t>
      </w:r>
    </w:p>
    <w:p w14:paraId="74304D0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2.2. Цели создания системы</w:t>
      </w:r>
    </w:p>
    <w:p w14:paraId="7C070C9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Сокращение операционных издержек и повышение эффективности процессов управления персоналом и расчета заработной платы</w:t>
      </w:r>
    </w:p>
    <w:p w14:paraId="357B903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Для ее реализации требуется решить такие задачи: </w:t>
      </w:r>
    </w:p>
    <w:p w14:paraId="60587C3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Учет рабочего времени сотрудников</w:t>
      </w:r>
      <w:r>
        <w:rPr>
          <w:sz w:val="24"/>
          <w:szCs w:val="24"/>
          <w:lang w:val="en-US"/>
        </w:rPr>
        <w:t>;</w:t>
      </w:r>
    </w:p>
    <w:p w14:paraId="3DA191C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графика отпусков;</w:t>
      </w:r>
    </w:p>
    <w:p w14:paraId="7A629D0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табеля учета рабочего времени;</w:t>
      </w:r>
    </w:p>
    <w:p w14:paraId="342E89D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формирования штатного расписания;</w:t>
      </w:r>
    </w:p>
    <w:p w14:paraId="786B638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- Ведение соответствующей документации по приему новых сотрудников в рамках которого создается и заполняется «Личная карточка сотрудника» и «Условия труда сотрудников»;</w:t>
      </w:r>
    </w:p>
    <w:p w14:paraId="4AD560F8" w14:textId="77777777" w:rsidR="009B73EC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</w:t>
      </w:r>
      <w:r>
        <w:rPr>
          <w:sz w:val="24"/>
          <w:szCs w:val="24"/>
        </w:rPr>
        <w:t>Подготовка кадровых приказов</w:t>
      </w:r>
      <w:r w:rsidRPr="00881ADD">
        <w:rPr>
          <w:sz w:val="24"/>
          <w:szCs w:val="24"/>
        </w:rPr>
        <w:t>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</w:t>
      </w:r>
      <w:r>
        <w:rPr>
          <w:sz w:val="24"/>
          <w:szCs w:val="24"/>
        </w:rPr>
        <w:t>ение</w:t>
      </w:r>
      <w:r w:rsidRPr="00881ADD">
        <w:rPr>
          <w:sz w:val="24"/>
          <w:szCs w:val="24"/>
        </w:rPr>
        <w:t>;</w:t>
      </w:r>
    </w:p>
    <w:p w14:paraId="76F5F5E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- Подготовка кадровых приказов, которая включает в себя создание приказов для установления размеров надбавок и начислений, постоянных удержаний для сотрудников;</w:t>
      </w:r>
    </w:p>
    <w:p w14:paraId="54E7FA75" w14:textId="77777777" w:rsidR="009B73EC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</w:t>
      </w:r>
      <w:r>
        <w:rPr>
          <w:sz w:val="24"/>
          <w:szCs w:val="24"/>
        </w:rPr>
        <w:t>одготовка служебных документов: Командировочное удостоверение, Записка-расчет при предоставлении отпуска, Записка-расчет при увольнении сотрудника;</w:t>
      </w:r>
    </w:p>
    <w:p w14:paraId="62803C6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Формировани</w:t>
      </w:r>
      <w:r>
        <w:rPr>
          <w:sz w:val="24"/>
          <w:szCs w:val="24"/>
        </w:rPr>
        <w:t>е регламентированной отчетности, которая заключается в заполнении в</w:t>
      </w:r>
      <w:r w:rsidRPr="0082314B">
        <w:rPr>
          <w:sz w:val="24"/>
          <w:szCs w:val="24"/>
        </w:rPr>
        <w:t xml:space="preserve">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</w:t>
      </w:r>
      <w:r>
        <w:rPr>
          <w:sz w:val="24"/>
          <w:szCs w:val="24"/>
        </w:rPr>
        <w:t xml:space="preserve"> введенными в систему данными форм первичной учетной документации. </w:t>
      </w:r>
    </w:p>
    <w:p w14:paraId="6C9B57A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</w:p>
    <w:p w14:paraId="1E7F4A29" w14:textId="77777777" w:rsidR="009B73EC" w:rsidRPr="00F35E6E" w:rsidRDefault="009B73EC" w:rsidP="009B73EC">
      <w:pPr>
        <w:pStyle w:val="a3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3. Характеристики разрабатываемой информационной системы</w:t>
      </w:r>
    </w:p>
    <w:p w14:paraId="144CD74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3.1. Краткие сведения о разрабатываемой информационной системе</w:t>
      </w:r>
    </w:p>
    <w:p w14:paraId="62EC2E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Управление персоналом является неотъемлемой частью работы любого предприятия, в процессе осуществления которой всегда формируется ряд кадровых документов, называемых документами по личному составу, которые необходимы для регламентирования трудовых взаимоотношений между администрацией и сотрудниками, специалистами одного организационного уровня. </w:t>
      </w:r>
    </w:p>
    <w:p w14:paraId="19B7AE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того, чтобы обеспечить процесс управления персоналом на предприятии создаются специальные структурные единицы: отделы кадров, отделы управления персоналом, службы управления персоналом и т.п. 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относятся:</w:t>
      </w:r>
    </w:p>
    <w:p w14:paraId="36A505B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Выполнение работ по комплектованию предприятия кадрами требуемых профессий, специальностей и квалификации. </w:t>
      </w:r>
    </w:p>
    <w:p w14:paraId="73D96BB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Участие в работе по подбору, отбору, расстановке кадров. </w:t>
      </w:r>
    </w:p>
    <w:p w14:paraId="770524D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связанной с приемом, переводом, трудовой деятельностью и увольнением работников, результатов аттестации работников и оценки их деловых качеств с целью определения </w:t>
      </w:r>
      <w:r w:rsidRPr="00881ADD">
        <w:rPr>
          <w:sz w:val="24"/>
          <w:szCs w:val="24"/>
        </w:rPr>
        <w:lastRenderedPageBreak/>
        <w:t xml:space="preserve">текущей и перспективной потребности в кадрах, подготовки предложений по замещению вакантных должностей и созданию резерва на выдвижение. </w:t>
      </w:r>
    </w:p>
    <w:p w14:paraId="1B63272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предприятиями аналогичного профиля. </w:t>
      </w:r>
    </w:p>
    <w:p w14:paraId="45E1849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дисциплины. </w:t>
      </w:r>
    </w:p>
    <w:p w14:paraId="77A8800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Контроль своевременного оформления приема, перевода и увольнения работников, выдачу справок об их настоящей и прошлой трудовой деятельности, соблюдение правил хранения и заполнения трудовых книжек, подготовку документов для установления льгот и компенсаций, оформления пенсий работникам и другой установленной документации по кадрам, а также внесение соответствующей информации в банк данных о персонале предприятия. </w:t>
      </w:r>
    </w:p>
    <w:p w14:paraId="1643767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Составляет установленную отчетность.</w:t>
      </w:r>
    </w:p>
    <w:p w14:paraId="35246D7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Кадровый учет – это комплекс процессов и мер, связанных с регламентированием трудовых отношений между работодателем и работником, который включает в себя следующие мероприятия;</w:t>
      </w:r>
    </w:p>
    <w:p w14:paraId="5187B3C9" w14:textId="77777777" w:rsidR="009B73EC" w:rsidRPr="00881ADD" w:rsidRDefault="009B73EC" w:rsidP="009B73EC">
      <w:pPr>
        <w:pStyle w:val="a3"/>
        <w:numPr>
          <w:ilvl w:val="3"/>
          <w:numId w:val="2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Формирование личных дел работников;</w:t>
      </w:r>
    </w:p>
    <w:p w14:paraId="5E090C25" w14:textId="77777777" w:rsidR="009B73EC" w:rsidRPr="00881ADD" w:rsidRDefault="009B73EC" w:rsidP="009B73EC">
      <w:pPr>
        <w:pStyle w:val="a3"/>
        <w:numPr>
          <w:ilvl w:val="3"/>
          <w:numId w:val="2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Составление штатного расписания;</w:t>
      </w:r>
    </w:p>
    <w:p w14:paraId="1C23D763" w14:textId="77777777" w:rsidR="009B73EC" w:rsidRPr="00881ADD" w:rsidRDefault="009B73EC" w:rsidP="009B73EC">
      <w:pPr>
        <w:pStyle w:val="a3"/>
        <w:numPr>
          <w:ilvl w:val="3"/>
          <w:numId w:val="2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Составление и контроль за соблюдением графика отпусков;</w:t>
      </w:r>
    </w:p>
    <w:p w14:paraId="260AB2AE" w14:textId="77777777" w:rsidR="009B73EC" w:rsidRPr="00881ADD" w:rsidRDefault="009B73EC" w:rsidP="009B73EC">
      <w:pPr>
        <w:pStyle w:val="a3"/>
        <w:numPr>
          <w:ilvl w:val="3"/>
          <w:numId w:val="2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Подготовка кадровых приказов;</w:t>
      </w:r>
    </w:p>
    <w:p w14:paraId="03757C28" w14:textId="77777777" w:rsidR="009B73EC" w:rsidRPr="00881ADD" w:rsidRDefault="009B73EC" w:rsidP="009B73EC">
      <w:pPr>
        <w:pStyle w:val="a3"/>
        <w:numPr>
          <w:ilvl w:val="3"/>
          <w:numId w:val="2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Ведение соответствующей документации по приему новых сотрудников;</w:t>
      </w:r>
    </w:p>
    <w:p w14:paraId="4D28ADD2" w14:textId="77777777" w:rsidR="009B73EC" w:rsidRPr="00881ADD" w:rsidRDefault="009B73EC" w:rsidP="009B73EC">
      <w:pPr>
        <w:pStyle w:val="a3"/>
        <w:numPr>
          <w:ilvl w:val="3"/>
          <w:numId w:val="26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Подготовка служебных документов.</w:t>
      </w:r>
    </w:p>
    <w:p w14:paraId="2CA1405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Основной задачей кадрового учета является составление документального подтверждения того или иного перемещения сотрудника, начиная с приема на работу, перевода на другую должность, оформления отпуска и заканчивая увольнением.</w:t>
      </w:r>
    </w:p>
    <w:p w14:paraId="412DDE1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соответствии с частью 8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 (далее Перечень), с указанием сроков их хранения к кадровым документам, регламентирующим трудовые отношения между работниками можно отнести такие документы как: Приказы, распоряжения по личному составу, Трудовые договоры, служебные контракты, соглашения об их изменении, расторжении, Личные карточки работников, в том числе государственных и муниципальных служащих и т.д. </w:t>
      </w:r>
    </w:p>
    <w:p w14:paraId="17ACD5D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В соответствии с частью 7.2. Перечня для контроля за нормированием и оплатой труда формируются такие документы как: Табели (графики), журналы учета рабочего времени, Тарифные ставки, оклады (должностные оклады), тарифные сетки и тарифные коэффициенты.</w:t>
      </w:r>
    </w:p>
    <w:p w14:paraId="5C9484A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тот момент, когда физическое лицо становится сотрудником конкретного предприятия его фамилия впервые будет фигурировать в кадровом документе «Приказ о приеме на работу», который может быть составлен как единоличным, так и групповым. Кроме того, на сотрудника заводится Карточка физического лица, а также карточка «Условия труда сотрудника», в которой будут отображены все кадровые перемещения сотрудника. </w:t>
      </w:r>
    </w:p>
    <w:p w14:paraId="48B0E11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процессе осуществления деятельности предприятия необходимо проводить учет времени работы сотрудников предприятия. </w:t>
      </w:r>
    </w:p>
    <w:p w14:paraId="44B7151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Таким образом при разработке системы необходимо учесть контроль корректного взаимодействия между создаваемыми кадровыми документами, а также их автоматическое заполнение. </w:t>
      </w:r>
    </w:p>
    <w:p w14:paraId="3EB07A2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Система позволяет автоматизировать выполнение трудоемких процессов, связанных с кадровой работой на предприятии и расчетом заработной платы.</w:t>
      </w:r>
    </w:p>
    <w:p w14:paraId="134C0F5B" w14:textId="77777777" w:rsidR="009B73EC" w:rsidRPr="00F35E6E" w:rsidRDefault="009B73EC" w:rsidP="009B73EC">
      <w:pPr>
        <w:pStyle w:val="a3"/>
        <w:spacing w:before="240"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4. Требования к системе</w:t>
      </w:r>
    </w:p>
    <w:p w14:paraId="67F5C4F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 Требования к функционированию системы</w:t>
      </w:r>
    </w:p>
    <w:p w14:paraId="5A92065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Система должна содержать следующий перечень подсистем для автоматизации выполнения процессов, связанных с кадровой работой на предприятии: </w:t>
      </w:r>
    </w:p>
    <w:p w14:paraId="2F09B31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</w:t>
      </w:r>
      <w:r w:rsidRPr="00881ADD">
        <w:rPr>
          <w:sz w:val="24"/>
          <w:szCs w:val="24"/>
          <w:lang w:val="en-US"/>
        </w:rPr>
        <w:t>1.</w:t>
      </w:r>
      <w:r w:rsidRPr="00881ADD">
        <w:rPr>
          <w:sz w:val="24"/>
          <w:szCs w:val="24"/>
        </w:rPr>
        <w:t xml:space="preserve"> Основные настройки системы управления</w:t>
      </w:r>
      <w:r w:rsidRPr="00881ADD">
        <w:rPr>
          <w:sz w:val="24"/>
          <w:szCs w:val="24"/>
          <w:lang w:val="en-US"/>
        </w:rPr>
        <w:t>:</w:t>
      </w:r>
    </w:p>
    <w:p w14:paraId="222916E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4.1.1.1. «Учетная политика предприятия» - предназначена для настройки общих параметров предприятия, определяющих его учетную политику. В соответствии со статьей 8 федерального закона от 06.12.2011 №402-ФЗ (ред. от 26.07.2019) "О бухгалтерском учете" (с изм. и доп., вступ. в силу с 01.01.2020) представляет собой совокупность способов ведения экономическим субъектов бухгалтерского учета, включающих первичное наблюдение, стоимостное измерение, текущую группировку и итоговое обобщение фактов хозяйственной деятельности. Поэтому данная часть системы предназначена для настройки общих параметров расчета заработной платы персонала, персонифицированного учета и формирования отчетных документов для ГНИ.</w:t>
      </w:r>
    </w:p>
    <w:p w14:paraId="1D60A50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4.1.1.2 «Нормативы российских стандартов бухгалтерского учета (РСБУ)» - установка нормативных показателей: </w:t>
      </w:r>
    </w:p>
    <w:p w14:paraId="1FA8338C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МРОТ – минимальный размер оплаты труда;</w:t>
      </w:r>
    </w:p>
    <w:p w14:paraId="12CE3D35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Предельная величина базы ОПС - предельная величина базы для начисления взносов в Пенсионный Фонд; </w:t>
      </w:r>
    </w:p>
    <w:p w14:paraId="0D0EC857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 xml:space="preserve">Предельная величина базы ОМС - предельная величина базы для начисления взносов в Фонд Обязательного Медицинского Страхования; </w:t>
      </w:r>
    </w:p>
    <w:p w14:paraId="0B2859EC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Предельная величина базы ФСС - предельная величина базы для начисления взносов в Фонд Социального Страхования; </w:t>
      </w:r>
    </w:p>
    <w:p w14:paraId="260E5B92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ЕНВД.К1 - ЕНВД. Корректирующий коэффициент К1; </w:t>
      </w:r>
    </w:p>
    <w:p w14:paraId="0FDBC9A8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Коэффициент расчета отпусков - коэффициент расчета отпусков; </w:t>
      </w:r>
    </w:p>
    <w:p w14:paraId="7DD3EECB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Макс. размер больничного - максимальный размер пособия по нетрудоспособности; </w:t>
      </w:r>
    </w:p>
    <w:p w14:paraId="467CEDDD" w14:textId="77777777" w:rsidR="009B73EC" w:rsidRPr="00881ADD" w:rsidRDefault="009B73EC" w:rsidP="009B73EC">
      <w:pPr>
        <w:pStyle w:val="a3"/>
        <w:numPr>
          <w:ilvl w:val="3"/>
          <w:numId w:val="29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Макс. выплаты по травматизму - максимальный размер ежемесячной страховой выплаты по травматизму; </w:t>
      </w:r>
    </w:p>
    <w:p w14:paraId="41BE048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 Для осуществления процесса управления персоналом содержит такие подсистемы как:</w:t>
      </w:r>
    </w:p>
    <w:p w14:paraId="31C0E00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 Основные справочные подсистемы: </w:t>
      </w:r>
    </w:p>
    <w:p w14:paraId="4F5F215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4.1.2.1.1. Справочник «Наши предприятия» - содержит справочную информацию по всем предприятиям, по которым ведется учет. Интерфейс и данные справочника соответствуют параметрам, установленным в базовой системе ТУРБО.</w:t>
      </w:r>
    </w:p>
    <w:p w14:paraId="0F8FEF2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4.1.2.1.2. Справочник «Условия Труда сотрудника» - содержит персональные данные и настройки для всех сотрудников текущего предприятия. Все сведения вносятся в данный справочник с помощью Карточки Условия труда сотрудника. Карточка Условия труда сотрудника формируется при приеме сотрудника на работу. В данной карточке устанавливается связь с карточкой Физическое лицо.</w:t>
      </w:r>
    </w:p>
    <w:p w14:paraId="1FD6D3D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4.1.2.1.3 Справочник «Контрагенты» - предназначен для хранения сведений о текущем предприятии и обо всех контрагентах, контактирующих с ним. Все сведения в этот справочник вводятся с помощью бланка «Карточка контрагента». Эти сведения достаточно ввести в карточку один раз и сохранить в картотеке контрагентов. В дальнейшем они будут использоваться при заполнении первичных документов</w:t>
      </w:r>
    </w:p>
    <w:p w14:paraId="0F89675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4.1.2.1.4. Справочник «Физические лица» - содержит персональные данные для всех физических лиц, участвующих в формировании первичных и отчетных документов. Все сведения в этот справочник вводятся с помощью Карточки физического лица. При изменении каких-либо данных физического лица необходимо предусмотреть обновление карточки. </w:t>
      </w:r>
    </w:p>
    <w:p w14:paraId="254E9A6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 данном справочнике заносятся данные физических лиц, с которыми взаимодействует предприятие. В данный справочник вносятся как физические лица-контрагенты (физические лица, не являющиеся нашими сотрудниками, но с которыми у предприятия имеются отношения (напр. получатели сумм по исполнительному листу)), так и </w:t>
      </w:r>
      <w:r w:rsidRPr="00881ADD">
        <w:rPr>
          <w:sz w:val="24"/>
          <w:szCs w:val="24"/>
        </w:rPr>
        <w:lastRenderedPageBreak/>
        <w:t>физические лица-сотрудники (физические лица, с которыми у предприятия имеются трудовые отношения: трудовой договор, договор ГПХ).</w:t>
      </w:r>
    </w:p>
    <w:p w14:paraId="5386F9F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4.1.2.1.5. Справочник «Банки» - содержит информацию о банках, используемых в системе. Все сведения в этот справочник вводятся с помощью Карточки Банк. Интерфейс и данные соответствуют параметрам, установленным в базовой системе ТУРБО.  </w:t>
      </w:r>
    </w:p>
    <w:p w14:paraId="7C2FBB8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4.1.2.1.6. Справочник «Подразделения» - содержит справочную информацию по всем подразделениям, по которым ведется учет. Все сведения в этот справочник вводятся с помощью карточки Подразделение.</w:t>
      </w:r>
    </w:p>
    <w:p w14:paraId="4E39816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4.1.2.1.7. Справочник «Валюта» - содержит справочную информацию обо всех валютах, используемых в системе и их курсах по отношению к базовой валюте. Все сведения в этот справочник вводятся с помощью карточки Валюта.</w:t>
      </w:r>
    </w:p>
    <w:p w14:paraId="0F27481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4.1.2.1.8. Справочник «Виды начислений» - содержит справочную информацию обо всех видах начисления, используемых в учете. Все сведения в этот справочник вводятся с помощью Карточки Вид начисления. </w:t>
      </w:r>
    </w:p>
    <w:p w14:paraId="71050F6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4.1.2.1.9. Справочник «Виды удержаний» - содержит справочную информацию обо всех видах удержания, используемых в учете. </w:t>
      </w:r>
    </w:p>
    <w:p w14:paraId="6A2D41C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4.1.2.1.10. Справочник «Все приказы» - включает структурированную информацию обо всех приказах и распоряжениях за весь период работы предприятия.</w:t>
      </w:r>
    </w:p>
    <w:p w14:paraId="65415B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4.1.2.1.11. Справочник «Типы приказов» - представляет собой картотеку, содержащую унифицированные формы первичной учетной документации по учету труда и его оплаты, утвержденные постановлением Госкомстата РФ от 05.01.2004 г. № 1 «Об утверждении унифицированных форм первичной учетной документации по учету труда и его оплаты». В справочник должен быть внесен Перечень форм </w:t>
      </w:r>
      <w:r w:rsidRPr="00881ADD">
        <w:rPr>
          <w:color w:val="000000"/>
          <w:sz w:val="24"/>
          <w:szCs w:val="24"/>
          <w:shd w:val="clear" w:color="auto" w:fill="FFFFFF"/>
        </w:rPr>
        <w:t xml:space="preserve">первичной учетной документации по учету труда. Каждая отдельная запись картотеки представляет собой отдельный тип приказа. </w:t>
      </w:r>
    </w:p>
    <w:p w14:paraId="17570FB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4.1.2.1.12 Справочник «Вакансии» - предназначен для хранения данных обо всех открытых на предприятии вакансиях. На экране отображается в виде таблицы, каждая строка которой называется записью и содержит информацию об одном объекте или документе.</w:t>
      </w:r>
    </w:p>
    <w:p w14:paraId="02032C1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4.1.2.1.13. Справочник «Типы календарей» - предназначен для формирования календарей, включающих в себя дни, отличающиеся от общих (например, региональные календари).</w:t>
      </w:r>
    </w:p>
    <w:p w14:paraId="4EC00A5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4.1.2.1.13 Справочник «Производственные календари (Типы производственных календарей)» - предназначен для хранения оперативных данных системы и данных для формирования документов системы. В производственном календаре содержится информация о количестве рабочих, выходных и праздничных дней, норме рабочего времени. В программе необходимо предусмотреть возможность формирования нескольких производственных </w:t>
      </w:r>
      <w:r w:rsidRPr="00881ADD">
        <w:rPr>
          <w:sz w:val="24"/>
          <w:szCs w:val="24"/>
        </w:rPr>
        <w:lastRenderedPageBreak/>
        <w:t>календарей, в зависимости от установленных на предприятии видах продолжительности рабочего времени.</w:t>
      </w:r>
      <w:r w:rsidRPr="004920FD">
        <w:rPr>
          <w:sz w:val="24"/>
          <w:szCs w:val="24"/>
        </w:rPr>
        <w:t xml:space="preserve"> </w:t>
      </w:r>
      <w:r>
        <w:rPr>
          <w:sz w:val="24"/>
          <w:szCs w:val="24"/>
        </w:rPr>
        <w:t>Созданный справочник участвует в реализации задачи по учету рабочего времени сотрудников.</w:t>
      </w:r>
    </w:p>
    <w:p w14:paraId="385948C1" w14:textId="77777777" w:rsidR="009B73EC" w:rsidRPr="004920FD" w:rsidRDefault="009B73EC" w:rsidP="009B73EC">
      <w:pPr>
        <w:pStyle w:val="a3"/>
        <w:spacing w:line="360" w:lineRule="auto"/>
        <w:rPr>
          <w:sz w:val="24"/>
          <w:szCs w:val="24"/>
        </w:rPr>
      </w:pPr>
      <w:r w:rsidRPr="004920FD">
        <w:rPr>
          <w:sz w:val="24"/>
          <w:szCs w:val="24"/>
        </w:rPr>
        <w:t xml:space="preserve">4.1.2.2. Подсистема «Кадровые документы», включает в себя документы, необходимые для ведения кадрового учета. Кадровый учет – это комплекс процессов и мер, связанных с регламентированием трудовых отношений между работодателем и работником. Создаваемая подсистема реализует задачи ведение соответствующей документации по приему новых </w:t>
      </w:r>
      <w:r>
        <w:rPr>
          <w:sz w:val="24"/>
          <w:szCs w:val="24"/>
        </w:rPr>
        <w:t>сотрудников и подготовки</w:t>
      </w:r>
      <w:r w:rsidRPr="004920FD">
        <w:rPr>
          <w:sz w:val="24"/>
          <w:szCs w:val="24"/>
        </w:rPr>
        <w:t xml:space="preserve"> кадровых приказов, которая включает в себя создание в рамках проектируемой системы приказов по личному составу для осуществления таких мероприятий как: прием, перевод, увольнение</w:t>
      </w:r>
      <w:r>
        <w:rPr>
          <w:sz w:val="24"/>
          <w:szCs w:val="24"/>
        </w:rPr>
        <w:t>.</w:t>
      </w:r>
    </w:p>
    <w:p w14:paraId="5448F7D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81ADD">
        <w:rPr>
          <w:sz w:val="24"/>
          <w:szCs w:val="24"/>
        </w:rPr>
        <w:t xml:space="preserve">Создаваемая подсистема должна включать с себя такие подсистемы как: </w:t>
      </w:r>
    </w:p>
    <w:p w14:paraId="0E58EA3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4.1.2.2.1. «Кадровые приказы» - включает в себя перечень приказов по личному составу, которые оформляют трудовые отношения работодателя и работника. В соответствии с частью третьей Трудового кодекса РФ, устанавливающей логику регулирования трудовых правоотношений, а также с учетом значимости управленческого действия с точки зрения действующего законодательства и ценности документа, которая выражается в сроке его хранения, приказы по личному составу подразделяются на две группы.</w:t>
      </w:r>
    </w:p>
    <w:p w14:paraId="041F1F0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Первая группа – приказы, оформляющие трудовые отношения и существенные факты реализации трудовой функции работника (касаются условий трудового договора) и имеющие срок хранения 75 лет:</w:t>
      </w:r>
    </w:p>
    <w:p w14:paraId="38F5DC22" w14:textId="77777777" w:rsidR="009B73EC" w:rsidRPr="00881ADD" w:rsidRDefault="009B73EC" w:rsidP="009B73EC">
      <w:pPr>
        <w:pStyle w:val="a3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приеме на работу (заключение трудового договора);</w:t>
      </w:r>
    </w:p>
    <w:p w14:paraId="4B0ACB9C" w14:textId="77777777" w:rsidR="009B73EC" w:rsidRPr="00881ADD" w:rsidRDefault="009B73EC" w:rsidP="009B73EC">
      <w:pPr>
        <w:pStyle w:val="a3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переводе на другую работу (постоянный перевод с согласия ¬работника, т.е. изменение трудового договора);</w:t>
      </w:r>
    </w:p>
    <w:p w14:paraId="7831EF8B" w14:textId="77777777" w:rsidR="009B73EC" w:rsidRPr="00881ADD" w:rsidRDefault="009B73EC" w:rsidP="009B73EC">
      <w:pPr>
        <w:pStyle w:val="a3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об увольнении (прекращение трудового договора);</w:t>
      </w:r>
    </w:p>
    <w:p w14:paraId="2EBF9977" w14:textId="77777777" w:rsidR="009B73EC" w:rsidRPr="00881ADD" w:rsidRDefault="009B73EC" w:rsidP="009B73EC">
      <w:pPr>
        <w:pStyle w:val="a3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об установлении заработной платы (изменение размера заработной платы как изменение существенных условий трудового договора);</w:t>
      </w:r>
    </w:p>
    <w:p w14:paraId="076F285A" w14:textId="77777777" w:rsidR="009B73EC" w:rsidRPr="00881ADD" w:rsidRDefault="009B73EC" w:rsidP="009B73EC">
      <w:pPr>
        <w:pStyle w:val="a3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направлении в командировку (длительную зарубежную);</w:t>
      </w:r>
    </w:p>
    <w:p w14:paraId="4E6BA810" w14:textId="77777777" w:rsidR="009B73EC" w:rsidRPr="00881ADD" w:rsidRDefault="009B73EC" w:rsidP="009B73EC">
      <w:pPr>
        <w:pStyle w:val="a3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поощрении (премирование, объявление благодарности, награждение ценным подарком, почетной грамотой и т.п.).</w:t>
      </w:r>
    </w:p>
    <w:p w14:paraId="131B3D7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Вторая группа – приказы, оперативно регулирующие выполнение трудовой функции работником и имеющие срок хранения 5 лет:</w:t>
      </w:r>
    </w:p>
    <w:p w14:paraId="1711B4EE" w14:textId="77777777" w:rsidR="009B73EC" w:rsidRPr="00881ADD" w:rsidRDefault="009B73EC" w:rsidP="009B73EC">
      <w:pPr>
        <w:pStyle w:val="a3"/>
        <w:numPr>
          <w:ilvl w:val="3"/>
          <w:numId w:val="28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предоставлении отпуска;</w:t>
      </w:r>
    </w:p>
    <w:p w14:paraId="1D56D8DE" w14:textId="77777777" w:rsidR="009B73EC" w:rsidRPr="00881ADD" w:rsidRDefault="009B73EC" w:rsidP="009B73EC">
      <w:pPr>
        <w:pStyle w:val="a3"/>
        <w:numPr>
          <w:ilvl w:val="3"/>
          <w:numId w:val="28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направлении в командировку (краткосрочную);</w:t>
      </w:r>
    </w:p>
    <w:p w14:paraId="27CA7E4A" w14:textId="77777777" w:rsidR="009B73EC" w:rsidRPr="00881ADD" w:rsidRDefault="009B73EC" w:rsidP="009B73EC">
      <w:pPr>
        <w:pStyle w:val="a3"/>
        <w:numPr>
          <w:ilvl w:val="3"/>
          <w:numId w:val="28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 применении дисциплинарного взыскания (замечание, выговор и т.п.);</w:t>
      </w:r>
    </w:p>
    <w:p w14:paraId="1E5B94DB" w14:textId="77777777" w:rsidR="009B73EC" w:rsidRPr="00881ADD" w:rsidRDefault="009B73EC" w:rsidP="009B73EC">
      <w:pPr>
        <w:pStyle w:val="a3"/>
        <w:numPr>
          <w:ilvl w:val="3"/>
          <w:numId w:val="28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о направлении на обучение (семинар) в рамках профессиональной подготовки, переподготовки и повышения квалификации.</w:t>
      </w:r>
    </w:p>
    <w:p w14:paraId="3A6A635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4.1.2.2.2. «Служебные документы» - включает в себя перечень таких подсистем как «Командировочные удостоверения», «Служебное задание для направления в командировку», «Записка-расчет о предоставлении отпуска», «Записка-расчет при увольнении работника». </w:t>
      </w:r>
    </w:p>
    <w:p w14:paraId="1E71A28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 «Кадровые документы сотрудников» - включает в себя перечень таких подсистем как:</w:t>
      </w:r>
    </w:p>
    <w:p w14:paraId="0875B99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4.1.2.2.2.1. «Личная карточка сотрудника» -  предназначена для хранения информации о сформированных Личных карточках сотрудников предприятия. Личные карточки сотрудника – это необходимая база для создания картотеки всех сотрудников предприятия. Документом первичного учета сведений о действующем и уволенном персонале предприятия является «Личная карточка работника» по форме Т-2, которая представляет собой документ, состоящий из одиннадцати разделов, из которых заполнение первого, второго и третьего происходит при приеме на работу. Остальные разделы заполняются в процессе трудовой деятельности работника на основании представленных при трудоустройстве и составленных в процессе работы сотрудника документов.</w:t>
      </w:r>
    </w:p>
    <w:p w14:paraId="275CA7F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4.1.2.2.2.2. «Трудовые договора» - предназначена для хранения информации о сформированных Трудовых договорах сотрудников предприятия. Картотека на экране отображается в виде таблицы, каждая строка которой называется записью и содержит информацию об одном объекте или документе. В соответствии с статье 56 ТК РФ под трудовым договором понимается соглашение между работодателем и работником, в соответствии с которым работник обязуется лично выполнять определенную договором трудовую функцию и подчиняться действующим в организации правилам внутреннего трудового распорядка, а работодатель обязуется предоставить работнику обусловленную договором работу, своевременно и в полном объеме оплачивать труд работника и обеспечивать условия труда в соответствии с действующим законодательством, индивидуальным и коллективным договорами</w:t>
      </w:r>
    </w:p>
    <w:p w14:paraId="28A3D89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4.1.2.2.2.3. «Лицевой счет Т-54» - предназначена для хранения информации о сформированных Лицевых счетах сотрудников предприятия. Лицевой </w:t>
      </w:r>
      <w:proofErr w:type="spellStart"/>
      <w:r w:rsidRPr="00881ADD">
        <w:rPr>
          <w:sz w:val="24"/>
          <w:szCs w:val="24"/>
        </w:rPr>
        <w:t>счеи</w:t>
      </w:r>
      <w:proofErr w:type="spellEnd"/>
      <w:r w:rsidRPr="00881ADD">
        <w:rPr>
          <w:sz w:val="24"/>
          <w:szCs w:val="24"/>
        </w:rPr>
        <w:t xml:space="preserve"> применяется для ежемесячного отражения всех видов начислений работнику, удержаний из сумм заработной платы и выплат в течение календарного года. Данный документ заполняется отдельно на каждого работника и содержит полную информацию о производимых с ним расчетах по заработной плате. Ведется лицевой счет на основании первичных документов по учету выработки и выполненных работ, отработанного времени и документов на разные виды оплаты. </w:t>
      </w:r>
    </w:p>
    <w:p w14:paraId="30B7EA8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4.1.2.3. Подсистема «Формуляры» – содержит печатные формы кадровых документов, заполняемых автоматически в случае создания выбранного кадрового документа из подсистемы «Кадровые документы». Подсистема предназначена для создания и формирования отчетов в виде установленным в соответствии с Постановлением Госкомстата РФ от 05.01.2004 N 1 «Об утверждении унифицированных форм первичной учетной документации по учету труда и его оплаты»</w:t>
      </w:r>
    </w:p>
    <w:p w14:paraId="1AABF05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</w:p>
    <w:p w14:paraId="51300A2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 Требования к информационной и программной совместимости</w:t>
      </w:r>
    </w:p>
    <w:p w14:paraId="3B025E1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Программа реализована в виде клиент-серверного приложения и поддерживает два типа интерфейса пользователя. </w:t>
      </w:r>
    </w:p>
    <w:p w14:paraId="64E1B0F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4.2.1. Требования к программному обеспечению серверной части</w:t>
      </w:r>
    </w:p>
    <w:p w14:paraId="414DD3A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Для работы программы необходимо наличие СУБД (Системы Управления Базами Данных), ТУРБО Х может работать практически с любым СУБД, но предпочтительно </w:t>
      </w:r>
      <w:proofErr w:type="spellStart"/>
      <w:r w:rsidRPr="00881ADD">
        <w:rPr>
          <w:sz w:val="24"/>
          <w:szCs w:val="24"/>
        </w:rPr>
        <w:t>Postgre</w:t>
      </w:r>
      <w:proofErr w:type="spellEnd"/>
      <w:r w:rsidRPr="00881ADD">
        <w:rPr>
          <w:sz w:val="24"/>
          <w:szCs w:val="24"/>
        </w:rPr>
        <w:t xml:space="preserve"> SQL, </w:t>
      </w:r>
      <w:proofErr w:type="spellStart"/>
      <w:r w:rsidRPr="00881ADD">
        <w:rPr>
          <w:sz w:val="24"/>
          <w:szCs w:val="24"/>
        </w:rPr>
        <w:t>MySQL</w:t>
      </w:r>
      <w:proofErr w:type="spellEnd"/>
      <w:r w:rsidRPr="00881ADD">
        <w:rPr>
          <w:sz w:val="24"/>
          <w:szCs w:val="24"/>
        </w:rPr>
        <w:t xml:space="preserve"> и СУБД семейства MS SQL. </w:t>
      </w:r>
    </w:p>
    <w:p w14:paraId="61BEBB0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Программа ТУРБО Х устанавливается при помощи собственного инсталлятора, путем запуска файла Autorun.exe для 32 разрядной или 64 разрядной ОС, или Autorun64.exe только для 64 разрядной ОС.</w:t>
      </w:r>
    </w:p>
    <w:p w14:paraId="6D19452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Операционная система: </w:t>
      </w:r>
      <w:proofErr w:type="spellStart"/>
      <w:r w:rsidRPr="00881ADD">
        <w:rPr>
          <w:sz w:val="24"/>
          <w:szCs w:val="24"/>
        </w:rPr>
        <w:t>Windows</w:t>
      </w:r>
      <w:proofErr w:type="spellEnd"/>
      <w:r w:rsidRPr="00881ADD">
        <w:rPr>
          <w:sz w:val="24"/>
          <w:szCs w:val="24"/>
        </w:rPr>
        <w:t xml:space="preserve"> XP и выше. Рекомендуется использование 64-битных систем, т.к. 32-битная версия сервера расчетов сильно ограничена по доступным объемам оперативной памяти</w:t>
      </w:r>
    </w:p>
    <w:p w14:paraId="7D7E7B3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4.2.2. Требования к клиентскому программному обеспечению</w:t>
      </w:r>
    </w:p>
    <w:p w14:paraId="784A315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Операционная система: </w:t>
      </w:r>
      <w:proofErr w:type="spellStart"/>
      <w:r w:rsidRPr="00881ADD">
        <w:rPr>
          <w:sz w:val="24"/>
          <w:szCs w:val="24"/>
        </w:rPr>
        <w:t>Windows</w:t>
      </w:r>
      <w:proofErr w:type="spellEnd"/>
      <w:r w:rsidRPr="00881ADD">
        <w:rPr>
          <w:sz w:val="24"/>
          <w:szCs w:val="24"/>
        </w:rPr>
        <w:t xml:space="preserve"> XP и выше.</w:t>
      </w:r>
    </w:p>
    <w:p w14:paraId="5154C02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Взаимодействие с серверной частью может осуществляться через </w:t>
      </w:r>
      <w:proofErr w:type="spellStart"/>
      <w:r w:rsidRPr="00881ADD">
        <w:rPr>
          <w:sz w:val="24"/>
          <w:szCs w:val="24"/>
        </w:rPr>
        <w:t>десктопный</w:t>
      </w:r>
      <w:proofErr w:type="spellEnd"/>
      <w:r w:rsidRPr="00881ADD">
        <w:rPr>
          <w:sz w:val="24"/>
          <w:szCs w:val="24"/>
        </w:rPr>
        <w:t xml:space="preserve"> клиент (исполняемый файл для ОС </w:t>
      </w:r>
      <w:proofErr w:type="spellStart"/>
      <w:r w:rsidRPr="00881ADD">
        <w:rPr>
          <w:sz w:val="24"/>
          <w:szCs w:val="24"/>
        </w:rPr>
        <w:t>Windows</w:t>
      </w:r>
      <w:proofErr w:type="spellEnd"/>
      <w:r w:rsidRPr="00881ADD">
        <w:rPr>
          <w:sz w:val="24"/>
          <w:szCs w:val="24"/>
        </w:rPr>
        <w:t xml:space="preserve">) или через браузер семейства </w:t>
      </w:r>
      <w:proofErr w:type="spellStart"/>
      <w:r w:rsidRPr="00881ADD">
        <w:rPr>
          <w:sz w:val="24"/>
          <w:szCs w:val="24"/>
        </w:rPr>
        <w:t>Chrome</w:t>
      </w:r>
      <w:proofErr w:type="spellEnd"/>
      <w:r w:rsidRPr="00881ADD">
        <w:rPr>
          <w:sz w:val="24"/>
          <w:szCs w:val="24"/>
        </w:rPr>
        <w:t xml:space="preserve"> или </w:t>
      </w:r>
      <w:proofErr w:type="spellStart"/>
      <w:r w:rsidRPr="00881ADD">
        <w:rPr>
          <w:sz w:val="24"/>
          <w:szCs w:val="24"/>
        </w:rPr>
        <w:t>FireFox</w:t>
      </w:r>
      <w:proofErr w:type="spellEnd"/>
      <w:r w:rsidRPr="00881ADD">
        <w:rPr>
          <w:sz w:val="24"/>
          <w:szCs w:val="24"/>
        </w:rPr>
        <w:t xml:space="preserve">. </w:t>
      </w:r>
    </w:p>
    <w:p w14:paraId="3B5BC23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4.3. Требования к программной документации</w:t>
      </w:r>
    </w:p>
    <w:p w14:paraId="4A36F7C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Наличие сопроводительной документации.</w:t>
      </w:r>
    </w:p>
    <w:p w14:paraId="39CD26F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Разрабатываемые модуль должен быть самодокументирован, т.е. тексты программ должны содержать все необходимые комментарии</w:t>
      </w:r>
    </w:p>
    <w:p w14:paraId="0E5C09F4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4.4. Требования к составу и содержанию работ по вводу информационной системы</w:t>
      </w:r>
    </w:p>
    <w:p w14:paraId="7BF688A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При подготовке к вводу в эксплуатацию ИС заказчик должен определить ответственных лиц за внедрение и проведение опытной эксплуатации.</w:t>
      </w:r>
    </w:p>
    <w:p w14:paraId="3BE5D65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Использование требует выполнения следующих видов работ: </w:t>
      </w:r>
    </w:p>
    <w:p w14:paraId="7B5CE01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Настройка серверной части программного продукта; </w:t>
      </w:r>
    </w:p>
    <w:p w14:paraId="350D77F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Настройка пользовательского интерфейса; </w:t>
      </w:r>
    </w:p>
    <w:p w14:paraId="60C0462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Настройка сетевой инфраструктуры; </w:t>
      </w:r>
    </w:p>
    <w:p w14:paraId="4B4F1C1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- Настройка полномочий доступа к данным.</w:t>
      </w:r>
    </w:p>
    <w:p w14:paraId="34F51F0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4.3. Требования к численности и квалификации персонала системы</w:t>
      </w:r>
    </w:p>
    <w:p w14:paraId="3AB441B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эксплуатации создаваемого модуля определены следующие роли:</w:t>
      </w:r>
    </w:p>
    <w:p w14:paraId="304A9C3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Системный администратор;</w:t>
      </w:r>
    </w:p>
    <w:p w14:paraId="3958D34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Администратор баз данных;</w:t>
      </w:r>
    </w:p>
    <w:p w14:paraId="1FAE6C6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Администратор информационной безопасности;</w:t>
      </w:r>
    </w:p>
    <w:p w14:paraId="0181F0A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- Пользователь: сотрудник отдела кадров, бухгалтер, руководитель предприятия. </w:t>
      </w:r>
    </w:p>
    <w:p w14:paraId="70F92D52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системного администратора являются:</w:t>
      </w:r>
    </w:p>
    <w:p w14:paraId="224CA505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Модернизация, настройка и мониторинг работоспособности комплекса технических средств (серверов, рабочих станций);</w:t>
      </w:r>
    </w:p>
    <w:p w14:paraId="716363FD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Установка, модернизация, настройка и мониторинг работоспособности системного и базового программного обеспечения;</w:t>
      </w:r>
    </w:p>
    <w:p w14:paraId="0CFFE37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Установка, настройка и мониторинг прикладного программного обеспечения;</w:t>
      </w:r>
    </w:p>
    <w:p w14:paraId="4FC50359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Ведение учетных записей пользователей системы.</w:t>
      </w:r>
    </w:p>
    <w:p w14:paraId="541E47FF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Системный администратор должен обладать высоким уровнем квалификации и практическим опытом выполнения работ по установке, настройке и администрированию программных и технических средств, применяемых в системе.</w:t>
      </w:r>
    </w:p>
    <w:p w14:paraId="28BCD33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администратора баз данных являются:</w:t>
      </w:r>
    </w:p>
    <w:p w14:paraId="6F00773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Установка, модернизация, настройка параметров программного обеспечения СУБД;</w:t>
      </w:r>
    </w:p>
    <w:p w14:paraId="7FEA71B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Оптимизация прикладных баз данных по времени отклика, скорости доступа к данным;</w:t>
      </w:r>
    </w:p>
    <w:p w14:paraId="60185EC0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Разработка, управление и реализация эффективной политики доступа к информации, хранящейся в прикладных базах данных.</w:t>
      </w:r>
    </w:p>
    <w:p w14:paraId="21F7E8A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Администратор баз данных должен обладать высоким уровнем квалификации и практическим опытом выполнения работ по установке, настройке и администрированию используемых в АС СУБД.</w:t>
      </w:r>
    </w:p>
    <w:p w14:paraId="3EA5470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Основными обязанностями администратора информационной безопасности являются:</w:t>
      </w:r>
    </w:p>
    <w:p w14:paraId="65A1C04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Разработка, управление и реализация эффективной политики информационной безопасности системы;</w:t>
      </w:r>
    </w:p>
    <w:p w14:paraId="0959AE7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Управление правами доступа пользователей к функциям системы;</w:t>
      </w:r>
    </w:p>
    <w:p w14:paraId="508618A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Осуществление мониторинга информационной безопасности.</w:t>
      </w:r>
    </w:p>
    <w:p w14:paraId="436D1603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Администратор информационной безопасности данных должен обладать высоким уровнем квалификации и практическим опытом выполнения работ по обеспечению информационной безопасности.</w:t>
      </w:r>
    </w:p>
    <w:p w14:paraId="4AF24C47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В соответствии с Квалификационным справочником должностей руководителей, специалистов и других служащих к обязанностям специалиста по кадрам относятся:</w:t>
      </w:r>
    </w:p>
    <w:p w14:paraId="4C651BCE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Выполнение работ по комплектованию предприятия кадрами требуемых профессий, специальностей и квалификации. </w:t>
      </w:r>
    </w:p>
    <w:p w14:paraId="5DE889C5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Участие в работе по подбору, отбору, расстановке кадров. </w:t>
      </w:r>
    </w:p>
    <w:p w14:paraId="3CFA45E6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Изучение и анализ должностной и профессионально-квалификационной структуры персонала предприятия и его подразделений, установленной документации по учету кадров, связанной с приемом, переводом, трудовой деятельностью и увольнением работников, результатов аттестации работников и оценки их деловых качеств с целью определения текущей и перспективной потребности в кадрах, подготовки предложений по замещению вакантных должностей и созданию резерва на выдвижение. </w:t>
      </w:r>
    </w:p>
    <w:p w14:paraId="685861A4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Участие в изучении рынка труда для определения источников удовлетворения потребности в кадрах, установления и поддержания прямых связей с учебными заведениями, контактов с предприятиями аналогичного профиля. </w:t>
      </w:r>
    </w:p>
    <w:p w14:paraId="21A6CFA9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Информирование работников предприятия об имеющихся вакансиях. </w:t>
      </w:r>
    </w:p>
    <w:p w14:paraId="17793C45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Участие в разработке перспективных и текущих планов по труду. </w:t>
      </w:r>
    </w:p>
    <w:p w14:paraId="2109ED8C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Осуществление контроля за размещением и расстановкой молодых специалистов и молодых рабочих в соответствии с полученной в учебном заведении профессией и специальностью, проведением их стажировок, принимает участие в работе по адаптации вновь принятых работников к производственной деятельности. </w:t>
      </w:r>
    </w:p>
    <w:p w14:paraId="14EADC78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Участие в подготовке предложений по развитию персонала, планированию деловой карьеры, обучению и повышению квалификации кадров, а также в оценке эффективности обучения. </w:t>
      </w:r>
    </w:p>
    <w:p w14:paraId="11189B73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Участие в организации работы, методическом и информационном обеспечении квалификационных, аттестационных, конкурсных комиссий, оформлении их решений.</w:t>
      </w:r>
    </w:p>
    <w:p w14:paraId="78103290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Анализ состояния трудовой дисциплины и выполнение работниками предприятия правил внутреннего трудового распорядка, движение кадров, участвует в разработке мероприятий по снижению текучести и улучшению трудовой дисциплины. </w:t>
      </w:r>
    </w:p>
    <w:p w14:paraId="2070A976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Контроль своевременного оформления приема, перевода и увольнения работников, выдачу справок об их настоящей и прошлой трудовой деятельности, соблюдение правил хранения и заполнения трудовых книжек, подготовку документов для установления льгот и компенсаций, оформления пенсий работникам и другой установленной документации по кадрам, а также внесение соответствующей информации в банк данных о персонале предприятия. </w:t>
      </w:r>
    </w:p>
    <w:p w14:paraId="1D21E41E" w14:textId="77777777" w:rsidR="009B73EC" w:rsidRPr="00881ADD" w:rsidRDefault="009B73EC" w:rsidP="009B73EC">
      <w:pPr>
        <w:pStyle w:val="a3"/>
        <w:numPr>
          <w:ilvl w:val="3"/>
          <w:numId w:val="30"/>
        </w:numPr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lastRenderedPageBreak/>
        <w:t>Составляет установленную отчетность.</w:t>
      </w:r>
    </w:p>
    <w:p w14:paraId="38391AF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</w:p>
    <w:p w14:paraId="01CCDEFD" w14:textId="77777777" w:rsidR="009B73EC" w:rsidRPr="00F35E6E" w:rsidRDefault="009B73EC" w:rsidP="009B73EC">
      <w:pPr>
        <w:pStyle w:val="a3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5.Состав и содержание работ по созданию системы</w:t>
      </w:r>
    </w:p>
    <w:p w14:paraId="2B932E2F" w14:textId="77777777" w:rsidR="009B73EC" w:rsidRPr="00881ADD" w:rsidRDefault="009B73EC" w:rsidP="009B73EC">
      <w:pPr>
        <w:pStyle w:val="a3"/>
        <w:spacing w:line="360" w:lineRule="auto"/>
        <w:jc w:val="center"/>
        <w:rPr>
          <w:sz w:val="24"/>
          <w:szCs w:val="24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65"/>
        <w:gridCol w:w="6253"/>
      </w:tblGrid>
      <w:tr w:rsidR="009B73EC" w:rsidRPr="00881ADD" w14:paraId="4961B373" w14:textId="77777777" w:rsidTr="009B73EC">
        <w:trPr>
          <w:trHeight w:val="336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F833D" w14:textId="77777777" w:rsidR="009B73EC" w:rsidRPr="00881ADD" w:rsidRDefault="009B73EC" w:rsidP="00B664DE">
            <w:pPr>
              <w:spacing w:line="360" w:lineRule="auto"/>
            </w:pPr>
            <w:r w:rsidRPr="00881ADD">
              <w:t>Стадия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A948D" w14:textId="77777777" w:rsidR="009B73EC" w:rsidRPr="00881ADD" w:rsidRDefault="009B73EC" w:rsidP="00B664DE">
            <w:pPr>
              <w:spacing w:line="360" w:lineRule="auto"/>
            </w:pPr>
            <w:r w:rsidRPr="00881ADD">
              <w:t>Этапы</w:t>
            </w:r>
          </w:p>
        </w:tc>
      </w:tr>
      <w:tr w:rsidR="009B73EC" w:rsidRPr="00881ADD" w14:paraId="439E5491" w14:textId="77777777" w:rsidTr="009B73EC">
        <w:trPr>
          <w:trHeight w:val="1000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0E88" w14:textId="77777777" w:rsidR="009B73EC" w:rsidRPr="00881ADD" w:rsidRDefault="009B73EC" w:rsidP="00B664DE">
            <w:pPr>
              <w:spacing w:line="360" w:lineRule="auto"/>
            </w:pPr>
            <w:r w:rsidRPr="00881ADD">
              <w:t>Эскизный проект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04362" w14:textId="77777777" w:rsidR="009B73EC" w:rsidRPr="00881ADD" w:rsidRDefault="009B73EC" w:rsidP="00B664DE">
            <w:pPr>
              <w:spacing w:line="360" w:lineRule="auto"/>
            </w:pPr>
            <w:r w:rsidRPr="00881ADD">
              <w:t xml:space="preserve">Разработка предварительных проектных решений по всей системе </w:t>
            </w:r>
          </w:p>
          <w:p w14:paraId="5D55E77B" w14:textId="77777777" w:rsidR="009B73EC" w:rsidRPr="00881ADD" w:rsidRDefault="009B73EC" w:rsidP="00B664DE">
            <w:pPr>
              <w:spacing w:line="360" w:lineRule="auto"/>
            </w:pPr>
            <w:r w:rsidRPr="00881ADD">
              <w:t>Разработка документации</w:t>
            </w:r>
          </w:p>
        </w:tc>
      </w:tr>
      <w:tr w:rsidR="009B73EC" w:rsidRPr="00881ADD" w14:paraId="67E551CC" w14:textId="77777777" w:rsidTr="009B73EC">
        <w:trPr>
          <w:trHeight w:val="1011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1452" w14:textId="77777777" w:rsidR="009B73EC" w:rsidRPr="00881ADD" w:rsidRDefault="009B73EC" w:rsidP="00B664DE">
            <w:pPr>
              <w:spacing w:line="360" w:lineRule="auto"/>
            </w:pPr>
            <w:r w:rsidRPr="00881ADD">
              <w:t>Техническое задание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58DE" w14:textId="77777777" w:rsidR="009B73EC" w:rsidRPr="00881ADD" w:rsidRDefault="009B73EC" w:rsidP="00B664DE">
            <w:pPr>
              <w:spacing w:line="360" w:lineRule="auto"/>
            </w:pPr>
            <w:r w:rsidRPr="00881ADD">
              <w:t>Разработка ТЗ</w:t>
            </w:r>
          </w:p>
          <w:p w14:paraId="2E6D16A4" w14:textId="77777777" w:rsidR="009B73EC" w:rsidRPr="00881ADD" w:rsidRDefault="009B73EC" w:rsidP="00B664DE">
            <w:pPr>
              <w:spacing w:line="360" w:lineRule="auto"/>
            </w:pPr>
            <w:r w:rsidRPr="00881ADD">
              <w:t>Согласование ТЗ</w:t>
            </w:r>
          </w:p>
          <w:p w14:paraId="2A0A4AD3" w14:textId="77777777" w:rsidR="009B73EC" w:rsidRPr="00881ADD" w:rsidRDefault="009B73EC" w:rsidP="00B664DE">
            <w:pPr>
              <w:spacing w:line="360" w:lineRule="auto"/>
            </w:pPr>
            <w:r w:rsidRPr="00881ADD">
              <w:t>Утверждение ТЗ</w:t>
            </w:r>
          </w:p>
        </w:tc>
      </w:tr>
      <w:tr w:rsidR="009B73EC" w:rsidRPr="00881ADD" w14:paraId="2C72F282" w14:textId="77777777" w:rsidTr="009B73EC">
        <w:trPr>
          <w:trHeight w:val="1248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F472" w14:textId="77777777" w:rsidR="009B73EC" w:rsidRPr="00881ADD" w:rsidRDefault="009B73EC" w:rsidP="00B664DE">
            <w:pPr>
              <w:spacing w:line="360" w:lineRule="auto"/>
            </w:pPr>
            <w:r w:rsidRPr="00881ADD">
              <w:t>Технический и рабочий проекты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A47D" w14:textId="77777777" w:rsidR="009B73EC" w:rsidRPr="00881ADD" w:rsidRDefault="009B73EC" w:rsidP="00B664DE">
            <w:pPr>
              <w:spacing w:line="360" w:lineRule="auto"/>
            </w:pPr>
            <w:r w:rsidRPr="00881ADD">
              <w:t>Разработка системы</w:t>
            </w:r>
          </w:p>
          <w:p w14:paraId="0BA0188B" w14:textId="77777777" w:rsidR="009B73EC" w:rsidRPr="00881ADD" w:rsidRDefault="009B73EC" w:rsidP="00B664DE">
            <w:pPr>
              <w:spacing w:line="360" w:lineRule="auto"/>
            </w:pPr>
            <w:r w:rsidRPr="00881ADD">
              <w:t xml:space="preserve">Разработка программной документации </w:t>
            </w:r>
          </w:p>
          <w:p w14:paraId="17DA4AC4" w14:textId="77777777" w:rsidR="009B73EC" w:rsidRPr="00881ADD" w:rsidRDefault="009B73EC" w:rsidP="00B664DE">
            <w:pPr>
              <w:spacing w:line="360" w:lineRule="auto"/>
            </w:pPr>
            <w:r w:rsidRPr="00881ADD">
              <w:t>Испытания системы</w:t>
            </w:r>
          </w:p>
        </w:tc>
      </w:tr>
      <w:tr w:rsidR="009B73EC" w:rsidRPr="00881ADD" w14:paraId="3EEC4880" w14:textId="77777777" w:rsidTr="009B73EC">
        <w:trPr>
          <w:trHeight w:val="1573"/>
          <w:jc w:val="center"/>
        </w:trPr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2CA2" w14:textId="77777777" w:rsidR="009B73EC" w:rsidRPr="00881ADD" w:rsidRDefault="009B73EC" w:rsidP="00B664DE">
            <w:pPr>
              <w:spacing w:line="360" w:lineRule="auto"/>
            </w:pPr>
            <w:r w:rsidRPr="00881ADD">
              <w:t>Ввод в действие</w:t>
            </w:r>
          </w:p>
        </w:tc>
        <w:tc>
          <w:tcPr>
            <w:tcW w:w="6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20AA" w14:textId="77777777" w:rsidR="009B73EC" w:rsidRPr="00881ADD" w:rsidRDefault="009B73EC" w:rsidP="00B664DE">
            <w:pPr>
              <w:spacing w:line="360" w:lineRule="auto"/>
            </w:pPr>
            <w:r w:rsidRPr="00881ADD">
              <w:t>Подготовка объекта автоматизации к вводу системы в действие</w:t>
            </w:r>
          </w:p>
          <w:p w14:paraId="7758DD1E" w14:textId="77777777" w:rsidR="009B73EC" w:rsidRPr="00881ADD" w:rsidRDefault="009B73EC" w:rsidP="00B664DE">
            <w:pPr>
              <w:spacing w:line="360" w:lineRule="auto"/>
            </w:pPr>
            <w:r w:rsidRPr="00881ADD">
              <w:t>Подготовка персонала</w:t>
            </w:r>
          </w:p>
          <w:p w14:paraId="2727AD0E" w14:textId="77777777" w:rsidR="009B73EC" w:rsidRPr="00881ADD" w:rsidRDefault="009B73EC" w:rsidP="00B664DE">
            <w:pPr>
              <w:spacing w:line="360" w:lineRule="auto"/>
            </w:pPr>
            <w:r w:rsidRPr="00881ADD">
              <w:t>Проведение опытной эксплуатации</w:t>
            </w:r>
          </w:p>
          <w:p w14:paraId="3826ADF4" w14:textId="77777777" w:rsidR="009B73EC" w:rsidRPr="00881ADD" w:rsidRDefault="009B73EC" w:rsidP="00B664DE">
            <w:pPr>
              <w:spacing w:line="360" w:lineRule="auto"/>
            </w:pPr>
            <w:r w:rsidRPr="00881ADD">
              <w:t>Проведение проверочных испытаний</w:t>
            </w:r>
          </w:p>
        </w:tc>
      </w:tr>
    </w:tbl>
    <w:p w14:paraId="09A62EB2" w14:textId="77777777" w:rsidR="009B73EC" w:rsidRPr="00881ADD" w:rsidRDefault="009B73EC" w:rsidP="009B73EC">
      <w:pPr>
        <w:pStyle w:val="a3"/>
        <w:spacing w:line="360" w:lineRule="auto"/>
        <w:jc w:val="center"/>
        <w:rPr>
          <w:sz w:val="24"/>
          <w:szCs w:val="24"/>
        </w:rPr>
      </w:pPr>
    </w:p>
    <w:p w14:paraId="475A0E1F" w14:textId="77777777" w:rsidR="009B73EC" w:rsidRPr="00F35E6E" w:rsidRDefault="009B73EC" w:rsidP="009B73EC">
      <w:pPr>
        <w:pStyle w:val="a3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 xml:space="preserve">6. Требования к составу и </w:t>
      </w:r>
      <w:r>
        <w:rPr>
          <w:b/>
          <w:sz w:val="24"/>
          <w:szCs w:val="24"/>
        </w:rPr>
        <w:t>содержанию работ по подготовке информационной системы</w:t>
      </w:r>
      <w:r w:rsidRPr="00F35E6E">
        <w:rPr>
          <w:b/>
          <w:sz w:val="24"/>
          <w:szCs w:val="24"/>
        </w:rPr>
        <w:t xml:space="preserve"> к вводу в действие.</w:t>
      </w:r>
    </w:p>
    <w:p w14:paraId="64DCA296" w14:textId="77777777" w:rsidR="009B73EC" w:rsidRPr="00881ADD" w:rsidRDefault="009B73EC" w:rsidP="009B73EC">
      <w:pPr>
        <w:pStyle w:val="a3"/>
        <w:spacing w:before="240"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Для подготовки сервиса к вводу в действие необходимо установить всё необходимое программного обеспечения на сервер и создать объекты окружения.</w:t>
      </w:r>
    </w:p>
    <w:p w14:paraId="7F5640D6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 xml:space="preserve">Требуется установка </w:t>
      </w:r>
      <w:r w:rsidRPr="00881ADD">
        <w:rPr>
          <w:sz w:val="24"/>
          <w:szCs w:val="24"/>
          <w:lang w:val="en-US"/>
        </w:rPr>
        <w:t>Turbo</w:t>
      </w:r>
      <w:r w:rsidRPr="00881ADD">
        <w:rPr>
          <w:sz w:val="24"/>
          <w:szCs w:val="24"/>
        </w:rPr>
        <w:t xml:space="preserve"> </w:t>
      </w:r>
      <w:r w:rsidRPr="00881ADD">
        <w:rPr>
          <w:sz w:val="24"/>
          <w:szCs w:val="24"/>
          <w:lang w:val="en-US"/>
        </w:rPr>
        <w:t>ERP</w:t>
      </w:r>
      <w:r w:rsidRPr="00881ADD">
        <w:rPr>
          <w:sz w:val="24"/>
          <w:szCs w:val="24"/>
        </w:rPr>
        <w:t xml:space="preserve">. Создание информационной базы. Установка сервера. </w:t>
      </w:r>
    </w:p>
    <w:p w14:paraId="2B02449C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</w:p>
    <w:p w14:paraId="110ED9AF" w14:textId="77777777" w:rsidR="009B73EC" w:rsidRPr="00F35E6E" w:rsidRDefault="009B73EC" w:rsidP="009B73EC">
      <w:pPr>
        <w:pStyle w:val="a3"/>
        <w:spacing w:line="360" w:lineRule="auto"/>
        <w:jc w:val="center"/>
        <w:rPr>
          <w:b/>
          <w:sz w:val="24"/>
          <w:szCs w:val="24"/>
        </w:rPr>
      </w:pPr>
      <w:r w:rsidRPr="00F35E6E">
        <w:rPr>
          <w:b/>
          <w:sz w:val="24"/>
          <w:szCs w:val="24"/>
        </w:rPr>
        <w:t>7. Требования к документированию</w:t>
      </w:r>
    </w:p>
    <w:p w14:paraId="01C1CD38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Перечень документов, подлежащих к разработке:</w:t>
      </w:r>
    </w:p>
    <w:p w14:paraId="02EA8B2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план-график работ по разработке системы;</w:t>
      </w:r>
    </w:p>
    <w:p w14:paraId="7AE823CA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ведомость технического проекта;</w:t>
      </w:r>
    </w:p>
    <w:p w14:paraId="36B1F31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пояснительная записка к техническому проекту;</w:t>
      </w:r>
    </w:p>
    <w:p w14:paraId="63C69ABB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общее описание системы;</w:t>
      </w:r>
    </w:p>
    <w:p w14:paraId="552AE3AE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описание организационного, информационного, программного и технического обеспечения системы;</w:t>
      </w:r>
    </w:p>
    <w:p w14:paraId="696D6BB1" w14:textId="77777777" w:rsidR="009B73EC" w:rsidRPr="00881ADD" w:rsidRDefault="009B73EC" w:rsidP="009B73EC">
      <w:pPr>
        <w:pStyle w:val="a3"/>
        <w:spacing w:line="360" w:lineRule="auto"/>
        <w:rPr>
          <w:sz w:val="24"/>
          <w:szCs w:val="24"/>
        </w:rPr>
      </w:pPr>
      <w:r w:rsidRPr="00881ADD">
        <w:rPr>
          <w:sz w:val="24"/>
          <w:szCs w:val="24"/>
        </w:rPr>
        <w:t>- руководство для администратора (</w:t>
      </w:r>
      <w:proofErr w:type="spellStart"/>
      <w:r w:rsidRPr="00881ADD">
        <w:rPr>
          <w:sz w:val="24"/>
          <w:szCs w:val="24"/>
        </w:rPr>
        <w:t>внедренца</w:t>
      </w:r>
      <w:proofErr w:type="spellEnd"/>
      <w:r w:rsidRPr="00881ADD">
        <w:rPr>
          <w:sz w:val="24"/>
          <w:szCs w:val="24"/>
        </w:rPr>
        <w:t>).</w:t>
      </w:r>
    </w:p>
    <w:p w14:paraId="001D2102" w14:textId="77777777" w:rsidR="00B22437" w:rsidRDefault="00B22437" w:rsidP="003A26F0">
      <w:pPr>
        <w:pStyle w:val="af3"/>
      </w:pPr>
    </w:p>
    <w:sectPr w:rsidR="00B22437" w:rsidSect="00031D8A">
      <w:footerReference w:type="default" r:id="rId2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957EBA" w14:textId="77777777" w:rsidR="00D13BFC" w:rsidRDefault="00D13BFC" w:rsidP="00703F1F">
      <w:r>
        <w:separator/>
      </w:r>
    </w:p>
    <w:p w14:paraId="622B9A28" w14:textId="77777777" w:rsidR="00D13BFC" w:rsidRDefault="00D13BFC"/>
  </w:endnote>
  <w:endnote w:type="continuationSeparator" w:id="0">
    <w:p w14:paraId="6B94C648" w14:textId="77777777" w:rsidR="00D13BFC" w:rsidRDefault="00D13BFC" w:rsidP="00703F1F">
      <w:r>
        <w:continuationSeparator/>
      </w:r>
    </w:p>
    <w:p w14:paraId="4587990A" w14:textId="77777777" w:rsidR="00D13BFC" w:rsidRDefault="00D13B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1733009"/>
      <w:docPartObj>
        <w:docPartGallery w:val="Page Numbers (Bottom of Page)"/>
        <w:docPartUnique/>
      </w:docPartObj>
    </w:sdtPr>
    <w:sdtContent>
      <w:p w14:paraId="21487166" w14:textId="441C853C" w:rsidR="00B664DE" w:rsidRDefault="00B664DE" w:rsidP="00730C22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19CA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8A273A" w14:textId="77777777" w:rsidR="00D13BFC" w:rsidRDefault="00D13BFC" w:rsidP="00703F1F">
      <w:r>
        <w:separator/>
      </w:r>
    </w:p>
    <w:p w14:paraId="160FC187" w14:textId="77777777" w:rsidR="00D13BFC" w:rsidRDefault="00D13BFC"/>
  </w:footnote>
  <w:footnote w:type="continuationSeparator" w:id="0">
    <w:p w14:paraId="4BF6429C" w14:textId="77777777" w:rsidR="00D13BFC" w:rsidRDefault="00D13BFC" w:rsidP="00703F1F">
      <w:r>
        <w:continuationSeparator/>
      </w:r>
    </w:p>
    <w:p w14:paraId="41663483" w14:textId="77777777" w:rsidR="00D13BFC" w:rsidRDefault="00D13BF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31978"/>
    <w:multiLevelType w:val="multilevel"/>
    <w:tmpl w:val="2A4C0FC8"/>
    <w:lvl w:ilvl="0">
      <w:start w:val="1"/>
      <w:numFmt w:val="decimal"/>
      <w:pStyle w:val="a"/>
      <w:suff w:val="space"/>
      <w:lvlText w:val="рисунок %1."/>
      <w:lvlJc w:val="left"/>
      <w:pPr>
        <w:ind w:left="717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6222BB"/>
    <w:multiLevelType w:val="hybridMultilevel"/>
    <w:tmpl w:val="376CB4D4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E136CD"/>
    <w:multiLevelType w:val="multilevel"/>
    <w:tmpl w:val="3EDCD074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6770C2A"/>
    <w:multiLevelType w:val="hybridMultilevel"/>
    <w:tmpl w:val="C03C2F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B72D3A"/>
    <w:multiLevelType w:val="multilevel"/>
    <w:tmpl w:val="67629532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F05497"/>
    <w:multiLevelType w:val="multilevel"/>
    <w:tmpl w:val="6D725074"/>
    <w:lvl w:ilvl="0">
      <w:start w:val="2"/>
      <w:numFmt w:val="decimal"/>
      <w:pStyle w:val="a0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none"/>
      <w:lvlRestart w:val="0"/>
      <w:pStyle w:val="a1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wavyDouble" w:color="002060"/>
        <w:effect w:val="none"/>
        <w:vertAlign w:val="baseline"/>
        <w:em w:val="none"/>
        <w:specVanish w:val="0"/>
      </w:rPr>
    </w:lvl>
    <w:lvl w:ilvl="2">
      <w:start w:val="1"/>
      <w:numFmt w:val="none"/>
      <w:lvlRestart w:val="0"/>
      <w:pStyle w:val="a2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pStyle w:val="a3"/>
      <w:suff w:val="space"/>
      <w:lvlText w:val="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none"/>
      <w:lvlRestart w:val="0"/>
      <w:pStyle w:val="a4"/>
      <w:suff w:val="space"/>
      <w:lvlText w:val=""/>
      <w:lvlJc w:val="center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lvlRestart w:val="0"/>
      <w:pStyle w:val="a5"/>
      <w:lvlText w:val="Рис. %1.%6."/>
      <w:lvlJc w:val="center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left"/>
      <w:pPr>
        <w:ind w:left="0" w:firstLine="0"/>
      </w:pPr>
    </w:lvl>
  </w:abstractNum>
  <w:abstractNum w:abstractNumId="6" w15:restartNumberingAfterBreak="0">
    <w:nsid w:val="1B6059E5"/>
    <w:multiLevelType w:val="multilevel"/>
    <w:tmpl w:val="FD52FC2E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EB2505A"/>
    <w:multiLevelType w:val="hybridMultilevel"/>
    <w:tmpl w:val="43928B9C"/>
    <w:lvl w:ilvl="0" w:tplc="6F36D37E">
      <w:start w:val="1"/>
      <w:numFmt w:val="decimal"/>
      <w:pStyle w:val="3"/>
      <w:lvlText w:val="2.%1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>
      <w:start w:val="1"/>
      <w:numFmt w:val="lowerRoman"/>
      <w:lvlText w:val="%3."/>
      <w:lvlJc w:val="right"/>
      <w:pPr>
        <w:ind w:left="3294" w:hanging="180"/>
      </w:pPr>
    </w:lvl>
    <w:lvl w:ilvl="3" w:tplc="0419000F">
      <w:start w:val="1"/>
      <w:numFmt w:val="decimal"/>
      <w:lvlText w:val="%4."/>
      <w:lvlJc w:val="left"/>
      <w:pPr>
        <w:ind w:left="4014" w:hanging="360"/>
      </w:pPr>
    </w:lvl>
    <w:lvl w:ilvl="4" w:tplc="04190019">
      <w:start w:val="1"/>
      <w:numFmt w:val="lowerLetter"/>
      <w:lvlText w:val="%5."/>
      <w:lvlJc w:val="left"/>
      <w:pPr>
        <w:ind w:left="4734" w:hanging="360"/>
      </w:pPr>
    </w:lvl>
    <w:lvl w:ilvl="5" w:tplc="0419001B">
      <w:start w:val="1"/>
      <w:numFmt w:val="lowerRoman"/>
      <w:lvlText w:val="%6."/>
      <w:lvlJc w:val="right"/>
      <w:pPr>
        <w:ind w:left="5454" w:hanging="180"/>
      </w:pPr>
    </w:lvl>
    <w:lvl w:ilvl="6" w:tplc="0419000F">
      <w:start w:val="1"/>
      <w:numFmt w:val="decimal"/>
      <w:lvlText w:val="%7."/>
      <w:lvlJc w:val="left"/>
      <w:pPr>
        <w:ind w:left="6174" w:hanging="360"/>
      </w:pPr>
    </w:lvl>
    <w:lvl w:ilvl="7" w:tplc="04190019">
      <w:start w:val="1"/>
      <w:numFmt w:val="lowerLetter"/>
      <w:lvlText w:val="%8."/>
      <w:lvlJc w:val="left"/>
      <w:pPr>
        <w:ind w:left="6894" w:hanging="360"/>
      </w:pPr>
    </w:lvl>
    <w:lvl w:ilvl="8" w:tplc="0419001B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288527EF"/>
    <w:multiLevelType w:val="hybridMultilevel"/>
    <w:tmpl w:val="37807522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ACCF570"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0649F8"/>
    <w:multiLevelType w:val="multilevel"/>
    <w:tmpl w:val="D308635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B183D93"/>
    <w:multiLevelType w:val="multilevel"/>
    <w:tmpl w:val="E75682D0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1" w15:restartNumberingAfterBreak="0">
    <w:nsid w:val="424C2667"/>
    <w:multiLevelType w:val="multilevel"/>
    <w:tmpl w:val="001C7F6A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2" w15:restartNumberingAfterBreak="0">
    <w:nsid w:val="43EF6913"/>
    <w:multiLevelType w:val="multilevel"/>
    <w:tmpl w:val="093A7720"/>
    <w:lvl w:ilvl="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1019" w:hanging="375"/>
      </w:pPr>
    </w:lvl>
    <w:lvl w:ilvl="2">
      <w:start w:val="1"/>
      <w:numFmt w:val="decimal"/>
      <w:isLgl/>
      <w:lvlText w:val="%1.%2.%3"/>
      <w:lvlJc w:val="left"/>
      <w:pPr>
        <w:ind w:left="1724" w:hanging="720"/>
      </w:pPr>
    </w:lvl>
    <w:lvl w:ilvl="3">
      <w:start w:val="1"/>
      <w:numFmt w:val="decimal"/>
      <w:isLgl/>
      <w:lvlText w:val="%1.%2.%3.%4"/>
      <w:lvlJc w:val="left"/>
      <w:pPr>
        <w:ind w:left="2444" w:hanging="1080"/>
      </w:pPr>
    </w:lvl>
    <w:lvl w:ilvl="4">
      <w:start w:val="1"/>
      <w:numFmt w:val="decimal"/>
      <w:isLgl/>
      <w:lvlText w:val="%1.%2.%3.%4.%5"/>
      <w:lvlJc w:val="left"/>
      <w:pPr>
        <w:ind w:left="2804" w:hanging="1080"/>
      </w:pPr>
    </w:lvl>
    <w:lvl w:ilvl="5">
      <w:start w:val="1"/>
      <w:numFmt w:val="decimal"/>
      <w:isLgl/>
      <w:lvlText w:val="%1.%2.%3.%4.%5.%6"/>
      <w:lvlJc w:val="left"/>
      <w:pPr>
        <w:ind w:left="3524" w:hanging="1440"/>
      </w:pPr>
    </w:lvl>
    <w:lvl w:ilvl="6">
      <w:start w:val="1"/>
      <w:numFmt w:val="decimal"/>
      <w:isLgl/>
      <w:lvlText w:val="%1.%2.%3.%4.%5.%6.%7"/>
      <w:lvlJc w:val="left"/>
      <w:pPr>
        <w:ind w:left="3884" w:hanging="1440"/>
      </w:p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</w:lvl>
    <w:lvl w:ilvl="8">
      <w:start w:val="1"/>
      <w:numFmt w:val="decimal"/>
      <w:isLgl/>
      <w:lvlText w:val="%1.%2.%3.%4.%5.%6.%7.%8.%9"/>
      <w:lvlJc w:val="left"/>
      <w:pPr>
        <w:ind w:left="5324" w:hanging="2160"/>
      </w:pPr>
    </w:lvl>
  </w:abstractNum>
  <w:abstractNum w:abstractNumId="13" w15:restartNumberingAfterBreak="0">
    <w:nsid w:val="46945E4C"/>
    <w:multiLevelType w:val="hybridMultilevel"/>
    <w:tmpl w:val="9ED4A86E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C1140D"/>
    <w:multiLevelType w:val="multilevel"/>
    <w:tmpl w:val="BC00EF40"/>
    <w:lvl w:ilvl="0">
      <w:start w:val="1"/>
      <w:numFmt w:val="decimal"/>
      <w:pStyle w:val="a6"/>
      <w:suff w:val="nothing"/>
      <w:lvlText w:val="%1."/>
      <w:lvlJc w:val="center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7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8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9"/>
      <w:suff w:val="space"/>
      <w:lvlText w:val="Рисунок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a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b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90713B"/>
    <w:multiLevelType w:val="multilevel"/>
    <w:tmpl w:val="6704A16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50D1BF4"/>
    <w:multiLevelType w:val="multilevel"/>
    <w:tmpl w:val="17940A2E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BB04168"/>
    <w:multiLevelType w:val="multilevel"/>
    <w:tmpl w:val="789C71FE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FF5884"/>
    <w:multiLevelType w:val="multilevel"/>
    <w:tmpl w:val="24B241E6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1682D08"/>
    <w:multiLevelType w:val="multilevel"/>
    <w:tmpl w:val="93A6D6D8"/>
    <w:lvl w:ilvl="0">
      <w:start w:val="2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37F5040"/>
    <w:multiLevelType w:val="multilevel"/>
    <w:tmpl w:val="B4F6D756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9D85F40"/>
    <w:multiLevelType w:val="hybridMultilevel"/>
    <w:tmpl w:val="A154AEDE"/>
    <w:lvl w:ilvl="0" w:tplc="85B4F03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7"/>
  </w:num>
  <w:num w:numId="5">
    <w:abstractNumId w:val="12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</w:num>
  <w:num w:numId="9">
    <w:abstractNumId w:val="5"/>
  </w:num>
  <w:num w:numId="10">
    <w:abstractNumId w:val="10"/>
  </w:num>
  <w:num w:numId="11">
    <w:abstractNumId w:val="11"/>
  </w:num>
  <w:num w:numId="12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4"/>
  </w:num>
  <w:num w:numId="19">
    <w:abstractNumId w:val="20"/>
  </w:num>
  <w:num w:numId="20">
    <w:abstractNumId w:val="15"/>
  </w:num>
  <w:num w:numId="21">
    <w:abstractNumId w:val="2"/>
  </w:num>
  <w:num w:numId="22">
    <w:abstractNumId w:val="8"/>
  </w:num>
  <w:num w:numId="23">
    <w:abstractNumId w:val="9"/>
  </w:num>
  <w:num w:numId="24">
    <w:abstractNumId w:val="0"/>
  </w:num>
  <w:num w:numId="25">
    <w:abstractNumId w:val="3"/>
  </w:num>
  <w:num w:numId="26">
    <w:abstractNumId w:val="18"/>
  </w:num>
  <w:num w:numId="27">
    <w:abstractNumId w:val="13"/>
  </w:num>
  <w:num w:numId="28">
    <w:abstractNumId w:val="19"/>
  </w:num>
  <w:num w:numId="29">
    <w:abstractNumId w:val="6"/>
  </w:num>
  <w:num w:numId="3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EB6"/>
    <w:rsid w:val="00000471"/>
    <w:rsid w:val="00001D4F"/>
    <w:rsid w:val="0000274A"/>
    <w:rsid w:val="000028A2"/>
    <w:rsid w:val="00003980"/>
    <w:rsid w:val="00005A0A"/>
    <w:rsid w:val="00005D6B"/>
    <w:rsid w:val="0000611D"/>
    <w:rsid w:val="000066EF"/>
    <w:rsid w:val="0000739F"/>
    <w:rsid w:val="0001045E"/>
    <w:rsid w:val="000115DD"/>
    <w:rsid w:val="0001433F"/>
    <w:rsid w:val="00020E0F"/>
    <w:rsid w:val="0002118C"/>
    <w:rsid w:val="0002278C"/>
    <w:rsid w:val="00023E86"/>
    <w:rsid w:val="000315BB"/>
    <w:rsid w:val="00031D8A"/>
    <w:rsid w:val="00032723"/>
    <w:rsid w:val="0003316F"/>
    <w:rsid w:val="0003345E"/>
    <w:rsid w:val="00033635"/>
    <w:rsid w:val="000351F3"/>
    <w:rsid w:val="00040356"/>
    <w:rsid w:val="000451C9"/>
    <w:rsid w:val="000470AE"/>
    <w:rsid w:val="00051DAA"/>
    <w:rsid w:val="00053682"/>
    <w:rsid w:val="00054397"/>
    <w:rsid w:val="000565E3"/>
    <w:rsid w:val="000577AD"/>
    <w:rsid w:val="0005798E"/>
    <w:rsid w:val="00060710"/>
    <w:rsid w:val="000610EA"/>
    <w:rsid w:val="00062C7A"/>
    <w:rsid w:val="00063912"/>
    <w:rsid w:val="00065330"/>
    <w:rsid w:val="00065713"/>
    <w:rsid w:val="00071CE4"/>
    <w:rsid w:val="000734A9"/>
    <w:rsid w:val="00074D19"/>
    <w:rsid w:val="00077E20"/>
    <w:rsid w:val="000803E7"/>
    <w:rsid w:val="000828B0"/>
    <w:rsid w:val="00083D66"/>
    <w:rsid w:val="0008439E"/>
    <w:rsid w:val="00084CEA"/>
    <w:rsid w:val="000919DC"/>
    <w:rsid w:val="00092C4C"/>
    <w:rsid w:val="00093372"/>
    <w:rsid w:val="0009454B"/>
    <w:rsid w:val="0009518A"/>
    <w:rsid w:val="00095BE5"/>
    <w:rsid w:val="000962B0"/>
    <w:rsid w:val="00096546"/>
    <w:rsid w:val="000A108A"/>
    <w:rsid w:val="000A1124"/>
    <w:rsid w:val="000A264F"/>
    <w:rsid w:val="000A2CE3"/>
    <w:rsid w:val="000A6DE5"/>
    <w:rsid w:val="000A7862"/>
    <w:rsid w:val="000A7CB1"/>
    <w:rsid w:val="000B05E9"/>
    <w:rsid w:val="000B13DF"/>
    <w:rsid w:val="000B17D7"/>
    <w:rsid w:val="000B4F62"/>
    <w:rsid w:val="000B64DE"/>
    <w:rsid w:val="000C22FB"/>
    <w:rsid w:val="000C28BA"/>
    <w:rsid w:val="000C3530"/>
    <w:rsid w:val="000C3703"/>
    <w:rsid w:val="000C716E"/>
    <w:rsid w:val="000D1706"/>
    <w:rsid w:val="000D29A0"/>
    <w:rsid w:val="000D6280"/>
    <w:rsid w:val="000D63AD"/>
    <w:rsid w:val="000D7271"/>
    <w:rsid w:val="000D7C3B"/>
    <w:rsid w:val="000E0DC9"/>
    <w:rsid w:val="000E0E0D"/>
    <w:rsid w:val="000E12F9"/>
    <w:rsid w:val="000E16FB"/>
    <w:rsid w:val="000E1C22"/>
    <w:rsid w:val="000E2422"/>
    <w:rsid w:val="000E5419"/>
    <w:rsid w:val="000E5DE3"/>
    <w:rsid w:val="000E65E1"/>
    <w:rsid w:val="000F1567"/>
    <w:rsid w:val="000F2085"/>
    <w:rsid w:val="000F2DD1"/>
    <w:rsid w:val="000F5DCA"/>
    <w:rsid w:val="000F7B18"/>
    <w:rsid w:val="00100BA9"/>
    <w:rsid w:val="00101289"/>
    <w:rsid w:val="00101F8B"/>
    <w:rsid w:val="00102075"/>
    <w:rsid w:val="00102307"/>
    <w:rsid w:val="00102791"/>
    <w:rsid w:val="001048B1"/>
    <w:rsid w:val="001079FF"/>
    <w:rsid w:val="00111FF0"/>
    <w:rsid w:val="00112989"/>
    <w:rsid w:val="001155F6"/>
    <w:rsid w:val="00116D95"/>
    <w:rsid w:val="0012045D"/>
    <w:rsid w:val="00121E91"/>
    <w:rsid w:val="00122EA7"/>
    <w:rsid w:val="0012350C"/>
    <w:rsid w:val="00123934"/>
    <w:rsid w:val="00123DA2"/>
    <w:rsid w:val="00125CFA"/>
    <w:rsid w:val="00125F03"/>
    <w:rsid w:val="00126C05"/>
    <w:rsid w:val="00130B0A"/>
    <w:rsid w:val="001314A1"/>
    <w:rsid w:val="00133B85"/>
    <w:rsid w:val="00134644"/>
    <w:rsid w:val="001355F6"/>
    <w:rsid w:val="00136FF0"/>
    <w:rsid w:val="00137EC3"/>
    <w:rsid w:val="0014208E"/>
    <w:rsid w:val="0014290A"/>
    <w:rsid w:val="001430B4"/>
    <w:rsid w:val="00143B90"/>
    <w:rsid w:val="001442D1"/>
    <w:rsid w:val="00145AF7"/>
    <w:rsid w:val="00150E5A"/>
    <w:rsid w:val="00151656"/>
    <w:rsid w:val="00152A04"/>
    <w:rsid w:val="00152E80"/>
    <w:rsid w:val="00153A7A"/>
    <w:rsid w:val="00153CB3"/>
    <w:rsid w:val="0015577C"/>
    <w:rsid w:val="00156887"/>
    <w:rsid w:val="00157587"/>
    <w:rsid w:val="00157A2E"/>
    <w:rsid w:val="001603A5"/>
    <w:rsid w:val="00162DB8"/>
    <w:rsid w:val="00163878"/>
    <w:rsid w:val="001655F9"/>
    <w:rsid w:val="00166819"/>
    <w:rsid w:val="00166F12"/>
    <w:rsid w:val="00170613"/>
    <w:rsid w:val="00171782"/>
    <w:rsid w:val="00171C3D"/>
    <w:rsid w:val="00176972"/>
    <w:rsid w:val="00176AB7"/>
    <w:rsid w:val="00176DAC"/>
    <w:rsid w:val="00180BA8"/>
    <w:rsid w:val="00183640"/>
    <w:rsid w:val="001858EF"/>
    <w:rsid w:val="00190C23"/>
    <w:rsid w:val="00191DC5"/>
    <w:rsid w:val="00192B8F"/>
    <w:rsid w:val="0019720D"/>
    <w:rsid w:val="001A14FD"/>
    <w:rsid w:val="001A21B6"/>
    <w:rsid w:val="001A23FF"/>
    <w:rsid w:val="001A2D32"/>
    <w:rsid w:val="001A37AF"/>
    <w:rsid w:val="001A4B3D"/>
    <w:rsid w:val="001A6673"/>
    <w:rsid w:val="001B0160"/>
    <w:rsid w:val="001B03EE"/>
    <w:rsid w:val="001B2934"/>
    <w:rsid w:val="001B3B76"/>
    <w:rsid w:val="001B3E98"/>
    <w:rsid w:val="001B42DD"/>
    <w:rsid w:val="001B45BC"/>
    <w:rsid w:val="001B5EB2"/>
    <w:rsid w:val="001B69CB"/>
    <w:rsid w:val="001B6D4B"/>
    <w:rsid w:val="001C0702"/>
    <w:rsid w:val="001C0D97"/>
    <w:rsid w:val="001C6779"/>
    <w:rsid w:val="001C7A25"/>
    <w:rsid w:val="001D1252"/>
    <w:rsid w:val="001D1814"/>
    <w:rsid w:val="001D2A73"/>
    <w:rsid w:val="001D3542"/>
    <w:rsid w:val="001D48B3"/>
    <w:rsid w:val="001D54C7"/>
    <w:rsid w:val="001D5624"/>
    <w:rsid w:val="001D5F9F"/>
    <w:rsid w:val="001E001D"/>
    <w:rsid w:val="001E013B"/>
    <w:rsid w:val="001E04FF"/>
    <w:rsid w:val="001E2644"/>
    <w:rsid w:val="001E416E"/>
    <w:rsid w:val="001F0714"/>
    <w:rsid w:val="001F0EED"/>
    <w:rsid w:val="001F12FF"/>
    <w:rsid w:val="001F1731"/>
    <w:rsid w:val="001F1A23"/>
    <w:rsid w:val="001F3845"/>
    <w:rsid w:val="001F392B"/>
    <w:rsid w:val="001F3BEF"/>
    <w:rsid w:val="001F6E65"/>
    <w:rsid w:val="00200093"/>
    <w:rsid w:val="00200E3C"/>
    <w:rsid w:val="002029A4"/>
    <w:rsid w:val="00202D81"/>
    <w:rsid w:val="00203758"/>
    <w:rsid w:val="00205A64"/>
    <w:rsid w:val="00206D25"/>
    <w:rsid w:val="0020766F"/>
    <w:rsid w:val="00212BE7"/>
    <w:rsid w:val="002147A6"/>
    <w:rsid w:val="00214C8E"/>
    <w:rsid w:val="0021743E"/>
    <w:rsid w:val="002207D8"/>
    <w:rsid w:val="00221AFD"/>
    <w:rsid w:val="00224E67"/>
    <w:rsid w:val="00230E57"/>
    <w:rsid w:val="0023194C"/>
    <w:rsid w:val="00231BF6"/>
    <w:rsid w:val="002349DB"/>
    <w:rsid w:val="00235A2E"/>
    <w:rsid w:val="002364B1"/>
    <w:rsid w:val="00236B6D"/>
    <w:rsid w:val="00244A5A"/>
    <w:rsid w:val="00245288"/>
    <w:rsid w:val="0024635D"/>
    <w:rsid w:val="00250CDF"/>
    <w:rsid w:val="00250D2B"/>
    <w:rsid w:val="002510AB"/>
    <w:rsid w:val="002541AB"/>
    <w:rsid w:val="002549DB"/>
    <w:rsid w:val="002566B7"/>
    <w:rsid w:val="002610DD"/>
    <w:rsid w:val="00263E87"/>
    <w:rsid w:val="00263FD7"/>
    <w:rsid w:val="002649B3"/>
    <w:rsid w:val="00264C88"/>
    <w:rsid w:val="0026501C"/>
    <w:rsid w:val="00265CEB"/>
    <w:rsid w:val="00267B3F"/>
    <w:rsid w:val="0027004B"/>
    <w:rsid w:val="00270136"/>
    <w:rsid w:val="00270C50"/>
    <w:rsid w:val="00273943"/>
    <w:rsid w:val="00273C4F"/>
    <w:rsid w:val="002747FF"/>
    <w:rsid w:val="0027630E"/>
    <w:rsid w:val="00280152"/>
    <w:rsid w:val="00281A51"/>
    <w:rsid w:val="002902CB"/>
    <w:rsid w:val="0029341B"/>
    <w:rsid w:val="002943C9"/>
    <w:rsid w:val="002966A7"/>
    <w:rsid w:val="00296DDF"/>
    <w:rsid w:val="00297F64"/>
    <w:rsid w:val="002A1FBB"/>
    <w:rsid w:val="002A3188"/>
    <w:rsid w:val="002A4E13"/>
    <w:rsid w:val="002A5121"/>
    <w:rsid w:val="002A5F55"/>
    <w:rsid w:val="002B16CD"/>
    <w:rsid w:val="002B2C81"/>
    <w:rsid w:val="002B30A2"/>
    <w:rsid w:val="002B53AE"/>
    <w:rsid w:val="002B6EAE"/>
    <w:rsid w:val="002B722B"/>
    <w:rsid w:val="002C0AD5"/>
    <w:rsid w:val="002C0D39"/>
    <w:rsid w:val="002C1385"/>
    <w:rsid w:val="002C3070"/>
    <w:rsid w:val="002C39CE"/>
    <w:rsid w:val="002C3B6E"/>
    <w:rsid w:val="002C51BD"/>
    <w:rsid w:val="002C75CF"/>
    <w:rsid w:val="002C796E"/>
    <w:rsid w:val="002C7E91"/>
    <w:rsid w:val="002D074A"/>
    <w:rsid w:val="002D0857"/>
    <w:rsid w:val="002D2F8D"/>
    <w:rsid w:val="002D3E0E"/>
    <w:rsid w:val="002D43C8"/>
    <w:rsid w:val="002D4F18"/>
    <w:rsid w:val="002D641A"/>
    <w:rsid w:val="002D6481"/>
    <w:rsid w:val="002D6601"/>
    <w:rsid w:val="002D75C5"/>
    <w:rsid w:val="002D7CA3"/>
    <w:rsid w:val="002E09BF"/>
    <w:rsid w:val="002E148F"/>
    <w:rsid w:val="002E3006"/>
    <w:rsid w:val="002E3FF4"/>
    <w:rsid w:val="002E40DA"/>
    <w:rsid w:val="002E651C"/>
    <w:rsid w:val="002E76E4"/>
    <w:rsid w:val="002F0984"/>
    <w:rsid w:val="002F0B88"/>
    <w:rsid w:val="002F1E9D"/>
    <w:rsid w:val="002F1EBA"/>
    <w:rsid w:val="002F204F"/>
    <w:rsid w:val="002F6C57"/>
    <w:rsid w:val="002F7F58"/>
    <w:rsid w:val="00300FCB"/>
    <w:rsid w:val="00300FE0"/>
    <w:rsid w:val="00301A2C"/>
    <w:rsid w:val="0030233E"/>
    <w:rsid w:val="0030386E"/>
    <w:rsid w:val="00304D25"/>
    <w:rsid w:val="00306D1D"/>
    <w:rsid w:val="0030791C"/>
    <w:rsid w:val="00307B14"/>
    <w:rsid w:val="00311CA1"/>
    <w:rsid w:val="0031431C"/>
    <w:rsid w:val="003179A6"/>
    <w:rsid w:val="00320CEF"/>
    <w:rsid w:val="00321AD0"/>
    <w:rsid w:val="00321C68"/>
    <w:rsid w:val="00321F1C"/>
    <w:rsid w:val="0032712C"/>
    <w:rsid w:val="0032719F"/>
    <w:rsid w:val="003300E0"/>
    <w:rsid w:val="00330C30"/>
    <w:rsid w:val="0033154D"/>
    <w:rsid w:val="003334E6"/>
    <w:rsid w:val="00333C60"/>
    <w:rsid w:val="00333CBC"/>
    <w:rsid w:val="00337078"/>
    <w:rsid w:val="00337271"/>
    <w:rsid w:val="0033749B"/>
    <w:rsid w:val="00337A97"/>
    <w:rsid w:val="00345AD7"/>
    <w:rsid w:val="003463BC"/>
    <w:rsid w:val="003466B1"/>
    <w:rsid w:val="00347D40"/>
    <w:rsid w:val="00350951"/>
    <w:rsid w:val="00351C8D"/>
    <w:rsid w:val="00351CAE"/>
    <w:rsid w:val="00351D0D"/>
    <w:rsid w:val="003544F7"/>
    <w:rsid w:val="00354DBB"/>
    <w:rsid w:val="00356289"/>
    <w:rsid w:val="00357815"/>
    <w:rsid w:val="00362080"/>
    <w:rsid w:val="00362130"/>
    <w:rsid w:val="00362957"/>
    <w:rsid w:val="00363D2F"/>
    <w:rsid w:val="00363FC9"/>
    <w:rsid w:val="003640A4"/>
    <w:rsid w:val="00365510"/>
    <w:rsid w:val="003669D5"/>
    <w:rsid w:val="00366AE8"/>
    <w:rsid w:val="00366EBE"/>
    <w:rsid w:val="0036746A"/>
    <w:rsid w:val="00367B90"/>
    <w:rsid w:val="00370CFC"/>
    <w:rsid w:val="00372CD9"/>
    <w:rsid w:val="003736CF"/>
    <w:rsid w:val="00373726"/>
    <w:rsid w:val="0037397B"/>
    <w:rsid w:val="003800C4"/>
    <w:rsid w:val="0038073E"/>
    <w:rsid w:val="00381C01"/>
    <w:rsid w:val="00382094"/>
    <w:rsid w:val="003820D7"/>
    <w:rsid w:val="00382950"/>
    <w:rsid w:val="003848C9"/>
    <w:rsid w:val="00385531"/>
    <w:rsid w:val="003855EB"/>
    <w:rsid w:val="0038560E"/>
    <w:rsid w:val="00385FA2"/>
    <w:rsid w:val="0038667C"/>
    <w:rsid w:val="0038711B"/>
    <w:rsid w:val="00387447"/>
    <w:rsid w:val="00387A32"/>
    <w:rsid w:val="00390F4A"/>
    <w:rsid w:val="0039337B"/>
    <w:rsid w:val="00395DFB"/>
    <w:rsid w:val="003961EA"/>
    <w:rsid w:val="00397BBB"/>
    <w:rsid w:val="003A26F0"/>
    <w:rsid w:val="003A2FA3"/>
    <w:rsid w:val="003A47F2"/>
    <w:rsid w:val="003A5EF4"/>
    <w:rsid w:val="003A6719"/>
    <w:rsid w:val="003A6DC7"/>
    <w:rsid w:val="003A71E0"/>
    <w:rsid w:val="003B0240"/>
    <w:rsid w:val="003B150E"/>
    <w:rsid w:val="003B2E04"/>
    <w:rsid w:val="003B2F5B"/>
    <w:rsid w:val="003B3F8C"/>
    <w:rsid w:val="003B4E28"/>
    <w:rsid w:val="003B4E3C"/>
    <w:rsid w:val="003B577B"/>
    <w:rsid w:val="003B72EF"/>
    <w:rsid w:val="003C05E3"/>
    <w:rsid w:val="003C13FA"/>
    <w:rsid w:val="003C1DA8"/>
    <w:rsid w:val="003C378A"/>
    <w:rsid w:val="003C41DE"/>
    <w:rsid w:val="003C5440"/>
    <w:rsid w:val="003D1BFA"/>
    <w:rsid w:val="003D5485"/>
    <w:rsid w:val="003D5750"/>
    <w:rsid w:val="003D580D"/>
    <w:rsid w:val="003D5F1D"/>
    <w:rsid w:val="003D67DE"/>
    <w:rsid w:val="003D7E67"/>
    <w:rsid w:val="003E0EEB"/>
    <w:rsid w:val="003E241C"/>
    <w:rsid w:val="003E3A18"/>
    <w:rsid w:val="003E4BC3"/>
    <w:rsid w:val="003E781A"/>
    <w:rsid w:val="003F0061"/>
    <w:rsid w:val="003F3793"/>
    <w:rsid w:val="003F498D"/>
    <w:rsid w:val="003F4E6A"/>
    <w:rsid w:val="003F6441"/>
    <w:rsid w:val="00402601"/>
    <w:rsid w:val="004036CA"/>
    <w:rsid w:val="004049B0"/>
    <w:rsid w:val="00404EB6"/>
    <w:rsid w:val="00406AC7"/>
    <w:rsid w:val="00410C26"/>
    <w:rsid w:val="0041208E"/>
    <w:rsid w:val="004121CC"/>
    <w:rsid w:val="00412E55"/>
    <w:rsid w:val="0041340F"/>
    <w:rsid w:val="0041377C"/>
    <w:rsid w:val="00414155"/>
    <w:rsid w:val="00414C03"/>
    <w:rsid w:val="004204D2"/>
    <w:rsid w:val="004204F9"/>
    <w:rsid w:val="00421254"/>
    <w:rsid w:val="00424BDC"/>
    <w:rsid w:val="0042604F"/>
    <w:rsid w:val="00426F7F"/>
    <w:rsid w:val="004317C4"/>
    <w:rsid w:val="00432905"/>
    <w:rsid w:val="004336FD"/>
    <w:rsid w:val="00434021"/>
    <w:rsid w:val="00435D06"/>
    <w:rsid w:val="00437A4D"/>
    <w:rsid w:val="00437DA8"/>
    <w:rsid w:val="00437F8D"/>
    <w:rsid w:val="0044019B"/>
    <w:rsid w:val="0044029B"/>
    <w:rsid w:val="0044201B"/>
    <w:rsid w:val="00443E2C"/>
    <w:rsid w:val="004457EA"/>
    <w:rsid w:val="00445DCF"/>
    <w:rsid w:val="004465EB"/>
    <w:rsid w:val="00446E28"/>
    <w:rsid w:val="00451318"/>
    <w:rsid w:val="00452FFA"/>
    <w:rsid w:val="00453059"/>
    <w:rsid w:val="00453367"/>
    <w:rsid w:val="004535A6"/>
    <w:rsid w:val="00454502"/>
    <w:rsid w:val="004545F3"/>
    <w:rsid w:val="00455BEC"/>
    <w:rsid w:val="00455FA8"/>
    <w:rsid w:val="004571A0"/>
    <w:rsid w:val="00457971"/>
    <w:rsid w:val="004601AD"/>
    <w:rsid w:val="0046066D"/>
    <w:rsid w:val="004638E5"/>
    <w:rsid w:val="004653D3"/>
    <w:rsid w:val="004654CC"/>
    <w:rsid w:val="00465DD9"/>
    <w:rsid w:val="004667C0"/>
    <w:rsid w:val="00466E14"/>
    <w:rsid w:val="00470044"/>
    <w:rsid w:val="00471354"/>
    <w:rsid w:val="0047361C"/>
    <w:rsid w:val="00476E43"/>
    <w:rsid w:val="00481182"/>
    <w:rsid w:val="0048197F"/>
    <w:rsid w:val="004829A6"/>
    <w:rsid w:val="00482AB6"/>
    <w:rsid w:val="004834AF"/>
    <w:rsid w:val="00483C6F"/>
    <w:rsid w:val="00484F2E"/>
    <w:rsid w:val="00486B1F"/>
    <w:rsid w:val="00486EB3"/>
    <w:rsid w:val="0049363C"/>
    <w:rsid w:val="00493C40"/>
    <w:rsid w:val="00494CA8"/>
    <w:rsid w:val="004A0D11"/>
    <w:rsid w:val="004A507D"/>
    <w:rsid w:val="004A6617"/>
    <w:rsid w:val="004A6EBE"/>
    <w:rsid w:val="004A7975"/>
    <w:rsid w:val="004A7BF4"/>
    <w:rsid w:val="004B0910"/>
    <w:rsid w:val="004B0EBD"/>
    <w:rsid w:val="004B1946"/>
    <w:rsid w:val="004B4EBA"/>
    <w:rsid w:val="004B5625"/>
    <w:rsid w:val="004B6121"/>
    <w:rsid w:val="004C32D3"/>
    <w:rsid w:val="004C6E28"/>
    <w:rsid w:val="004D46F6"/>
    <w:rsid w:val="004D64DE"/>
    <w:rsid w:val="004E0269"/>
    <w:rsid w:val="004E2570"/>
    <w:rsid w:val="004E323C"/>
    <w:rsid w:val="004E7BFB"/>
    <w:rsid w:val="004F1979"/>
    <w:rsid w:val="004F2757"/>
    <w:rsid w:val="004F364B"/>
    <w:rsid w:val="004F3DE8"/>
    <w:rsid w:val="004F5645"/>
    <w:rsid w:val="004F63E5"/>
    <w:rsid w:val="004F6795"/>
    <w:rsid w:val="00501A00"/>
    <w:rsid w:val="00505C20"/>
    <w:rsid w:val="0051039E"/>
    <w:rsid w:val="005118C8"/>
    <w:rsid w:val="00512967"/>
    <w:rsid w:val="00514885"/>
    <w:rsid w:val="005168A7"/>
    <w:rsid w:val="00517C6C"/>
    <w:rsid w:val="00521759"/>
    <w:rsid w:val="0052361B"/>
    <w:rsid w:val="005236A0"/>
    <w:rsid w:val="00526D1E"/>
    <w:rsid w:val="00530063"/>
    <w:rsid w:val="005354A5"/>
    <w:rsid w:val="00537355"/>
    <w:rsid w:val="00541E24"/>
    <w:rsid w:val="00543700"/>
    <w:rsid w:val="005473A4"/>
    <w:rsid w:val="00547AD1"/>
    <w:rsid w:val="0055083C"/>
    <w:rsid w:val="00551085"/>
    <w:rsid w:val="005514DA"/>
    <w:rsid w:val="00551511"/>
    <w:rsid w:val="00552DDC"/>
    <w:rsid w:val="0055562A"/>
    <w:rsid w:val="00556432"/>
    <w:rsid w:val="00560011"/>
    <w:rsid w:val="005606C5"/>
    <w:rsid w:val="00560DA9"/>
    <w:rsid w:val="00561240"/>
    <w:rsid w:val="0056261B"/>
    <w:rsid w:val="00562F49"/>
    <w:rsid w:val="00564518"/>
    <w:rsid w:val="005656A6"/>
    <w:rsid w:val="00565A2F"/>
    <w:rsid w:val="005671DE"/>
    <w:rsid w:val="005674AE"/>
    <w:rsid w:val="00571EF9"/>
    <w:rsid w:val="00573694"/>
    <w:rsid w:val="00574095"/>
    <w:rsid w:val="00574F68"/>
    <w:rsid w:val="0057567A"/>
    <w:rsid w:val="00576EB6"/>
    <w:rsid w:val="00577A8D"/>
    <w:rsid w:val="0058079C"/>
    <w:rsid w:val="00582D35"/>
    <w:rsid w:val="00582E9C"/>
    <w:rsid w:val="0058352C"/>
    <w:rsid w:val="00583FD8"/>
    <w:rsid w:val="00591BB4"/>
    <w:rsid w:val="00593EE5"/>
    <w:rsid w:val="0059533B"/>
    <w:rsid w:val="005969DD"/>
    <w:rsid w:val="005A301F"/>
    <w:rsid w:val="005A4366"/>
    <w:rsid w:val="005B0417"/>
    <w:rsid w:val="005B07D3"/>
    <w:rsid w:val="005B3975"/>
    <w:rsid w:val="005B5180"/>
    <w:rsid w:val="005B5B5D"/>
    <w:rsid w:val="005C0CC0"/>
    <w:rsid w:val="005C1245"/>
    <w:rsid w:val="005C3683"/>
    <w:rsid w:val="005C3860"/>
    <w:rsid w:val="005C4821"/>
    <w:rsid w:val="005C66E9"/>
    <w:rsid w:val="005D17DA"/>
    <w:rsid w:val="005D2704"/>
    <w:rsid w:val="005D2F7A"/>
    <w:rsid w:val="005D3C90"/>
    <w:rsid w:val="005D63D6"/>
    <w:rsid w:val="005D6FB7"/>
    <w:rsid w:val="005D7082"/>
    <w:rsid w:val="005E1062"/>
    <w:rsid w:val="005E11D9"/>
    <w:rsid w:val="005E1318"/>
    <w:rsid w:val="005E2352"/>
    <w:rsid w:val="005E5C84"/>
    <w:rsid w:val="005E671C"/>
    <w:rsid w:val="005E681A"/>
    <w:rsid w:val="005E6CDB"/>
    <w:rsid w:val="005E74A9"/>
    <w:rsid w:val="005F2C19"/>
    <w:rsid w:val="005F582E"/>
    <w:rsid w:val="005F5D00"/>
    <w:rsid w:val="006015BC"/>
    <w:rsid w:val="00604C6F"/>
    <w:rsid w:val="0060552B"/>
    <w:rsid w:val="00606434"/>
    <w:rsid w:val="00606C37"/>
    <w:rsid w:val="00606F2C"/>
    <w:rsid w:val="00606F44"/>
    <w:rsid w:val="0061270A"/>
    <w:rsid w:val="00615580"/>
    <w:rsid w:val="00616EB0"/>
    <w:rsid w:val="00620F81"/>
    <w:rsid w:val="00623BCB"/>
    <w:rsid w:val="006251D1"/>
    <w:rsid w:val="0062521A"/>
    <w:rsid w:val="00630989"/>
    <w:rsid w:val="00632BF9"/>
    <w:rsid w:val="006332A8"/>
    <w:rsid w:val="00636E57"/>
    <w:rsid w:val="006400A9"/>
    <w:rsid w:val="00640611"/>
    <w:rsid w:val="00640945"/>
    <w:rsid w:val="006416CA"/>
    <w:rsid w:val="00641788"/>
    <w:rsid w:val="006418C2"/>
    <w:rsid w:val="00641DA2"/>
    <w:rsid w:val="00642F74"/>
    <w:rsid w:val="00644902"/>
    <w:rsid w:val="00644EB5"/>
    <w:rsid w:val="00645449"/>
    <w:rsid w:val="00653391"/>
    <w:rsid w:val="00654161"/>
    <w:rsid w:val="006547B8"/>
    <w:rsid w:val="00656ABB"/>
    <w:rsid w:val="00660541"/>
    <w:rsid w:val="00660C54"/>
    <w:rsid w:val="0066459E"/>
    <w:rsid w:val="00665F41"/>
    <w:rsid w:val="006663CA"/>
    <w:rsid w:val="00666B18"/>
    <w:rsid w:val="00666B4E"/>
    <w:rsid w:val="00666E77"/>
    <w:rsid w:val="00666E9F"/>
    <w:rsid w:val="006671D5"/>
    <w:rsid w:val="00670953"/>
    <w:rsid w:val="00673820"/>
    <w:rsid w:val="00676B02"/>
    <w:rsid w:val="006770EF"/>
    <w:rsid w:val="006771B8"/>
    <w:rsid w:val="00677950"/>
    <w:rsid w:val="00680B1A"/>
    <w:rsid w:val="0068255F"/>
    <w:rsid w:val="006833A1"/>
    <w:rsid w:val="006849D4"/>
    <w:rsid w:val="006903EA"/>
    <w:rsid w:val="00690F3C"/>
    <w:rsid w:val="0069281C"/>
    <w:rsid w:val="006930CE"/>
    <w:rsid w:val="00693BE7"/>
    <w:rsid w:val="00694F99"/>
    <w:rsid w:val="00695C4A"/>
    <w:rsid w:val="006A08A8"/>
    <w:rsid w:val="006A29DF"/>
    <w:rsid w:val="006A4A7A"/>
    <w:rsid w:val="006A5A88"/>
    <w:rsid w:val="006B0FF2"/>
    <w:rsid w:val="006B36A2"/>
    <w:rsid w:val="006B44B2"/>
    <w:rsid w:val="006B68C7"/>
    <w:rsid w:val="006B7DF0"/>
    <w:rsid w:val="006C038C"/>
    <w:rsid w:val="006C07D9"/>
    <w:rsid w:val="006C098B"/>
    <w:rsid w:val="006C1BD1"/>
    <w:rsid w:val="006C2BFC"/>
    <w:rsid w:val="006C2D58"/>
    <w:rsid w:val="006C3107"/>
    <w:rsid w:val="006C468B"/>
    <w:rsid w:val="006C528C"/>
    <w:rsid w:val="006C551E"/>
    <w:rsid w:val="006D16F4"/>
    <w:rsid w:val="006D444C"/>
    <w:rsid w:val="006D4A75"/>
    <w:rsid w:val="006D4F2E"/>
    <w:rsid w:val="006D53EE"/>
    <w:rsid w:val="006D6419"/>
    <w:rsid w:val="006D6488"/>
    <w:rsid w:val="006D6651"/>
    <w:rsid w:val="006D69D1"/>
    <w:rsid w:val="006D7295"/>
    <w:rsid w:val="006E0E26"/>
    <w:rsid w:val="006E182C"/>
    <w:rsid w:val="006E1BED"/>
    <w:rsid w:val="006E4447"/>
    <w:rsid w:val="006E4EBC"/>
    <w:rsid w:val="006E5AD0"/>
    <w:rsid w:val="006E6ECD"/>
    <w:rsid w:val="006E7DA3"/>
    <w:rsid w:val="006F0B7C"/>
    <w:rsid w:val="006F174C"/>
    <w:rsid w:val="006F37FF"/>
    <w:rsid w:val="006F5BFA"/>
    <w:rsid w:val="007012B7"/>
    <w:rsid w:val="00703985"/>
    <w:rsid w:val="00703CA8"/>
    <w:rsid w:val="00703F1F"/>
    <w:rsid w:val="0070603F"/>
    <w:rsid w:val="007116E6"/>
    <w:rsid w:val="00711F7F"/>
    <w:rsid w:val="0071248B"/>
    <w:rsid w:val="00712A50"/>
    <w:rsid w:val="00712C34"/>
    <w:rsid w:val="0071469E"/>
    <w:rsid w:val="00715609"/>
    <w:rsid w:val="007170BA"/>
    <w:rsid w:val="00717A90"/>
    <w:rsid w:val="00717E30"/>
    <w:rsid w:val="00723D1C"/>
    <w:rsid w:val="0072439B"/>
    <w:rsid w:val="0072447A"/>
    <w:rsid w:val="00727E0F"/>
    <w:rsid w:val="0073053B"/>
    <w:rsid w:val="00730C22"/>
    <w:rsid w:val="00731EB9"/>
    <w:rsid w:val="0073247D"/>
    <w:rsid w:val="00735208"/>
    <w:rsid w:val="0073576C"/>
    <w:rsid w:val="00737063"/>
    <w:rsid w:val="007378AC"/>
    <w:rsid w:val="00740486"/>
    <w:rsid w:val="00740F34"/>
    <w:rsid w:val="00742532"/>
    <w:rsid w:val="00743B3D"/>
    <w:rsid w:val="00743E61"/>
    <w:rsid w:val="00744A50"/>
    <w:rsid w:val="00744E6F"/>
    <w:rsid w:val="007468B2"/>
    <w:rsid w:val="00747696"/>
    <w:rsid w:val="0075170D"/>
    <w:rsid w:val="00751A90"/>
    <w:rsid w:val="00751EF3"/>
    <w:rsid w:val="00756C65"/>
    <w:rsid w:val="007578B8"/>
    <w:rsid w:val="007635F0"/>
    <w:rsid w:val="007645C5"/>
    <w:rsid w:val="0076489C"/>
    <w:rsid w:val="00767E41"/>
    <w:rsid w:val="007708E5"/>
    <w:rsid w:val="00775EE2"/>
    <w:rsid w:val="00776259"/>
    <w:rsid w:val="0077702D"/>
    <w:rsid w:val="00780687"/>
    <w:rsid w:val="007811AA"/>
    <w:rsid w:val="00783224"/>
    <w:rsid w:val="00785AB1"/>
    <w:rsid w:val="00786A7D"/>
    <w:rsid w:val="00787738"/>
    <w:rsid w:val="00790F8B"/>
    <w:rsid w:val="007933AC"/>
    <w:rsid w:val="00793A81"/>
    <w:rsid w:val="00793B66"/>
    <w:rsid w:val="0079490D"/>
    <w:rsid w:val="00797969"/>
    <w:rsid w:val="007A0E15"/>
    <w:rsid w:val="007A213E"/>
    <w:rsid w:val="007A384C"/>
    <w:rsid w:val="007A48C9"/>
    <w:rsid w:val="007A6D68"/>
    <w:rsid w:val="007A7FB2"/>
    <w:rsid w:val="007B1080"/>
    <w:rsid w:val="007B2772"/>
    <w:rsid w:val="007B5DFF"/>
    <w:rsid w:val="007B7512"/>
    <w:rsid w:val="007C0366"/>
    <w:rsid w:val="007C0A34"/>
    <w:rsid w:val="007C1988"/>
    <w:rsid w:val="007C6B58"/>
    <w:rsid w:val="007C7DA2"/>
    <w:rsid w:val="007D2170"/>
    <w:rsid w:val="007D503A"/>
    <w:rsid w:val="007D6B5D"/>
    <w:rsid w:val="007D7E4C"/>
    <w:rsid w:val="007E5521"/>
    <w:rsid w:val="007E6D7B"/>
    <w:rsid w:val="007E720E"/>
    <w:rsid w:val="007E7FED"/>
    <w:rsid w:val="007F470E"/>
    <w:rsid w:val="007F5D03"/>
    <w:rsid w:val="007F733A"/>
    <w:rsid w:val="00805182"/>
    <w:rsid w:val="008054B7"/>
    <w:rsid w:val="00810BD9"/>
    <w:rsid w:val="008115C9"/>
    <w:rsid w:val="0081314D"/>
    <w:rsid w:val="008140AF"/>
    <w:rsid w:val="00814EE6"/>
    <w:rsid w:val="00815E34"/>
    <w:rsid w:val="0081757F"/>
    <w:rsid w:val="00821834"/>
    <w:rsid w:val="00822541"/>
    <w:rsid w:val="0082401E"/>
    <w:rsid w:val="00824F40"/>
    <w:rsid w:val="008258D3"/>
    <w:rsid w:val="008302F2"/>
    <w:rsid w:val="00830621"/>
    <w:rsid w:val="00830643"/>
    <w:rsid w:val="0083487A"/>
    <w:rsid w:val="008360F5"/>
    <w:rsid w:val="00840483"/>
    <w:rsid w:val="00841EA7"/>
    <w:rsid w:val="008437E7"/>
    <w:rsid w:val="00844537"/>
    <w:rsid w:val="0084735F"/>
    <w:rsid w:val="00847AE9"/>
    <w:rsid w:val="00850E24"/>
    <w:rsid w:val="00851508"/>
    <w:rsid w:val="00851A77"/>
    <w:rsid w:val="00852676"/>
    <w:rsid w:val="008540E9"/>
    <w:rsid w:val="00854B19"/>
    <w:rsid w:val="00855DE1"/>
    <w:rsid w:val="00856C4C"/>
    <w:rsid w:val="00857462"/>
    <w:rsid w:val="00861086"/>
    <w:rsid w:val="008619CA"/>
    <w:rsid w:val="0087295C"/>
    <w:rsid w:val="008734E3"/>
    <w:rsid w:val="00875A5A"/>
    <w:rsid w:val="00880C1A"/>
    <w:rsid w:val="00884687"/>
    <w:rsid w:val="008847A1"/>
    <w:rsid w:val="00884C7B"/>
    <w:rsid w:val="00885131"/>
    <w:rsid w:val="00885598"/>
    <w:rsid w:val="008877F3"/>
    <w:rsid w:val="008901AB"/>
    <w:rsid w:val="008919B9"/>
    <w:rsid w:val="00891A04"/>
    <w:rsid w:val="00892862"/>
    <w:rsid w:val="00892B6D"/>
    <w:rsid w:val="0089366A"/>
    <w:rsid w:val="00894D22"/>
    <w:rsid w:val="00895877"/>
    <w:rsid w:val="00896EBC"/>
    <w:rsid w:val="008A039C"/>
    <w:rsid w:val="008A1CB9"/>
    <w:rsid w:val="008A1E8D"/>
    <w:rsid w:val="008A2677"/>
    <w:rsid w:val="008A6D7A"/>
    <w:rsid w:val="008A7CE4"/>
    <w:rsid w:val="008B18E1"/>
    <w:rsid w:val="008B666F"/>
    <w:rsid w:val="008B71D1"/>
    <w:rsid w:val="008B7F22"/>
    <w:rsid w:val="008C0CC4"/>
    <w:rsid w:val="008C320A"/>
    <w:rsid w:val="008C3D5C"/>
    <w:rsid w:val="008C7237"/>
    <w:rsid w:val="008D2066"/>
    <w:rsid w:val="008D470D"/>
    <w:rsid w:val="008D5974"/>
    <w:rsid w:val="008D6921"/>
    <w:rsid w:val="008E1740"/>
    <w:rsid w:val="008E47EF"/>
    <w:rsid w:val="008E7CBC"/>
    <w:rsid w:val="008F4328"/>
    <w:rsid w:val="0090190C"/>
    <w:rsid w:val="009032C3"/>
    <w:rsid w:val="00905C58"/>
    <w:rsid w:val="00905C9A"/>
    <w:rsid w:val="00911227"/>
    <w:rsid w:val="00912381"/>
    <w:rsid w:val="00914545"/>
    <w:rsid w:val="009169A1"/>
    <w:rsid w:val="00920109"/>
    <w:rsid w:val="00922AC5"/>
    <w:rsid w:val="00922D11"/>
    <w:rsid w:val="00924DC4"/>
    <w:rsid w:val="009262C0"/>
    <w:rsid w:val="00926956"/>
    <w:rsid w:val="00930987"/>
    <w:rsid w:val="009367B8"/>
    <w:rsid w:val="00936D0F"/>
    <w:rsid w:val="0094049A"/>
    <w:rsid w:val="00941D44"/>
    <w:rsid w:val="0094237F"/>
    <w:rsid w:val="009429F8"/>
    <w:rsid w:val="00942DBD"/>
    <w:rsid w:val="00944F28"/>
    <w:rsid w:val="00945658"/>
    <w:rsid w:val="00945F33"/>
    <w:rsid w:val="0095299F"/>
    <w:rsid w:val="009530CA"/>
    <w:rsid w:val="009548E4"/>
    <w:rsid w:val="009601F7"/>
    <w:rsid w:val="0096086F"/>
    <w:rsid w:val="0096156E"/>
    <w:rsid w:val="009626B6"/>
    <w:rsid w:val="0096666C"/>
    <w:rsid w:val="00971FC7"/>
    <w:rsid w:val="00972333"/>
    <w:rsid w:val="009736B5"/>
    <w:rsid w:val="00974000"/>
    <w:rsid w:val="0097544C"/>
    <w:rsid w:val="009763CC"/>
    <w:rsid w:val="00977ED2"/>
    <w:rsid w:val="009832B7"/>
    <w:rsid w:val="00983A8D"/>
    <w:rsid w:val="00984A46"/>
    <w:rsid w:val="00984B96"/>
    <w:rsid w:val="00984CDC"/>
    <w:rsid w:val="009861DE"/>
    <w:rsid w:val="0098662B"/>
    <w:rsid w:val="0099105E"/>
    <w:rsid w:val="00991F44"/>
    <w:rsid w:val="00996033"/>
    <w:rsid w:val="009963B6"/>
    <w:rsid w:val="00997A38"/>
    <w:rsid w:val="009A08FA"/>
    <w:rsid w:val="009A0C21"/>
    <w:rsid w:val="009A1519"/>
    <w:rsid w:val="009A4648"/>
    <w:rsid w:val="009A58C5"/>
    <w:rsid w:val="009A6210"/>
    <w:rsid w:val="009B0B27"/>
    <w:rsid w:val="009B1457"/>
    <w:rsid w:val="009B1D9E"/>
    <w:rsid w:val="009B2318"/>
    <w:rsid w:val="009B258D"/>
    <w:rsid w:val="009B2F4A"/>
    <w:rsid w:val="009B3060"/>
    <w:rsid w:val="009B4C31"/>
    <w:rsid w:val="009B4CB8"/>
    <w:rsid w:val="009B654B"/>
    <w:rsid w:val="009B73EC"/>
    <w:rsid w:val="009B789D"/>
    <w:rsid w:val="009C1ACA"/>
    <w:rsid w:val="009C4CD8"/>
    <w:rsid w:val="009C58E6"/>
    <w:rsid w:val="009C6A12"/>
    <w:rsid w:val="009C7A8F"/>
    <w:rsid w:val="009D2D73"/>
    <w:rsid w:val="009D31D4"/>
    <w:rsid w:val="009D46FB"/>
    <w:rsid w:val="009D511C"/>
    <w:rsid w:val="009D529D"/>
    <w:rsid w:val="009D54D3"/>
    <w:rsid w:val="009D5C76"/>
    <w:rsid w:val="009D64F8"/>
    <w:rsid w:val="009D7D13"/>
    <w:rsid w:val="009E027F"/>
    <w:rsid w:val="009E153A"/>
    <w:rsid w:val="009E1C26"/>
    <w:rsid w:val="009E24FD"/>
    <w:rsid w:val="009E332A"/>
    <w:rsid w:val="009E45BC"/>
    <w:rsid w:val="009E5249"/>
    <w:rsid w:val="009E58F0"/>
    <w:rsid w:val="009E6F94"/>
    <w:rsid w:val="009E759B"/>
    <w:rsid w:val="009E7BF5"/>
    <w:rsid w:val="009F2230"/>
    <w:rsid w:val="009F34E6"/>
    <w:rsid w:val="009F4B1C"/>
    <w:rsid w:val="009F5D82"/>
    <w:rsid w:val="009F78E0"/>
    <w:rsid w:val="009F7BA1"/>
    <w:rsid w:val="00A00346"/>
    <w:rsid w:val="00A01071"/>
    <w:rsid w:val="00A014D3"/>
    <w:rsid w:val="00A016F7"/>
    <w:rsid w:val="00A01BCD"/>
    <w:rsid w:val="00A034DE"/>
    <w:rsid w:val="00A03FF8"/>
    <w:rsid w:val="00A0409C"/>
    <w:rsid w:val="00A06AF4"/>
    <w:rsid w:val="00A11398"/>
    <w:rsid w:val="00A11950"/>
    <w:rsid w:val="00A13360"/>
    <w:rsid w:val="00A175CC"/>
    <w:rsid w:val="00A17B55"/>
    <w:rsid w:val="00A23662"/>
    <w:rsid w:val="00A23714"/>
    <w:rsid w:val="00A23A99"/>
    <w:rsid w:val="00A23B53"/>
    <w:rsid w:val="00A26C73"/>
    <w:rsid w:val="00A27865"/>
    <w:rsid w:val="00A30537"/>
    <w:rsid w:val="00A32006"/>
    <w:rsid w:val="00A33167"/>
    <w:rsid w:val="00A359F6"/>
    <w:rsid w:val="00A3761C"/>
    <w:rsid w:val="00A37929"/>
    <w:rsid w:val="00A37B28"/>
    <w:rsid w:val="00A40A78"/>
    <w:rsid w:val="00A40BCB"/>
    <w:rsid w:val="00A41505"/>
    <w:rsid w:val="00A41C1A"/>
    <w:rsid w:val="00A41D70"/>
    <w:rsid w:val="00A43296"/>
    <w:rsid w:val="00A45097"/>
    <w:rsid w:val="00A452B0"/>
    <w:rsid w:val="00A477BF"/>
    <w:rsid w:val="00A47BC3"/>
    <w:rsid w:val="00A526D7"/>
    <w:rsid w:val="00A5342D"/>
    <w:rsid w:val="00A536B3"/>
    <w:rsid w:val="00A53E65"/>
    <w:rsid w:val="00A54383"/>
    <w:rsid w:val="00A556D2"/>
    <w:rsid w:val="00A56ECF"/>
    <w:rsid w:val="00A621FA"/>
    <w:rsid w:val="00A63170"/>
    <w:rsid w:val="00A67130"/>
    <w:rsid w:val="00A719BA"/>
    <w:rsid w:val="00A74941"/>
    <w:rsid w:val="00A75760"/>
    <w:rsid w:val="00A77923"/>
    <w:rsid w:val="00A77E7B"/>
    <w:rsid w:val="00A807D2"/>
    <w:rsid w:val="00A82CAA"/>
    <w:rsid w:val="00A83BE3"/>
    <w:rsid w:val="00A9015F"/>
    <w:rsid w:val="00A902E9"/>
    <w:rsid w:val="00A90600"/>
    <w:rsid w:val="00A92178"/>
    <w:rsid w:val="00A92461"/>
    <w:rsid w:val="00A951AF"/>
    <w:rsid w:val="00A951D5"/>
    <w:rsid w:val="00A95863"/>
    <w:rsid w:val="00A95D92"/>
    <w:rsid w:val="00A9652A"/>
    <w:rsid w:val="00AA165E"/>
    <w:rsid w:val="00AA18C2"/>
    <w:rsid w:val="00AA19FD"/>
    <w:rsid w:val="00AA1CEB"/>
    <w:rsid w:val="00AA2733"/>
    <w:rsid w:val="00AA70A1"/>
    <w:rsid w:val="00AB1D64"/>
    <w:rsid w:val="00AB3118"/>
    <w:rsid w:val="00AB3C34"/>
    <w:rsid w:val="00AB49A0"/>
    <w:rsid w:val="00AB5B48"/>
    <w:rsid w:val="00AB6B3A"/>
    <w:rsid w:val="00AC0F31"/>
    <w:rsid w:val="00AC23A6"/>
    <w:rsid w:val="00AC3A31"/>
    <w:rsid w:val="00AC6A38"/>
    <w:rsid w:val="00AC7075"/>
    <w:rsid w:val="00AD0B4A"/>
    <w:rsid w:val="00AD188A"/>
    <w:rsid w:val="00AD2007"/>
    <w:rsid w:val="00AD3A9C"/>
    <w:rsid w:val="00AE12A2"/>
    <w:rsid w:val="00AE1435"/>
    <w:rsid w:val="00AE2CD0"/>
    <w:rsid w:val="00AE2FCA"/>
    <w:rsid w:val="00AE3645"/>
    <w:rsid w:val="00AE56C1"/>
    <w:rsid w:val="00AE5EC4"/>
    <w:rsid w:val="00AE7027"/>
    <w:rsid w:val="00AF20D6"/>
    <w:rsid w:val="00AF2D94"/>
    <w:rsid w:val="00AF3FBE"/>
    <w:rsid w:val="00AF45E2"/>
    <w:rsid w:val="00AF647C"/>
    <w:rsid w:val="00B00283"/>
    <w:rsid w:val="00B0148F"/>
    <w:rsid w:val="00B01FBD"/>
    <w:rsid w:val="00B0365A"/>
    <w:rsid w:val="00B03CB8"/>
    <w:rsid w:val="00B03E38"/>
    <w:rsid w:val="00B03F97"/>
    <w:rsid w:val="00B04853"/>
    <w:rsid w:val="00B04DDA"/>
    <w:rsid w:val="00B04F5F"/>
    <w:rsid w:val="00B055B7"/>
    <w:rsid w:val="00B107E9"/>
    <w:rsid w:val="00B129B1"/>
    <w:rsid w:val="00B13E07"/>
    <w:rsid w:val="00B157B0"/>
    <w:rsid w:val="00B15FE1"/>
    <w:rsid w:val="00B1623D"/>
    <w:rsid w:val="00B16F32"/>
    <w:rsid w:val="00B2173A"/>
    <w:rsid w:val="00B21752"/>
    <w:rsid w:val="00B22437"/>
    <w:rsid w:val="00B25702"/>
    <w:rsid w:val="00B2575D"/>
    <w:rsid w:val="00B3179F"/>
    <w:rsid w:val="00B321B0"/>
    <w:rsid w:val="00B329E4"/>
    <w:rsid w:val="00B32C95"/>
    <w:rsid w:val="00B345A5"/>
    <w:rsid w:val="00B347C6"/>
    <w:rsid w:val="00B35559"/>
    <w:rsid w:val="00B356EA"/>
    <w:rsid w:val="00B372B3"/>
    <w:rsid w:val="00B373D4"/>
    <w:rsid w:val="00B40854"/>
    <w:rsid w:val="00B41F93"/>
    <w:rsid w:val="00B42E61"/>
    <w:rsid w:val="00B47329"/>
    <w:rsid w:val="00B476C1"/>
    <w:rsid w:val="00B47E18"/>
    <w:rsid w:val="00B55CCC"/>
    <w:rsid w:val="00B57BCF"/>
    <w:rsid w:val="00B62DCD"/>
    <w:rsid w:val="00B63FCB"/>
    <w:rsid w:val="00B664DE"/>
    <w:rsid w:val="00B676F1"/>
    <w:rsid w:val="00B70263"/>
    <w:rsid w:val="00B73EAB"/>
    <w:rsid w:val="00B74494"/>
    <w:rsid w:val="00B7578B"/>
    <w:rsid w:val="00B77B65"/>
    <w:rsid w:val="00B81BC7"/>
    <w:rsid w:val="00B83FF7"/>
    <w:rsid w:val="00B8485B"/>
    <w:rsid w:val="00B84D6C"/>
    <w:rsid w:val="00B85C53"/>
    <w:rsid w:val="00B90C28"/>
    <w:rsid w:val="00B92DEF"/>
    <w:rsid w:val="00B92E24"/>
    <w:rsid w:val="00B933D2"/>
    <w:rsid w:val="00B965DC"/>
    <w:rsid w:val="00B96CD0"/>
    <w:rsid w:val="00BA29E9"/>
    <w:rsid w:val="00BA5745"/>
    <w:rsid w:val="00BA5E45"/>
    <w:rsid w:val="00BA744E"/>
    <w:rsid w:val="00BB0A2B"/>
    <w:rsid w:val="00BB2A1B"/>
    <w:rsid w:val="00BB55F5"/>
    <w:rsid w:val="00BB5A2B"/>
    <w:rsid w:val="00BC19B4"/>
    <w:rsid w:val="00BC36A3"/>
    <w:rsid w:val="00BC3C15"/>
    <w:rsid w:val="00BC3ED0"/>
    <w:rsid w:val="00BC6A8A"/>
    <w:rsid w:val="00BC7D25"/>
    <w:rsid w:val="00BD29BA"/>
    <w:rsid w:val="00BD4323"/>
    <w:rsid w:val="00BD5CD5"/>
    <w:rsid w:val="00BD6DAE"/>
    <w:rsid w:val="00BD7490"/>
    <w:rsid w:val="00BE0883"/>
    <w:rsid w:val="00BE116A"/>
    <w:rsid w:val="00BE3292"/>
    <w:rsid w:val="00BE4100"/>
    <w:rsid w:val="00BE4CEF"/>
    <w:rsid w:val="00BF124F"/>
    <w:rsid w:val="00BF1C57"/>
    <w:rsid w:val="00BF3F0D"/>
    <w:rsid w:val="00BF4066"/>
    <w:rsid w:val="00BF4857"/>
    <w:rsid w:val="00BF501F"/>
    <w:rsid w:val="00BF68FF"/>
    <w:rsid w:val="00BF767C"/>
    <w:rsid w:val="00BF7728"/>
    <w:rsid w:val="00C01B73"/>
    <w:rsid w:val="00C040F4"/>
    <w:rsid w:val="00C064F2"/>
    <w:rsid w:val="00C068DF"/>
    <w:rsid w:val="00C074D5"/>
    <w:rsid w:val="00C1080A"/>
    <w:rsid w:val="00C113A2"/>
    <w:rsid w:val="00C11413"/>
    <w:rsid w:val="00C11D0E"/>
    <w:rsid w:val="00C1406D"/>
    <w:rsid w:val="00C15EFB"/>
    <w:rsid w:val="00C170A4"/>
    <w:rsid w:val="00C202EE"/>
    <w:rsid w:val="00C21CEE"/>
    <w:rsid w:val="00C23CF4"/>
    <w:rsid w:val="00C23F4C"/>
    <w:rsid w:val="00C2569C"/>
    <w:rsid w:val="00C2576C"/>
    <w:rsid w:val="00C278C9"/>
    <w:rsid w:val="00C30F5B"/>
    <w:rsid w:val="00C3184C"/>
    <w:rsid w:val="00C37590"/>
    <w:rsid w:val="00C379E0"/>
    <w:rsid w:val="00C405A7"/>
    <w:rsid w:val="00C405E2"/>
    <w:rsid w:val="00C40BB9"/>
    <w:rsid w:val="00C4249D"/>
    <w:rsid w:val="00C43DAA"/>
    <w:rsid w:val="00C446AD"/>
    <w:rsid w:val="00C50147"/>
    <w:rsid w:val="00C52E5A"/>
    <w:rsid w:val="00C53085"/>
    <w:rsid w:val="00C53A4F"/>
    <w:rsid w:val="00C53CC2"/>
    <w:rsid w:val="00C54666"/>
    <w:rsid w:val="00C55B15"/>
    <w:rsid w:val="00C569FC"/>
    <w:rsid w:val="00C56EF5"/>
    <w:rsid w:val="00C570F0"/>
    <w:rsid w:val="00C60313"/>
    <w:rsid w:val="00C60336"/>
    <w:rsid w:val="00C60903"/>
    <w:rsid w:val="00C63D27"/>
    <w:rsid w:val="00C6570D"/>
    <w:rsid w:val="00C679BB"/>
    <w:rsid w:val="00C7025F"/>
    <w:rsid w:val="00C717DD"/>
    <w:rsid w:val="00C75225"/>
    <w:rsid w:val="00C802B2"/>
    <w:rsid w:val="00C84DB1"/>
    <w:rsid w:val="00C8516B"/>
    <w:rsid w:val="00C868F3"/>
    <w:rsid w:val="00C86A15"/>
    <w:rsid w:val="00C86A7C"/>
    <w:rsid w:val="00C86E9B"/>
    <w:rsid w:val="00C87C96"/>
    <w:rsid w:val="00C91CC3"/>
    <w:rsid w:val="00C93237"/>
    <w:rsid w:val="00C944BD"/>
    <w:rsid w:val="00C9594E"/>
    <w:rsid w:val="00C9652C"/>
    <w:rsid w:val="00CA063B"/>
    <w:rsid w:val="00CA183A"/>
    <w:rsid w:val="00CA250D"/>
    <w:rsid w:val="00CA2AED"/>
    <w:rsid w:val="00CA5B83"/>
    <w:rsid w:val="00CA7341"/>
    <w:rsid w:val="00CA7430"/>
    <w:rsid w:val="00CA77B8"/>
    <w:rsid w:val="00CB1520"/>
    <w:rsid w:val="00CB5339"/>
    <w:rsid w:val="00CC1566"/>
    <w:rsid w:val="00CC15C7"/>
    <w:rsid w:val="00CC1AE4"/>
    <w:rsid w:val="00CC1D85"/>
    <w:rsid w:val="00CC209C"/>
    <w:rsid w:val="00CC3CB5"/>
    <w:rsid w:val="00CC4B30"/>
    <w:rsid w:val="00CC5085"/>
    <w:rsid w:val="00CC5508"/>
    <w:rsid w:val="00CC6EB8"/>
    <w:rsid w:val="00CD223F"/>
    <w:rsid w:val="00CD29A2"/>
    <w:rsid w:val="00CD404E"/>
    <w:rsid w:val="00CD7342"/>
    <w:rsid w:val="00CD7A3A"/>
    <w:rsid w:val="00CE0CB3"/>
    <w:rsid w:val="00CE6326"/>
    <w:rsid w:val="00CE7101"/>
    <w:rsid w:val="00CE73E8"/>
    <w:rsid w:val="00CF03B9"/>
    <w:rsid w:val="00CF04ED"/>
    <w:rsid w:val="00CF2951"/>
    <w:rsid w:val="00CF34D9"/>
    <w:rsid w:val="00CF54CB"/>
    <w:rsid w:val="00D00DF7"/>
    <w:rsid w:val="00D02B00"/>
    <w:rsid w:val="00D05CE5"/>
    <w:rsid w:val="00D11C5C"/>
    <w:rsid w:val="00D123F3"/>
    <w:rsid w:val="00D1298B"/>
    <w:rsid w:val="00D134CA"/>
    <w:rsid w:val="00D137F3"/>
    <w:rsid w:val="00D13BFC"/>
    <w:rsid w:val="00D13EAD"/>
    <w:rsid w:val="00D16316"/>
    <w:rsid w:val="00D17741"/>
    <w:rsid w:val="00D20B92"/>
    <w:rsid w:val="00D222F4"/>
    <w:rsid w:val="00D22B39"/>
    <w:rsid w:val="00D232A1"/>
    <w:rsid w:val="00D25621"/>
    <w:rsid w:val="00D25B63"/>
    <w:rsid w:val="00D26F56"/>
    <w:rsid w:val="00D27B87"/>
    <w:rsid w:val="00D3011D"/>
    <w:rsid w:val="00D307FE"/>
    <w:rsid w:val="00D30C69"/>
    <w:rsid w:val="00D311F5"/>
    <w:rsid w:val="00D337E7"/>
    <w:rsid w:val="00D40588"/>
    <w:rsid w:val="00D41E31"/>
    <w:rsid w:val="00D41FF0"/>
    <w:rsid w:val="00D45C2A"/>
    <w:rsid w:val="00D468B1"/>
    <w:rsid w:val="00D51DCD"/>
    <w:rsid w:val="00D55BF7"/>
    <w:rsid w:val="00D57864"/>
    <w:rsid w:val="00D64535"/>
    <w:rsid w:val="00D65CC0"/>
    <w:rsid w:val="00D6680B"/>
    <w:rsid w:val="00D66CC4"/>
    <w:rsid w:val="00D67575"/>
    <w:rsid w:val="00D71D3D"/>
    <w:rsid w:val="00D725C3"/>
    <w:rsid w:val="00D73051"/>
    <w:rsid w:val="00D77FE9"/>
    <w:rsid w:val="00D80CFF"/>
    <w:rsid w:val="00D81E28"/>
    <w:rsid w:val="00D821DD"/>
    <w:rsid w:val="00D922C4"/>
    <w:rsid w:val="00D94166"/>
    <w:rsid w:val="00D948FD"/>
    <w:rsid w:val="00D96C7F"/>
    <w:rsid w:val="00DA2D0E"/>
    <w:rsid w:val="00DA35F6"/>
    <w:rsid w:val="00DA3BFB"/>
    <w:rsid w:val="00DA48CD"/>
    <w:rsid w:val="00DA4C88"/>
    <w:rsid w:val="00DA5687"/>
    <w:rsid w:val="00DA57DF"/>
    <w:rsid w:val="00DA5872"/>
    <w:rsid w:val="00DA7EAA"/>
    <w:rsid w:val="00DA7F81"/>
    <w:rsid w:val="00DB182B"/>
    <w:rsid w:val="00DB3D55"/>
    <w:rsid w:val="00DB62B3"/>
    <w:rsid w:val="00DB72F7"/>
    <w:rsid w:val="00DC10E8"/>
    <w:rsid w:val="00DC1114"/>
    <w:rsid w:val="00DC7C7E"/>
    <w:rsid w:val="00DD284D"/>
    <w:rsid w:val="00DD2B8D"/>
    <w:rsid w:val="00DD3391"/>
    <w:rsid w:val="00DD7397"/>
    <w:rsid w:val="00DE15D1"/>
    <w:rsid w:val="00DE1BC8"/>
    <w:rsid w:val="00DE2DF5"/>
    <w:rsid w:val="00DE35DF"/>
    <w:rsid w:val="00DE3DE8"/>
    <w:rsid w:val="00DE42F0"/>
    <w:rsid w:val="00DE4E17"/>
    <w:rsid w:val="00DE68E3"/>
    <w:rsid w:val="00DE731C"/>
    <w:rsid w:val="00DF06E3"/>
    <w:rsid w:val="00DF16C8"/>
    <w:rsid w:val="00DF3D09"/>
    <w:rsid w:val="00DF58F1"/>
    <w:rsid w:val="00DF6590"/>
    <w:rsid w:val="00E005A7"/>
    <w:rsid w:val="00E0241A"/>
    <w:rsid w:val="00E027AA"/>
    <w:rsid w:val="00E05A49"/>
    <w:rsid w:val="00E0610C"/>
    <w:rsid w:val="00E0729C"/>
    <w:rsid w:val="00E073D3"/>
    <w:rsid w:val="00E07770"/>
    <w:rsid w:val="00E1095A"/>
    <w:rsid w:val="00E10EAD"/>
    <w:rsid w:val="00E118FC"/>
    <w:rsid w:val="00E12CF2"/>
    <w:rsid w:val="00E13341"/>
    <w:rsid w:val="00E13BFE"/>
    <w:rsid w:val="00E15234"/>
    <w:rsid w:val="00E235BF"/>
    <w:rsid w:val="00E2455F"/>
    <w:rsid w:val="00E2456F"/>
    <w:rsid w:val="00E24F52"/>
    <w:rsid w:val="00E26F95"/>
    <w:rsid w:val="00E3381D"/>
    <w:rsid w:val="00E33A08"/>
    <w:rsid w:val="00E35A95"/>
    <w:rsid w:val="00E36155"/>
    <w:rsid w:val="00E363BA"/>
    <w:rsid w:val="00E42CD4"/>
    <w:rsid w:val="00E43199"/>
    <w:rsid w:val="00E43225"/>
    <w:rsid w:val="00E437C3"/>
    <w:rsid w:val="00E44141"/>
    <w:rsid w:val="00E44DFA"/>
    <w:rsid w:val="00E45789"/>
    <w:rsid w:val="00E45AD9"/>
    <w:rsid w:val="00E460FA"/>
    <w:rsid w:val="00E462AB"/>
    <w:rsid w:val="00E46BF0"/>
    <w:rsid w:val="00E47BD0"/>
    <w:rsid w:val="00E504AA"/>
    <w:rsid w:val="00E557A2"/>
    <w:rsid w:val="00E61435"/>
    <w:rsid w:val="00E62613"/>
    <w:rsid w:val="00E62A2F"/>
    <w:rsid w:val="00E62A68"/>
    <w:rsid w:val="00E6548E"/>
    <w:rsid w:val="00E661BD"/>
    <w:rsid w:val="00E6710E"/>
    <w:rsid w:val="00E7152B"/>
    <w:rsid w:val="00E72D4A"/>
    <w:rsid w:val="00E72D83"/>
    <w:rsid w:val="00E7367B"/>
    <w:rsid w:val="00E75B6B"/>
    <w:rsid w:val="00E77B3C"/>
    <w:rsid w:val="00E8047E"/>
    <w:rsid w:val="00E8297D"/>
    <w:rsid w:val="00E8303F"/>
    <w:rsid w:val="00E852E4"/>
    <w:rsid w:val="00E85467"/>
    <w:rsid w:val="00E85E12"/>
    <w:rsid w:val="00E86C96"/>
    <w:rsid w:val="00E86E50"/>
    <w:rsid w:val="00E87B6F"/>
    <w:rsid w:val="00E92C3F"/>
    <w:rsid w:val="00E93887"/>
    <w:rsid w:val="00E9436E"/>
    <w:rsid w:val="00E94B5A"/>
    <w:rsid w:val="00E953F8"/>
    <w:rsid w:val="00E95A16"/>
    <w:rsid w:val="00E96273"/>
    <w:rsid w:val="00EA2136"/>
    <w:rsid w:val="00EA293B"/>
    <w:rsid w:val="00EA4430"/>
    <w:rsid w:val="00EA5000"/>
    <w:rsid w:val="00EA6166"/>
    <w:rsid w:val="00EA6995"/>
    <w:rsid w:val="00EB0668"/>
    <w:rsid w:val="00EB1B79"/>
    <w:rsid w:val="00EB1FE8"/>
    <w:rsid w:val="00EB2026"/>
    <w:rsid w:val="00EB3D9B"/>
    <w:rsid w:val="00EB5B0E"/>
    <w:rsid w:val="00EB6446"/>
    <w:rsid w:val="00EB75BD"/>
    <w:rsid w:val="00EC148E"/>
    <w:rsid w:val="00EC15B8"/>
    <w:rsid w:val="00EC1918"/>
    <w:rsid w:val="00EC1C8F"/>
    <w:rsid w:val="00EC296E"/>
    <w:rsid w:val="00EC35C7"/>
    <w:rsid w:val="00EC4996"/>
    <w:rsid w:val="00EC5A78"/>
    <w:rsid w:val="00EC6927"/>
    <w:rsid w:val="00ED0117"/>
    <w:rsid w:val="00ED0662"/>
    <w:rsid w:val="00ED0666"/>
    <w:rsid w:val="00ED3E0D"/>
    <w:rsid w:val="00ED47DE"/>
    <w:rsid w:val="00ED483E"/>
    <w:rsid w:val="00ED4A13"/>
    <w:rsid w:val="00ED4A80"/>
    <w:rsid w:val="00ED567D"/>
    <w:rsid w:val="00ED59D8"/>
    <w:rsid w:val="00ED6D37"/>
    <w:rsid w:val="00EE0DBC"/>
    <w:rsid w:val="00EE12B9"/>
    <w:rsid w:val="00EE505E"/>
    <w:rsid w:val="00EE5BB0"/>
    <w:rsid w:val="00EE5BE5"/>
    <w:rsid w:val="00EE5C9F"/>
    <w:rsid w:val="00EE7B3D"/>
    <w:rsid w:val="00EF1F87"/>
    <w:rsid w:val="00EF3151"/>
    <w:rsid w:val="00EF3AD0"/>
    <w:rsid w:val="00EF41AA"/>
    <w:rsid w:val="00EF45BA"/>
    <w:rsid w:val="00EF4D5C"/>
    <w:rsid w:val="00EF7D2E"/>
    <w:rsid w:val="00F01777"/>
    <w:rsid w:val="00F01D07"/>
    <w:rsid w:val="00F039AE"/>
    <w:rsid w:val="00F03C9C"/>
    <w:rsid w:val="00F04A53"/>
    <w:rsid w:val="00F0638D"/>
    <w:rsid w:val="00F06922"/>
    <w:rsid w:val="00F06EF2"/>
    <w:rsid w:val="00F07017"/>
    <w:rsid w:val="00F07CC2"/>
    <w:rsid w:val="00F11B3B"/>
    <w:rsid w:val="00F131F9"/>
    <w:rsid w:val="00F163DE"/>
    <w:rsid w:val="00F16A0C"/>
    <w:rsid w:val="00F16BD8"/>
    <w:rsid w:val="00F1730E"/>
    <w:rsid w:val="00F178AF"/>
    <w:rsid w:val="00F17EBD"/>
    <w:rsid w:val="00F23355"/>
    <w:rsid w:val="00F23581"/>
    <w:rsid w:val="00F239A6"/>
    <w:rsid w:val="00F23A08"/>
    <w:rsid w:val="00F243F8"/>
    <w:rsid w:val="00F260F2"/>
    <w:rsid w:val="00F26191"/>
    <w:rsid w:val="00F2631E"/>
    <w:rsid w:val="00F26BDC"/>
    <w:rsid w:val="00F279FA"/>
    <w:rsid w:val="00F30092"/>
    <w:rsid w:val="00F30FBD"/>
    <w:rsid w:val="00F33628"/>
    <w:rsid w:val="00F33ACA"/>
    <w:rsid w:val="00F34203"/>
    <w:rsid w:val="00F36471"/>
    <w:rsid w:val="00F36778"/>
    <w:rsid w:val="00F4198F"/>
    <w:rsid w:val="00F41E77"/>
    <w:rsid w:val="00F42A0C"/>
    <w:rsid w:val="00F45577"/>
    <w:rsid w:val="00F515F8"/>
    <w:rsid w:val="00F52028"/>
    <w:rsid w:val="00F52111"/>
    <w:rsid w:val="00F525D4"/>
    <w:rsid w:val="00F52F72"/>
    <w:rsid w:val="00F54CB3"/>
    <w:rsid w:val="00F55D8B"/>
    <w:rsid w:val="00F5724A"/>
    <w:rsid w:val="00F57656"/>
    <w:rsid w:val="00F6083E"/>
    <w:rsid w:val="00F60F96"/>
    <w:rsid w:val="00F62C53"/>
    <w:rsid w:val="00F6424A"/>
    <w:rsid w:val="00F664E9"/>
    <w:rsid w:val="00F66D93"/>
    <w:rsid w:val="00F67A33"/>
    <w:rsid w:val="00F700DB"/>
    <w:rsid w:val="00F743A3"/>
    <w:rsid w:val="00F74B43"/>
    <w:rsid w:val="00F74CCF"/>
    <w:rsid w:val="00F766CF"/>
    <w:rsid w:val="00F77F2F"/>
    <w:rsid w:val="00F82F95"/>
    <w:rsid w:val="00F86804"/>
    <w:rsid w:val="00F86FB9"/>
    <w:rsid w:val="00F87526"/>
    <w:rsid w:val="00F9142A"/>
    <w:rsid w:val="00F9344E"/>
    <w:rsid w:val="00F93DFF"/>
    <w:rsid w:val="00F94FFA"/>
    <w:rsid w:val="00F96EE4"/>
    <w:rsid w:val="00FA204D"/>
    <w:rsid w:val="00FA2069"/>
    <w:rsid w:val="00FA6AD4"/>
    <w:rsid w:val="00FB0327"/>
    <w:rsid w:val="00FB09D4"/>
    <w:rsid w:val="00FB2126"/>
    <w:rsid w:val="00FC02F0"/>
    <w:rsid w:val="00FC1583"/>
    <w:rsid w:val="00FC1843"/>
    <w:rsid w:val="00FC2541"/>
    <w:rsid w:val="00FC3E10"/>
    <w:rsid w:val="00FC51A5"/>
    <w:rsid w:val="00FC5C76"/>
    <w:rsid w:val="00FC5E17"/>
    <w:rsid w:val="00FC6B23"/>
    <w:rsid w:val="00FD4377"/>
    <w:rsid w:val="00FD5DD4"/>
    <w:rsid w:val="00FD5F30"/>
    <w:rsid w:val="00FD6482"/>
    <w:rsid w:val="00FE4EC2"/>
    <w:rsid w:val="00FE5623"/>
    <w:rsid w:val="00FF0A0F"/>
    <w:rsid w:val="00FF1635"/>
    <w:rsid w:val="00FF2AE2"/>
    <w:rsid w:val="00FF35E9"/>
    <w:rsid w:val="00FF4631"/>
    <w:rsid w:val="00FF5B27"/>
    <w:rsid w:val="00FF6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E3724"/>
  <w15:docId w15:val="{56FF96C9-530C-4FF6-A6B8-D5B5DF00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c">
    <w:name w:val="Normal"/>
    <w:qFormat/>
    <w:rsid w:val="002349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c"/>
    <w:next w:val="ac"/>
    <w:link w:val="11"/>
    <w:uiPriority w:val="9"/>
    <w:qFormat/>
    <w:rsid w:val="00E33A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c"/>
    <w:next w:val="ac"/>
    <w:link w:val="21"/>
    <w:uiPriority w:val="9"/>
    <w:unhideWhenUsed/>
    <w:qFormat/>
    <w:rsid w:val="00E33A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c"/>
    <w:next w:val="ac"/>
    <w:link w:val="30"/>
    <w:uiPriority w:val="9"/>
    <w:unhideWhenUsed/>
    <w:qFormat/>
    <w:rsid w:val="003F3793"/>
    <w:pPr>
      <w:keepNext/>
      <w:numPr>
        <w:numId w:val="3"/>
      </w:numPr>
      <w:spacing w:line="256" w:lineRule="auto"/>
      <w:jc w:val="center"/>
      <w:outlineLvl w:val="2"/>
    </w:pPr>
    <w:rPr>
      <w:b/>
      <w:bCs/>
      <w:sz w:val="28"/>
      <w:szCs w:val="26"/>
      <w:lang w:eastAsia="en-US"/>
    </w:rPr>
  </w:style>
  <w:style w:type="paragraph" w:styleId="4">
    <w:name w:val="heading 4"/>
    <w:basedOn w:val="ac"/>
    <w:next w:val="ac"/>
    <w:link w:val="40"/>
    <w:uiPriority w:val="9"/>
    <w:unhideWhenUsed/>
    <w:qFormat/>
    <w:rsid w:val="003F3793"/>
    <w:pPr>
      <w:keepNext/>
      <w:keepLines/>
      <w:spacing w:line="256" w:lineRule="auto"/>
      <w:jc w:val="center"/>
      <w:outlineLvl w:val="3"/>
    </w:pPr>
    <w:rPr>
      <w:rFonts w:eastAsiaTheme="majorEastAsia" w:cstheme="majorBidi"/>
      <w:b/>
      <w:iCs/>
      <w:color w:val="000000" w:themeColor="text1"/>
      <w:sz w:val="28"/>
      <w:szCs w:val="22"/>
      <w:lang w:eastAsia="en-US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link w:val="af1"/>
    <w:qFormat/>
    <w:rsid w:val="00404EB6"/>
    <w:pPr>
      <w:jc w:val="center"/>
    </w:pPr>
    <w:rPr>
      <w:b/>
      <w:bCs/>
    </w:rPr>
  </w:style>
  <w:style w:type="character" w:customStyle="1" w:styleId="af1">
    <w:name w:val="Название Знак"/>
    <w:basedOn w:val="ad"/>
    <w:link w:val="af0"/>
    <w:rsid w:val="00404E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f2">
    <w:name w:val="Table Grid"/>
    <w:basedOn w:val="ae"/>
    <w:uiPriority w:val="39"/>
    <w:rsid w:val="002C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работы"/>
    <w:basedOn w:val="ac"/>
    <w:link w:val="af4"/>
    <w:autoRedefine/>
    <w:qFormat/>
    <w:rsid w:val="003A26F0"/>
    <w:pPr>
      <w:spacing w:line="360" w:lineRule="auto"/>
      <w:ind w:firstLine="709"/>
      <w:jc w:val="both"/>
    </w:pPr>
    <w:rPr>
      <w:color w:val="000000" w:themeColor="text1"/>
      <w:szCs w:val="28"/>
    </w:rPr>
  </w:style>
  <w:style w:type="paragraph" w:customStyle="1" w:styleId="a7">
    <w:name w:val="Подпункты"/>
    <w:basedOn w:val="20"/>
    <w:next w:val="af3"/>
    <w:link w:val="af5"/>
    <w:qFormat/>
    <w:rsid w:val="00730C22"/>
    <w:pPr>
      <w:numPr>
        <w:ilvl w:val="1"/>
        <w:numId w:val="1"/>
      </w:numPr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f4">
    <w:name w:val="Текст работы Знак"/>
    <w:basedOn w:val="ad"/>
    <w:link w:val="af3"/>
    <w:rsid w:val="003A26F0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paragraph" w:customStyle="1" w:styleId="a6">
    <w:name w:val="Параграфы"/>
    <w:basedOn w:val="10"/>
    <w:next w:val="a7"/>
    <w:link w:val="af6"/>
    <w:qFormat/>
    <w:rsid w:val="00574F68"/>
    <w:pPr>
      <w:numPr>
        <w:numId w:val="1"/>
      </w:num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d"/>
    <w:link w:val="2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f5">
    <w:name w:val="Подпункты Знак"/>
    <w:basedOn w:val="21"/>
    <w:link w:val="a7"/>
    <w:rsid w:val="00730C22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9">
    <w:name w:val="Рисунки"/>
    <w:basedOn w:val="ac"/>
    <w:next w:val="af3"/>
    <w:link w:val="af7"/>
    <w:qFormat/>
    <w:rsid w:val="00453059"/>
    <w:pPr>
      <w:numPr>
        <w:ilvl w:val="3"/>
        <w:numId w:val="1"/>
      </w:numPr>
      <w:spacing w:after="240"/>
      <w:jc w:val="center"/>
    </w:pPr>
    <w:rPr>
      <w:sz w:val="22"/>
      <w:szCs w:val="28"/>
    </w:rPr>
  </w:style>
  <w:style w:type="character" w:customStyle="1" w:styleId="11">
    <w:name w:val="Заголовок 1 Знак"/>
    <w:basedOn w:val="ad"/>
    <w:link w:val="1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6">
    <w:name w:val="Параграфы Знак"/>
    <w:basedOn w:val="11"/>
    <w:link w:val="a6"/>
    <w:rsid w:val="00574F68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paragraph" w:styleId="af8">
    <w:name w:val="TOC Heading"/>
    <w:basedOn w:val="10"/>
    <w:next w:val="ac"/>
    <w:uiPriority w:val="39"/>
    <w:unhideWhenUsed/>
    <w:qFormat/>
    <w:rsid w:val="00666B18"/>
    <w:pPr>
      <w:spacing w:line="259" w:lineRule="auto"/>
      <w:outlineLvl w:val="9"/>
    </w:pPr>
  </w:style>
  <w:style w:type="character" w:customStyle="1" w:styleId="af7">
    <w:name w:val="Рисунки Знак"/>
    <w:basedOn w:val="ad"/>
    <w:link w:val="a9"/>
    <w:rsid w:val="00453059"/>
    <w:rPr>
      <w:rFonts w:ascii="Times New Roman" w:eastAsia="Times New Roman" w:hAnsi="Times New Roman" w:cs="Times New Roman"/>
      <w:szCs w:val="28"/>
      <w:lang w:eastAsia="ru-RU"/>
    </w:rPr>
  </w:style>
  <w:style w:type="paragraph" w:styleId="12">
    <w:name w:val="toc 1"/>
    <w:basedOn w:val="ac"/>
    <w:next w:val="ac"/>
    <w:autoRedefine/>
    <w:uiPriority w:val="39"/>
    <w:unhideWhenUsed/>
    <w:rsid w:val="00666B18"/>
    <w:pPr>
      <w:spacing w:after="100"/>
    </w:pPr>
  </w:style>
  <w:style w:type="paragraph" w:styleId="22">
    <w:name w:val="toc 2"/>
    <w:basedOn w:val="ac"/>
    <w:next w:val="ac"/>
    <w:autoRedefine/>
    <w:uiPriority w:val="39"/>
    <w:unhideWhenUsed/>
    <w:rsid w:val="00666B18"/>
    <w:pPr>
      <w:spacing w:after="100"/>
      <w:ind w:left="240"/>
    </w:pPr>
  </w:style>
  <w:style w:type="character" w:styleId="af9">
    <w:name w:val="Hyperlink"/>
    <w:basedOn w:val="ad"/>
    <w:uiPriority w:val="99"/>
    <w:unhideWhenUsed/>
    <w:rsid w:val="00666B18"/>
    <w:rPr>
      <w:color w:val="0563C1" w:themeColor="hyperlink"/>
      <w:u w:val="single"/>
    </w:rPr>
  </w:style>
  <w:style w:type="paragraph" w:styleId="afa">
    <w:name w:val="footnote text"/>
    <w:basedOn w:val="ac"/>
    <w:link w:val="afb"/>
    <w:uiPriority w:val="99"/>
    <w:semiHidden/>
    <w:unhideWhenUsed/>
    <w:rsid w:val="00703F1F"/>
    <w:rPr>
      <w:sz w:val="20"/>
      <w:szCs w:val="20"/>
    </w:rPr>
  </w:style>
  <w:style w:type="character" w:customStyle="1" w:styleId="afb">
    <w:name w:val="Текст сноски Знак"/>
    <w:basedOn w:val="ad"/>
    <w:link w:val="afa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d"/>
    <w:uiPriority w:val="99"/>
    <w:semiHidden/>
    <w:unhideWhenUsed/>
    <w:rsid w:val="00703F1F"/>
    <w:rPr>
      <w:vertAlign w:val="superscript"/>
    </w:rPr>
  </w:style>
  <w:style w:type="paragraph" w:styleId="afd">
    <w:name w:val="endnote text"/>
    <w:basedOn w:val="ac"/>
    <w:link w:val="afe"/>
    <w:uiPriority w:val="99"/>
    <w:semiHidden/>
    <w:unhideWhenUsed/>
    <w:rsid w:val="00703F1F"/>
    <w:rPr>
      <w:sz w:val="20"/>
      <w:szCs w:val="20"/>
    </w:rPr>
  </w:style>
  <w:style w:type="character" w:customStyle="1" w:styleId="afe">
    <w:name w:val="Текст концевой сноски Знак"/>
    <w:basedOn w:val="ad"/>
    <w:link w:val="afd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d"/>
    <w:uiPriority w:val="99"/>
    <w:semiHidden/>
    <w:unhideWhenUsed/>
    <w:rsid w:val="00703F1F"/>
    <w:rPr>
      <w:vertAlign w:val="superscript"/>
    </w:rPr>
  </w:style>
  <w:style w:type="character" w:styleId="aff0">
    <w:name w:val="annotation reference"/>
    <w:basedOn w:val="ad"/>
    <w:uiPriority w:val="99"/>
    <w:semiHidden/>
    <w:unhideWhenUsed/>
    <w:rsid w:val="0059533B"/>
    <w:rPr>
      <w:sz w:val="16"/>
      <w:szCs w:val="16"/>
    </w:rPr>
  </w:style>
  <w:style w:type="paragraph" w:styleId="aff1">
    <w:name w:val="annotation text"/>
    <w:basedOn w:val="ac"/>
    <w:link w:val="aff2"/>
    <w:uiPriority w:val="99"/>
    <w:unhideWhenUsed/>
    <w:rsid w:val="0059533B"/>
    <w:rPr>
      <w:sz w:val="20"/>
      <w:szCs w:val="20"/>
    </w:rPr>
  </w:style>
  <w:style w:type="character" w:customStyle="1" w:styleId="aff2">
    <w:name w:val="Текст примечания Знак"/>
    <w:basedOn w:val="ad"/>
    <w:link w:val="aff1"/>
    <w:uiPriority w:val="99"/>
    <w:rsid w:val="005953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9533B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59533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Balloon Text"/>
    <w:basedOn w:val="ac"/>
    <w:link w:val="aff6"/>
    <w:uiPriority w:val="99"/>
    <w:semiHidden/>
    <w:unhideWhenUsed/>
    <w:rsid w:val="0059533B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d"/>
    <w:link w:val="aff5"/>
    <w:uiPriority w:val="99"/>
    <w:semiHidden/>
    <w:rsid w:val="0059533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3">
    <w:name w:val="Неразрешенное упоминание1"/>
    <w:basedOn w:val="ad"/>
    <w:uiPriority w:val="99"/>
    <w:semiHidden/>
    <w:unhideWhenUsed/>
    <w:rsid w:val="009548E4"/>
    <w:rPr>
      <w:color w:val="605E5C"/>
      <w:shd w:val="clear" w:color="auto" w:fill="E1DFDD"/>
    </w:rPr>
  </w:style>
  <w:style w:type="paragraph" w:styleId="aff7">
    <w:name w:val="header"/>
    <w:basedOn w:val="ac"/>
    <w:link w:val="aff8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basedOn w:val="ad"/>
    <w:link w:val="aff7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footer"/>
    <w:basedOn w:val="ac"/>
    <w:link w:val="affa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d"/>
    <w:link w:val="aff9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ПОДПОДПУНКТ"/>
    <w:basedOn w:val="a7"/>
    <w:next w:val="af3"/>
    <w:link w:val="affb"/>
    <w:qFormat/>
    <w:rsid w:val="00B84D6C"/>
    <w:pPr>
      <w:numPr>
        <w:ilvl w:val="2"/>
      </w:numPr>
    </w:pPr>
  </w:style>
  <w:style w:type="character" w:customStyle="1" w:styleId="affb">
    <w:name w:val="ПОДПОДПУНКТ Знак"/>
    <w:basedOn w:val="af5"/>
    <w:link w:val="a8"/>
    <w:rsid w:val="00B84D6C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a">
    <w:name w:val="ПРИЛОЖЕНИЯ"/>
    <w:basedOn w:val="af3"/>
    <w:link w:val="affc"/>
    <w:qFormat/>
    <w:rsid w:val="005D3C90"/>
    <w:pPr>
      <w:numPr>
        <w:ilvl w:val="4"/>
        <w:numId w:val="1"/>
      </w:numPr>
    </w:pPr>
  </w:style>
  <w:style w:type="character" w:customStyle="1" w:styleId="affc">
    <w:name w:val="ПРИЛОЖЕНИЯ Знак"/>
    <w:basedOn w:val="af4"/>
    <w:link w:val="aa"/>
    <w:rsid w:val="005D3C90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character" w:customStyle="1" w:styleId="UnresolvedMention">
    <w:name w:val="Unresolved Mention"/>
    <w:basedOn w:val="ad"/>
    <w:uiPriority w:val="99"/>
    <w:semiHidden/>
    <w:unhideWhenUsed/>
    <w:rsid w:val="000D7271"/>
    <w:rPr>
      <w:color w:val="605E5C"/>
      <w:shd w:val="clear" w:color="auto" w:fill="E1DFDD"/>
    </w:rPr>
  </w:style>
  <w:style w:type="paragraph" w:styleId="affd">
    <w:name w:val="List Paragraph"/>
    <w:basedOn w:val="ac"/>
    <w:uiPriority w:val="34"/>
    <w:qFormat/>
    <w:rsid w:val="00E43225"/>
    <w:pPr>
      <w:ind w:left="720"/>
      <w:contextualSpacing/>
    </w:pPr>
  </w:style>
  <w:style w:type="paragraph" w:styleId="affe">
    <w:name w:val="caption"/>
    <w:basedOn w:val="ac"/>
    <w:next w:val="ac"/>
    <w:uiPriority w:val="35"/>
    <w:unhideWhenUsed/>
    <w:qFormat/>
    <w:rsid w:val="00C91CC3"/>
    <w:pPr>
      <w:spacing w:after="200"/>
    </w:pPr>
    <w:rPr>
      <w:rFonts w:eastAsia="Calibri"/>
      <w:b/>
      <w:bCs/>
      <w:color w:val="4F81BD"/>
      <w:sz w:val="18"/>
      <w:szCs w:val="18"/>
      <w:lang w:eastAsia="en-US"/>
    </w:rPr>
  </w:style>
  <w:style w:type="character" w:customStyle="1" w:styleId="30">
    <w:name w:val="Заголовок 3 Знак"/>
    <w:basedOn w:val="ad"/>
    <w:link w:val="3"/>
    <w:uiPriority w:val="9"/>
    <w:rsid w:val="003F379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d"/>
    <w:link w:val="4"/>
    <w:uiPriority w:val="9"/>
    <w:rsid w:val="003F3793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ff">
    <w:name w:val="Normal (Web)"/>
    <w:basedOn w:val="ac"/>
    <w:uiPriority w:val="99"/>
    <w:semiHidden/>
    <w:unhideWhenUsed/>
    <w:rsid w:val="003F3793"/>
    <w:pPr>
      <w:spacing w:before="100" w:beforeAutospacing="1" w:after="100" w:afterAutospacing="1"/>
    </w:pPr>
  </w:style>
  <w:style w:type="character" w:styleId="afff0">
    <w:name w:val="FollowedHyperlink"/>
    <w:basedOn w:val="ad"/>
    <w:uiPriority w:val="99"/>
    <w:semiHidden/>
    <w:unhideWhenUsed/>
    <w:rsid w:val="003F3793"/>
    <w:rPr>
      <w:color w:val="954F72" w:themeColor="followedHyperlink"/>
      <w:u w:val="single"/>
    </w:rPr>
  </w:style>
  <w:style w:type="paragraph" w:styleId="HTML">
    <w:name w:val="HTML Preformatted"/>
    <w:basedOn w:val="ac"/>
    <w:link w:val="HTML0"/>
    <w:uiPriority w:val="99"/>
    <w:semiHidden/>
    <w:unhideWhenUsed/>
    <w:rsid w:val="003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d"/>
    <w:link w:val="HTML"/>
    <w:uiPriority w:val="99"/>
    <w:semiHidden/>
    <w:rsid w:val="003F37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c"/>
    <w:rsid w:val="003F3793"/>
    <w:pPr>
      <w:spacing w:before="100" w:beforeAutospacing="1" w:after="100" w:afterAutospacing="1"/>
    </w:pPr>
  </w:style>
  <w:style w:type="paragraph" w:styleId="31">
    <w:name w:val="toc 3"/>
    <w:basedOn w:val="ac"/>
    <w:next w:val="ac"/>
    <w:autoRedefine/>
    <w:uiPriority w:val="39"/>
    <w:unhideWhenUsed/>
    <w:rsid w:val="003F3793"/>
    <w:pPr>
      <w:tabs>
        <w:tab w:val="left" w:pos="1100"/>
        <w:tab w:val="right" w:leader="dot" w:pos="9345"/>
      </w:tabs>
      <w:spacing w:after="100" w:line="256" w:lineRule="auto"/>
      <w:ind w:left="440"/>
    </w:pPr>
    <w:rPr>
      <w:rFonts w:eastAsia="Calibri"/>
      <w:bCs/>
      <w:noProof/>
      <w:sz w:val="28"/>
      <w:szCs w:val="22"/>
      <w:lang w:eastAsia="en-US"/>
    </w:rPr>
  </w:style>
  <w:style w:type="paragraph" w:customStyle="1" w:styleId="Default">
    <w:name w:val="Default"/>
    <w:rsid w:val="003F37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14">
    <w:name w:val="Стиль1 Знак"/>
    <w:basedOn w:val="21"/>
    <w:link w:val="1"/>
    <w:locked/>
    <w:rsid w:val="003F3793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  <w:style w:type="paragraph" w:customStyle="1" w:styleId="1">
    <w:name w:val="Стиль1"/>
    <w:basedOn w:val="20"/>
    <w:link w:val="14"/>
    <w:qFormat/>
    <w:rsid w:val="003F3793"/>
    <w:pPr>
      <w:numPr>
        <w:ilvl w:val="1"/>
        <w:numId w:val="4"/>
      </w:numPr>
      <w:spacing w:before="0" w:after="240" w:line="360" w:lineRule="auto"/>
      <w:jc w:val="center"/>
    </w:pPr>
    <w:rPr>
      <w:rFonts w:ascii="Times New Roman" w:eastAsia="Times New Roman" w:hAnsi="Times New Roman" w:cs="Times New Roman"/>
      <w:bCs/>
      <w:color w:val="000000"/>
      <w:sz w:val="28"/>
      <w:szCs w:val="28"/>
      <w:lang w:eastAsia="en-US"/>
    </w:rPr>
  </w:style>
  <w:style w:type="character" w:customStyle="1" w:styleId="23">
    <w:name w:val="Стиль2 Знак"/>
    <w:basedOn w:val="ad"/>
    <w:link w:val="2"/>
    <w:locked/>
    <w:rsid w:val="003F3793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Стиль2"/>
    <w:basedOn w:val="ac"/>
    <w:link w:val="23"/>
    <w:qFormat/>
    <w:rsid w:val="003F3793"/>
    <w:pPr>
      <w:numPr>
        <w:numId w:val="4"/>
      </w:numPr>
      <w:spacing w:line="360" w:lineRule="auto"/>
      <w:jc w:val="center"/>
    </w:pPr>
    <w:rPr>
      <w:rFonts w:eastAsia="Calibri"/>
      <w:b/>
      <w:bCs/>
      <w:sz w:val="28"/>
      <w:szCs w:val="28"/>
      <w:lang w:eastAsia="en-US"/>
    </w:rPr>
  </w:style>
  <w:style w:type="character" w:customStyle="1" w:styleId="32">
    <w:name w:val="Стиль3 Знак"/>
    <w:basedOn w:val="ad"/>
    <w:link w:val="33"/>
    <w:locked/>
    <w:rsid w:val="003F3793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33">
    <w:name w:val="Стиль3"/>
    <w:basedOn w:val="ac"/>
    <w:link w:val="32"/>
    <w:qFormat/>
    <w:rsid w:val="003F3793"/>
    <w:pPr>
      <w:spacing w:line="360" w:lineRule="auto"/>
      <w:ind w:firstLine="709"/>
      <w:jc w:val="center"/>
    </w:pPr>
    <w:rPr>
      <w:rFonts w:eastAsia="Calibri"/>
      <w:b/>
      <w:sz w:val="28"/>
      <w:szCs w:val="28"/>
      <w:lang w:eastAsia="en-US"/>
    </w:rPr>
  </w:style>
  <w:style w:type="character" w:styleId="afff1">
    <w:name w:val="Placeholder Text"/>
    <w:basedOn w:val="ad"/>
    <w:uiPriority w:val="99"/>
    <w:semiHidden/>
    <w:rsid w:val="003F3793"/>
    <w:rPr>
      <w:color w:val="808080"/>
    </w:rPr>
  </w:style>
  <w:style w:type="character" w:customStyle="1" w:styleId="product-meta-infoitemvalue">
    <w:name w:val="product-meta-info__item__value"/>
    <w:rsid w:val="003F3793"/>
  </w:style>
  <w:style w:type="character" w:customStyle="1" w:styleId="sentence">
    <w:name w:val="sentence"/>
    <w:rsid w:val="003F3793"/>
  </w:style>
  <w:style w:type="character" w:customStyle="1" w:styleId="st">
    <w:name w:val="st"/>
    <w:basedOn w:val="ad"/>
    <w:rsid w:val="003F3793"/>
  </w:style>
  <w:style w:type="character" w:customStyle="1" w:styleId="price">
    <w:name w:val="price"/>
    <w:basedOn w:val="ad"/>
    <w:rsid w:val="003F3793"/>
  </w:style>
  <w:style w:type="character" w:customStyle="1" w:styleId="pln">
    <w:name w:val="pln"/>
    <w:basedOn w:val="ad"/>
    <w:rsid w:val="003F3793"/>
  </w:style>
  <w:style w:type="character" w:customStyle="1" w:styleId="pun">
    <w:name w:val="pun"/>
    <w:basedOn w:val="ad"/>
    <w:rsid w:val="003F3793"/>
  </w:style>
  <w:style w:type="character" w:customStyle="1" w:styleId="kwd">
    <w:name w:val="kwd"/>
    <w:basedOn w:val="ad"/>
    <w:rsid w:val="003F3793"/>
  </w:style>
  <w:style w:type="character" w:customStyle="1" w:styleId="lit">
    <w:name w:val="lit"/>
    <w:basedOn w:val="ad"/>
    <w:rsid w:val="003F3793"/>
  </w:style>
  <w:style w:type="character" w:styleId="afff2">
    <w:name w:val="Strong"/>
    <w:basedOn w:val="ad"/>
    <w:uiPriority w:val="22"/>
    <w:qFormat/>
    <w:rsid w:val="003F3793"/>
    <w:rPr>
      <w:b/>
      <w:bCs/>
    </w:rPr>
  </w:style>
  <w:style w:type="paragraph" w:customStyle="1" w:styleId="ab">
    <w:name w:val="РисункиПриложений"/>
    <w:basedOn w:val="a9"/>
    <w:next w:val="af3"/>
    <w:link w:val="afff3"/>
    <w:qFormat/>
    <w:rsid w:val="003C5440"/>
    <w:pPr>
      <w:numPr>
        <w:ilvl w:val="5"/>
      </w:numPr>
    </w:pPr>
  </w:style>
  <w:style w:type="character" w:customStyle="1" w:styleId="afff3">
    <w:name w:val="РисункиПриложений Знак"/>
    <w:basedOn w:val="af7"/>
    <w:link w:val="ab"/>
    <w:rsid w:val="003C5440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0">
    <w:name w:val="Название лабораторной"/>
    <w:basedOn w:val="10"/>
    <w:qFormat/>
    <w:rsid w:val="00B90C28"/>
    <w:pPr>
      <w:numPr>
        <w:numId w:val="9"/>
      </w:numPr>
      <w:spacing w:before="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ff4">
    <w:name w:val="Текст лабораторной Знак"/>
    <w:basedOn w:val="ad"/>
    <w:link w:val="a3"/>
    <w:locked/>
    <w:rsid w:val="00C569FC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3">
    <w:name w:val="Текст лабораторной"/>
    <w:basedOn w:val="ac"/>
    <w:link w:val="afff4"/>
    <w:qFormat/>
    <w:rsid w:val="00C569FC"/>
    <w:pPr>
      <w:numPr>
        <w:ilvl w:val="3"/>
        <w:numId w:val="9"/>
      </w:numPr>
      <w:jc w:val="both"/>
    </w:pPr>
    <w:rPr>
      <w:rFonts w:eastAsiaTheme="minorHAnsi"/>
      <w:color w:val="000000" w:themeColor="text1"/>
      <w:sz w:val="28"/>
      <w:szCs w:val="28"/>
      <w:lang w:eastAsia="en-US"/>
    </w:rPr>
  </w:style>
  <w:style w:type="paragraph" w:customStyle="1" w:styleId="a1">
    <w:name w:val="Автор работы"/>
    <w:basedOn w:val="20"/>
    <w:qFormat/>
    <w:rsid w:val="00B90C28"/>
    <w:pPr>
      <w:numPr>
        <w:ilvl w:val="1"/>
        <w:numId w:val="9"/>
      </w:numPr>
      <w:spacing w:before="0" w:after="240"/>
      <w:jc w:val="center"/>
    </w:pPr>
    <w:rPr>
      <w:rFonts w:ascii="Times New Roman" w:hAnsi="Times New Roman"/>
      <w:i/>
      <w:color w:val="auto"/>
      <w:sz w:val="28"/>
      <w:lang w:eastAsia="en-US"/>
    </w:rPr>
  </w:style>
  <w:style w:type="paragraph" w:customStyle="1" w:styleId="a2">
    <w:name w:val="Тема работы"/>
    <w:basedOn w:val="ac"/>
    <w:next w:val="a3"/>
    <w:qFormat/>
    <w:rsid w:val="00B90C28"/>
    <w:pPr>
      <w:numPr>
        <w:ilvl w:val="2"/>
        <w:numId w:val="9"/>
      </w:numPr>
      <w:spacing w:before="360" w:after="360"/>
      <w:jc w:val="center"/>
      <w:outlineLvl w:val="2"/>
    </w:pPr>
    <w:rPr>
      <w:rFonts w:eastAsiaTheme="minorHAnsi"/>
      <w:b/>
      <w:caps/>
      <w:color w:val="000000" w:themeColor="text1"/>
      <w:sz w:val="28"/>
      <w:szCs w:val="28"/>
      <w:lang w:eastAsia="en-US"/>
    </w:rPr>
  </w:style>
  <w:style w:type="paragraph" w:customStyle="1" w:styleId="a5">
    <w:name w:val="Рисунок"/>
    <w:basedOn w:val="ac"/>
    <w:next w:val="a3"/>
    <w:qFormat/>
    <w:rsid w:val="00B90C28"/>
    <w:pPr>
      <w:numPr>
        <w:ilvl w:val="5"/>
        <w:numId w:val="9"/>
      </w:numPr>
      <w:spacing w:after="240"/>
      <w:jc w:val="center"/>
      <w:outlineLvl w:val="3"/>
    </w:pPr>
    <w:rPr>
      <w:rFonts w:eastAsiaTheme="minorHAnsi" w:cstheme="minorBidi"/>
      <w:szCs w:val="22"/>
      <w:lang w:eastAsia="en-US"/>
    </w:rPr>
  </w:style>
  <w:style w:type="paragraph" w:customStyle="1" w:styleId="a4">
    <w:name w:val="Заголовок хода работы"/>
    <w:basedOn w:val="ac"/>
    <w:next w:val="a3"/>
    <w:qFormat/>
    <w:rsid w:val="00B90C28"/>
    <w:pPr>
      <w:numPr>
        <w:ilvl w:val="4"/>
        <w:numId w:val="9"/>
      </w:numPr>
      <w:spacing w:after="360"/>
      <w:jc w:val="center"/>
    </w:pPr>
    <w:rPr>
      <w:rFonts w:eastAsiaTheme="minorHAnsi" w:cstheme="minorBidi"/>
      <w:sz w:val="28"/>
      <w:szCs w:val="22"/>
      <w:lang w:eastAsia="en-US"/>
    </w:rPr>
  </w:style>
  <w:style w:type="character" w:styleId="HTML1">
    <w:name w:val="HTML Code"/>
    <w:basedOn w:val="ad"/>
    <w:uiPriority w:val="99"/>
    <w:semiHidden/>
    <w:unhideWhenUsed/>
    <w:rsid w:val="0024635D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подпись"/>
    <w:basedOn w:val="affe"/>
    <w:link w:val="afff5"/>
    <w:qFormat/>
    <w:rsid w:val="00F06EF2"/>
    <w:pPr>
      <w:numPr>
        <w:numId w:val="24"/>
      </w:numPr>
      <w:spacing w:after="120"/>
      <w:jc w:val="center"/>
    </w:pPr>
    <w:rPr>
      <w:rFonts w:cs="Calibri"/>
      <w:b w:val="0"/>
      <w:bCs w:val="0"/>
      <w:iCs/>
      <w:color w:val="auto"/>
      <w:sz w:val="24"/>
      <w:lang w:eastAsia="ru-RU"/>
    </w:rPr>
  </w:style>
  <w:style w:type="character" w:customStyle="1" w:styleId="afff5">
    <w:name w:val="подпись Знак"/>
    <w:basedOn w:val="ad"/>
    <w:link w:val="a"/>
    <w:rsid w:val="00F06EF2"/>
    <w:rPr>
      <w:rFonts w:ascii="Times New Roman" w:eastAsia="Calibri" w:hAnsi="Times New Roman" w:cs="Calibri"/>
      <w:iCs/>
      <w:sz w:val="24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5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929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4033">
                      <w:marLeft w:val="0"/>
                      <w:marRight w:val="0"/>
                      <w:marTop w:val="165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4150">
                      <w:marLeft w:val="0"/>
                      <w:marRight w:val="0"/>
                      <w:marTop w:val="75"/>
                      <w:marBottom w:val="75"/>
                      <w:divBdr>
                        <w:top w:val="single" w:sz="6" w:space="17" w:color="CCCCCC"/>
                        <w:left w:val="single" w:sz="6" w:space="20" w:color="CCCCCC"/>
                        <w:bottom w:val="single" w:sz="6" w:space="31" w:color="CCCCCC"/>
                        <w:right w:val="single" w:sz="6" w:space="20" w:color="CCCCCC"/>
                      </w:divBdr>
                    </w:div>
                    <w:div w:id="1683438139">
                      <w:marLeft w:val="0"/>
                      <w:marRight w:val="0"/>
                      <w:marTop w:val="0"/>
                      <w:marBottom w:val="3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9422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859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60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93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851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765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668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287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629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722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B793C-0A73-4718-8D82-FBEC95043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43</Pages>
  <Words>10128</Words>
  <Characters>57730</Characters>
  <Application>Microsoft Office Word</Application>
  <DocSecurity>0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Курбатова</dc:creator>
  <cp:keywords/>
  <dc:description/>
  <cp:lastModifiedBy>Курбатова Софья Андреевна</cp:lastModifiedBy>
  <cp:revision>19</cp:revision>
  <cp:lastPrinted>2022-03-21T07:05:00Z</cp:lastPrinted>
  <dcterms:created xsi:type="dcterms:W3CDTF">2022-03-21T07:00:00Z</dcterms:created>
  <dcterms:modified xsi:type="dcterms:W3CDTF">2022-03-25T11:08:00Z</dcterms:modified>
</cp:coreProperties>
</file>