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1C1F" w14:textId="7FAE1C89" w:rsidR="00F672CC" w:rsidRDefault="00F336FC" w:rsidP="00F336FC">
      <w:pPr>
        <w:pStyle w:val="Heading1"/>
      </w:pPr>
      <w:r>
        <w:t>COMP 3023 Assignment 2</w:t>
      </w:r>
    </w:p>
    <w:p w14:paraId="1E03D234" w14:textId="77777777" w:rsidR="00F336FC" w:rsidRDefault="00F336FC" w:rsidP="00F336FC"/>
    <w:p w14:paraId="6356B6B7" w14:textId="41DB7EFB" w:rsidR="0028240A" w:rsidRPr="00AB2704" w:rsidRDefault="005642FA" w:rsidP="00AB2704">
      <w:pPr>
        <w:pStyle w:val="Heading1"/>
        <w:numPr>
          <w:ilvl w:val="0"/>
          <w:numId w:val="5"/>
        </w:numPr>
      </w:pPr>
      <w:r>
        <w:t>Calculate the patient alert levels</w:t>
      </w:r>
    </w:p>
    <w:p w14:paraId="1FD37A86" w14:textId="2A3D2DF1" w:rsidR="00F153AD" w:rsidRDefault="00A22CB9" w:rsidP="00AB2704">
      <w:pPr>
        <w:tabs>
          <w:tab w:val="left" w:pos="4968"/>
        </w:tabs>
        <w:rPr>
          <w:b/>
          <w:bCs/>
          <w:sz w:val="24"/>
          <w:szCs w:val="24"/>
        </w:rPr>
      </w:pPr>
      <w:r w:rsidRPr="00A22CB9">
        <w:rPr>
          <w:b/>
          <w:bCs/>
          <w:noProof/>
          <w:sz w:val="24"/>
          <w:szCs w:val="24"/>
        </w:rPr>
        <w:drawing>
          <wp:inline distT="0" distB="0" distL="0" distR="0" wp14:anchorId="0818502B" wp14:editId="3CDD6543">
            <wp:extent cx="5731510" cy="4347845"/>
            <wp:effectExtent l="0" t="0" r="2540" b="0"/>
            <wp:docPr id="62555905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59050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91C" w14:textId="5BC5DBD0" w:rsidR="00F153AD" w:rsidRPr="00D60B21" w:rsidRDefault="00D11351" w:rsidP="00D11351">
      <w:pPr>
        <w:tabs>
          <w:tab w:val="left" w:pos="4968"/>
        </w:tabs>
        <w:jc w:val="center"/>
        <w:rPr>
          <w:sz w:val="24"/>
          <w:szCs w:val="24"/>
        </w:rPr>
      </w:pPr>
      <w:r w:rsidRPr="00D60B21">
        <w:rPr>
          <w:sz w:val="24"/>
          <w:szCs w:val="24"/>
        </w:rPr>
        <w:t>Figure 1</w:t>
      </w:r>
      <w:r w:rsidR="00D60B21">
        <w:rPr>
          <w:sz w:val="24"/>
          <w:szCs w:val="24"/>
        </w:rPr>
        <w:t>: Strategy Design Pattern</w:t>
      </w:r>
    </w:p>
    <w:p w14:paraId="12AF7243" w14:textId="0F1028B2" w:rsidR="00370BB4" w:rsidRDefault="00370BB4" w:rsidP="00AB2704">
      <w:pPr>
        <w:tabs>
          <w:tab w:val="left" w:pos="496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Design Pattern: </w:t>
      </w:r>
      <w:r>
        <w:rPr>
          <w:sz w:val="24"/>
          <w:szCs w:val="24"/>
        </w:rPr>
        <w:t xml:space="preserve"> Strategy</w:t>
      </w:r>
      <w:r w:rsidR="001C1106">
        <w:rPr>
          <w:sz w:val="24"/>
          <w:szCs w:val="24"/>
        </w:rPr>
        <w:t xml:space="preserve"> Design</w:t>
      </w:r>
      <w:r>
        <w:rPr>
          <w:sz w:val="24"/>
          <w:szCs w:val="24"/>
        </w:rPr>
        <w:t xml:space="preserve"> Pattern</w:t>
      </w:r>
    </w:p>
    <w:p w14:paraId="2125B0E4" w14:textId="220C492E" w:rsidR="000154AA" w:rsidRDefault="00811CCA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system must be able to</w:t>
      </w:r>
      <w:r w:rsidR="00684C29">
        <w:rPr>
          <w:sz w:val="24"/>
          <w:szCs w:val="24"/>
        </w:rPr>
        <w:t xml:space="preserve"> utilise the correct algorithm to calculate a patient’s alert level depending on their primary disease. </w:t>
      </w:r>
      <w:r w:rsidR="001C1106">
        <w:rPr>
          <w:sz w:val="24"/>
          <w:szCs w:val="24"/>
        </w:rPr>
        <w:t xml:space="preserve">To address this, I chose to utilise the </w:t>
      </w:r>
      <w:r w:rsidR="00292D9A" w:rsidRPr="00AB2704">
        <w:rPr>
          <w:sz w:val="24"/>
          <w:szCs w:val="24"/>
        </w:rPr>
        <w:t xml:space="preserve">strategy </w:t>
      </w:r>
      <w:r w:rsidR="000154AA">
        <w:rPr>
          <w:sz w:val="24"/>
          <w:szCs w:val="24"/>
        </w:rPr>
        <w:t xml:space="preserve">design </w:t>
      </w:r>
      <w:r w:rsidR="00292D9A" w:rsidRPr="00AB2704">
        <w:rPr>
          <w:sz w:val="24"/>
          <w:szCs w:val="24"/>
        </w:rPr>
        <w:t>pattern</w:t>
      </w:r>
      <w:r w:rsidR="000154AA">
        <w:rPr>
          <w:sz w:val="24"/>
          <w:szCs w:val="24"/>
        </w:rPr>
        <w:t>, which would make it so that each disease</w:t>
      </w:r>
      <w:r w:rsidR="00F153AD">
        <w:rPr>
          <w:sz w:val="24"/>
          <w:szCs w:val="24"/>
        </w:rPr>
        <w:t xml:space="preserve"> alert level algorithm were interchangeable</w:t>
      </w:r>
    </w:p>
    <w:p w14:paraId="0FAF57E2" w14:textId="6E29C9DD" w:rsidR="00AB2704" w:rsidRDefault="00D43416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This design is represented in Figure 1. </w:t>
      </w:r>
      <w:r w:rsidR="003227E0">
        <w:rPr>
          <w:sz w:val="24"/>
          <w:szCs w:val="24"/>
        </w:rPr>
        <w:t>The AlertCalcStrategy is the</w:t>
      </w:r>
      <w:r w:rsidR="00596C2F">
        <w:rPr>
          <w:sz w:val="24"/>
          <w:szCs w:val="24"/>
        </w:rPr>
        <w:t xml:space="preserve"> common</w:t>
      </w:r>
      <w:r w:rsidR="003227E0">
        <w:rPr>
          <w:sz w:val="24"/>
          <w:szCs w:val="24"/>
        </w:rPr>
        <w:t xml:space="preserve"> interface that </w:t>
      </w:r>
      <w:r w:rsidR="00DA1CFB">
        <w:rPr>
          <w:sz w:val="24"/>
          <w:szCs w:val="24"/>
        </w:rPr>
        <w:t>all</w:t>
      </w:r>
      <w:r w:rsidR="003227E0">
        <w:rPr>
          <w:sz w:val="24"/>
          <w:szCs w:val="24"/>
        </w:rPr>
        <w:t xml:space="preserve"> the algorithms inherit from</w:t>
      </w:r>
      <w:r w:rsidR="00854B0A">
        <w:rPr>
          <w:sz w:val="24"/>
          <w:szCs w:val="24"/>
        </w:rPr>
        <w:t xml:space="preserve">. This class is used by the AlertCalcContext, which sets and executes the </w:t>
      </w:r>
      <w:r w:rsidR="0010520E">
        <w:rPr>
          <w:sz w:val="24"/>
          <w:szCs w:val="24"/>
        </w:rPr>
        <w:t>chosen algorithm.</w:t>
      </w:r>
    </w:p>
    <w:p w14:paraId="1F5AC5C9" w14:textId="2D1FEB7D" w:rsidR="0010520E" w:rsidRDefault="0010520E" w:rsidP="00AB2704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5834BC9D" w14:textId="207EE5B1" w:rsidR="00AD5FDB" w:rsidRDefault="00AD5FDB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A patient is selected </w:t>
      </w:r>
      <w:r w:rsidR="00DB65B5">
        <w:rPr>
          <w:sz w:val="24"/>
          <w:szCs w:val="24"/>
        </w:rPr>
        <w:t>to have new vitals declared for by the user</w:t>
      </w:r>
    </w:p>
    <w:p w14:paraId="770006A8" w14:textId="76AE2FB4" w:rsidR="0010520E" w:rsidRDefault="00217232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The PatientManagementSystem</w:t>
      </w:r>
      <w:r w:rsidR="00D40A79">
        <w:rPr>
          <w:sz w:val="24"/>
          <w:szCs w:val="24"/>
        </w:rPr>
        <w:t xml:space="preserve"> calls </w:t>
      </w:r>
      <w:r w:rsidR="00AD5FDB">
        <w:rPr>
          <w:sz w:val="24"/>
          <w:szCs w:val="24"/>
        </w:rPr>
        <w:t>the addVitals() method for the selected patient</w:t>
      </w:r>
      <w:r w:rsidR="00DE3F0E">
        <w:rPr>
          <w:sz w:val="24"/>
          <w:szCs w:val="24"/>
        </w:rPr>
        <w:t xml:space="preserve">,  passing in a the new vitals class and a </w:t>
      </w:r>
      <w:r w:rsidR="00A60126">
        <w:rPr>
          <w:sz w:val="24"/>
          <w:szCs w:val="24"/>
        </w:rPr>
        <w:t>boolean set to true</w:t>
      </w:r>
    </w:p>
    <w:p w14:paraId="02E39AE4" w14:textId="2AC2E29E" w:rsidR="00DE3F0E" w:rsidRDefault="00665EED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addVitals() </w:t>
      </w:r>
      <w:r w:rsidR="004E5345">
        <w:rPr>
          <w:sz w:val="24"/>
          <w:szCs w:val="24"/>
        </w:rPr>
        <w:t xml:space="preserve">method </w:t>
      </w:r>
      <w:r w:rsidR="00E35472">
        <w:rPr>
          <w:sz w:val="24"/>
          <w:szCs w:val="24"/>
        </w:rPr>
        <w:t>adds the inputted vitals to the patient</w:t>
      </w:r>
    </w:p>
    <w:p w14:paraId="74709C45" w14:textId="02269714" w:rsidR="00E35472" w:rsidRDefault="00E35472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status of the inputted Boolean is then checked, if true, addVitals() will set a new alert for the patient based on the inputted vitals by calling the function </w:t>
      </w:r>
    </w:p>
    <w:p w14:paraId="3565719F" w14:textId="48984ABB" w:rsidR="00973BC1" w:rsidRPr="00973BC1" w:rsidRDefault="005633DE" w:rsidP="00973BC1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alert</w:t>
      </w:r>
      <w:r w:rsidR="004C71C3">
        <w:rPr>
          <w:sz w:val="24"/>
          <w:szCs w:val="24"/>
        </w:rPr>
        <w:t>Calc context</w:t>
      </w:r>
      <w:r w:rsidR="002949E4">
        <w:rPr>
          <w:sz w:val="24"/>
          <w:szCs w:val="24"/>
        </w:rPr>
        <w:t xml:space="preserve"> and</w:t>
      </w:r>
      <w:r w:rsidR="004C71C3">
        <w:rPr>
          <w:sz w:val="24"/>
          <w:szCs w:val="24"/>
        </w:rPr>
        <w:t xml:space="preserve"> the specific diagnosis</w:t>
      </w:r>
      <w:r w:rsidR="002949E4">
        <w:rPr>
          <w:sz w:val="24"/>
          <w:szCs w:val="24"/>
        </w:rPr>
        <w:t>’s</w:t>
      </w:r>
      <w:r w:rsidR="004C71C3">
        <w:rPr>
          <w:sz w:val="24"/>
          <w:szCs w:val="24"/>
        </w:rPr>
        <w:t xml:space="preserve"> alert calculation</w:t>
      </w:r>
      <w:r w:rsidR="002949E4">
        <w:rPr>
          <w:sz w:val="24"/>
          <w:szCs w:val="24"/>
        </w:rPr>
        <w:t xml:space="preserve"> classes are defined </w:t>
      </w:r>
    </w:p>
    <w:p w14:paraId="093B6005" w14:textId="0DBD3EDD" w:rsidR="0010725A" w:rsidRPr="0010725A" w:rsidRDefault="005633DE" w:rsidP="0010725A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patients primaryDiagnosis</w:t>
      </w:r>
      <w:r w:rsidR="00973BC1">
        <w:rPr>
          <w:sz w:val="24"/>
          <w:szCs w:val="24"/>
        </w:rPr>
        <w:t xml:space="preserve"> is checked,</w:t>
      </w:r>
      <w:r w:rsidR="0010725A">
        <w:rPr>
          <w:sz w:val="24"/>
          <w:szCs w:val="24"/>
        </w:rPr>
        <w:t xml:space="preserve"> addVitals() calls the setStrategy() function from the context, passing in a reference </w:t>
      </w:r>
      <w:r w:rsidR="00E64C05">
        <w:rPr>
          <w:sz w:val="24"/>
          <w:szCs w:val="24"/>
        </w:rPr>
        <w:t>to the diagnosis strategy</w:t>
      </w:r>
    </w:p>
    <w:p w14:paraId="05893E5D" w14:textId="393D3D39" w:rsidR="00973BC1" w:rsidRDefault="00210DB1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After the context is set, addVitals</w:t>
      </w:r>
      <w:r w:rsidR="0010725A">
        <w:rPr>
          <w:sz w:val="24"/>
          <w:szCs w:val="24"/>
        </w:rPr>
        <w:t>()</w:t>
      </w:r>
      <w:r>
        <w:rPr>
          <w:sz w:val="24"/>
          <w:szCs w:val="24"/>
        </w:rPr>
        <w:t xml:space="preserve"> calls the executeStrategy() </w:t>
      </w:r>
      <w:r w:rsidR="009877DD">
        <w:rPr>
          <w:sz w:val="24"/>
          <w:szCs w:val="24"/>
        </w:rPr>
        <w:t>function from the context, passing in a reference to itself (a reference to the patient)</w:t>
      </w:r>
    </w:p>
    <w:p w14:paraId="00E8C690" w14:textId="490C590F" w:rsidR="009877DD" w:rsidRDefault="00A30F8B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AlertCalcContext</w:t>
      </w:r>
      <w:r w:rsidR="0010725A">
        <w:rPr>
          <w:sz w:val="24"/>
          <w:szCs w:val="24"/>
        </w:rPr>
        <w:t xml:space="preserve"> </w:t>
      </w:r>
      <w:r w:rsidR="009F5697">
        <w:rPr>
          <w:sz w:val="24"/>
          <w:szCs w:val="24"/>
        </w:rPr>
        <w:t>calls the calculateAlert() function from the strategy</w:t>
      </w:r>
      <w:r w:rsidR="00AB3CEA">
        <w:rPr>
          <w:sz w:val="24"/>
          <w:szCs w:val="24"/>
        </w:rPr>
        <w:t xml:space="preserve">, which is inherited from the </w:t>
      </w:r>
      <w:r w:rsidR="00AE22A8">
        <w:rPr>
          <w:sz w:val="24"/>
          <w:szCs w:val="24"/>
        </w:rPr>
        <w:t>AlertCalcStrategy</w:t>
      </w:r>
      <w:r w:rsidR="00C30D4D">
        <w:rPr>
          <w:sz w:val="24"/>
          <w:szCs w:val="24"/>
        </w:rPr>
        <w:t>.</w:t>
      </w:r>
    </w:p>
    <w:p w14:paraId="0BDC2821" w14:textId="7CFDE908" w:rsidR="00C30D4D" w:rsidRDefault="002969C4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specific strategy checks the </w:t>
      </w:r>
      <w:r w:rsidR="00890C3F">
        <w:rPr>
          <w:sz w:val="24"/>
          <w:szCs w:val="24"/>
        </w:rPr>
        <w:t xml:space="preserve">vitals, and then calls setAlertLevel() from the inputted patient, passing in the </w:t>
      </w:r>
      <w:r w:rsidR="00A37DD2">
        <w:rPr>
          <w:sz w:val="24"/>
          <w:szCs w:val="24"/>
        </w:rPr>
        <w:t>chosen</w:t>
      </w:r>
      <w:r w:rsidR="00AB3DC0">
        <w:rPr>
          <w:sz w:val="24"/>
          <w:szCs w:val="24"/>
        </w:rPr>
        <w:t xml:space="preserve"> AlertLevel</w:t>
      </w:r>
      <w:r w:rsidR="00E57226">
        <w:rPr>
          <w:sz w:val="24"/>
          <w:szCs w:val="24"/>
        </w:rPr>
        <w:t>.</w:t>
      </w:r>
    </w:p>
    <w:p w14:paraId="77695BBB" w14:textId="77777777" w:rsidR="00E57226" w:rsidRDefault="00E57226" w:rsidP="00E57226">
      <w:pPr>
        <w:tabs>
          <w:tab w:val="left" w:pos="4968"/>
        </w:tabs>
        <w:rPr>
          <w:sz w:val="24"/>
          <w:szCs w:val="24"/>
        </w:rPr>
      </w:pPr>
    </w:p>
    <w:p w14:paraId="0962A776" w14:textId="0A5E0E19" w:rsidR="009142F7" w:rsidRDefault="009142F7" w:rsidP="00E57226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commits:</w:t>
      </w:r>
    </w:p>
    <w:p w14:paraId="66B82D4F" w14:textId="48727800" w:rsidR="009142F7" w:rsidRDefault="00C46ABF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I first implemented the strategy in commit </w:t>
      </w:r>
      <w:r w:rsidR="00473C4D">
        <w:rPr>
          <w:sz w:val="24"/>
          <w:szCs w:val="24"/>
        </w:rPr>
        <w:t>ccb3514</w:t>
      </w:r>
    </w:p>
    <w:p w14:paraId="462C7842" w14:textId="218FF68B" w:rsidR="00473C4D" w:rsidRDefault="00507D52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I then implemented the context for the strategy in commit 12c58f7</w:t>
      </w:r>
    </w:p>
    <w:p w14:paraId="1F0FFC1C" w14:textId="4B75B9BE" w:rsidR="00507D52" w:rsidRDefault="00886316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I implemented the calculation for the strategies in commit </w:t>
      </w:r>
      <w:r w:rsidR="00B52994">
        <w:rPr>
          <w:sz w:val="24"/>
          <w:szCs w:val="24"/>
        </w:rPr>
        <w:t>d34278d</w:t>
      </w:r>
    </w:p>
    <w:p w14:paraId="4BE9F4C0" w14:textId="44EFA11E" w:rsidR="00B52994" w:rsidRDefault="00B52994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I had a working finished FR1 in commit d653330</w:t>
      </w:r>
    </w:p>
    <w:p w14:paraId="2A8BBC39" w14:textId="251FB538" w:rsidR="00B52994" w:rsidRPr="00C46ABF" w:rsidRDefault="00B52994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Other commits: </w:t>
      </w:r>
      <w:r w:rsidR="0079492B">
        <w:rPr>
          <w:sz w:val="24"/>
          <w:szCs w:val="24"/>
        </w:rPr>
        <w:t>f0f93a3, e7865cb</w:t>
      </w:r>
      <w:r w:rsidR="004C7894">
        <w:rPr>
          <w:sz w:val="24"/>
          <w:szCs w:val="24"/>
        </w:rPr>
        <w:t>, 4243152</w:t>
      </w:r>
    </w:p>
    <w:p w14:paraId="3AD85B82" w14:textId="77777777" w:rsidR="002C658D" w:rsidRDefault="002C658D" w:rsidP="00AB2704">
      <w:pPr>
        <w:tabs>
          <w:tab w:val="left" w:pos="4968"/>
        </w:tabs>
        <w:rPr>
          <w:sz w:val="24"/>
          <w:szCs w:val="24"/>
        </w:rPr>
      </w:pPr>
    </w:p>
    <w:p w14:paraId="15065293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6F7C983" w14:textId="2A088C12" w:rsidR="007032D5" w:rsidRDefault="009C7824" w:rsidP="00AB2704">
      <w:pPr>
        <w:pStyle w:val="Heading1"/>
        <w:numPr>
          <w:ilvl w:val="0"/>
          <w:numId w:val="5"/>
        </w:numPr>
      </w:pPr>
      <w:r>
        <w:lastRenderedPageBreak/>
        <w:t>Calculate the Alert level for all diseases a patient has</w:t>
      </w:r>
    </w:p>
    <w:p w14:paraId="4C9A1897" w14:textId="6975D7CD" w:rsidR="004A7A08" w:rsidRDefault="00181237" w:rsidP="004A7A08">
      <w:r w:rsidRPr="00181237">
        <w:drawing>
          <wp:inline distT="0" distB="0" distL="0" distR="0" wp14:anchorId="68E4C549" wp14:editId="048ACA22">
            <wp:extent cx="5731510" cy="4227195"/>
            <wp:effectExtent l="0" t="0" r="2540" b="1905"/>
            <wp:docPr id="92347214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72142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689F" w14:textId="59432095" w:rsidR="00575106" w:rsidRPr="00575106" w:rsidRDefault="00575106" w:rsidP="00575106">
      <w:pPr>
        <w:jc w:val="center"/>
        <w:rPr>
          <w:i/>
          <w:iCs/>
        </w:rPr>
      </w:pPr>
      <w:r>
        <w:rPr>
          <w:i/>
          <w:iCs/>
        </w:rPr>
        <w:t>Figure 2: composite design pattern</w:t>
      </w:r>
    </w:p>
    <w:p w14:paraId="1454C214" w14:textId="08AAA797" w:rsidR="009C7824" w:rsidRPr="009C7824" w:rsidRDefault="009C7824" w:rsidP="009C7824">
      <w:r>
        <w:rPr>
          <w:b/>
          <w:bCs/>
        </w:rPr>
        <w:t xml:space="preserve">Design Pattern: </w:t>
      </w:r>
      <w:r>
        <w:t>Composite Design Pattern</w:t>
      </w:r>
    </w:p>
    <w:p w14:paraId="311732D0" w14:textId="36611344" w:rsidR="00DD0AA0" w:rsidRDefault="00A77F12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system must calculate the AlertLevel for every disease that a patient has when new vitals are set for the patient, </w:t>
      </w:r>
      <w:r w:rsidR="00DF7354">
        <w:rPr>
          <w:sz w:val="24"/>
          <w:szCs w:val="24"/>
        </w:rPr>
        <w:t xml:space="preserve">It is important that the system then sets the highest AlertLevel for the patient from all of the diseases. </w:t>
      </w:r>
      <w:r w:rsidR="0000226D">
        <w:rPr>
          <w:sz w:val="24"/>
          <w:szCs w:val="24"/>
        </w:rPr>
        <w:t>T</w:t>
      </w:r>
      <w:r w:rsidR="00D066F9">
        <w:rPr>
          <w:sz w:val="24"/>
          <w:szCs w:val="24"/>
        </w:rPr>
        <w:t>o address this requirement, I applied the composite design pattern, which</w:t>
      </w:r>
      <w:r w:rsidR="008C6051">
        <w:rPr>
          <w:sz w:val="24"/>
          <w:szCs w:val="24"/>
        </w:rPr>
        <w:t xml:space="preserve"> wrapped all of the disease calculation algorithms in a common interface, making it simple and efficient to access and retrieve the alert levels for each individual disease.</w:t>
      </w:r>
    </w:p>
    <w:p w14:paraId="7C9A39D4" w14:textId="6BD0091B" w:rsidR="00AB2704" w:rsidRDefault="00CF7393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design pattern is represented </w:t>
      </w:r>
      <w:r w:rsidR="00FF55F4">
        <w:rPr>
          <w:sz w:val="24"/>
          <w:szCs w:val="24"/>
        </w:rPr>
        <w:t>in figure 2. The AlertCalcStrategy is the primary interface that all of the disease’s inherit from</w:t>
      </w:r>
      <w:r w:rsidR="00AE2C57">
        <w:rPr>
          <w:sz w:val="24"/>
          <w:szCs w:val="24"/>
        </w:rPr>
        <w:t>, this promotes easy expansion</w:t>
      </w:r>
      <w:r w:rsidR="00FF55F4">
        <w:rPr>
          <w:sz w:val="24"/>
          <w:szCs w:val="24"/>
        </w:rPr>
        <w:t>. The AlertCalcContext is the main interface from which the patient interfaces with</w:t>
      </w:r>
      <w:r w:rsidR="00AD7749">
        <w:rPr>
          <w:sz w:val="24"/>
          <w:szCs w:val="24"/>
        </w:rPr>
        <w:t xml:space="preserve">. </w:t>
      </w:r>
    </w:p>
    <w:p w14:paraId="588D0D6A" w14:textId="5B3DE337" w:rsidR="00484E6F" w:rsidRDefault="00484E6F" w:rsidP="00AB2704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44C13C36" w14:textId="19FF45CC" w:rsidR="00484E6F" w:rsidRDefault="00DE4CEB" w:rsidP="0084487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 patient is selected to have new vitals declared for by the user</w:t>
      </w:r>
    </w:p>
    <w:p w14:paraId="7AAB2D63" w14:textId="77777777" w:rsidR="00235E02" w:rsidRDefault="00235E02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PatientManagementSystem calls the addVitals() method for the selected patient,  passing in a the new vitals class and a boolean set to true</w:t>
      </w:r>
    </w:p>
    <w:p w14:paraId="30804BF8" w14:textId="77777777" w:rsidR="00831B71" w:rsidRDefault="00831B71" w:rsidP="00831B71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addVitals() method adds the inputted vitals to the patient</w:t>
      </w:r>
    </w:p>
    <w:p w14:paraId="457A013D" w14:textId="77777777" w:rsidR="00AA3028" w:rsidRDefault="00AA3028" w:rsidP="00AA3028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status of the inputted Boolean is then checked, if true, addVitals() will set a new alert for the patient based on the inputted vitals by calling the function </w:t>
      </w:r>
    </w:p>
    <w:p w14:paraId="3ACA85B0" w14:textId="77777777" w:rsidR="00341AA5" w:rsidRPr="00973BC1" w:rsidRDefault="00341AA5" w:rsidP="00341AA5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alertCalc context and the specific diagnosis’s alert calculation classes are defined </w:t>
      </w:r>
    </w:p>
    <w:p w14:paraId="1A9B50F4" w14:textId="2E951E5B" w:rsidR="008E52AE" w:rsidRDefault="008135CC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patients diagnoses </w:t>
      </w:r>
      <w:r w:rsidR="008F4F5A">
        <w:rPr>
          <w:sz w:val="24"/>
          <w:szCs w:val="24"/>
        </w:rPr>
        <w:t>are checked, addVitals() calls the setStrategy</w:t>
      </w:r>
      <w:r w:rsidR="00F36C52">
        <w:rPr>
          <w:sz w:val="24"/>
          <w:szCs w:val="24"/>
        </w:rPr>
        <w:t xml:space="preserve">() </w:t>
      </w:r>
      <w:r w:rsidR="008F4F5A">
        <w:rPr>
          <w:sz w:val="24"/>
          <w:szCs w:val="24"/>
        </w:rPr>
        <w:t>function</w:t>
      </w:r>
      <w:r w:rsidR="008A6060">
        <w:rPr>
          <w:sz w:val="24"/>
          <w:szCs w:val="24"/>
        </w:rPr>
        <w:t>, setting the strategies to the relevant patient diagnoses.</w:t>
      </w:r>
    </w:p>
    <w:p w14:paraId="32620001" w14:textId="4FC20B28" w:rsidR="008F4F5A" w:rsidRDefault="00F36C52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addVitals() then calls executeStrategy()</w:t>
      </w:r>
      <w:r w:rsidR="00941D84">
        <w:rPr>
          <w:sz w:val="24"/>
          <w:szCs w:val="24"/>
        </w:rPr>
        <w:t xml:space="preserve"> </w:t>
      </w:r>
    </w:p>
    <w:p w14:paraId="2FD378D1" w14:textId="6662E0E1" w:rsidR="00190741" w:rsidRDefault="00190741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executeStrategy() goes through every </w:t>
      </w:r>
      <w:r w:rsidR="00115CD2">
        <w:rPr>
          <w:sz w:val="24"/>
          <w:szCs w:val="24"/>
        </w:rPr>
        <w:t xml:space="preserve">strategy and calls </w:t>
      </w:r>
      <w:r w:rsidR="00C66B69">
        <w:rPr>
          <w:sz w:val="24"/>
          <w:szCs w:val="24"/>
        </w:rPr>
        <w:t>the calculateAlert()</w:t>
      </w:r>
    </w:p>
    <w:p w14:paraId="6A0B101D" w14:textId="59F3D626" w:rsidR="00C66B69" w:rsidRDefault="00C66B69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calculateAlert() returns </w:t>
      </w:r>
      <w:r w:rsidR="00AE70E8">
        <w:rPr>
          <w:sz w:val="24"/>
          <w:szCs w:val="24"/>
        </w:rPr>
        <w:t xml:space="preserve">the </w:t>
      </w:r>
      <w:r w:rsidR="000A230E">
        <w:rPr>
          <w:sz w:val="24"/>
          <w:szCs w:val="24"/>
        </w:rPr>
        <w:t>alert level</w:t>
      </w:r>
      <w:r w:rsidR="005F05BC">
        <w:rPr>
          <w:sz w:val="24"/>
          <w:szCs w:val="24"/>
        </w:rPr>
        <w:t xml:space="preserve"> to the context</w:t>
      </w:r>
    </w:p>
    <w:p w14:paraId="03B830CE" w14:textId="72E23E4B" w:rsidR="005F05BC" w:rsidRDefault="002E50CC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context then calls </w:t>
      </w:r>
      <w:r w:rsidR="000A1C3E">
        <w:rPr>
          <w:sz w:val="24"/>
          <w:szCs w:val="24"/>
        </w:rPr>
        <w:t>checkAlertLevel() which checks using the int values of the enum Alert class, if the new alert level is higher than the already set one</w:t>
      </w:r>
    </w:p>
    <w:p w14:paraId="0A8DD714" w14:textId="47D8F152" w:rsidR="000A1C3E" w:rsidRDefault="000A1C3E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if the new alert level is higher, </w:t>
      </w:r>
      <w:r w:rsidR="00784047">
        <w:rPr>
          <w:sz w:val="24"/>
          <w:szCs w:val="24"/>
        </w:rPr>
        <w:t>checkAlertLevel() sets currentAlertLevel to the new alert level</w:t>
      </w:r>
    </w:p>
    <w:p w14:paraId="135E63C6" w14:textId="2E192DCF" w:rsidR="00784047" w:rsidRDefault="00784047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once all of the strategies have been called, the context returns the currentAlertLevel</w:t>
      </w:r>
    </w:p>
    <w:p w14:paraId="55750791" w14:textId="36C8BF9F" w:rsidR="00784047" w:rsidRDefault="000223F8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AddVitals() then calls setAlertLevel() with an input value of the returned alert level</w:t>
      </w:r>
    </w:p>
    <w:p w14:paraId="370021F1" w14:textId="4BFB23D3" w:rsidR="00D671B6" w:rsidRPr="00AB2704" w:rsidRDefault="001B4F4E" w:rsidP="00AB2704">
      <w:pPr>
        <w:pStyle w:val="Heading1"/>
        <w:numPr>
          <w:ilvl w:val="0"/>
          <w:numId w:val="5"/>
        </w:numPr>
      </w:pPr>
      <w:r w:rsidRPr="00AB2704">
        <w:t>Adapter Pattern</w:t>
      </w:r>
    </w:p>
    <w:p w14:paraId="76E8A708" w14:textId="0502F2EA" w:rsidR="007C5060" w:rsidRPr="00AB2704" w:rsidRDefault="00F07663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adapter pattern was chosen so that </w:t>
      </w:r>
      <w:r w:rsidR="00DE6EC0" w:rsidRPr="00AB2704">
        <w:rPr>
          <w:sz w:val="24"/>
          <w:szCs w:val="24"/>
        </w:rPr>
        <w:t>existing patient files and new patient files can be loaded</w:t>
      </w:r>
      <w:r w:rsidR="000B6F4A" w:rsidRPr="00AB2704">
        <w:rPr>
          <w:sz w:val="24"/>
          <w:szCs w:val="24"/>
        </w:rPr>
        <w:t>. Allowing possible incompatible interfaces to work together.</w:t>
      </w:r>
    </w:p>
    <w:p w14:paraId="03DDF865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B887C6F" w14:textId="196CF41F" w:rsidR="00D671B6" w:rsidRPr="00AB2704" w:rsidRDefault="00605968" w:rsidP="00AB2704">
      <w:pPr>
        <w:pStyle w:val="Heading1"/>
        <w:numPr>
          <w:ilvl w:val="0"/>
          <w:numId w:val="5"/>
        </w:numPr>
      </w:pPr>
      <w:r w:rsidRPr="00AB2704">
        <w:t>Observer Pattern</w:t>
      </w:r>
    </w:p>
    <w:p w14:paraId="03DEAA38" w14:textId="07497A62" w:rsidR="00C70FFE" w:rsidRPr="00AB2704" w:rsidRDefault="0067121A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observer pattern was chosen, as it makes sense for an alert system </w:t>
      </w:r>
      <w:r w:rsidR="00C70BF9" w:rsidRPr="00AB2704">
        <w:rPr>
          <w:sz w:val="24"/>
          <w:szCs w:val="24"/>
        </w:rPr>
        <w:t>to be flexible and scalable</w:t>
      </w:r>
      <w:r w:rsidR="00B65EE8" w:rsidRPr="00AB2704">
        <w:rPr>
          <w:sz w:val="24"/>
          <w:szCs w:val="24"/>
        </w:rPr>
        <w:t>. This makes it so that new stakeholders can be added to the system easily.</w:t>
      </w:r>
    </w:p>
    <w:p w14:paraId="677AF5DA" w14:textId="77777777" w:rsidR="00707717" w:rsidRPr="00707717" w:rsidRDefault="00707717" w:rsidP="00707717">
      <w:pPr>
        <w:tabs>
          <w:tab w:val="left" w:pos="4968"/>
        </w:tabs>
        <w:rPr>
          <w:sz w:val="24"/>
          <w:szCs w:val="24"/>
        </w:rPr>
      </w:pPr>
    </w:p>
    <w:sectPr w:rsidR="00707717" w:rsidRPr="0070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57BA"/>
    <w:multiLevelType w:val="hybridMultilevel"/>
    <w:tmpl w:val="680C0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13F5"/>
    <w:multiLevelType w:val="hybridMultilevel"/>
    <w:tmpl w:val="1CC86DE4"/>
    <w:lvl w:ilvl="0" w:tplc="FA8094C4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C021B"/>
    <w:multiLevelType w:val="hybridMultilevel"/>
    <w:tmpl w:val="F55EB6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80F81"/>
    <w:multiLevelType w:val="hybridMultilevel"/>
    <w:tmpl w:val="FEB6252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463144"/>
    <w:multiLevelType w:val="hybridMultilevel"/>
    <w:tmpl w:val="6270D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B7E57"/>
    <w:multiLevelType w:val="hybridMultilevel"/>
    <w:tmpl w:val="617EA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21A77"/>
    <w:multiLevelType w:val="hybridMultilevel"/>
    <w:tmpl w:val="42ECDC3C"/>
    <w:lvl w:ilvl="0" w:tplc="4858A676">
      <w:start w:val="1"/>
      <w:numFmt w:val="decimal"/>
      <w:lvlText w:val="FR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93816"/>
    <w:multiLevelType w:val="hybridMultilevel"/>
    <w:tmpl w:val="0C16073C"/>
    <w:lvl w:ilvl="0" w:tplc="4858A676">
      <w:start w:val="1"/>
      <w:numFmt w:val="decimal"/>
      <w:lvlText w:val="FR%1."/>
      <w:lvlJc w:val="righ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8143310">
    <w:abstractNumId w:val="4"/>
  </w:num>
  <w:num w:numId="2" w16cid:durableId="1963918735">
    <w:abstractNumId w:val="5"/>
  </w:num>
  <w:num w:numId="3" w16cid:durableId="2038503895">
    <w:abstractNumId w:val="1"/>
  </w:num>
  <w:num w:numId="4" w16cid:durableId="94206790">
    <w:abstractNumId w:val="7"/>
  </w:num>
  <w:num w:numId="5" w16cid:durableId="507870509">
    <w:abstractNumId w:val="6"/>
  </w:num>
  <w:num w:numId="6" w16cid:durableId="730887463">
    <w:abstractNumId w:val="3"/>
  </w:num>
  <w:num w:numId="7" w16cid:durableId="254098829">
    <w:abstractNumId w:val="0"/>
  </w:num>
  <w:num w:numId="8" w16cid:durableId="996760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3NDA2MDA0tTQ0NjdR0lEKTi0uzszPAykwrQUARLl1XSwAAAA="/>
  </w:docVars>
  <w:rsids>
    <w:rsidRoot w:val="0065586C"/>
    <w:rsid w:val="0000226D"/>
    <w:rsid w:val="000154AA"/>
    <w:rsid w:val="000223F8"/>
    <w:rsid w:val="000958AA"/>
    <w:rsid w:val="000A1C3E"/>
    <w:rsid w:val="000A230E"/>
    <w:rsid w:val="000B6F4A"/>
    <w:rsid w:val="0010520E"/>
    <w:rsid w:val="0010725A"/>
    <w:rsid w:val="00115CD2"/>
    <w:rsid w:val="00181237"/>
    <w:rsid w:val="00190741"/>
    <w:rsid w:val="001B4F4E"/>
    <w:rsid w:val="001C1106"/>
    <w:rsid w:val="00210DB1"/>
    <w:rsid w:val="00217232"/>
    <w:rsid w:val="00235E02"/>
    <w:rsid w:val="0028240A"/>
    <w:rsid w:val="00292D9A"/>
    <w:rsid w:val="002949E4"/>
    <w:rsid w:val="002969C4"/>
    <w:rsid w:val="002C297A"/>
    <w:rsid w:val="002C658D"/>
    <w:rsid w:val="002E50CC"/>
    <w:rsid w:val="002F7D56"/>
    <w:rsid w:val="003227E0"/>
    <w:rsid w:val="00335A5B"/>
    <w:rsid w:val="00341AA5"/>
    <w:rsid w:val="003623F9"/>
    <w:rsid w:val="00370BB4"/>
    <w:rsid w:val="0037156B"/>
    <w:rsid w:val="00372CBD"/>
    <w:rsid w:val="00453EA9"/>
    <w:rsid w:val="00473C4D"/>
    <w:rsid w:val="00484E6F"/>
    <w:rsid w:val="004A7A08"/>
    <w:rsid w:val="004C71C3"/>
    <w:rsid w:val="004C7894"/>
    <w:rsid w:val="004E5345"/>
    <w:rsid w:val="00503D9E"/>
    <w:rsid w:val="00507D52"/>
    <w:rsid w:val="005170BB"/>
    <w:rsid w:val="00547E44"/>
    <w:rsid w:val="005633DE"/>
    <w:rsid w:val="005640CA"/>
    <w:rsid w:val="005642FA"/>
    <w:rsid w:val="00575106"/>
    <w:rsid w:val="00596C2F"/>
    <w:rsid w:val="005F05BC"/>
    <w:rsid w:val="00605968"/>
    <w:rsid w:val="0065586C"/>
    <w:rsid w:val="00665EED"/>
    <w:rsid w:val="0067121A"/>
    <w:rsid w:val="00674010"/>
    <w:rsid w:val="00684C29"/>
    <w:rsid w:val="006F74BF"/>
    <w:rsid w:val="007032D5"/>
    <w:rsid w:val="00707717"/>
    <w:rsid w:val="00713486"/>
    <w:rsid w:val="00784047"/>
    <w:rsid w:val="0079492B"/>
    <w:rsid w:val="007C5060"/>
    <w:rsid w:val="007D1BD9"/>
    <w:rsid w:val="00803021"/>
    <w:rsid w:val="008041E6"/>
    <w:rsid w:val="00811CCA"/>
    <w:rsid w:val="008135CC"/>
    <w:rsid w:val="00831B71"/>
    <w:rsid w:val="00844872"/>
    <w:rsid w:val="00854B0A"/>
    <w:rsid w:val="00886316"/>
    <w:rsid w:val="00890C3F"/>
    <w:rsid w:val="008A6060"/>
    <w:rsid w:val="008B2BF1"/>
    <w:rsid w:val="008C6051"/>
    <w:rsid w:val="008E52AE"/>
    <w:rsid w:val="008F4F5A"/>
    <w:rsid w:val="009142F7"/>
    <w:rsid w:val="00915EB1"/>
    <w:rsid w:val="00916E31"/>
    <w:rsid w:val="00941D84"/>
    <w:rsid w:val="00973BC1"/>
    <w:rsid w:val="009877DD"/>
    <w:rsid w:val="009C7824"/>
    <w:rsid w:val="009D0393"/>
    <w:rsid w:val="009E2EF4"/>
    <w:rsid w:val="009F5697"/>
    <w:rsid w:val="00A0246D"/>
    <w:rsid w:val="00A22CB9"/>
    <w:rsid w:val="00A30F8B"/>
    <w:rsid w:val="00A37DD2"/>
    <w:rsid w:val="00A60126"/>
    <w:rsid w:val="00A77F12"/>
    <w:rsid w:val="00AA3028"/>
    <w:rsid w:val="00AB2704"/>
    <w:rsid w:val="00AB3CEA"/>
    <w:rsid w:val="00AB3DC0"/>
    <w:rsid w:val="00AD5FDB"/>
    <w:rsid w:val="00AD7749"/>
    <w:rsid w:val="00AE22A8"/>
    <w:rsid w:val="00AE2C57"/>
    <w:rsid w:val="00AE70E8"/>
    <w:rsid w:val="00B20999"/>
    <w:rsid w:val="00B52994"/>
    <w:rsid w:val="00B65EE8"/>
    <w:rsid w:val="00C30D4D"/>
    <w:rsid w:val="00C46ABF"/>
    <w:rsid w:val="00C66B69"/>
    <w:rsid w:val="00C70BF9"/>
    <w:rsid w:val="00C70FFE"/>
    <w:rsid w:val="00CA5326"/>
    <w:rsid w:val="00CF7393"/>
    <w:rsid w:val="00D066F9"/>
    <w:rsid w:val="00D11351"/>
    <w:rsid w:val="00D40A79"/>
    <w:rsid w:val="00D43416"/>
    <w:rsid w:val="00D46629"/>
    <w:rsid w:val="00D60B21"/>
    <w:rsid w:val="00D671B6"/>
    <w:rsid w:val="00DA1CFB"/>
    <w:rsid w:val="00DB65B5"/>
    <w:rsid w:val="00DB6A4F"/>
    <w:rsid w:val="00DD0AA0"/>
    <w:rsid w:val="00DE3F0E"/>
    <w:rsid w:val="00DE4CEB"/>
    <w:rsid w:val="00DE6366"/>
    <w:rsid w:val="00DE6EC0"/>
    <w:rsid w:val="00DF7354"/>
    <w:rsid w:val="00E34DC6"/>
    <w:rsid w:val="00E35472"/>
    <w:rsid w:val="00E45E44"/>
    <w:rsid w:val="00E57226"/>
    <w:rsid w:val="00E64C05"/>
    <w:rsid w:val="00E75F7A"/>
    <w:rsid w:val="00F07663"/>
    <w:rsid w:val="00F153AD"/>
    <w:rsid w:val="00F336FC"/>
    <w:rsid w:val="00F36C52"/>
    <w:rsid w:val="00F6337C"/>
    <w:rsid w:val="00F672CC"/>
    <w:rsid w:val="00F85AFB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997D"/>
  <w15:chartTrackingRefBased/>
  <w15:docId w15:val="{EF4FA754-3E21-4E0D-AC9C-295B4AD9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4328</TotalTime>
  <Pages>4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137</cp:revision>
  <dcterms:created xsi:type="dcterms:W3CDTF">2024-05-10T04:51:00Z</dcterms:created>
  <dcterms:modified xsi:type="dcterms:W3CDTF">2024-05-27T03:13:00Z</dcterms:modified>
</cp:coreProperties>
</file>