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D4B71" w:rsidRPr="00FD4B71" w:rsidRDefault="00FD4B71" w:rsidP="00FD4B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Инструкция по выполнению проекта</w:t>
      </w:r>
    </w:p>
    <w:p w:rsidR="00FD4B71" w:rsidRP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Чтобы усилить исследование, не ограничивайтесь градиентным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бустингом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Попробуйте более простые модели — иногда они работают лучше. Эти редкие случаи легко пропустить, если всегда применять только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бустинг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Поэкспериментируйте и сравните характеристики моделей: время обучения, время предсказания, точность результата.</w:t>
      </w:r>
    </w:p>
    <w:p w:rsidR="00FD4B71" w:rsidRP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Основные шаги:</w:t>
      </w:r>
    </w:p>
    <w:p w:rsidR="00FD4B71" w:rsidRPr="00FD4B71" w:rsidRDefault="00FD4B71" w:rsidP="00FD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Загрузите данные, путь к файлу: /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datasets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/autos.csv.</w:t>
      </w:r>
    </w:p>
    <w:p w:rsidR="00FD4B71" w:rsidRPr="00FD4B71" w:rsidRDefault="00FD4B71" w:rsidP="00FD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Изучите данные. Заполните пропущенные значения и обработайте аномалии в столбцах. Если среди признаков имеются неинформативные, удалите их.</w:t>
      </w:r>
    </w:p>
    <w:p w:rsidR="00FD4B71" w:rsidRPr="00FD4B71" w:rsidRDefault="00FD4B71" w:rsidP="00FD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Подготовьте выборки для обучения моделей.</w:t>
      </w:r>
    </w:p>
    <w:p w:rsidR="00FD4B71" w:rsidRPr="00FD4B71" w:rsidRDefault="00FD4B71" w:rsidP="00FD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Обучите разные модели, одна из которых —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LightGBM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, как минимум одна — не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бустинг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Для каждой модели попробуйте разные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гиперпараметры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D4B71" w:rsidRPr="00FD4B71" w:rsidRDefault="00FD4B71" w:rsidP="00FD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Проанализируйте время обучения, время предсказания и качество моделей.</w:t>
      </w:r>
    </w:p>
    <w:p w:rsidR="00FD4B71" w:rsidRPr="00FD4B71" w:rsidRDefault="00FD4B71" w:rsidP="00FD4B7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Опираясь на критерии заказчика, выберите лучшую модель, проверьте её качество на тестовой выборке.</w:t>
      </w:r>
    </w:p>
    <w:p w:rsidR="00FD4B71" w:rsidRP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Примечания:</w:t>
      </w:r>
    </w:p>
    <w:p w:rsidR="00FD4B71" w:rsidRPr="00FD4B71" w:rsidRDefault="00FD4B71" w:rsidP="00FD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Для оценки качества моделей применяйте метрику RMSE.</w:t>
      </w:r>
    </w:p>
    <w:p w:rsidR="00FD4B71" w:rsidRPr="00FD4B71" w:rsidRDefault="00FD4B71" w:rsidP="00FD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Значение метрики RMSE должно быть меньше 2500.</w:t>
      </w:r>
    </w:p>
    <w:p w:rsidR="00FD4B71" w:rsidRPr="00FD4B71" w:rsidRDefault="00FD4B71" w:rsidP="00FD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Самостоятельно освойте библиотеку 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LightGBM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 и её средствами постройте модели градиентного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бустинга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D4B71" w:rsidRPr="00FD4B71" w:rsidRDefault="00FD4B71" w:rsidP="00FD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Время выполнения ячейки кода 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Jupyter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Notebook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 можно получить специальной командой. Найдите её.</w:t>
      </w:r>
    </w:p>
    <w:p w:rsidR="00FD4B71" w:rsidRPr="00FD4B71" w:rsidRDefault="00FD4B71" w:rsidP="00FD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Модель градиентного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бустинга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может долго обучаться, поэтому измените у неё только два-три параметра.</w:t>
      </w:r>
    </w:p>
    <w:p w:rsidR="00FD4B71" w:rsidRPr="00FD4B71" w:rsidRDefault="00FD4B71" w:rsidP="00FD4B7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Если перестанет работать 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Jupyter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Notebook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, удалите лишние переменные оператором 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del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.</w:t>
      </w:r>
    </w:p>
    <w:p w:rsidR="00FD4B71" w:rsidRPr="00FD4B71" w:rsidRDefault="00FD4B71" w:rsidP="00FD4B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720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del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features_train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</w:t>
      </w:r>
    </w:p>
    <w:p w:rsidR="00FD4B71" w:rsidRPr="00FD4B71" w:rsidRDefault="00FD4B71" w:rsidP="00FD4B71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Описание данных</w:t>
      </w:r>
    </w:p>
    <w:p w:rsidR="00FD4B71" w:rsidRP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Данные находятся в файле /</w:t>
      </w:r>
      <w:proofErr w:type="spellStart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>datasets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/autos.csv. </w:t>
      </w:r>
      <w:hyperlink r:id="rId5" w:tgtFrame="_blank" w:history="1">
        <w:r w:rsidRPr="00FD4B71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 xml:space="preserve">Скачать </w:t>
        </w:r>
        <w:proofErr w:type="spellStart"/>
        <w:r w:rsidRPr="00FD4B71">
          <w:rPr>
            <w:rFonts w:ascii="Times New Roman" w:eastAsia="Times New Roman" w:hAnsi="Times New Roman" w:cs="Times New Roman"/>
            <w:color w:val="000000" w:themeColor="text1"/>
            <w:u w:val="single"/>
            <w:lang w:eastAsia="ru-RU"/>
          </w:rPr>
          <w:t>датасет</w:t>
        </w:r>
        <w:proofErr w:type="spellEnd"/>
      </w:hyperlink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. </w:t>
      </w:r>
    </w:p>
    <w:p w:rsidR="00FD4B71" w:rsidRP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Признаки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DateCrawled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скачивания анкеты из базы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VehicleType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тип автомобильного кузова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RegistrationYear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год регистрации автомобиля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Gearbox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тип коробки передач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Power</w:t>
      </w: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мощность (л. с.)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Model</w:t>
      </w: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модель автомобиля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Kilometer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пробег (км)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RegistrationMonth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месяц регистрации автомобиля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FuelType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тип топлива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Brand</w:t>
      </w: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марка автомобиля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Repaired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была машина в ремонте или нет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DateCreated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создания анкеты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NumberOfPictures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количество фотографий автомобиля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PostalCode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почтовый индекс владельца анкеты (пользователя)</w:t>
      </w:r>
    </w:p>
    <w:p w:rsidR="00FD4B71" w:rsidRPr="00FD4B71" w:rsidRDefault="00FD4B71" w:rsidP="00FD4B71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proofErr w:type="spellStart"/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LastSeen</w:t>
      </w:r>
      <w:proofErr w:type="spellEnd"/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дата последней активности пользователя</w:t>
      </w:r>
    </w:p>
    <w:p w:rsidR="00FD4B71" w:rsidRPr="00FD4B71" w:rsidRDefault="00FD4B71" w:rsidP="00FD4B71">
      <w:pPr>
        <w:rPr>
          <w:rFonts w:ascii="Times New Roman" w:eastAsia="Times New Roman" w:hAnsi="Times New Roman" w:cs="Times New Roman"/>
          <w:color w:val="000000" w:themeColor="text1"/>
          <w:lang w:eastAsia="ru-RU"/>
        </w:rPr>
      </w:pPr>
      <w:r w:rsidRPr="00FD4B71">
        <w:rPr>
          <w:rFonts w:ascii="Times New Roman" w:eastAsia="Times New Roman" w:hAnsi="Times New Roman" w:cs="Times New Roman"/>
          <w:b/>
          <w:bCs/>
          <w:color w:val="000000" w:themeColor="text1"/>
          <w:lang w:eastAsia="ru-RU"/>
        </w:rPr>
        <w:t>Целевой признак</w:t>
      </w:r>
    </w:p>
    <w:p w:rsidR="00FD4B71" w:rsidRPr="00FD4B71" w:rsidRDefault="00FD4B71">
      <w:pPr>
        <w:rPr>
          <w:rFonts w:ascii="Times New Roman" w:eastAsia="Times New Roman" w:hAnsi="Times New Roman" w:cs="Times New Roman"/>
          <w:color w:val="000000" w:themeColor="text1"/>
          <w:lang w:val="en-US" w:eastAsia="ru-RU"/>
        </w:rPr>
      </w:pPr>
      <w:r w:rsidRPr="00FD4B71">
        <w:rPr>
          <w:rFonts w:ascii="Times New Roman" w:eastAsia="Times New Roman" w:hAnsi="Times New Roman" w:cs="Times New Roman"/>
          <w:i/>
          <w:iCs/>
          <w:color w:val="000000" w:themeColor="text1"/>
          <w:lang w:eastAsia="ru-RU"/>
        </w:rPr>
        <w:t>Price</w:t>
      </w:r>
      <w:r w:rsidRPr="00FD4B71">
        <w:rPr>
          <w:rFonts w:ascii="Times New Roman" w:eastAsia="Times New Roman" w:hAnsi="Times New Roman" w:cs="Times New Roman"/>
          <w:color w:val="000000" w:themeColor="text1"/>
          <w:lang w:eastAsia="ru-RU"/>
        </w:rPr>
        <w:t xml:space="preserve"> — цена (евро)</w:t>
      </w:r>
    </w:p>
    <w:sectPr w:rsidR="00FD4B71" w:rsidRPr="00FD4B71" w:rsidSect="00FD4B71">
      <w:pgSz w:w="11906" w:h="16838"/>
      <w:pgMar w:top="567" w:right="720" w:bottom="567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E962D3"/>
    <w:multiLevelType w:val="multilevel"/>
    <w:tmpl w:val="E440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894194"/>
    <w:multiLevelType w:val="multilevel"/>
    <w:tmpl w:val="1D8A8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9F4BBC"/>
    <w:multiLevelType w:val="multilevel"/>
    <w:tmpl w:val="740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1043304">
    <w:abstractNumId w:val="0"/>
  </w:num>
  <w:num w:numId="2" w16cid:durableId="958030966">
    <w:abstractNumId w:val="1"/>
  </w:num>
  <w:num w:numId="3" w16cid:durableId="14236018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B71"/>
    <w:rsid w:val="0004580F"/>
    <w:rsid w:val="00FD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C86398"/>
  <w15:chartTrackingRefBased/>
  <w15:docId w15:val="{674E7E7B-9D17-2E4E-9EC9-D4EF95273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D4B7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D4B7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D4B71"/>
    <w:rPr>
      <w:rFonts w:ascii="Courier New" w:eastAsia="Times New Roman" w:hAnsi="Courier New" w:cs="Courier New"/>
      <w:sz w:val="20"/>
      <w:szCs w:val="20"/>
    </w:rPr>
  </w:style>
  <w:style w:type="character" w:customStyle="1" w:styleId="code-inlinecontent">
    <w:name w:val="code-inline__content"/>
    <w:basedOn w:val="a0"/>
    <w:rsid w:val="00FD4B71"/>
  </w:style>
  <w:style w:type="paragraph" w:styleId="HTML0">
    <w:name w:val="HTML Preformatted"/>
    <w:basedOn w:val="a"/>
    <w:link w:val="HTML1"/>
    <w:uiPriority w:val="99"/>
    <w:semiHidden/>
    <w:unhideWhenUsed/>
    <w:rsid w:val="00FD4B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FD4B7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FD4B71"/>
  </w:style>
  <w:style w:type="character" w:styleId="a3">
    <w:name w:val="Hyperlink"/>
    <w:basedOn w:val="a0"/>
    <w:uiPriority w:val="99"/>
    <w:semiHidden/>
    <w:unhideWhenUsed/>
    <w:rsid w:val="00FD4B71"/>
    <w:rPr>
      <w:color w:val="0000FF"/>
      <w:u w:val="single"/>
    </w:rPr>
  </w:style>
  <w:style w:type="character" w:styleId="a4">
    <w:name w:val="Strong"/>
    <w:basedOn w:val="a0"/>
    <w:uiPriority w:val="22"/>
    <w:qFormat/>
    <w:rsid w:val="00FD4B71"/>
    <w:rPr>
      <w:b/>
      <w:bCs/>
    </w:rPr>
  </w:style>
  <w:style w:type="character" w:styleId="a5">
    <w:name w:val="Emphasis"/>
    <w:basedOn w:val="a0"/>
    <w:uiPriority w:val="20"/>
    <w:qFormat/>
    <w:rsid w:val="00FD4B7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80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18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49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05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58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55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15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249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3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00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.s3.yandex.net/datasets/autos.cs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2025-12-12T20:28:00Z</dcterms:created>
  <dcterms:modified xsi:type="dcterms:W3CDTF">2025-12-12T20:44:00Z</dcterms:modified>
</cp:coreProperties>
</file>