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CB30" w14:textId="77777777" w:rsidR="00C64FAE" w:rsidRDefault="00C64FAE" w:rsidP="00C64FAE">
      <w:pPr>
        <w:jc w:val="both"/>
      </w:pPr>
      <w:r>
        <w:t>Always use Faraday P100</w:t>
      </w:r>
      <w:r w:rsidR="008C359D">
        <w:t xml:space="preserve"> Series</w:t>
      </w:r>
      <w:r>
        <w:t xml:space="preserve"> probes for connection to the 3-phase motor electrical supply. Failure to do so may result in damage to the unit or injury to the user. </w:t>
      </w:r>
    </w:p>
    <w:p w14:paraId="5C14BE23" w14:textId="77777777" w:rsidR="00C64FAE" w:rsidRPr="008323C1" w:rsidRDefault="00C64FAE" w:rsidP="00C64FAE">
      <w:pPr>
        <w:jc w:val="both"/>
        <w:rPr>
          <w:b/>
        </w:rPr>
      </w:pPr>
      <w:r w:rsidRPr="008323C1">
        <w:rPr>
          <w:b/>
        </w:rPr>
        <w:t xml:space="preserve">Voltage </w:t>
      </w:r>
      <w:r>
        <w:rPr>
          <w:b/>
        </w:rPr>
        <w:t>Probes</w:t>
      </w:r>
    </w:p>
    <w:p w14:paraId="22CF2C6B" w14:textId="77777777" w:rsidR="00C64FAE" w:rsidRDefault="00C64FAE" w:rsidP="00C64FAE">
      <w:pPr>
        <w:jc w:val="both"/>
      </w:pPr>
      <w:r>
        <w:t xml:space="preserve">Consist of a set of three dolphin clips (DC1, DC2 and DC3) with their respective banana plugs (VC1, VC2 and VC3) to connect to a 3 metres test lead (LV) ending in a 4-pole connector (VC4). The probe is intended to connect into Motor Control </w:t>
      </w:r>
      <w:r w:rsidR="000B1606">
        <w:t>Centres</w:t>
      </w:r>
      <w:r>
        <w:t xml:space="preserve"> (MCCs) and other electrical equipment.  </w:t>
      </w:r>
    </w:p>
    <w:p w14:paraId="00E7C756" w14:textId="22BCA5D1" w:rsidR="00C64FAE" w:rsidRDefault="00AF789C" w:rsidP="00C64FAE">
      <w:pPr>
        <w:jc w:val="both"/>
      </w:pPr>
      <w:r>
        <w:object w:dxaOrig="28722" w:dyaOrig="10441" w14:anchorId="44947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pt;height:167pt" o:ole="">
            <v:imagedata r:id="rId5" o:title=""/>
          </v:shape>
          <o:OLEObject Type="Embed" ProgID="SolidEdge.DraftDocument" ShapeID="_x0000_i1025" DrawAspect="Content" ObjectID="_1580131322" r:id="rId6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C64FAE" w:rsidRPr="00D60247" w14:paraId="13B3115C" w14:textId="77777777" w:rsidTr="00D60247">
        <w:tc>
          <w:tcPr>
            <w:tcW w:w="1696" w:type="dxa"/>
            <w:shd w:val="clear" w:color="auto" w:fill="auto"/>
          </w:tcPr>
          <w:p w14:paraId="56D6E623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Item</w:t>
            </w:r>
          </w:p>
        </w:tc>
        <w:tc>
          <w:tcPr>
            <w:tcW w:w="7320" w:type="dxa"/>
            <w:shd w:val="clear" w:color="auto" w:fill="auto"/>
          </w:tcPr>
          <w:p w14:paraId="0D47B9E4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Description</w:t>
            </w:r>
          </w:p>
        </w:tc>
      </w:tr>
      <w:tr w:rsidR="00C64FAE" w:rsidRPr="00D60247" w14:paraId="5B4B66DA" w14:textId="77777777" w:rsidTr="00D60247">
        <w:tc>
          <w:tcPr>
            <w:tcW w:w="1696" w:type="dxa"/>
            <w:shd w:val="clear" w:color="auto" w:fill="auto"/>
          </w:tcPr>
          <w:p w14:paraId="57ADAC5E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DC1, DC2, DC3</w:t>
            </w:r>
          </w:p>
        </w:tc>
        <w:tc>
          <w:tcPr>
            <w:tcW w:w="7320" w:type="dxa"/>
            <w:shd w:val="clear" w:color="auto" w:fill="auto"/>
          </w:tcPr>
          <w:p w14:paraId="3CBA89F6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Dolphin Clips for voltage connection</w:t>
            </w:r>
          </w:p>
        </w:tc>
      </w:tr>
      <w:tr w:rsidR="00C64FAE" w:rsidRPr="00D60247" w14:paraId="4769C6D9" w14:textId="77777777" w:rsidTr="00D60247">
        <w:tc>
          <w:tcPr>
            <w:tcW w:w="1696" w:type="dxa"/>
            <w:shd w:val="clear" w:color="auto" w:fill="auto"/>
          </w:tcPr>
          <w:p w14:paraId="76B593C8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VC1, VC2, VC3</w:t>
            </w:r>
          </w:p>
        </w:tc>
        <w:tc>
          <w:tcPr>
            <w:tcW w:w="7320" w:type="dxa"/>
            <w:shd w:val="clear" w:color="auto" w:fill="auto"/>
          </w:tcPr>
          <w:p w14:paraId="2EF350A6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Banana plugs</w:t>
            </w:r>
          </w:p>
        </w:tc>
        <w:bookmarkStart w:id="0" w:name="_GoBack"/>
        <w:bookmarkEnd w:id="0"/>
      </w:tr>
      <w:tr w:rsidR="00C64FAE" w:rsidRPr="00D60247" w14:paraId="288C4D67" w14:textId="77777777" w:rsidTr="00D60247">
        <w:tc>
          <w:tcPr>
            <w:tcW w:w="1696" w:type="dxa"/>
            <w:shd w:val="clear" w:color="auto" w:fill="auto"/>
          </w:tcPr>
          <w:p w14:paraId="3FFE44CE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LV</w:t>
            </w:r>
          </w:p>
        </w:tc>
        <w:tc>
          <w:tcPr>
            <w:tcW w:w="7320" w:type="dxa"/>
            <w:shd w:val="clear" w:color="auto" w:fill="auto"/>
          </w:tcPr>
          <w:p w14:paraId="18A261BD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Test lead</w:t>
            </w:r>
          </w:p>
        </w:tc>
      </w:tr>
      <w:tr w:rsidR="00C64FAE" w:rsidRPr="00D60247" w14:paraId="730DCF0F" w14:textId="77777777" w:rsidTr="00D60247">
        <w:tc>
          <w:tcPr>
            <w:tcW w:w="1696" w:type="dxa"/>
            <w:shd w:val="clear" w:color="auto" w:fill="auto"/>
          </w:tcPr>
          <w:p w14:paraId="298235AC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VC4</w:t>
            </w:r>
          </w:p>
        </w:tc>
        <w:tc>
          <w:tcPr>
            <w:tcW w:w="7320" w:type="dxa"/>
            <w:shd w:val="clear" w:color="auto" w:fill="auto"/>
          </w:tcPr>
          <w:p w14:paraId="0351C561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 xml:space="preserve">4-pole voltage plug to connect to Faraday P100 </w:t>
            </w:r>
            <w:r w:rsidR="008C359D">
              <w:rPr>
                <w:lang w:eastAsia="en-US"/>
              </w:rPr>
              <w:t>System</w:t>
            </w:r>
          </w:p>
        </w:tc>
      </w:tr>
    </w:tbl>
    <w:p w14:paraId="73CD74D3" w14:textId="77777777" w:rsidR="00C64FAE" w:rsidRDefault="00C64FAE" w:rsidP="00C64FAE">
      <w:pPr>
        <w:jc w:val="both"/>
      </w:pPr>
    </w:p>
    <w:p w14:paraId="2C07B5AB" w14:textId="77777777" w:rsidR="00C64FAE" w:rsidRPr="008323C1" w:rsidRDefault="00C64FAE" w:rsidP="00C64FAE">
      <w:pPr>
        <w:jc w:val="both"/>
        <w:rPr>
          <w:b/>
        </w:rPr>
      </w:pPr>
      <w:r w:rsidRPr="008323C1">
        <w:rPr>
          <w:b/>
        </w:rPr>
        <w:t>Current</w:t>
      </w:r>
      <w:r>
        <w:rPr>
          <w:b/>
        </w:rPr>
        <w:t xml:space="preserve"> Probes</w:t>
      </w:r>
    </w:p>
    <w:p w14:paraId="3ED13411" w14:textId="77777777" w:rsidR="00C64FAE" w:rsidRDefault="00C64FAE" w:rsidP="00C64FAE">
      <w:pPr>
        <w:jc w:val="both"/>
      </w:pPr>
      <w:r>
        <w:t>Consist of two sets of three Current Transformers (CTs) with different primary current ratings with miniature cannon connectors to plug into a 3 metres test lead (LC) ending in a 7-pole connector (CC3).</w:t>
      </w:r>
    </w:p>
    <w:p w14:paraId="7AC74CEF" w14:textId="77777777" w:rsidR="00C64FAE" w:rsidRDefault="00C64FAE" w:rsidP="00C64FAE">
      <w:pPr>
        <w:jc w:val="both"/>
      </w:pPr>
      <w:r>
        <w:t xml:space="preserve">The 300A:10mA units are intended for measuring current on the motor supply cables directly. The 10A:10mA units are intended for measuring into existing monitoring or protection systems which usually provide a 5A or 1A secondary current outputs. They can also be used for measuring current on small motors supply cables directly.  </w:t>
      </w:r>
    </w:p>
    <w:p w14:paraId="4ADF6815" w14:textId="77777777" w:rsidR="00C64FAE" w:rsidRDefault="00C64FAE" w:rsidP="00C64FAE">
      <w:pPr>
        <w:jc w:val="both"/>
      </w:pPr>
      <w:r>
        <w:t>The CTs are completely interchangeable and can be easily replaced by clipping the tiny XLR connector (CC1) at the test lead end (CC2).</w:t>
      </w:r>
    </w:p>
    <w:p w14:paraId="77A8BFD2" w14:textId="77777777" w:rsidR="00C64FAE" w:rsidRDefault="00590A73" w:rsidP="00C64FAE">
      <w:pPr>
        <w:jc w:val="both"/>
      </w:pPr>
      <w:r>
        <w:object w:dxaOrig="28722" w:dyaOrig="11682" w14:anchorId="0DF0CFA9">
          <v:shape id="_x0000_i1026" type="#_x0000_t75" style="width:445pt;height:135.5pt" o:ole="">
            <v:imagedata r:id="rId7" o:title="" cropbottom="16572f"/>
          </v:shape>
          <o:OLEObject Type="Embed" ProgID="SolidEdge.DraftDocument" ShapeID="_x0000_i1026" DrawAspect="Content" ObjectID="_1580131323" r:id="rId8"/>
        </w:object>
      </w:r>
    </w:p>
    <w:p w14:paraId="1FD3E576" w14:textId="77777777" w:rsidR="00C64FAE" w:rsidRDefault="00C64FAE" w:rsidP="00C64FAE">
      <w:pPr>
        <w:jc w:val="both"/>
      </w:pPr>
      <w:r>
        <w:object w:dxaOrig="29845" w:dyaOrig="25405" w14:anchorId="6A5B2CE8">
          <v:shape id="_x0000_i1027" type="#_x0000_t75" style="width:164pt;height:139.5pt" o:ole="">
            <v:imagedata r:id="rId9" o:title=""/>
          </v:shape>
          <o:OLEObject Type="Embed" ProgID="SolidEdge.DraftDocument" ShapeID="_x0000_i1027" DrawAspect="Content" ObjectID="_1580131324" r:id="rId10"/>
        </w:object>
      </w:r>
    </w:p>
    <w:p w14:paraId="1F16913F" w14:textId="77777777" w:rsidR="00C64FAE" w:rsidRPr="00FF06AB" w:rsidRDefault="00C64FAE" w:rsidP="00C64FA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312"/>
      </w:tblGrid>
      <w:tr w:rsidR="00C64FAE" w:rsidRPr="00D60247" w14:paraId="49EA16A4" w14:textId="77777777" w:rsidTr="00D60247">
        <w:tc>
          <w:tcPr>
            <w:tcW w:w="704" w:type="dxa"/>
            <w:shd w:val="clear" w:color="auto" w:fill="auto"/>
          </w:tcPr>
          <w:p w14:paraId="3FCEEC43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Item</w:t>
            </w:r>
          </w:p>
        </w:tc>
        <w:tc>
          <w:tcPr>
            <w:tcW w:w="8312" w:type="dxa"/>
            <w:shd w:val="clear" w:color="auto" w:fill="auto"/>
          </w:tcPr>
          <w:p w14:paraId="004AA009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Description</w:t>
            </w:r>
          </w:p>
        </w:tc>
      </w:tr>
      <w:tr w:rsidR="00C64FAE" w:rsidRPr="00D60247" w14:paraId="4559CEAF" w14:textId="77777777" w:rsidTr="00D60247">
        <w:tc>
          <w:tcPr>
            <w:tcW w:w="704" w:type="dxa"/>
            <w:shd w:val="clear" w:color="auto" w:fill="auto"/>
          </w:tcPr>
          <w:p w14:paraId="34737336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CT1</w:t>
            </w:r>
          </w:p>
        </w:tc>
        <w:tc>
          <w:tcPr>
            <w:tcW w:w="8312" w:type="dxa"/>
            <w:shd w:val="clear" w:color="auto" w:fill="auto"/>
          </w:tcPr>
          <w:p w14:paraId="4C17BA7B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Split Core Current Transformer, 300A:10mA rated current, Ferromagnetic core, Class 0.5, 7.5 Vo (peak) protection diode</w:t>
            </w:r>
          </w:p>
        </w:tc>
      </w:tr>
      <w:tr w:rsidR="00C64FAE" w:rsidRPr="00D60247" w14:paraId="3EFFB02E" w14:textId="77777777" w:rsidTr="00D60247">
        <w:tc>
          <w:tcPr>
            <w:tcW w:w="704" w:type="dxa"/>
            <w:shd w:val="clear" w:color="auto" w:fill="auto"/>
          </w:tcPr>
          <w:p w14:paraId="215AECCA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CT2</w:t>
            </w:r>
          </w:p>
        </w:tc>
        <w:tc>
          <w:tcPr>
            <w:tcW w:w="8312" w:type="dxa"/>
            <w:shd w:val="clear" w:color="auto" w:fill="auto"/>
          </w:tcPr>
          <w:p w14:paraId="383AB35C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 xml:space="preserve">Spring Clamp Current Transformer, 10A:10mA rated current, </w:t>
            </w:r>
            <w:proofErr w:type="spellStart"/>
            <w:r w:rsidRPr="00D60247">
              <w:rPr>
                <w:lang w:eastAsia="en-US"/>
              </w:rPr>
              <w:t>Permalloy</w:t>
            </w:r>
            <w:proofErr w:type="spellEnd"/>
            <w:r w:rsidRPr="00D60247">
              <w:rPr>
                <w:lang w:eastAsia="en-US"/>
              </w:rPr>
              <w:t xml:space="preserve"> core, Class 0.2, 6.8 Vo (peak) protection diode</w:t>
            </w:r>
          </w:p>
        </w:tc>
      </w:tr>
      <w:tr w:rsidR="00C64FAE" w:rsidRPr="00D60247" w14:paraId="4BF5A6ED" w14:textId="77777777" w:rsidTr="00D60247">
        <w:tc>
          <w:tcPr>
            <w:tcW w:w="704" w:type="dxa"/>
            <w:shd w:val="clear" w:color="auto" w:fill="auto"/>
          </w:tcPr>
          <w:p w14:paraId="7216B3CB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CC1</w:t>
            </w:r>
          </w:p>
        </w:tc>
        <w:tc>
          <w:tcPr>
            <w:tcW w:w="8312" w:type="dxa"/>
            <w:shd w:val="clear" w:color="auto" w:fill="auto"/>
          </w:tcPr>
          <w:p w14:paraId="6BFC5FD7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Miniature cannon connector for plugin into Test Lead, Female</w:t>
            </w:r>
          </w:p>
        </w:tc>
      </w:tr>
      <w:tr w:rsidR="00C64FAE" w:rsidRPr="00D60247" w14:paraId="4F9DCEE1" w14:textId="77777777" w:rsidTr="00D60247">
        <w:tc>
          <w:tcPr>
            <w:tcW w:w="704" w:type="dxa"/>
            <w:shd w:val="clear" w:color="auto" w:fill="auto"/>
          </w:tcPr>
          <w:p w14:paraId="2A11BAA0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CC2</w:t>
            </w:r>
          </w:p>
        </w:tc>
        <w:tc>
          <w:tcPr>
            <w:tcW w:w="8312" w:type="dxa"/>
            <w:shd w:val="clear" w:color="auto" w:fill="auto"/>
          </w:tcPr>
          <w:p w14:paraId="05314E84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Miniature cannon connector for plugin into CT, Male</w:t>
            </w:r>
          </w:p>
        </w:tc>
      </w:tr>
      <w:tr w:rsidR="00C64FAE" w:rsidRPr="00D60247" w14:paraId="05679BEF" w14:textId="77777777" w:rsidTr="00D60247">
        <w:tc>
          <w:tcPr>
            <w:tcW w:w="704" w:type="dxa"/>
            <w:shd w:val="clear" w:color="auto" w:fill="auto"/>
          </w:tcPr>
          <w:p w14:paraId="74167F07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LC</w:t>
            </w:r>
          </w:p>
        </w:tc>
        <w:tc>
          <w:tcPr>
            <w:tcW w:w="8312" w:type="dxa"/>
            <w:shd w:val="clear" w:color="auto" w:fill="auto"/>
          </w:tcPr>
          <w:p w14:paraId="1E1421F6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 xml:space="preserve">Test Lead, 3 metres length </w:t>
            </w:r>
          </w:p>
        </w:tc>
      </w:tr>
      <w:tr w:rsidR="00C64FAE" w:rsidRPr="00D60247" w14:paraId="4D16A703" w14:textId="77777777" w:rsidTr="00D60247">
        <w:tc>
          <w:tcPr>
            <w:tcW w:w="704" w:type="dxa"/>
            <w:shd w:val="clear" w:color="auto" w:fill="auto"/>
          </w:tcPr>
          <w:p w14:paraId="72D5D0D3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>CC3</w:t>
            </w:r>
          </w:p>
        </w:tc>
        <w:tc>
          <w:tcPr>
            <w:tcW w:w="8312" w:type="dxa"/>
            <w:shd w:val="clear" w:color="auto" w:fill="auto"/>
          </w:tcPr>
          <w:p w14:paraId="0FB926EA" w14:textId="77777777" w:rsidR="00C64FAE" w:rsidRPr="00D60247" w:rsidRDefault="00C64FAE" w:rsidP="00D60247">
            <w:pPr>
              <w:spacing w:after="0" w:line="240" w:lineRule="auto"/>
              <w:jc w:val="both"/>
              <w:rPr>
                <w:lang w:eastAsia="en-US"/>
              </w:rPr>
            </w:pPr>
            <w:r w:rsidRPr="00D60247">
              <w:rPr>
                <w:lang w:eastAsia="en-US"/>
              </w:rPr>
              <w:t xml:space="preserve">7-pole current plug  </w:t>
            </w:r>
          </w:p>
        </w:tc>
      </w:tr>
    </w:tbl>
    <w:p w14:paraId="79120D48" w14:textId="77777777" w:rsidR="00C64FAE" w:rsidRDefault="00C64FAE" w:rsidP="00C64FAE">
      <w:pPr>
        <w:jc w:val="both"/>
        <w:rPr>
          <w:b/>
        </w:rPr>
      </w:pPr>
    </w:p>
    <w:sectPr w:rsidR="00C64F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7781"/>
    <w:multiLevelType w:val="hybridMultilevel"/>
    <w:tmpl w:val="694CE7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FAE"/>
    <w:rsid w:val="000B1606"/>
    <w:rsid w:val="004B1687"/>
    <w:rsid w:val="00590A73"/>
    <w:rsid w:val="008323C1"/>
    <w:rsid w:val="008C359D"/>
    <w:rsid w:val="00961D09"/>
    <w:rsid w:val="00AF789C"/>
    <w:rsid w:val="00C64FAE"/>
    <w:rsid w:val="00C66ECC"/>
    <w:rsid w:val="00D60247"/>
    <w:rsid w:val="00E44F57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A10E1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AE"/>
    <w:pPr>
      <w:ind w:left="720"/>
      <w:contextualSpacing/>
    </w:pPr>
    <w:rPr>
      <w:lang w:eastAsia="en-US"/>
    </w:rPr>
  </w:style>
  <w:style w:type="table" w:styleId="TableGrid">
    <w:name w:val="Table Grid"/>
    <w:aliases w:val="Grid 8"/>
    <w:basedOn w:val="TableNormal"/>
    <w:uiPriority w:val="59"/>
    <w:rsid w:val="00C64FAE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4</cp:revision>
  <cp:lastPrinted>2017-10-20T10:11:00Z</cp:lastPrinted>
  <dcterms:created xsi:type="dcterms:W3CDTF">2017-11-06T21:14:00Z</dcterms:created>
  <dcterms:modified xsi:type="dcterms:W3CDTF">2018-02-14T16:35:00Z</dcterms:modified>
</cp:coreProperties>
</file>