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F9D0" w14:textId="30DCF4A4" w:rsidR="00520882" w:rsidRDefault="00E4745C" w:rsidP="001B3795">
      <w:pPr>
        <w:pStyle w:val="Title"/>
      </w:pPr>
      <w:r>
        <w:t>Condition overview</w:t>
      </w:r>
      <w:r w:rsidR="001271EF">
        <w:t xml:space="preserve"> chart</w:t>
      </w:r>
      <w:bookmarkStart w:id="0" w:name="_GoBack"/>
      <w:bookmarkEnd w:id="0"/>
    </w:p>
    <w:p w14:paraId="04638618" w14:textId="77777777" w:rsidR="00542F56" w:rsidRDefault="00542F56" w:rsidP="00542F56"/>
    <w:p w14:paraId="791BFEE9" w14:textId="593DFDDA" w:rsidR="008C5DDC" w:rsidRDefault="00DC1A8F" w:rsidP="00542F56">
      <w:r w:rsidRPr="00DC1A8F">
        <w:rPr>
          <w:noProof/>
        </w:rPr>
        <w:drawing>
          <wp:inline distT="0" distB="0" distL="0" distR="0" wp14:anchorId="3A40759A" wp14:editId="3AB371B3">
            <wp:extent cx="5731510" cy="35158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48"/>
                    <a:stretch/>
                  </pic:blipFill>
                  <pic:spPr bwMode="auto">
                    <a:xfrm>
                      <a:off x="0" y="0"/>
                      <a:ext cx="5731510" cy="351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F39B0" w14:textId="77777777" w:rsidR="00F8220E" w:rsidRDefault="001271EF" w:rsidP="00F8220E">
      <w:pPr>
        <w:pStyle w:val="Heading1"/>
      </w:pPr>
      <w:r>
        <w:t>Chart</w:t>
      </w:r>
      <w:r w:rsidR="00C056E9">
        <w:t xml:space="preserve"> summary</w:t>
      </w:r>
    </w:p>
    <w:p w14:paraId="5D24F751" w14:textId="5A413493" w:rsidR="008A2FC6" w:rsidRDefault="008A2FC6" w:rsidP="008A2FC6">
      <w:r>
        <w:t xml:space="preserve">The </w:t>
      </w:r>
      <w:r w:rsidR="00DC1A8F">
        <w:t xml:space="preserve">Condition overview chart is </w:t>
      </w:r>
      <w:r w:rsidR="00783EE5">
        <w:t xml:space="preserve">the only chart shown when an enterprise, site, or segment is selected in the Equipment </w:t>
      </w:r>
      <w:proofErr w:type="spellStart"/>
      <w:r w:rsidR="005F6AC7">
        <w:t>treeview</w:t>
      </w:r>
      <w:proofErr w:type="spellEnd"/>
      <w:r w:rsidR="005F6AC7">
        <w:t xml:space="preserve">.  It </w:t>
      </w:r>
      <w:r w:rsidR="00080B23">
        <w:t>presents cumulative</w:t>
      </w:r>
      <w:r w:rsidR="005F6AC7">
        <w:t xml:space="preserve"> condition information</w:t>
      </w:r>
      <w:r w:rsidR="00080B23">
        <w:t xml:space="preserve"> for all devices in the selected enterprise, site, or segment.</w:t>
      </w:r>
    </w:p>
    <w:p w14:paraId="128AD2BB" w14:textId="15508C54" w:rsidR="00671503" w:rsidRDefault="00671503" w:rsidP="008A2FC6">
      <w:r>
        <w:t xml:space="preserve">The chart consists of four </w:t>
      </w:r>
      <w:r w:rsidR="00404A70">
        <w:t xml:space="preserve">bars, each of which shows the proportion of devices </w:t>
      </w:r>
      <w:r w:rsidR="00516259">
        <w:t xml:space="preserve">in each of </w:t>
      </w:r>
      <w:proofErr w:type="gramStart"/>
      <w:r w:rsidR="00516259">
        <w:t>a number of</w:t>
      </w:r>
      <w:proofErr w:type="gramEnd"/>
      <w:r w:rsidR="00516259">
        <w:t xml:space="preserve"> condition states.  The top three bars show </w:t>
      </w:r>
      <w:r w:rsidR="00E84431">
        <w:t>current conditions</w:t>
      </w:r>
      <w:r w:rsidR="00750F67">
        <w:t>, short term predicted conditions (up to one month)</w:t>
      </w:r>
      <w:r w:rsidR="003D29B3">
        <w:t xml:space="preserve">, and long term predicted conditions (up to three months).  </w:t>
      </w:r>
      <w:r w:rsidR="00FB5FC8">
        <w:t xml:space="preserve">The condition states shown in these bars are: normal with low confidence </w:t>
      </w:r>
      <w:r w:rsidR="004C5DC9">
        <w:t xml:space="preserve">(light green), normal with high confidence (dark green), </w:t>
      </w:r>
      <w:r w:rsidR="00EC5F70">
        <w:t>alert with low confidence (light orange), alert with high confidence (dark orange), alarm with low confidence (pink), and alarm with high confidence (red).</w:t>
      </w:r>
    </w:p>
    <w:p w14:paraId="4E2437F9" w14:textId="567A8A5B" w:rsidR="00627707" w:rsidRPr="008A2FC6" w:rsidRDefault="00627707" w:rsidP="008A2FC6">
      <w:r>
        <w:t>The bottom bar shows current electrical condition</w:t>
      </w:r>
      <w:r w:rsidR="002C574D">
        <w:t>.  The condition states shown in this bar are: normal (green), alert (orange), and alarm (red).</w:t>
      </w:r>
    </w:p>
    <w:p w14:paraId="6E30CB38" w14:textId="69E962A9" w:rsidR="00F8220E" w:rsidRDefault="00EB7B8C" w:rsidP="00F8220E">
      <w:pPr>
        <w:pStyle w:val="Heading1"/>
      </w:pPr>
      <w:r>
        <w:t>Lists of equipment in alarm</w:t>
      </w:r>
    </w:p>
    <w:p w14:paraId="397ADCF7" w14:textId="397BC35A" w:rsidR="00EB7B8C" w:rsidRDefault="00EB7B8C" w:rsidP="00EB7B8C"/>
    <w:p w14:paraId="5C022272" w14:textId="0030412C" w:rsidR="00EB7B8C" w:rsidRDefault="00971710" w:rsidP="00EB7B8C">
      <w:r>
        <w:t xml:space="preserve">Clicking on any of the four bars brings up a </w:t>
      </w:r>
      <w:r w:rsidR="00FC593A">
        <w:t xml:space="preserve">summary form listing the equipment presently in alarm (pink or red) within the selected enterprise, </w:t>
      </w:r>
      <w:r w:rsidR="000B57CE">
        <w:t>site, or segment:</w:t>
      </w:r>
    </w:p>
    <w:p w14:paraId="5640E0E4" w14:textId="6B6F14F4" w:rsidR="000B57CE" w:rsidRDefault="0068768B" w:rsidP="00EB7B8C">
      <w:r w:rsidRPr="0068768B">
        <w:rPr>
          <w:noProof/>
        </w:rPr>
        <w:lastRenderedPageBreak/>
        <w:drawing>
          <wp:inline distT="0" distB="0" distL="0" distR="0" wp14:anchorId="66E79958" wp14:editId="03E7B749">
            <wp:extent cx="1385740" cy="1409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1501" cy="141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BFA4" w14:textId="12640EDF" w:rsidR="0068768B" w:rsidRPr="00EB7B8C" w:rsidRDefault="0068768B" w:rsidP="00EB7B8C">
      <w:r>
        <w:t>This information can then</w:t>
      </w:r>
      <w:r w:rsidR="00195DF9">
        <w:t xml:space="preserve"> be used to guide maintenance priorities, or to indicate equipment </w:t>
      </w:r>
      <w:r w:rsidR="002E7D71">
        <w:t>requiring more detailed analysis.</w:t>
      </w:r>
    </w:p>
    <w:p w14:paraId="4973EF81" w14:textId="77777777" w:rsidR="00EB7B8C" w:rsidRDefault="00EB7B8C" w:rsidP="00084609"/>
    <w:p w14:paraId="72C598D9" w14:textId="33045D16" w:rsidR="00104573" w:rsidRPr="00084609" w:rsidRDefault="00A02097" w:rsidP="00084609">
      <w:r>
        <w:t xml:space="preserve"> </w:t>
      </w:r>
    </w:p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E3A"/>
    <w:multiLevelType w:val="hybridMultilevel"/>
    <w:tmpl w:val="E4F66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5696"/>
    <w:multiLevelType w:val="hybridMultilevel"/>
    <w:tmpl w:val="1F963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A2BE1"/>
    <w:multiLevelType w:val="hybridMultilevel"/>
    <w:tmpl w:val="09BE0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20989"/>
    <w:rsid w:val="000232E5"/>
    <w:rsid w:val="00032123"/>
    <w:rsid w:val="000410CA"/>
    <w:rsid w:val="00045E2E"/>
    <w:rsid w:val="00057D65"/>
    <w:rsid w:val="00061C76"/>
    <w:rsid w:val="0006707B"/>
    <w:rsid w:val="00075B2C"/>
    <w:rsid w:val="00080A25"/>
    <w:rsid w:val="00080B23"/>
    <w:rsid w:val="00084609"/>
    <w:rsid w:val="000B57CE"/>
    <w:rsid w:val="000B616E"/>
    <w:rsid w:val="000D18D3"/>
    <w:rsid w:val="000D1D4D"/>
    <w:rsid w:val="000D7119"/>
    <w:rsid w:val="000D73E8"/>
    <w:rsid w:val="000E2E19"/>
    <w:rsid w:val="000F67C2"/>
    <w:rsid w:val="00102B56"/>
    <w:rsid w:val="00104573"/>
    <w:rsid w:val="00107796"/>
    <w:rsid w:val="00112637"/>
    <w:rsid w:val="00116D12"/>
    <w:rsid w:val="001271EF"/>
    <w:rsid w:val="00130B6B"/>
    <w:rsid w:val="00131B9F"/>
    <w:rsid w:val="00152787"/>
    <w:rsid w:val="00152C98"/>
    <w:rsid w:val="00166F16"/>
    <w:rsid w:val="00171BD1"/>
    <w:rsid w:val="001807B2"/>
    <w:rsid w:val="0018131E"/>
    <w:rsid w:val="00195DF9"/>
    <w:rsid w:val="00197661"/>
    <w:rsid w:val="001A6B46"/>
    <w:rsid w:val="001B3795"/>
    <w:rsid w:val="001B57B7"/>
    <w:rsid w:val="001C038E"/>
    <w:rsid w:val="001C3FDB"/>
    <w:rsid w:val="002010E6"/>
    <w:rsid w:val="00204B2C"/>
    <w:rsid w:val="00205318"/>
    <w:rsid w:val="002074AE"/>
    <w:rsid w:val="00223968"/>
    <w:rsid w:val="002376EB"/>
    <w:rsid w:val="00241D4B"/>
    <w:rsid w:val="00242D90"/>
    <w:rsid w:val="00250395"/>
    <w:rsid w:val="0026227D"/>
    <w:rsid w:val="00274874"/>
    <w:rsid w:val="00281B1C"/>
    <w:rsid w:val="002837B6"/>
    <w:rsid w:val="00293914"/>
    <w:rsid w:val="0029709A"/>
    <w:rsid w:val="002A7B0C"/>
    <w:rsid w:val="002C3959"/>
    <w:rsid w:val="002C574D"/>
    <w:rsid w:val="002E0960"/>
    <w:rsid w:val="002E7D71"/>
    <w:rsid w:val="00301AA9"/>
    <w:rsid w:val="003024A4"/>
    <w:rsid w:val="0034251A"/>
    <w:rsid w:val="00360CEC"/>
    <w:rsid w:val="00363D20"/>
    <w:rsid w:val="003C2A99"/>
    <w:rsid w:val="003D29B3"/>
    <w:rsid w:val="003E3755"/>
    <w:rsid w:val="003E6461"/>
    <w:rsid w:val="004010D3"/>
    <w:rsid w:val="00401239"/>
    <w:rsid w:val="00404A70"/>
    <w:rsid w:val="0040599E"/>
    <w:rsid w:val="00421AAC"/>
    <w:rsid w:val="0045364F"/>
    <w:rsid w:val="0046255C"/>
    <w:rsid w:val="00466394"/>
    <w:rsid w:val="00474C71"/>
    <w:rsid w:val="00475A73"/>
    <w:rsid w:val="00485332"/>
    <w:rsid w:val="00490A31"/>
    <w:rsid w:val="004C5DC9"/>
    <w:rsid w:val="004F0DB2"/>
    <w:rsid w:val="004F24DC"/>
    <w:rsid w:val="00511DDC"/>
    <w:rsid w:val="00516259"/>
    <w:rsid w:val="00520882"/>
    <w:rsid w:val="0052099D"/>
    <w:rsid w:val="00542F56"/>
    <w:rsid w:val="00556DAD"/>
    <w:rsid w:val="00564ECA"/>
    <w:rsid w:val="00574750"/>
    <w:rsid w:val="00576777"/>
    <w:rsid w:val="005829AE"/>
    <w:rsid w:val="005872FA"/>
    <w:rsid w:val="005B2DD4"/>
    <w:rsid w:val="005E2DA6"/>
    <w:rsid w:val="005E6AD4"/>
    <w:rsid w:val="005F6AC7"/>
    <w:rsid w:val="006269F0"/>
    <w:rsid w:val="00627707"/>
    <w:rsid w:val="006355E6"/>
    <w:rsid w:val="00657757"/>
    <w:rsid w:val="0066300B"/>
    <w:rsid w:val="00663091"/>
    <w:rsid w:val="00671503"/>
    <w:rsid w:val="00674E01"/>
    <w:rsid w:val="0068768B"/>
    <w:rsid w:val="006A24E0"/>
    <w:rsid w:val="006A6FF1"/>
    <w:rsid w:val="006B7A04"/>
    <w:rsid w:val="006D5307"/>
    <w:rsid w:val="006D77CA"/>
    <w:rsid w:val="006E0CDC"/>
    <w:rsid w:val="006F16CA"/>
    <w:rsid w:val="006F4469"/>
    <w:rsid w:val="0071475A"/>
    <w:rsid w:val="007232AC"/>
    <w:rsid w:val="0073093D"/>
    <w:rsid w:val="0074160B"/>
    <w:rsid w:val="00746401"/>
    <w:rsid w:val="00750F67"/>
    <w:rsid w:val="00774E47"/>
    <w:rsid w:val="00776932"/>
    <w:rsid w:val="00783EE5"/>
    <w:rsid w:val="007A06AB"/>
    <w:rsid w:val="007A69C4"/>
    <w:rsid w:val="007B0829"/>
    <w:rsid w:val="007B3974"/>
    <w:rsid w:val="007B4E0F"/>
    <w:rsid w:val="007B718F"/>
    <w:rsid w:val="007D3525"/>
    <w:rsid w:val="007F11FF"/>
    <w:rsid w:val="00806883"/>
    <w:rsid w:val="00841D4E"/>
    <w:rsid w:val="0084337D"/>
    <w:rsid w:val="008520DD"/>
    <w:rsid w:val="00855622"/>
    <w:rsid w:val="008612C8"/>
    <w:rsid w:val="00870B10"/>
    <w:rsid w:val="00876FE9"/>
    <w:rsid w:val="00885FEA"/>
    <w:rsid w:val="008955F0"/>
    <w:rsid w:val="008A2FC6"/>
    <w:rsid w:val="008A74BB"/>
    <w:rsid w:val="008C5DDC"/>
    <w:rsid w:val="008D0436"/>
    <w:rsid w:val="008D4C84"/>
    <w:rsid w:val="008D7B06"/>
    <w:rsid w:val="008E7F56"/>
    <w:rsid w:val="00900F64"/>
    <w:rsid w:val="00902707"/>
    <w:rsid w:val="00902B24"/>
    <w:rsid w:val="009332A4"/>
    <w:rsid w:val="0094023A"/>
    <w:rsid w:val="00946F75"/>
    <w:rsid w:val="0095756A"/>
    <w:rsid w:val="00971710"/>
    <w:rsid w:val="009962B5"/>
    <w:rsid w:val="0099760C"/>
    <w:rsid w:val="009A0311"/>
    <w:rsid w:val="009A210F"/>
    <w:rsid w:val="009A5719"/>
    <w:rsid w:val="009B1796"/>
    <w:rsid w:val="009B5735"/>
    <w:rsid w:val="009B71A8"/>
    <w:rsid w:val="009E49E4"/>
    <w:rsid w:val="009F5C3C"/>
    <w:rsid w:val="00A02097"/>
    <w:rsid w:val="00A03DEC"/>
    <w:rsid w:val="00A070E6"/>
    <w:rsid w:val="00A175A8"/>
    <w:rsid w:val="00A37BC0"/>
    <w:rsid w:val="00A54884"/>
    <w:rsid w:val="00A60562"/>
    <w:rsid w:val="00A62D19"/>
    <w:rsid w:val="00A7299F"/>
    <w:rsid w:val="00A8164F"/>
    <w:rsid w:val="00A84F28"/>
    <w:rsid w:val="00A963AB"/>
    <w:rsid w:val="00AB061B"/>
    <w:rsid w:val="00AB1C99"/>
    <w:rsid w:val="00AC04A2"/>
    <w:rsid w:val="00AC2D4C"/>
    <w:rsid w:val="00AE1334"/>
    <w:rsid w:val="00AF1428"/>
    <w:rsid w:val="00AF634F"/>
    <w:rsid w:val="00AF72C2"/>
    <w:rsid w:val="00AF7BC9"/>
    <w:rsid w:val="00B16E1A"/>
    <w:rsid w:val="00B23C77"/>
    <w:rsid w:val="00B276A7"/>
    <w:rsid w:val="00B40C57"/>
    <w:rsid w:val="00B556A1"/>
    <w:rsid w:val="00B66AF8"/>
    <w:rsid w:val="00B67530"/>
    <w:rsid w:val="00B90872"/>
    <w:rsid w:val="00B93B38"/>
    <w:rsid w:val="00BA2683"/>
    <w:rsid w:val="00BA460C"/>
    <w:rsid w:val="00BB1F49"/>
    <w:rsid w:val="00BB6D19"/>
    <w:rsid w:val="00BB7ECD"/>
    <w:rsid w:val="00BC5F1C"/>
    <w:rsid w:val="00BE05CE"/>
    <w:rsid w:val="00C056E9"/>
    <w:rsid w:val="00C05F2E"/>
    <w:rsid w:val="00C32868"/>
    <w:rsid w:val="00C35C21"/>
    <w:rsid w:val="00C37C5B"/>
    <w:rsid w:val="00C4689B"/>
    <w:rsid w:val="00C61133"/>
    <w:rsid w:val="00C642BE"/>
    <w:rsid w:val="00C66614"/>
    <w:rsid w:val="00C72B8F"/>
    <w:rsid w:val="00C73AD9"/>
    <w:rsid w:val="00C74968"/>
    <w:rsid w:val="00CA578C"/>
    <w:rsid w:val="00CA66C4"/>
    <w:rsid w:val="00CB24D8"/>
    <w:rsid w:val="00CD3FAF"/>
    <w:rsid w:val="00CE4C11"/>
    <w:rsid w:val="00CF2D99"/>
    <w:rsid w:val="00CF32E5"/>
    <w:rsid w:val="00CF36C2"/>
    <w:rsid w:val="00D35723"/>
    <w:rsid w:val="00D42576"/>
    <w:rsid w:val="00D436EE"/>
    <w:rsid w:val="00D60E5A"/>
    <w:rsid w:val="00D72771"/>
    <w:rsid w:val="00D81EDB"/>
    <w:rsid w:val="00D84099"/>
    <w:rsid w:val="00D974D5"/>
    <w:rsid w:val="00DA6234"/>
    <w:rsid w:val="00DB4B48"/>
    <w:rsid w:val="00DC1A8F"/>
    <w:rsid w:val="00DD4EA2"/>
    <w:rsid w:val="00DF0F52"/>
    <w:rsid w:val="00DF7833"/>
    <w:rsid w:val="00E4745C"/>
    <w:rsid w:val="00E47573"/>
    <w:rsid w:val="00E54C7C"/>
    <w:rsid w:val="00E72D79"/>
    <w:rsid w:val="00E84431"/>
    <w:rsid w:val="00E87AB5"/>
    <w:rsid w:val="00E940C3"/>
    <w:rsid w:val="00EA5DA8"/>
    <w:rsid w:val="00EB1DEF"/>
    <w:rsid w:val="00EB4940"/>
    <w:rsid w:val="00EB7B8C"/>
    <w:rsid w:val="00EC236E"/>
    <w:rsid w:val="00EC5F70"/>
    <w:rsid w:val="00EC75AC"/>
    <w:rsid w:val="00ED4E0C"/>
    <w:rsid w:val="00ED51BA"/>
    <w:rsid w:val="00ED54A3"/>
    <w:rsid w:val="00EE1772"/>
    <w:rsid w:val="00EE22E6"/>
    <w:rsid w:val="00EF383D"/>
    <w:rsid w:val="00F04695"/>
    <w:rsid w:val="00F06154"/>
    <w:rsid w:val="00F07376"/>
    <w:rsid w:val="00F37E3B"/>
    <w:rsid w:val="00F51326"/>
    <w:rsid w:val="00F568E9"/>
    <w:rsid w:val="00F56EF0"/>
    <w:rsid w:val="00F63685"/>
    <w:rsid w:val="00F77377"/>
    <w:rsid w:val="00F8220E"/>
    <w:rsid w:val="00FA1369"/>
    <w:rsid w:val="00FB0147"/>
    <w:rsid w:val="00FB0B5C"/>
    <w:rsid w:val="00FB5FC8"/>
    <w:rsid w:val="00FC05A8"/>
    <w:rsid w:val="00FC593A"/>
    <w:rsid w:val="00FD680F"/>
    <w:rsid w:val="00FE2D58"/>
    <w:rsid w:val="00FE4EEE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73E027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97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26</cp:revision>
  <cp:lastPrinted>2019-03-20T17:10:00Z</cp:lastPrinted>
  <dcterms:created xsi:type="dcterms:W3CDTF">2019-03-20T21:15:00Z</dcterms:created>
  <dcterms:modified xsi:type="dcterms:W3CDTF">2019-07-22T17:16:00Z</dcterms:modified>
</cp:coreProperties>
</file>