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F28" w:rsidRPr="00031F28" w:rsidRDefault="00031F28" w:rsidP="00031F28">
      <w:pPr>
        <w:pStyle w:val="Heading3"/>
        <w:rPr>
          <w:rFonts w:asciiTheme="minorHAnsi" w:eastAsia="Times New Roman" w:hAnsiTheme="minorHAnsi" w:cstheme="minorHAnsi"/>
          <w:color w:val="auto"/>
          <w:lang w:val="en" w:eastAsia="en-US"/>
        </w:rPr>
      </w:pPr>
      <w:r w:rsidRPr="00031F28">
        <w:rPr>
          <w:rStyle w:val="mw-headline"/>
          <w:rFonts w:asciiTheme="minorHAnsi" w:hAnsiTheme="minorHAnsi" w:cstheme="minorHAnsi"/>
          <w:color w:val="auto"/>
          <w:lang w:val="en"/>
        </w:rPr>
        <w:t>The Bengali Language Movement</w:t>
      </w:r>
    </w:p>
    <w:p w:rsidR="00031F28" w:rsidRPr="00031F28" w:rsidRDefault="00031F28" w:rsidP="00031F28">
      <w:pPr>
        <w:rPr>
          <w:rFonts w:cstheme="minorHAnsi"/>
          <w:lang w:val="en"/>
        </w:rPr>
      </w:pPr>
      <w:r w:rsidRPr="00031F28">
        <w:rPr>
          <w:rFonts w:cstheme="minorHAnsi"/>
          <w:lang w:val="en"/>
        </w:rPr>
        <w:t xml:space="preserve">Procession march held on 21 February 1952 in </w:t>
      </w:r>
      <w:hyperlink r:id="rId6" w:tooltip="Dhaka" w:history="1">
        <w:r w:rsidRPr="00031F28">
          <w:rPr>
            <w:rStyle w:val="Hyperlink"/>
            <w:rFonts w:cstheme="minorHAnsi"/>
            <w:color w:val="auto"/>
            <w:u w:val="none"/>
            <w:lang w:val="en"/>
          </w:rPr>
          <w:t>Dhaka</w:t>
        </w:r>
      </w:hyperlink>
    </w:p>
    <w:p w:rsid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The </w:t>
      </w:r>
      <w:r w:rsidRPr="00C75270">
        <w:rPr>
          <w:rFonts w:asciiTheme="minorHAnsi" w:hAnsiTheme="minorHAnsi" w:cstheme="minorHAnsi"/>
          <w:bCs/>
          <w:lang w:val="en"/>
        </w:rPr>
        <w:t>Bengali Language Movement</w:t>
      </w:r>
      <w:r w:rsidRPr="00031F28">
        <w:rPr>
          <w:rFonts w:asciiTheme="minorHAnsi" w:hAnsiTheme="minorHAnsi" w:cstheme="minorHAnsi"/>
          <w:lang w:val="en"/>
        </w:rPr>
        <w:t xml:space="preserve">, also known as the </w:t>
      </w:r>
      <w:r w:rsidRPr="00C75270">
        <w:rPr>
          <w:rFonts w:asciiTheme="minorHAnsi" w:hAnsiTheme="minorHAnsi" w:cstheme="minorHAnsi"/>
          <w:bCs/>
          <w:lang w:val="en"/>
        </w:rPr>
        <w:t>Language Movement</w:t>
      </w:r>
      <w:r w:rsidRPr="00031F28">
        <w:rPr>
          <w:rFonts w:asciiTheme="minorHAnsi" w:hAnsiTheme="minorHAnsi" w:cstheme="minorHAnsi"/>
          <w:lang w:val="en"/>
        </w:rPr>
        <w:t xml:space="preserve"> </w:t>
      </w:r>
      <w:proofErr w:type="spellStart"/>
      <w:r w:rsidRPr="00031F28">
        <w:rPr>
          <w:rFonts w:asciiTheme="minorHAnsi" w:hAnsiTheme="minorHAnsi" w:cstheme="minorHAnsi"/>
          <w:iCs/>
          <w:lang w:val="en"/>
        </w:rPr>
        <w:t>Bhasha</w:t>
      </w:r>
      <w:proofErr w:type="spellEnd"/>
      <w:r w:rsidRPr="00031F28">
        <w:rPr>
          <w:rFonts w:asciiTheme="minorHAnsi" w:hAnsiTheme="minorHAnsi" w:cstheme="minorHAnsi"/>
          <w:iCs/>
          <w:lang w:val="en"/>
        </w:rPr>
        <w:t xml:space="preserve"> </w:t>
      </w:r>
      <w:proofErr w:type="spellStart"/>
      <w:r w:rsidRPr="00031F28">
        <w:rPr>
          <w:rFonts w:asciiTheme="minorHAnsi" w:hAnsiTheme="minorHAnsi" w:cstheme="minorHAnsi"/>
          <w:iCs/>
          <w:lang w:val="en"/>
        </w:rPr>
        <w:t>Andolon</w:t>
      </w:r>
      <w:proofErr w:type="spellEnd"/>
      <w:r w:rsidRPr="00031F28">
        <w:rPr>
          <w:rFonts w:asciiTheme="minorHAnsi" w:hAnsiTheme="minorHAnsi" w:cstheme="minorHAnsi"/>
          <w:lang w:val="en"/>
        </w:rPr>
        <w:t xml:space="preserve">, was a political effort in Bangladesh (then known as </w:t>
      </w:r>
      <w:hyperlink r:id="rId7" w:tooltip="East Pakistan" w:history="1">
        <w:r w:rsidRPr="00031F28">
          <w:rPr>
            <w:rStyle w:val="Hyperlink"/>
            <w:rFonts w:asciiTheme="minorHAnsi" w:hAnsiTheme="minorHAnsi" w:cstheme="minorHAnsi"/>
            <w:color w:val="auto"/>
            <w:u w:val="none"/>
            <w:lang w:val="en"/>
          </w:rPr>
          <w:t>East Pakistan</w:t>
        </w:r>
      </w:hyperlink>
      <w:r w:rsidRPr="00031F28">
        <w:rPr>
          <w:rFonts w:asciiTheme="minorHAnsi" w:hAnsiTheme="minorHAnsi" w:cstheme="minorHAnsi"/>
          <w:lang w:val="en"/>
        </w:rPr>
        <w:t xml:space="preserve">), advocating the recognition of the </w:t>
      </w:r>
      <w:hyperlink r:id="rId8" w:tooltip="Bengali language" w:history="1">
        <w:r w:rsidRPr="00031F28">
          <w:rPr>
            <w:rStyle w:val="Hyperlink"/>
            <w:rFonts w:asciiTheme="minorHAnsi" w:hAnsiTheme="minorHAnsi" w:cstheme="minorHAnsi"/>
            <w:color w:val="auto"/>
            <w:u w:val="none"/>
            <w:lang w:val="en"/>
          </w:rPr>
          <w:t>Bengali language</w:t>
        </w:r>
      </w:hyperlink>
      <w:r w:rsidRPr="00031F28">
        <w:rPr>
          <w:rFonts w:asciiTheme="minorHAnsi" w:hAnsiTheme="minorHAnsi" w:cstheme="minorHAnsi"/>
          <w:lang w:val="en"/>
        </w:rPr>
        <w:t xml:space="preserve"> as an </w:t>
      </w:r>
      <w:hyperlink r:id="rId9" w:tooltip="Official language" w:history="1">
        <w:r w:rsidRPr="00031F28">
          <w:rPr>
            <w:rStyle w:val="Hyperlink"/>
            <w:rFonts w:asciiTheme="minorHAnsi" w:hAnsiTheme="minorHAnsi" w:cstheme="minorHAnsi"/>
            <w:color w:val="auto"/>
            <w:u w:val="none"/>
            <w:lang w:val="en"/>
          </w:rPr>
          <w:t>official language</w:t>
        </w:r>
      </w:hyperlink>
      <w:r w:rsidRPr="00031F28">
        <w:rPr>
          <w:rFonts w:asciiTheme="minorHAnsi" w:hAnsiTheme="minorHAnsi" w:cstheme="minorHAnsi"/>
          <w:lang w:val="en"/>
        </w:rPr>
        <w:t xml:space="preserve"> of </w:t>
      </w:r>
      <w:hyperlink r:id="rId10" w:tooltip="Pakistan" w:history="1">
        <w:r w:rsidRPr="00031F28">
          <w:rPr>
            <w:rStyle w:val="Hyperlink"/>
            <w:rFonts w:asciiTheme="minorHAnsi" w:hAnsiTheme="minorHAnsi" w:cstheme="minorHAnsi"/>
            <w:color w:val="auto"/>
            <w:u w:val="none"/>
            <w:lang w:val="en"/>
          </w:rPr>
          <w:t>Pakistan</w:t>
        </w:r>
      </w:hyperlink>
      <w:r w:rsidRPr="00031F28">
        <w:rPr>
          <w:rFonts w:asciiTheme="minorHAnsi" w:hAnsiTheme="minorHAnsi" w:cstheme="minorHAnsi"/>
          <w:lang w:val="en"/>
        </w:rPr>
        <w:t xml:space="preserve">. Such recognition would allow Bengali to be used in government affairs. Movement was led by Mufti </w:t>
      </w:r>
      <w:proofErr w:type="spellStart"/>
      <w:r w:rsidRPr="00031F28">
        <w:rPr>
          <w:rFonts w:asciiTheme="minorHAnsi" w:hAnsiTheme="minorHAnsi" w:cstheme="minorHAnsi"/>
          <w:lang w:val="en"/>
        </w:rPr>
        <w:t>Nadimul</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Quamar</w:t>
      </w:r>
      <w:proofErr w:type="spellEnd"/>
      <w:r w:rsidRPr="00031F28">
        <w:rPr>
          <w:rFonts w:asciiTheme="minorHAnsi" w:hAnsiTheme="minorHAnsi" w:cstheme="minorHAnsi"/>
          <w:lang w:val="en"/>
        </w:rPr>
        <w:t xml:space="preserve"> Ahmed. When the state of Pakistan was </w:t>
      </w:r>
      <w:hyperlink r:id="rId11" w:tooltip="Partition of India" w:history="1">
        <w:r w:rsidRPr="00031F28">
          <w:rPr>
            <w:rStyle w:val="Hyperlink"/>
            <w:rFonts w:asciiTheme="minorHAnsi" w:hAnsiTheme="minorHAnsi" w:cstheme="minorHAnsi"/>
            <w:color w:val="auto"/>
            <w:u w:val="none"/>
            <w:lang w:val="en"/>
          </w:rPr>
          <w:t>formed</w:t>
        </w:r>
      </w:hyperlink>
      <w:r w:rsidRPr="00031F28">
        <w:rPr>
          <w:rFonts w:asciiTheme="minorHAnsi" w:hAnsiTheme="minorHAnsi" w:cstheme="minorHAnsi"/>
          <w:lang w:val="en"/>
        </w:rPr>
        <w:t xml:space="preserve"> in 1947, its two regions, East Pakistan (also called East Bengal) and </w:t>
      </w:r>
      <w:hyperlink r:id="rId12" w:tooltip="West Pakistan" w:history="1">
        <w:r w:rsidRPr="00031F28">
          <w:rPr>
            <w:rStyle w:val="Hyperlink"/>
            <w:rFonts w:asciiTheme="minorHAnsi" w:hAnsiTheme="minorHAnsi" w:cstheme="minorHAnsi"/>
            <w:color w:val="auto"/>
            <w:u w:val="none"/>
            <w:lang w:val="en"/>
          </w:rPr>
          <w:t>West Pakistan</w:t>
        </w:r>
      </w:hyperlink>
      <w:r w:rsidRPr="00031F28">
        <w:rPr>
          <w:rFonts w:asciiTheme="minorHAnsi" w:hAnsiTheme="minorHAnsi" w:cstheme="minorHAnsi"/>
          <w:lang w:val="en"/>
        </w:rPr>
        <w:t xml:space="preserve">, were split along cultural, geographical, and linguistic lines. On 23 February 1948, the </w:t>
      </w:r>
      <w:hyperlink r:id="rId13" w:tooltip="Government of Pakistan" w:history="1">
        <w:r w:rsidRPr="00031F28">
          <w:rPr>
            <w:rStyle w:val="Hyperlink"/>
            <w:rFonts w:asciiTheme="minorHAnsi" w:hAnsiTheme="minorHAnsi" w:cstheme="minorHAnsi"/>
            <w:color w:val="auto"/>
            <w:u w:val="none"/>
            <w:lang w:val="en"/>
          </w:rPr>
          <w:t>Government of Pakistan</w:t>
        </w:r>
      </w:hyperlink>
      <w:r w:rsidRPr="00031F28">
        <w:rPr>
          <w:rFonts w:asciiTheme="minorHAnsi" w:hAnsiTheme="minorHAnsi" w:cstheme="minorHAnsi"/>
          <w:lang w:val="en"/>
        </w:rPr>
        <w:t xml:space="preserve"> ordained </w:t>
      </w:r>
      <w:hyperlink r:id="rId14" w:tooltip="Urdu" w:history="1">
        <w:r w:rsidRPr="00031F28">
          <w:rPr>
            <w:rStyle w:val="Hyperlink"/>
            <w:rFonts w:asciiTheme="minorHAnsi" w:hAnsiTheme="minorHAnsi" w:cstheme="minorHAnsi"/>
            <w:color w:val="auto"/>
            <w:u w:val="none"/>
            <w:lang w:val="en"/>
          </w:rPr>
          <w:t>Urdu</w:t>
        </w:r>
      </w:hyperlink>
      <w:r w:rsidRPr="00031F28">
        <w:rPr>
          <w:rFonts w:asciiTheme="minorHAnsi" w:hAnsiTheme="minorHAnsi" w:cstheme="minorHAnsi"/>
          <w:lang w:val="en"/>
        </w:rPr>
        <w:t xml:space="preserve"> as the sole national language, sparking extensive protests among the Bengali-speaking majority of East Pakistan. Facing rising sectarian tensions and mass discontent with the new law, the government outlawed public meetings and rallies. The students of the </w:t>
      </w:r>
      <w:hyperlink r:id="rId15" w:tooltip="University of Dhaka" w:history="1">
        <w:r w:rsidRPr="00031F28">
          <w:rPr>
            <w:rStyle w:val="Hyperlink"/>
            <w:rFonts w:asciiTheme="minorHAnsi" w:hAnsiTheme="minorHAnsi" w:cstheme="minorHAnsi"/>
            <w:color w:val="auto"/>
            <w:u w:val="none"/>
            <w:lang w:val="en"/>
          </w:rPr>
          <w:t>University of Dhaka</w:t>
        </w:r>
      </w:hyperlink>
      <w:r w:rsidRPr="00031F28">
        <w:rPr>
          <w:rFonts w:asciiTheme="minorHAnsi" w:hAnsiTheme="minorHAnsi" w:cstheme="minorHAnsi"/>
          <w:lang w:val="en"/>
        </w:rPr>
        <w:t xml:space="preserve"> and other political activists defied the law and </w:t>
      </w:r>
      <w:proofErr w:type="spellStart"/>
      <w:r w:rsidRPr="00031F28">
        <w:rPr>
          <w:rFonts w:asciiTheme="minorHAnsi" w:hAnsiTheme="minorHAnsi" w:cstheme="minorHAnsi"/>
          <w:lang w:val="en"/>
        </w:rPr>
        <w:t>organised</w:t>
      </w:r>
      <w:proofErr w:type="spellEnd"/>
      <w:r w:rsidRPr="00031F28">
        <w:rPr>
          <w:rFonts w:asciiTheme="minorHAnsi" w:hAnsiTheme="minorHAnsi" w:cstheme="minorHAnsi"/>
          <w:lang w:val="en"/>
        </w:rPr>
        <w:t xml:space="preserve"> a protest on 21 February 1952. The movement reached its climax when police killed student demonstrators on that day. The deaths provoked widespread civil unrest led by the </w:t>
      </w:r>
      <w:hyperlink r:id="rId16" w:tooltip="Bangladesh Awami League" w:history="1">
        <w:proofErr w:type="spellStart"/>
        <w:r w:rsidRPr="00031F28">
          <w:rPr>
            <w:rStyle w:val="Hyperlink"/>
            <w:rFonts w:asciiTheme="minorHAnsi" w:hAnsiTheme="minorHAnsi" w:cstheme="minorHAnsi"/>
            <w:color w:val="auto"/>
            <w:u w:val="none"/>
            <w:lang w:val="en"/>
          </w:rPr>
          <w:t>Awami</w:t>
        </w:r>
        <w:proofErr w:type="spellEnd"/>
        <w:r w:rsidRPr="00031F28">
          <w:rPr>
            <w:rStyle w:val="Hyperlink"/>
            <w:rFonts w:asciiTheme="minorHAnsi" w:hAnsiTheme="minorHAnsi" w:cstheme="minorHAnsi"/>
            <w:color w:val="auto"/>
            <w:u w:val="none"/>
            <w:lang w:val="en"/>
          </w:rPr>
          <w:t xml:space="preserve"> Muslim League</w:t>
        </w:r>
      </w:hyperlink>
      <w:r w:rsidRPr="00031F28">
        <w:rPr>
          <w:rFonts w:asciiTheme="minorHAnsi" w:hAnsiTheme="minorHAnsi" w:cstheme="minorHAnsi"/>
          <w:lang w:val="en"/>
        </w:rPr>
        <w:t xml:space="preserve">, later renamed the </w:t>
      </w:r>
      <w:hyperlink r:id="rId17" w:tooltip="Awami League" w:history="1">
        <w:proofErr w:type="spellStart"/>
        <w:r w:rsidRPr="00031F28">
          <w:rPr>
            <w:rStyle w:val="Hyperlink"/>
            <w:rFonts w:asciiTheme="minorHAnsi" w:hAnsiTheme="minorHAnsi" w:cstheme="minorHAnsi"/>
            <w:color w:val="auto"/>
            <w:u w:val="none"/>
            <w:lang w:val="en"/>
          </w:rPr>
          <w:t>Awami</w:t>
        </w:r>
        <w:proofErr w:type="spellEnd"/>
        <w:r w:rsidRPr="00031F28">
          <w:rPr>
            <w:rStyle w:val="Hyperlink"/>
            <w:rFonts w:asciiTheme="minorHAnsi" w:hAnsiTheme="minorHAnsi" w:cstheme="minorHAnsi"/>
            <w:color w:val="auto"/>
            <w:u w:val="none"/>
            <w:lang w:val="en"/>
          </w:rPr>
          <w:t xml:space="preserve"> League</w:t>
        </w:r>
      </w:hyperlink>
      <w:r w:rsidRPr="00031F28">
        <w:rPr>
          <w:rFonts w:asciiTheme="minorHAnsi" w:hAnsiTheme="minorHAnsi" w:cstheme="minorHAnsi"/>
          <w:lang w:val="en"/>
        </w:rPr>
        <w:t xml:space="preserve">. After years of conflict, the central government relented and granted official status to the Bengali language in 1956. On 17 November 1999, </w:t>
      </w:r>
      <w:hyperlink r:id="rId18" w:tooltip="UNESCO" w:history="1">
        <w:r w:rsidRPr="00031F28">
          <w:rPr>
            <w:rStyle w:val="Hyperlink"/>
            <w:rFonts w:asciiTheme="minorHAnsi" w:hAnsiTheme="minorHAnsi" w:cstheme="minorHAnsi"/>
            <w:color w:val="auto"/>
            <w:u w:val="none"/>
            <w:lang w:val="en"/>
          </w:rPr>
          <w:t>UNESCO</w:t>
        </w:r>
      </w:hyperlink>
      <w:r w:rsidRPr="00031F28">
        <w:rPr>
          <w:rFonts w:asciiTheme="minorHAnsi" w:hAnsiTheme="minorHAnsi" w:cstheme="minorHAnsi"/>
          <w:lang w:val="en"/>
        </w:rPr>
        <w:t xml:space="preserve"> declared 21 February </w:t>
      </w:r>
      <w:hyperlink r:id="rId19" w:tooltip="International Mother Language Day" w:history="1">
        <w:r w:rsidRPr="00031F28">
          <w:rPr>
            <w:rStyle w:val="Hyperlink"/>
            <w:rFonts w:asciiTheme="minorHAnsi" w:hAnsiTheme="minorHAnsi" w:cstheme="minorHAnsi"/>
            <w:color w:val="auto"/>
            <w:u w:val="none"/>
            <w:lang w:val="en"/>
          </w:rPr>
          <w:t>International Mother Language Day</w:t>
        </w:r>
      </w:hyperlink>
      <w:r w:rsidRPr="00031F28">
        <w:rPr>
          <w:rFonts w:asciiTheme="minorHAnsi" w:hAnsiTheme="minorHAnsi" w:cstheme="minorHAnsi"/>
          <w:lang w:val="en"/>
        </w:rPr>
        <w:t xml:space="preserve"> for the whole world to celebrate</w:t>
      </w:r>
      <w:r w:rsidR="00D51F79">
        <w:rPr>
          <w:rFonts w:asciiTheme="minorHAnsi" w:hAnsiTheme="minorHAnsi" w:cstheme="minorHAnsi"/>
          <w:lang w:val="en"/>
        </w:rPr>
        <w:t>,</w:t>
      </w:r>
      <w:r w:rsidRPr="00031F28">
        <w:rPr>
          <w:rFonts w:asciiTheme="minorHAnsi" w:hAnsiTheme="minorHAnsi" w:cstheme="minorHAnsi"/>
          <w:lang w:val="en"/>
        </w:rPr>
        <w:t xml:space="preserve"> in tribute to the Language Movement and the ethno-linguistic rights of people around the world.</w:t>
      </w:r>
    </w:p>
    <w:p w:rsidR="00031F28" w:rsidRPr="00031F28" w:rsidRDefault="00031F28" w:rsidP="00031F28">
      <w:pPr>
        <w:pStyle w:val="NormalWeb"/>
        <w:rPr>
          <w:rFonts w:asciiTheme="minorHAnsi" w:hAnsiTheme="minorHAnsi" w:cstheme="minorHAnsi"/>
          <w:lang w:val="en"/>
        </w:rPr>
      </w:pPr>
    </w:p>
    <w:p w:rsidR="00031F28" w:rsidRPr="00031F28" w:rsidRDefault="00031F28" w:rsidP="00031F28">
      <w:pPr>
        <w:pStyle w:val="Heading3"/>
        <w:rPr>
          <w:rFonts w:asciiTheme="minorHAnsi" w:hAnsiTheme="minorHAnsi" w:cstheme="minorHAnsi"/>
          <w:color w:val="auto"/>
          <w:lang w:val="en"/>
        </w:rPr>
      </w:pPr>
      <w:r w:rsidRPr="00031F28">
        <w:rPr>
          <w:rStyle w:val="mw-headline"/>
          <w:rFonts w:asciiTheme="minorHAnsi" w:hAnsiTheme="minorHAnsi" w:cstheme="minorHAnsi"/>
          <w:color w:val="auto"/>
          <w:lang w:val="en"/>
        </w:rPr>
        <w:t>Politics: 1954–1970</w:t>
      </w:r>
    </w:p>
    <w:p w:rsidR="00031F28" w:rsidRPr="00031F28" w:rsidRDefault="00031F28" w:rsidP="00031F28">
      <w:pPr>
        <w:rPr>
          <w:rFonts w:cstheme="minorHAnsi"/>
          <w:lang w:val="en"/>
        </w:rPr>
      </w:pPr>
      <w:r w:rsidRPr="00031F28">
        <w:rPr>
          <w:rFonts w:cstheme="minorHAnsi"/>
          <w:lang w:val="en"/>
        </w:rPr>
        <w:t>The Cabinet of East Bengal, 1954.</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Great differences began developing between the two wings of Pakistan. While the west had a minority share of Pakistan's total population, it had the largest share of revenue allocation, industrial development, agricultural reforms and civil development projects. Pakistan's military and civil services were dominated by the </w:t>
      </w:r>
      <w:hyperlink r:id="rId20" w:tooltip="Punjabi people" w:history="1">
        <w:r w:rsidRPr="00031F28">
          <w:rPr>
            <w:rStyle w:val="Hyperlink"/>
            <w:rFonts w:asciiTheme="minorHAnsi" w:hAnsiTheme="minorHAnsi" w:cstheme="minorHAnsi"/>
            <w:color w:val="auto"/>
            <w:u w:val="none"/>
            <w:lang w:val="en"/>
          </w:rPr>
          <w:t>Punjabis</w:t>
        </w:r>
      </w:hyperlink>
      <w:r w:rsidRPr="00031F28">
        <w:rPr>
          <w:rFonts w:asciiTheme="minorHAnsi" w:hAnsiTheme="minorHAnsi" w:cstheme="minorHAnsi"/>
          <w:lang w:val="en"/>
        </w:rPr>
        <w:t xml:space="preserve">. Only one regiment in the Pakistani Army was Bengali. Many Bengali Pakistanis did not share the natural enthusiasm for the </w:t>
      </w:r>
      <w:hyperlink r:id="rId21" w:tooltip="Kashmir" w:history="1">
        <w:r w:rsidRPr="00031F28">
          <w:rPr>
            <w:rStyle w:val="Hyperlink"/>
            <w:rFonts w:asciiTheme="minorHAnsi" w:hAnsiTheme="minorHAnsi" w:cstheme="minorHAnsi"/>
            <w:color w:val="auto"/>
            <w:u w:val="none"/>
            <w:lang w:val="en"/>
          </w:rPr>
          <w:t>Kashmir</w:t>
        </w:r>
      </w:hyperlink>
      <w:r w:rsidRPr="00031F28">
        <w:rPr>
          <w:rFonts w:asciiTheme="minorHAnsi" w:hAnsiTheme="minorHAnsi" w:cstheme="minorHAnsi"/>
          <w:lang w:val="en"/>
        </w:rPr>
        <w:t xml:space="preserve"> issue, which they felt was leaving East Pakistan more vulnerable and threatened as a result.</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In 1966, </w:t>
      </w:r>
      <w:hyperlink r:id="rId22" w:tooltip="Sheikh Mujibur Rahman" w:history="1">
        <w:r w:rsidRPr="00031F28">
          <w:rPr>
            <w:rStyle w:val="Hyperlink"/>
            <w:rFonts w:asciiTheme="minorHAnsi" w:hAnsiTheme="minorHAnsi" w:cstheme="minorHAnsi"/>
            <w:color w:val="auto"/>
            <w:u w:val="none"/>
            <w:lang w:val="en"/>
          </w:rPr>
          <w:t xml:space="preserve">Sheikh </w:t>
        </w:r>
        <w:proofErr w:type="spellStart"/>
        <w:r w:rsidRPr="00031F28">
          <w:rPr>
            <w:rStyle w:val="Hyperlink"/>
            <w:rFonts w:asciiTheme="minorHAnsi" w:hAnsiTheme="minorHAnsi" w:cstheme="minorHAnsi"/>
            <w:color w:val="auto"/>
            <w:u w:val="none"/>
            <w:lang w:val="en"/>
          </w:rPr>
          <w:t>Mujibur</w:t>
        </w:r>
        <w:proofErr w:type="spellEnd"/>
        <w:r w:rsidRPr="00031F28">
          <w:rPr>
            <w:rStyle w:val="Hyperlink"/>
            <w:rFonts w:asciiTheme="minorHAnsi" w:hAnsiTheme="minorHAnsi" w:cstheme="minorHAnsi"/>
            <w:color w:val="auto"/>
            <w:u w:val="none"/>
            <w:lang w:val="en"/>
          </w:rPr>
          <w:t xml:space="preserve"> Rahman</w:t>
        </w:r>
      </w:hyperlink>
      <w:r w:rsidRPr="00031F28">
        <w:rPr>
          <w:rFonts w:asciiTheme="minorHAnsi" w:hAnsiTheme="minorHAnsi" w:cstheme="minorHAnsi"/>
          <w:lang w:val="en"/>
        </w:rPr>
        <w:t xml:space="preserve">, the leader of the </w:t>
      </w:r>
      <w:proofErr w:type="spellStart"/>
      <w:r w:rsidRPr="00031F28">
        <w:rPr>
          <w:rFonts w:asciiTheme="minorHAnsi" w:hAnsiTheme="minorHAnsi" w:cstheme="minorHAnsi"/>
          <w:lang w:val="en"/>
        </w:rPr>
        <w:t>Awami</w:t>
      </w:r>
      <w:proofErr w:type="spellEnd"/>
      <w:r w:rsidRPr="00031F28">
        <w:rPr>
          <w:rFonts w:asciiTheme="minorHAnsi" w:hAnsiTheme="minorHAnsi" w:cstheme="minorHAnsi"/>
          <w:lang w:val="en"/>
        </w:rPr>
        <w:t xml:space="preserve"> League proclaimed a 6-point plan titled </w:t>
      </w:r>
      <w:r w:rsidRPr="00031F28">
        <w:rPr>
          <w:rFonts w:asciiTheme="minorHAnsi" w:hAnsiTheme="minorHAnsi" w:cstheme="minorHAnsi"/>
          <w:iCs/>
          <w:lang w:val="en"/>
        </w:rPr>
        <w:t>Our Charter of Survival</w:t>
      </w:r>
      <w:r w:rsidRPr="00031F28">
        <w:rPr>
          <w:rFonts w:asciiTheme="minorHAnsi" w:hAnsiTheme="minorHAnsi" w:cstheme="minorHAnsi"/>
          <w:lang w:val="en"/>
        </w:rPr>
        <w:t xml:space="preserve"> at a national conference of opposition political parties at Lahore, in which he demanded self-government and considerable political, economic and </w:t>
      </w:r>
      <w:proofErr w:type="spellStart"/>
      <w:r w:rsidRPr="00031F28">
        <w:rPr>
          <w:rFonts w:asciiTheme="minorHAnsi" w:hAnsiTheme="minorHAnsi" w:cstheme="minorHAnsi"/>
          <w:lang w:val="en"/>
        </w:rPr>
        <w:t>defence</w:t>
      </w:r>
      <w:proofErr w:type="spellEnd"/>
      <w:r w:rsidRPr="00031F28">
        <w:rPr>
          <w:rFonts w:asciiTheme="minorHAnsi" w:hAnsiTheme="minorHAnsi" w:cstheme="minorHAnsi"/>
          <w:lang w:val="en"/>
        </w:rPr>
        <w:t xml:space="preserve"> autonomy for East Pakistan in a Pakistani federation with a weak central government. This led to the historic </w:t>
      </w:r>
      <w:hyperlink r:id="rId23" w:tooltip="Six point movement" w:history="1">
        <w:r w:rsidR="00836BBC">
          <w:rPr>
            <w:rStyle w:val="Hyperlink"/>
            <w:rFonts w:asciiTheme="minorHAnsi" w:hAnsiTheme="minorHAnsi" w:cstheme="minorHAnsi"/>
            <w:color w:val="auto"/>
            <w:u w:val="none"/>
            <w:lang w:val="en"/>
          </w:rPr>
          <w:t>six</w:t>
        </w:r>
        <w:r w:rsidRPr="00031F28">
          <w:rPr>
            <w:rStyle w:val="Hyperlink"/>
            <w:rFonts w:asciiTheme="minorHAnsi" w:hAnsiTheme="minorHAnsi" w:cstheme="minorHAnsi"/>
            <w:color w:val="auto"/>
            <w:u w:val="none"/>
            <w:lang w:val="en"/>
          </w:rPr>
          <w:t xml:space="preserve"> point movement</w:t>
        </w:r>
      </w:hyperlink>
      <w:r w:rsidRPr="00031F28">
        <w:rPr>
          <w:rFonts w:asciiTheme="minorHAnsi" w:hAnsiTheme="minorHAnsi" w:cstheme="minorHAnsi"/>
          <w:lang w:val="en"/>
        </w:rPr>
        <w:t>.</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In early 1968, the </w:t>
      </w:r>
      <w:hyperlink r:id="rId24" w:tooltip="Agartala Conspiracy Case" w:history="1">
        <w:proofErr w:type="spellStart"/>
        <w:r w:rsidRPr="00031F28">
          <w:rPr>
            <w:rStyle w:val="Hyperlink"/>
            <w:rFonts w:asciiTheme="minorHAnsi" w:hAnsiTheme="minorHAnsi" w:cstheme="minorHAnsi"/>
            <w:color w:val="auto"/>
            <w:u w:val="none"/>
            <w:lang w:val="en"/>
          </w:rPr>
          <w:t>Agartala</w:t>
        </w:r>
        <w:proofErr w:type="spellEnd"/>
        <w:r w:rsidRPr="00031F28">
          <w:rPr>
            <w:rStyle w:val="Hyperlink"/>
            <w:rFonts w:asciiTheme="minorHAnsi" w:hAnsiTheme="minorHAnsi" w:cstheme="minorHAnsi"/>
            <w:color w:val="auto"/>
            <w:u w:val="none"/>
            <w:lang w:val="en"/>
          </w:rPr>
          <w:t xml:space="preserve"> Conspiracy Case</w:t>
        </w:r>
      </w:hyperlink>
      <w:r w:rsidRPr="00031F28">
        <w:rPr>
          <w:rFonts w:asciiTheme="minorHAnsi" w:hAnsiTheme="minorHAnsi" w:cstheme="minorHAnsi"/>
          <w:lang w:val="en"/>
        </w:rPr>
        <w:t xml:space="preserve"> was filed against Sheikh </w:t>
      </w:r>
      <w:proofErr w:type="spellStart"/>
      <w:r w:rsidRPr="00031F28">
        <w:rPr>
          <w:rFonts w:asciiTheme="minorHAnsi" w:hAnsiTheme="minorHAnsi" w:cstheme="minorHAnsi"/>
          <w:lang w:val="en"/>
        </w:rPr>
        <w:t>Mujib</w:t>
      </w:r>
      <w:proofErr w:type="spellEnd"/>
      <w:r w:rsidRPr="00031F28">
        <w:rPr>
          <w:rFonts w:asciiTheme="minorHAnsi" w:hAnsiTheme="minorHAnsi" w:cstheme="minorHAnsi"/>
          <w:lang w:val="en"/>
        </w:rPr>
        <w:t xml:space="preserve"> and 34 others, with the allegation that the accused were planning to liberate the East Pakistan. However, as the trial progressed, a mass uprising formed in protest against </w:t>
      </w:r>
      <w:r w:rsidRPr="00031F28">
        <w:rPr>
          <w:rFonts w:asciiTheme="minorHAnsi" w:hAnsiTheme="minorHAnsi" w:cstheme="minorHAnsi"/>
          <w:lang w:val="en"/>
        </w:rPr>
        <w:lastRenderedPageBreak/>
        <w:t xml:space="preserve">this accusation and demanded the freeing of all the prisoners. On 15 February 1969, one of the prisoners, </w:t>
      </w:r>
      <w:proofErr w:type="spellStart"/>
      <w:r w:rsidRPr="00031F28">
        <w:rPr>
          <w:rFonts w:asciiTheme="minorHAnsi" w:hAnsiTheme="minorHAnsi" w:cstheme="minorHAnsi"/>
          <w:lang w:val="en"/>
        </w:rPr>
        <w:t>Zahurul</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Haq</w:t>
      </w:r>
      <w:proofErr w:type="spellEnd"/>
      <w:r w:rsidRPr="00031F28">
        <w:rPr>
          <w:rFonts w:asciiTheme="minorHAnsi" w:hAnsiTheme="minorHAnsi" w:cstheme="minorHAnsi"/>
          <w:lang w:val="en"/>
        </w:rPr>
        <w:t xml:space="preserve">, was shot dead at point blank range, which further enraged the public leading the government to decide to withdraw the case on 22 February. The mass uprising subsequently culminated in the </w:t>
      </w:r>
      <w:hyperlink r:id="rId25" w:tooltip="1969 uprising in East Pakistan" w:history="1">
        <w:r w:rsidRPr="00031F28">
          <w:rPr>
            <w:rStyle w:val="Hyperlink"/>
            <w:rFonts w:asciiTheme="minorHAnsi" w:hAnsiTheme="minorHAnsi" w:cstheme="minorHAnsi"/>
            <w:color w:val="auto"/>
            <w:u w:val="none"/>
            <w:lang w:val="en"/>
          </w:rPr>
          <w:t>Uprising of '69</w:t>
        </w:r>
      </w:hyperlink>
      <w:r w:rsidRPr="00031F28">
        <w:rPr>
          <w:rFonts w:asciiTheme="minorHAnsi" w:hAnsiTheme="minorHAnsi" w:cstheme="minorHAnsi"/>
          <w:lang w:val="en"/>
        </w:rPr>
        <w:t>.</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On 25 March 1969, </w:t>
      </w:r>
      <w:hyperlink r:id="rId26" w:tooltip="Ayub Khan (President of Pakistan)" w:history="1">
        <w:r w:rsidRPr="00031F28">
          <w:rPr>
            <w:rStyle w:val="Hyperlink"/>
            <w:rFonts w:asciiTheme="minorHAnsi" w:hAnsiTheme="minorHAnsi" w:cstheme="minorHAnsi"/>
            <w:color w:val="auto"/>
            <w:u w:val="none"/>
            <w:lang w:val="en"/>
          </w:rPr>
          <w:t xml:space="preserve">General </w:t>
        </w:r>
        <w:proofErr w:type="spellStart"/>
        <w:r w:rsidRPr="00031F28">
          <w:rPr>
            <w:rStyle w:val="Hyperlink"/>
            <w:rFonts w:asciiTheme="minorHAnsi" w:hAnsiTheme="minorHAnsi" w:cstheme="minorHAnsi"/>
            <w:color w:val="auto"/>
            <w:u w:val="none"/>
            <w:lang w:val="en"/>
          </w:rPr>
          <w:t>Ayub</w:t>
        </w:r>
        <w:proofErr w:type="spellEnd"/>
        <w:r w:rsidRPr="00031F28">
          <w:rPr>
            <w:rStyle w:val="Hyperlink"/>
            <w:rFonts w:asciiTheme="minorHAnsi" w:hAnsiTheme="minorHAnsi" w:cstheme="minorHAnsi"/>
            <w:color w:val="auto"/>
            <w:u w:val="none"/>
            <w:lang w:val="en"/>
          </w:rPr>
          <w:t xml:space="preserve"> Khan</w:t>
        </w:r>
      </w:hyperlink>
      <w:r w:rsidRPr="00031F28">
        <w:rPr>
          <w:rFonts w:asciiTheme="minorHAnsi" w:hAnsiTheme="minorHAnsi" w:cstheme="minorHAnsi"/>
          <w:lang w:val="en"/>
        </w:rPr>
        <w:t xml:space="preserve"> handed the state power to General </w:t>
      </w:r>
      <w:hyperlink r:id="rId27" w:tooltip="Yahya Khan" w:history="1">
        <w:proofErr w:type="spellStart"/>
        <w:r w:rsidRPr="00031F28">
          <w:rPr>
            <w:rStyle w:val="Hyperlink"/>
            <w:rFonts w:asciiTheme="minorHAnsi" w:hAnsiTheme="minorHAnsi" w:cstheme="minorHAnsi"/>
            <w:color w:val="auto"/>
            <w:u w:val="none"/>
            <w:lang w:val="en"/>
          </w:rPr>
          <w:t>Yahya</w:t>
        </w:r>
        <w:proofErr w:type="spellEnd"/>
        <w:r w:rsidRPr="00031F28">
          <w:rPr>
            <w:rStyle w:val="Hyperlink"/>
            <w:rFonts w:asciiTheme="minorHAnsi" w:hAnsiTheme="minorHAnsi" w:cstheme="minorHAnsi"/>
            <w:color w:val="auto"/>
            <w:u w:val="none"/>
            <w:lang w:val="en"/>
          </w:rPr>
          <w:t xml:space="preserve"> Khan</w:t>
        </w:r>
      </w:hyperlink>
      <w:r w:rsidRPr="00031F28">
        <w:rPr>
          <w:rFonts w:asciiTheme="minorHAnsi" w:hAnsiTheme="minorHAnsi" w:cstheme="minorHAnsi"/>
          <w:lang w:val="en"/>
        </w:rPr>
        <w:t xml:space="preserve">. Subsequently, all sorts of political activities in the country were postponed by the new military President. Nevertheless, some students kept the movement going clandestinely. A new group called '15 February </w:t>
      </w:r>
      <w:proofErr w:type="spellStart"/>
      <w:r w:rsidRPr="00031F28">
        <w:rPr>
          <w:rFonts w:asciiTheme="minorHAnsi" w:hAnsiTheme="minorHAnsi" w:cstheme="minorHAnsi"/>
          <w:lang w:val="en"/>
        </w:rPr>
        <w:t>Bahini</w:t>
      </w:r>
      <w:proofErr w:type="spellEnd"/>
      <w:r w:rsidRPr="00031F28">
        <w:rPr>
          <w:rFonts w:asciiTheme="minorHAnsi" w:hAnsiTheme="minorHAnsi" w:cstheme="minorHAnsi"/>
          <w:lang w:val="en"/>
        </w:rPr>
        <w:t xml:space="preserve">' was formed under the leadership of </w:t>
      </w:r>
      <w:proofErr w:type="spellStart"/>
      <w:r w:rsidRPr="00031F28">
        <w:rPr>
          <w:rFonts w:asciiTheme="minorHAnsi" w:hAnsiTheme="minorHAnsi" w:cstheme="minorHAnsi"/>
          <w:lang w:val="en"/>
        </w:rPr>
        <w:t>Serajul</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Alam</w:t>
      </w:r>
      <w:proofErr w:type="spellEnd"/>
      <w:r w:rsidRPr="00031F28">
        <w:rPr>
          <w:rFonts w:asciiTheme="minorHAnsi" w:hAnsiTheme="minorHAnsi" w:cstheme="minorHAnsi"/>
          <w:lang w:val="en"/>
        </w:rPr>
        <w:t xml:space="preserve"> Khan and </w:t>
      </w:r>
      <w:proofErr w:type="spellStart"/>
      <w:r w:rsidRPr="00031F28">
        <w:rPr>
          <w:rFonts w:asciiTheme="minorHAnsi" w:hAnsiTheme="minorHAnsi" w:cstheme="minorHAnsi"/>
          <w:lang w:val="en"/>
        </w:rPr>
        <w:t>Kazi</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Aref</w:t>
      </w:r>
      <w:proofErr w:type="spellEnd"/>
      <w:r w:rsidRPr="00031F28">
        <w:rPr>
          <w:rFonts w:asciiTheme="minorHAnsi" w:hAnsiTheme="minorHAnsi" w:cstheme="minorHAnsi"/>
          <w:lang w:val="en"/>
        </w:rPr>
        <w:t xml:space="preserve"> Ahmed, who were members of the '</w:t>
      </w:r>
      <w:proofErr w:type="spellStart"/>
      <w:r w:rsidRPr="00031F28">
        <w:rPr>
          <w:rFonts w:asciiTheme="minorHAnsi" w:hAnsiTheme="minorHAnsi" w:cstheme="minorHAnsi"/>
          <w:lang w:val="en"/>
        </w:rPr>
        <w:t>Swadhin</w:t>
      </w:r>
      <w:proofErr w:type="spellEnd"/>
      <w:r w:rsidRPr="00031F28">
        <w:rPr>
          <w:rFonts w:asciiTheme="minorHAnsi" w:hAnsiTheme="minorHAnsi" w:cstheme="minorHAnsi"/>
          <w:lang w:val="en"/>
        </w:rPr>
        <w:t xml:space="preserve"> Bangla Nucleus'.</w:t>
      </w:r>
    </w:p>
    <w:p w:rsidR="00031F28" w:rsidRDefault="00031F28" w:rsidP="00C75270">
      <w:pPr>
        <w:pStyle w:val="NormalWeb"/>
        <w:rPr>
          <w:rStyle w:val="mw-headline"/>
          <w:rFonts w:asciiTheme="minorHAnsi" w:hAnsiTheme="minorHAnsi" w:cstheme="minorHAnsi"/>
          <w:lang w:val="en"/>
        </w:rPr>
      </w:pPr>
      <w:r w:rsidRPr="00031F28">
        <w:rPr>
          <w:rFonts w:asciiTheme="minorHAnsi" w:hAnsiTheme="minorHAnsi" w:cstheme="minorHAnsi"/>
          <w:lang w:val="en"/>
        </w:rPr>
        <w:t xml:space="preserve">Later in 1969, </w:t>
      </w:r>
      <w:proofErr w:type="spellStart"/>
      <w:r w:rsidRPr="00031F28">
        <w:rPr>
          <w:rFonts w:asciiTheme="minorHAnsi" w:hAnsiTheme="minorHAnsi" w:cstheme="minorHAnsi"/>
          <w:lang w:val="en"/>
        </w:rPr>
        <w:t>Yahya</w:t>
      </w:r>
      <w:proofErr w:type="spellEnd"/>
      <w:r w:rsidRPr="00031F28">
        <w:rPr>
          <w:rFonts w:asciiTheme="minorHAnsi" w:hAnsiTheme="minorHAnsi" w:cstheme="minorHAnsi"/>
          <w:lang w:val="en"/>
        </w:rPr>
        <w:t xml:space="preserve"> Khan announced a fresh election date for 5 October 1970. Displeasure on the west in the issues of economic and cultural domination resulted into the emergence of </w:t>
      </w:r>
      <w:proofErr w:type="spellStart"/>
      <w:r w:rsidRPr="00031F28">
        <w:rPr>
          <w:rFonts w:asciiTheme="minorHAnsi" w:hAnsiTheme="minorHAnsi" w:cstheme="minorHAnsi"/>
          <w:lang w:val="en"/>
        </w:rPr>
        <w:t>Awami</w:t>
      </w:r>
      <w:proofErr w:type="spellEnd"/>
      <w:r w:rsidRPr="00031F28">
        <w:rPr>
          <w:rFonts w:asciiTheme="minorHAnsi" w:hAnsiTheme="minorHAnsi" w:cstheme="minorHAnsi"/>
          <w:lang w:val="en"/>
        </w:rPr>
        <w:t xml:space="preserve"> League as the strongest political voice of East Pakistan. In his historic speech before hundred thousands of people at the </w:t>
      </w:r>
      <w:proofErr w:type="spellStart"/>
      <w:r w:rsidRPr="00031F28">
        <w:rPr>
          <w:rFonts w:asciiTheme="minorHAnsi" w:hAnsiTheme="minorHAnsi" w:cstheme="minorHAnsi"/>
          <w:lang w:val="en"/>
        </w:rPr>
        <w:t>Suhrawardy</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Udyan</w:t>
      </w:r>
      <w:proofErr w:type="spellEnd"/>
      <w:r w:rsidRPr="00031F28">
        <w:rPr>
          <w:rFonts w:asciiTheme="minorHAnsi" w:hAnsiTheme="minorHAnsi" w:cstheme="minorHAnsi"/>
          <w:lang w:val="en"/>
        </w:rPr>
        <w:t xml:space="preserve"> on March 7, 1971, the president of </w:t>
      </w:r>
      <w:proofErr w:type="spellStart"/>
      <w:r w:rsidRPr="00031F28">
        <w:rPr>
          <w:rFonts w:asciiTheme="minorHAnsi" w:hAnsiTheme="minorHAnsi" w:cstheme="minorHAnsi"/>
          <w:lang w:val="en"/>
        </w:rPr>
        <w:t>Awami</w:t>
      </w:r>
      <w:proofErr w:type="spellEnd"/>
      <w:r w:rsidRPr="00031F28">
        <w:rPr>
          <w:rFonts w:asciiTheme="minorHAnsi" w:hAnsiTheme="minorHAnsi" w:cstheme="minorHAnsi"/>
          <w:lang w:val="en"/>
        </w:rPr>
        <w:t xml:space="preserve"> League and the father of the nation </w:t>
      </w:r>
      <w:proofErr w:type="spellStart"/>
      <w:r w:rsidRPr="00031F28">
        <w:rPr>
          <w:rFonts w:asciiTheme="minorHAnsi" w:hAnsiTheme="minorHAnsi" w:cstheme="minorHAnsi"/>
          <w:lang w:val="en"/>
        </w:rPr>
        <w:t>Bangabandhu</w:t>
      </w:r>
      <w:proofErr w:type="spellEnd"/>
      <w:r w:rsidRPr="00031F28">
        <w:rPr>
          <w:rFonts w:asciiTheme="minorHAnsi" w:hAnsiTheme="minorHAnsi" w:cstheme="minorHAnsi"/>
          <w:lang w:val="en"/>
        </w:rPr>
        <w:t xml:space="preserve"> Sheikh </w:t>
      </w:r>
      <w:proofErr w:type="spellStart"/>
      <w:r w:rsidRPr="00031F28">
        <w:rPr>
          <w:rFonts w:asciiTheme="minorHAnsi" w:hAnsiTheme="minorHAnsi" w:cstheme="minorHAnsi"/>
          <w:lang w:val="en"/>
        </w:rPr>
        <w:t>Mujibur</w:t>
      </w:r>
      <w:proofErr w:type="spellEnd"/>
      <w:r w:rsidRPr="00031F28">
        <w:rPr>
          <w:rFonts w:asciiTheme="minorHAnsi" w:hAnsiTheme="minorHAnsi" w:cstheme="minorHAnsi"/>
          <w:lang w:val="en"/>
        </w:rPr>
        <w:t xml:space="preserve"> Rahman, called upon all the people of East Pakistan to launch a decisive struggle against the Pakistani occupation and take an all-out preparation for the War of Liberation.</w:t>
      </w:r>
    </w:p>
    <w:p w:rsidR="00031F28" w:rsidRDefault="00031F28" w:rsidP="00031F28">
      <w:pPr>
        <w:pStyle w:val="Heading3"/>
        <w:rPr>
          <w:rStyle w:val="mw-headline"/>
          <w:rFonts w:asciiTheme="minorHAnsi" w:hAnsiTheme="minorHAnsi" w:cstheme="minorHAnsi"/>
          <w:color w:val="auto"/>
          <w:lang w:val="en"/>
        </w:rPr>
      </w:pPr>
    </w:p>
    <w:p w:rsidR="0023140C" w:rsidRPr="00C75270" w:rsidRDefault="00031F28" w:rsidP="00C75270">
      <w:pPr>
        <w:pStyle w:val="Heading1"/>
        <w:rPr>
          <w:rStyle w:val="Strong"/>
          <w:color w:val="auto"/>
        </w:rPr>
      </w:pPr>
      <w:r w:rsidRPr="00C75270">
        <w:rPr>
          <w:rStyle w:val="Strong"/>
          <w:color w:val="auto"/>
        </w:rPr>
        <w:t>Independence movement</w:t>
      </w:r>
    </w:p>
    <w:p w:rsidR="00031F28" w:rsidRPr="00031F28" w:rsidRDefault="00031F28" w:rsidP="0023140C">
      <w:pPr>
        <w:pStyle w:val="Heading3"/>
        <w:rPr>
          <w:rFonts w:asciiTheme="minorHAnsi" w:hAnsiTheme="minorHAnsi" w:cstheme="minorHAnsi"/>
          <w:color w:val="auto"/>
          <w:lang w:val="en"/>
        </w:rPr>
      </w:pPr>
      <w:r w:rsidRPr="00031F28">
        <w:rPr>
          <w:rFonts w:asciiTheme="minorHAnsi" w:hAnsiTheme="minorHAnsi" w:cstheme="minorHAnsi"/>
          <w:color w:val="auto"/>
          <w:lang w:val="en"/>
        </w:rPr>
        <w:t xml:space="preserve">After the </w:t>
      </w:r>
      <w:proofErr w:type="spellStart"/>
      <w:r w:rsidRPr="00031F28">
        <w:rPr>
          <w:rFonts w:asciiTheme="minorHAnsi" w:hAnsiTheme="minorHAnsi" w:cstheme="minorHAnsi"/>
          <w:color w:val="auto"/>
          <w:lang w:val="en"/>
        </w:rPr>
        <w:t>Awami</w:t>
      </w:r>
      <w:proofErr w:type="spellEnd"/>
      <w:r w:rsidRPr="00031F28">
        <w:rPr>
          <w:rFonts w:asciiTheme="minorHAnsi" w:hAnsiTheme="minorHAnsi" w:cstheme="minorHAnsi"/>
          <w:color w:val="auto"/>
          <w:lang w:val="en"/>
        </w:rPr>
        <w:t xml:space="preserve"> League won all the East Pakistan seats as well as a majority of the Pakistan's National Assembly in the </w:t>
      </w:r>
      <w:hyperlink r:id="rId28" w:tooltip="Pakistani general election, 1970" w:history="1">
        <w:r w:rsidRPr="00031F28">
          <w:rPr>
            <w:rStyle w:val="Hyperlink"/>
            <w:rFonts w:asciiTheme="minorHAnsi" w:hAnsiTheme="minorHAnsi" w:cstheme="minorHAnsi"/>
            <w:color w:val="auto"/>
            <w:u w:val="none"/>
            <w:lang w:val="en"/>
          </w:rPr>
          <w:t>1970–71 elections</w:t>
        </w:r>
      </w:hyperlink>
      <w:r w:rsidRPr="00031F28">
        <w:rPr>
          <w:rFonts w:asciiTheme="minorHAnsi" w:hAnsiTheme="minorHAnsi" w:cstheme="minorHAnsi"/>
          <w:color w:val="auto"/>
          <w:lang w:val="en"/>
        </w:rPr>
        <w:t xml:space="preserve">, West Pakistan opened talks with the East on constitutional questions about the division of power between the central government and the provinces, as well as the formation of a national government headed by the </w:t>
      </w:r>
      <w:proofErr w:type="spellStart"/>
      <w:r w:rsidRPr="00031F28">
        <w:rPr>
          <w:rFonts w:asciiTheme="minorHAnsi" w:hAnsiTheme="minorHAnsi" w:cstheme="minorHAnsi"/>
          <w:color w:val="auto"/>
          <w:lang w:val="en"/>
        </w:rPr>
        <w:t>Awami</w:t>
      </w:r>
      <w:proofErr w:type="spellEnd"/>
      <w:r w:rsidRPr="00031F28">
        <w:rPr>
          <w:rFonts w:asciiTheme="minorHAnsi" w:hAnsiTheme="minorHAnsi" w:cstheme="minorHAnsi"/>
          <w:color w:val="auto"/>
          <w:lang w:val="en"/>
        </w:rPr>
        <w:t xml:space="preserve"> League.</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The talks proved unsuccessful, however, and on 1 March 1971, Pakistani President </w:t>
      </w:r>
      <w:hyperlink r:id="rId29" w:tooltip="Yahya Khan" w:history="1">
        <w:proofErr w:type="spellStart"/>
        <w:r w:rsidRPr="00031F28">
          <w:rPr>
            <w:rStyle w:val="Hyperlink"/>
            <w:rFonts w:asciiTheme="minorHAnsi" w:hAnsiTheme="minorHAnsi" w:cstheme="minorHAnsi"/>
            <w:color w:val="auto"/>
            <w:u w:val="none"/>
            <w:lang w:val="en"/>
          </w:rPr>
          <w:t>Yahya</w:t>
        </w:r>
        <w:proofErr w:type="spellEnd"/>
        <w:r w:rsidRPr="00031F28">
          <w:rPr>
            <w:rStyle w:val="Hyperlink"/>
            <w:rFonts w:asciiTheme="minorHAnsi" w:hAnsiTheme="minorHAnsi" w:cstheme="minorHAnsi"/>
            <w:color w:val="auto"/>
            <w:u w:val="none"/>
            <w:lang w:val="en"/>
          </w:rPr>
          <w:t xml:space="preserve"> Khan</w:t>
        </w:r>
      </w:hyperlink>
      <w:r w:rsidRPr="00031F28">
        <w:rPr>
          <w:rFonts w:asciiTheme="minorHAnsi" w:hAnsiTheme="minorHAnsi" w:cstheme="minorHAnsi"/>
          <w:lang w:val="en"/>
        </w:rPr>
        <w:t xml:space="preserve"> indefinitely postponed the pending National Assembly session, precipitating massive civil disobedience in East Pakistan.</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On 2 March 1971, a group of students, led by A S M </w:t>
      </w:r>
      <w:proofErr w:type="spellStart"/>
      <w:r w:rsidRPr="00031F28">
        <w:rPr>
          <w:rFonts w:asciiTheme="minorHAnsi" w:hAnsiTheme="minorHAnsi" w:cstheme="minorHAnsi"/>
          <w:lang w:val="en"/>
        </w:rPr>
        <w:t>Abdur</w:t>
      </w:r>
      <w:proofErr w:type="spellEnd"/>
      <w:r w:rsidRPr="00031F28">
        <w:rPr>
          <w:rFonts w:asciiTheme="minorHAnsi" w:hAnsiTheme="minorHAnsi" w:cstheme="minorHAnsi"/>
          <w:lang w:val="en"/>
        </w:rPr>
        <w:t xml:space="preserve"> Rob, a student leader, raised the new (proposed) </w:t>
      </w:r>
      <w:hyperlink r:id="rId30" w:tooltip="Flag of Bangladesh" w:history="1">
        <w:r w:rsidRPr="00031F28">
          <w:rPr>
            <w:rStyle w:val="Hyperlink"/>
            <w:rFonts w:asciiTheme="minorHAnsi" w:hAnsiTheme="minorHAnsi" w:cstheme="minorHAnsi"/>
            <w:color w:val="auto"/>
            <w:u w:val="none"/>
            <w:lang w:val="en"/>
          </w:rPr>
          <w:t>flag of Bangladesh</w:t>
        </w:r>
      </w:hyperlink>
      <w:r w:rsidRPr="00031F28">
        <w:rPr>
          <w:rFonts w:asciiTheme="minorHAnsi" w:hAnsiTheme="minorHAnsi" w:cstheme="minorHAnsi"/>
          <w:lang w:val="en"/>
        </w:rPr>
        <w:t xml:space="preserve"> under the direction of the </w:t>
      </w:r>
      <w:proofErr w:type="spellStart"/>
      <w:r w:rsidRPr="00031F28">
        <w:rPr>
          <w:rFonts w:asciiTheme="minorHAnsi" w:hAnsiTheme="minorHAnsi" w:cstheme="minorHAnsi"/>
          <w:lang w:val="en"/>
        </w:rPr>
        <w:t>Swadhin</w:t>
      </w:r>
      <w:proofErr w:type="spellEnd"/>
      <w:r w:rsidRPr="00031F28">
        <w:rPr>
          <w:rFonts w:asciiTheme="minorHAnsi" w:hAnsiTheme="minorHAnsi" w:cstheme="minorHAnsi"/>
          <w:lang w:val="en"/>
        </w:rPr>
        <w:t xml:space="preserve"> Bangla Nucleus. They demanded that </w:t>
      </w:r>
      <w:hyperlink r:id="rId31" w:tooltip="Sheikh Mujibur Rahman" w:history="1">
        <w:r w:rsidRPr="00031F28">
          <w:rPr>
            <w:rStyle w:val="Hyperlink"/>
            <w:rFonts w:asciiTheme="minorHAnsi" w:hAnsiTheme="minorHAnsi" w:cstheme="minorHAnsi"/>
            <w:color w:val="auto"/>
            <w:u w:val="none"/>
            <w:lang w:val="en"/>
          </w:rPr>
          <w:t xml:space="preserve">Sheikh </w:t>
        </w:r>
        <w:proofErr w:type="spellStart"/>
        <w:r w:rsidRPr="00031F28">
          <w:rPr>
            <w:rStyle w:val="Hyperlink"/>
            <w:rFonts w:asciiTheme="minorHAnsi" w:hAnsiTheme="minorHAnsi" w:cstheme="minorHAnsi"/>
            <w:color w:val="auto"/>
            <w:u w:val="none"/>
            <w:lang w:val="en"/>
          </w:rPr>
          <w:t>Mujibur</w:t>
        </w:r>
        <w:proofErr w:type="spellEnd"/>
        <w:r w:rsidRPr="00031F28">
          <w:rPr>
            <w:rStyle w:val="Hyperlink"/>
            <w:rFonts w:asciiTheme="minorHAnsi" w:hAnsiTheme="minorHAnsi" w:cstheme="minorHAnsi"/>
            <w:color w:val="auto"/>
            <w:u w:val="none"/>
            <w:lang w:val="en"/>
          </w:rPr>
          <w:t xml:space="preserve"> Rahman</w:t>
        </w:r>
      </w:hyperlink>
      <w:r w:rsidRPr="00031F28">
        <w:rPr>
          <w:rFonts w:asciiTheme="minorHAnsi" w:hAnsiTheme="minorHAnsi" w:cstheme="minorHAnsi"/>
          <w:lang w:val="en"/>
        </w:rPr>
        <w:t xml:space="preserve"> declare the independence of Bangladesh immediately but </w:t>
      </w:r>
      <w:proofErr w:type="spellStart"/>
      <w:r w:rsidRPr="00031F28">
        <w:rPr>
          <w:rFonts w:asciiTheme="minorHAnsi" w:hAnsiTheme="minorHAnsi" w:cstheme="minorHAnsi"/>
          <w:lang w:val="en"/>
        </w:rPr>
        <w:t>Mujibur</w:t>
      </w:r>
      <w:proofErr w:type="spellEnd"/>
      <w:r w:rsidRPr="00031F28">
        <w:rPr>
          <w:rFonts w:asciiTheme="minorHAnsi" w:hAnsiTheme="minorHAnsi" w:cstheme="minorHAnsi"/>
          <w:lang w:val="en"/>
        </w:rPr>
        <w:t xml:space="preserve"> Rahman refused to agree to this demand. Rather, he decided that he would declare his next steps at a public meeting to be held on 7 March.</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t xml:space="preserve">On 3 March, student leader, </w:t>
      </w:r>
      <w:proofErr w:type="spellStart"/>
      <w:r w:rsidRPr="00031F28">
        <w:rPr>
          <w:rFonts w:asciiTheme="minorHAnsi" w:hAnsiTheme="minorHAnsi" w:cstheme="minorHAnsi"/>
          <w:lang w:val="en"/>
        </w:rPr>
        <w:t>Shahjahan</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Siraj</w:t>
      </w:r>
      <w:proofErr w:type="spellEnd"/>
      <w:r w:rsidRPr="00031F28">
        <w:rPr>
          <w:rFonts w:asciiTheme="minorHAnsi" w:hAnsiTheme="minorHAnsi" w:cstheme="minorHAnsi"/>
          <w:lang w:val="en"/>
        </w:rPr>
        <w:t>, read the '</w:t>
      </w:r>
      <w:proofErr w:type="spellStart"/>
      <w:r w:rsidRPr="00031F28">
        <w:rPr>
          <w:rFonts w:asciiTheme="minorHAnsi" w:hAnsiTheme="minorHAnsi" w:cstheme="minorHAnsi"/>
          <w:lang w:val="en"/>
        </w:rPr>
        <w:t>Sadhinotar</w:t>
      </w:r>
      <w:proofErr w:type="spellEnd"/>
      <w:r w:rsidRPr="00031F28">
        <w:rPr>
          <w:rFonts w:asciiTheme="minorHAnsi" w:hAnsiTheme="minorHAnsi" w:cstheme="minorHAnsi"/>
          <w:lang w:val="en"/>
        </w:rPr>
        <w:t xml:space="preserve"> </w:t>
      </w:r>
      <w:proofErr w:type="spellStart"/>
      <w:r w:rsidRPr="00031F28">
        <w:rPr>
          <w:rFonts w:asciiTheme="minorHAnsi" w:hAnsiTheme="minorHAnsi" w:cstheme="minorHAnsi"/>
          <w:lang w:val="en"/>
        </w:rPr>
        <w:t>Ishtehar</w:t>
      </w:r>
      <w:proofErr w:type="spellEnd"/>
      <w:r w:rsidRPr="00031F28">
        <w:rPr>
          <w:rFonts w:asciiTheme="minorHAnsi" w:hAnsiTheme="minorHAnsi" w:cstheme="minorHAnsi"/>
          <w:lang w:val="en"/>
        </w:rPr>
        <w:t xml:space="preserve">' (Declaration of independence) at </w:t>
      </w:r>
      <w:hyperlink r:id="rId32" w:tooltip="Paltan Maidan" w:history="1">
        <w:proofErr w:type="spellStart"/>
        <w:r w:rsidRPr="00031F28">
          <w:rPr>
            <w:rStyle w:val="Hyperlink"/>
            <w:rFonts w:asciiTheme="minorHAnsi" w:hAnsiTheme="minorHAnsi" w:cstheme="minorHAnsi"/>
            <w:color w:val="auto"/>
            <w:u w:val="none"/>
            <w:lang w:val="en"/>
          </w:rPr>
          <w:t>Paltan</w:t>
        </w:r>
        <w:proofErr w:type="spellEnd"/>
        <w:r w:rsidRPr="00031F28">
          <w:rPr>
            <w:rStyle w:val="Hyperlink"/>
            <w:rFonts w:asciiTheme="minorHAnsi" w:hAnsiTheme="minorHAnsi" w:cstheme="minorHAnsi"/>
            <w:color w:val="auto"/>
            <w:u w:val="none"/>
            <w:lang w:val="en"/>
          </w:rPr>
          <w:t xml:space="preserve"> </w:t>
        </w:r>
        <w:proofErr w:type="spellStart"/>
        <w:r w:rsidRPr="00031F28">
          <w:rPr>
            <w:rStyle w:val="Hyperlink"/>
            <w:rFonts w:asciiTheme="minorHAnsi" w:hAnsiTheme="minorHAnsi" w:cstheme="minorHAnsi"/>
            <w:color w:val="auto"/>
            <w:u w:val="none"/>
            <w:lang w:val="en"/>
          </w:rPr>
          <w:t>Maidan</w:t>
        </w:r>
        <w:proofErr w:type="spellEnd"/>
      </w:hyperlink>
      <w:r w:rsidRPr="00031F28">
        <w:rPr>
          <w:rFonts w:asciiTheme="minorHAnsi" w:hAnsiTheme="minorHAnsi" w:cstheme="minorHAnsi"/>
          <w:lang w:val="en"/>
        </w:rPr>
        <w:t xml:space="preserve"> in front of </w:t>
      </w:r>
      <w:proofErr w:type="spellStart"/>
      <w:r w:rsidRPr="00031F28">
        <w:rPr>
          <w:rFonts w:asciiTheme="minorHAnsi" w:hAnsiTheme="minorHAnsi" w:cstheme="minorHAnsi"/>
          <w:lang w:val="en"/>
        </w:rPr>
        <w:t>Bangabandhu</w:t>
      </w:r>
      <w:proofErr w:type="spellEnd"/>
      <w:r w:rsidRPr="00031F28">
        <w:rPr>
          <w:rFonts w:asciiTheme="minorHAnsi" w:hAnsiTheme="minorHAnsi" w:cstheme="minorHAnsi"/>
          <w:lang w:val="en"/>
        </w:rPr>
        <w:t xml:space="preserve"> Sheikh </w:t>
      </w:r>
      <w:proofErr w:type="spellStart"/>
      <w:r w:rsidRPr="00031F28">
        <w:rPr>
          <w:rFonts w:asciiTheme="minorHAnsi" w:hAnsiTheme="minorHAnsi" w:cstheme="minorHAnsi"/>
          <w:lang w:val="en"/>
        </w:rPr>
        <w:t>Mujib</w:t>
      </w:r>
      <w:proofErr w:type="spellEnd"/>
      <w:r w:rsidRPr="00031F28">
        <w:rPr>
          <w:rFonts w:asciiTheme="minorHAnsi" w:hAnsiTheme="minorHAnsi" w:cstheme="minorHAnsi"/>
          <w:lang w:val="en"/>
        </w:rPr>
        <w:t xml:space="preserve"> at a public gathering under the direction of the </w:t>
      </w:r>
      <w:proofErr w:type="spellStart"/>
      <w:r w:rsidRPr="00031F28">
        <w:rPr>
          <w:rFonts w:asciiTheme="minorHAnsi" w:hAnsiTheme="minorHAnsi" w:cstheme="minorHAnsi"/>
          <w:lang w:val="en"/>
        </w:rPr>
        <w:t>Swadhin</w:t>
      </w:r>
      <w:proofErr w:type="spellEnd"/>
      <w:r w:rsidRPr="00031F28">
        <w:rPr>
          <w:rFonts w:asciiTheme="minorHAnsi" w:hAnsiTheme="minorHAnsi" w:cstheme="minorHAnsi"/>
          <w:lang w:val="en"/>
        </w:rPr>
        <w:t xml:space="preserve"> Bangla Nucleus.</w:t>
      </w:r>
    </w:p>
    <w:p w:rsidR="00031F28" w:rsidRPr="00031F28" w:rsidRDefault="00031F28" w:rsidP="00031F28">
      <w:pPr>
        <w:pStyle w:val="NormalWeb"/>
        <w:rPr>
          <w:rFonts w:asciiTheme="minorHAnsi" w:hAnsiTheme="minorHAnsi" w:cstheme="minorHAnsi"/>
          <w:lang w:val="en"/>
        </w:rPr>
      </w:pPr>
      <w:r w:rsidRPr="00031F28">
        <w:rPr>
          <w:rFonts w:asciiTheme="minorHAnsi" w:hAnsiTheme="minorHAnsi" w:cstheme="minorHAnsi"/>
          <w:lang w:val="en"/>
        </w:rPr>
        <w:lastRenderedPageBreak/>
        <w:t xml:space="preserve">On 7 March, there was a public gathering in </w:t>
      </w:r>
      <w:hyperlink r:id="rId33" w:tooltip="Suhrawardy Udyan" w:history="1">
        <w:proofErr w:type="spellStart"/>
        <w:r w:rsidRPr="00031F28">
          <w:rPr>
            <w:rStyle w:val="Hyperlink"/>
            <w:rFonts w:asciiTheme="minorHAnsi" w:hAnsiTheme="minorHAnsi" w:cstheme="minorHAnsi"/>
            <w:color w:val="auto"/>
            <w:u w:val="none"/>
            <w:lang w:val="en"/>
          </w:rPr>
          <w:t>Suhrawardy</w:t>
        </w:r>
        <w:proofErr w:type="spellEnd"/>
        <w:r w:rsidRPr="00031F28">
          <w:rPr>
            <w:rStyle w:val="Hyperlink"/>
            <w:rFonts w:asciiTheme="minorHAnsi" w:hAnsiTheme="minorHAnsi" w:cstheme="minorHAnsi"/>
            <w:color w:val="auto"/>
            <w:u w:val="none"/>
            <w:lang w:val="en"/>
          </w:rPr>
          <w:t xml:space="preserve"> </w:t>
        </w:r>
        <w:proofErr w:type="spellStart"/>
        <w:r w:rsidRPr="00031F28">
          <w:rPr>
            <w:rStyle w:val="Hyperlink"/>
            <w:rFonts w:asciiTheme="minorHAnsi" w:hAnsiTheme="minorHAnsi" w:cstheme="minorHAnsi"/>
            <w:color w:val="auto"/>
            <w:u w:val="none"/>
            <w:lang w:val="en"/>
          </w:rPr>
          <w:t>Udyan</w:t>
        </w:r>
        <w:proofErr w:type="spellEnd"/>
      </w:hyperlink>
      <w:r w:rsidRPr="00031F28">
        <w:rPr>
          <w:rFonts w:asciiTheme="minorHAnsi" w:hAnsiTheme="minorHAnsi" w:cstheme="minorHAnsi"/>
          <w:lang w:val="en"/>
        </w:rPr>
        <w:t xml:space="preserve"> to hear updates on the ongoing movement from </w:t>
      </w:r>
      <w:proofErr w:type="spellStart"/>
      <w:r w:rsidRPr="00031F28">
        <w:rPr>
          <w:rFonts w:asciiTheme="minorHAnsi" w:hAnsiTheme="minorHAnsi" w:cstheme="minorHAnsi"/>
          <w:lang w:val="en"/>
        </w:rPr>
        <w:t>Bangabandhu</w:t>
      </w:r>
      <w:proofErr w:type="spellEnd"/>
      <w:r w:rsidRPr="00031F28">
        <w:rPr>
          <w:rFonts w:asciiTheme="minorHAnsi" w:hAnsiTheme="minorHAnsi" w:cstheme="minorHAnsi"/>
          <w:lang w:val="en"/>
        </w:rPr>
        <w:t xml:space="preserve"> Sheikh </w:t>
      </w:r>
      <w:proofErr w:type="spellStart"/>
      <w:r w:rsidRPr="00031F28">
        <w:rPr>
          <w:rFonts w:asciiTheme="minorHAnsi" w:hAnsiTheme="minorHAnsi" w:cstheme="minorHAnsi"/>
          <w:lang w:val="en"/>
        </w:rPr>
        <w:t>Mujib</w:t>
      </w:r>
      <w:proofErr w:type="spellEnd"/>
      <w:r w:rsidRPr="00031F28">
        <w:rPr>
          <w:rFonts w:asciiTheme="minorHAnsi" w:hAnsiTheme="minorHAnsi" w:cstheme="minorHAnsi"/>
          <w:lang w:val="en"/>
        </w:rPr>
        <w:t xml:space="preserve">, the leader of the movement that time. Although he avoided directly referring to independence, as the talks were still underway, he warned his listeners to prepare for any imminent war. The </w:t>
      </w:r>
      <w:hyperlink r:id="rId34" w:tooltip="7th March Speech of Sheikh Mujibur Rahman" w:history="1">
        <w:r w:rsidRPr="00031F28">
          <w:rPr>
            <w:rStyle w:val="Hyperlink"/>
            <w:rFonts w:asciiTheme="minorHAnsi" w:hAnsiTheme="minorHAnsi" w:cstheme="minorHAnsi"/>
            <w:color w:val="auto"/>
            <w:u w:val="none"/>
            <w:lang w:val="en"/>
          </w:rPr>
          <w:t>speech</w:t>
        </w:r>
      </w:hyperlink>
      <w:r w:rsidRPr="00031F28">
        <w:rPr>
          <w:rFonts w:asciiTheme="minorHAnsi" w:hAnsiTheme="minorHAnsi" w:cstheme="minorHAnsi"/>
          <w:lang w:val="en"/>
        </w:rPr>
        <w:t xml:space="preserve"> is considered a key moment in the war of liberation, and is remembered for the phrase,</w:t>
      </w:r>
    </w:p>
    <w:p w:rsidR="00031F28" w:rsidRDefault="00031F28" w:rsidP="00031F28">
      <w:pPr>
        <w:rPr>
          <w:rFonts w:cstheme="minorHAnsi"/>
          <w:lang w:val="en"/>
        </w:rPr>
      </w:pPr>
      <w:r w:rsidRPr="00031F28">
        <w:rPr>
          <w:rFonts w:cstheme="minorHAnsi"/>
          <w:lang w:val="en"/>
        </w:rPr>
        <w:t>"</w:t>
      </w:r>
      <w:proofErr w:type="spellStart"/>
      <w:r w:rsidRPr="00031F28">
        <w:rPr>
          <w:rFonts w:cstheme="minorHAnsi"/>
          <w:iCs/>
          <w:lang w:val="en"/>
        </w:rPr>
        <w:t>Ebarer</w:t>
      </w:r>
      <w:proofErr w:type="spellEnd"/>
      <w:r w:rsidRPr="00031F28">
        <w:rPr>
          <w:rFonts w:cstheme="minorHAnsi"/>
          <w:iCs/>
          <w:lang w:val="en"/>
        </w:rPr>
        <w:t xml:space="preserve"> </w:t>
      </w:r>
      <w:proofErr w:type="spellStart"/>
      <w:r w:rsidRPr="00031F28">
        <w:rPr>
          <w:rFonts w:cstheme="minorHAnsi"/>
          <w:iCs/>
          <w:lang w:val="en"/>
        </w:rPr>
        <w:t>Shongram</w:t>
      </w:r>
      <w:proofErr w:type="spellEnd"/>
      <w:r w:rsidRPr="00031F28">
        <w:rPr>
          <w:rFonts w:cstheme="minorHAnsi"/>
          <w:iCs/>
          <w:lang w:val="en"/>
        </w:rPr>
        <w:t xml:space="preserve"> </w:t>
      </w:r>
      <w:proofErr w:type="spellStart"/>
      <w:r w:rsidRPr="00031F28">
        <w:rPr>
          <w:rFonts w:cstheme="minorHAnsi"/>
          <w:iCs/>
          <w:lang w:val="en"/>
        </w:rPr>
        <w:t>Amader</w:t>
      </w:r>
      <w:proofErr w:type="spellEnd"/>
      <w:r w:rsidRPr="00031F28">
        <w:rPr>
          <w:rFonts w:cstheme="minorHAnsi"/>
          <w:iCs/>
          <w:lang w:val="en"/>
        </w:rPr>
        <w:t xml:space="preserve"> </w:t>
      </w:r>
      <w:proofErr w:type="spellStart"/>
      <w:r w:rsidRPr="00031F28">
        <w:rPr>
          <w:rFonts w:cstheme="minorHAnsi"/>
          <w:iCs/>
          <w:lang w:val="en"/>
        </w:rPr>
        <w:t>Muktir</w:t>
      </w:r>
      <w:proofErr w:type="spellEnd"/>
      <w:r w:rsidRPr="00031F28">
        <w:rPr>
          <w:rFonts w:cstheme="minorHAnsi"/>
          <w:iCs/>
          <w:lang w:val="en"/>
        </w:rPr>
        <w:t xml:space="preserve"> </w:t>
      </w:r>
      <w:proofErr w:type="spellStart"/>
      <w:r w:rsidRPr="00031F28">
        <w:rPr>
          <w:rFonts w:cstheme="minorHAnsi"/>
          <w:iCs/>
          <w:lang w:val="en"/>
        </w:rPr>
        <w:t>Shongram</w:t>
      </w:r>
      <w:proofErr w:type="spellEnd"/>
      <w:r w:rsidRPr="00031F28">
        <w:rPr>
          <w:rFonts w:cstheme="minorHAnsi"/>
          <w:iCs/>
          <w:lang w:val="en"/>
        </w:rPr>
        <w:t xml:space="preserve">, </w:t>
      </w:r>
      <w:proofErr w:type="spellStart"/>
      <w:r w:rsidRPr="00031F28">
        <w:rPr>
          <w:rFonts w:cstheme="minorHAnsi"/>
          <w:iCs/>
          <w:lang w:val="en"/>
        </w:rPr>
        <w:t>Ebarer</w:t>
      </w:r>
      <w:proofErr w:type="spellEnd"/>
      <w:r w:rsidRPr="00031F28">
        <w:rPr>
          <w:rFonts w:cstheme="minorHAnsi"/>
          <w:iCs/>
          <w:lang w:val="en"/>
        </w:rPr>
        <w:t xml:space="preserve"> </w:t>
      </w:r>
      <w:proofErr w:type="spellStart"/>
      <w:r w:rsidRPr="00031F28">
        <w:rPr>
          <w:rFonts w:cstheme="minorHAnsi"/>
          <w:iCs/>
          <w:lang w:val="en"/>
        </w:rPr>
        <w:t>Shongram</w:t>
      </w:r>
      <w:proofErr w:type="spellEnd"/>
      <w:r w:rsidRPr="00031F28">
        <w:rPr>
          <w:rFonts w:cstheme="minorHAnsi"/>
          <w:iCs/>
          <w:lang w:val="en"/>
        </w:rPr>
        <w:t xml:space="preserve"> </w:t>
      </w:r>
      <w:proofErr w:type="spellStart"/>
      <w:r w:rsidRPr="00031F28">
        <w:rPr>
          <w:rFonts w:cstheme="minorHAnsi"/>
          <w:iCs/>
          <w:lang w:val="en"/>
        </w:rPr>
        <w:t>Shadhinotar</w:t>
      </w:r>
      <w:proofErr w:type="spellEnd"/>
      <w:r w:rsidRPr="00031F28">
        <w:rPr>
          <w:rFonts w:cstheme="minorHAnsi"/>
          <w:iCs/>
          <w:lang w:val="en"/>
        </w:rPr>
        <w:t xml:space="preserve"> </w:t>
      </w:r>
      <w:proofErr w:type="spellStart"/>
      <w:r w:rsidRPr="00031F28">
        <w:rPr>
          <w:rFonts w:cstheme="minorHAnsi"/>
          <w:iCs/>
          <w:lang w:val="en"/>
        </w:rPr>
        <w:t>Shongram</w:t>
      </w:r>
      <w:proofErr w:type="spellEnd"/>
      <w:r w:rsidRPr="00031F28">
        <w:rPr>
          <w:rFonts w:cstheme="minorHAnsi"/>
          <w:iCs/>
          <w:lang w:val="en"/>
        </w:rPr>
        <w:t>....</w:t>
      </w:r>
      <w:r>
        <w:rPr>
          <w:rFonts w:cstheme="minorHAnsi"/>
          <w:lang w:val="en"/>
        </w:rPr>
        <w:t xml:space="preserve"> </w:t>
      </w:r>
    </w:p>
    <w:p w:rsidR="00031F28" w:rsidRPr="00031F28" w:rsidRDefault="00031F28" w:rsidP="00031F28">
      <w:pPr>
        <w:rPr>
          <w:rFonts w:cstheme="minorHAnsi"/>
          <w:lang w:val="en"/>
        </w:rPr>
      </w:pPr>
      <w:r w:rsidRPr="00031F28">
        <w:rPr>
          <w:rFonts w:cstheme="minorHAnsi"/>
          <w:iCs/>
          <w:lang w:val="en"/>
        </w:rPr>
        <w:t>Our struggle this time is a struggle for our freedom, our struggle this time is a struggle for our independence...."</w:t>
      </w:r>
    </w:p>
    <w:p w:rsidR="00031F28" w:rsidRPr="00031F28" w:rsidRDefault="00031F28" w:rsidP="00031F28">
      <w:pPr>
        <w:ind w:left="720"/>
        <w:rPr>
          <w:rFonts w:cstheme="minorHAnsi"/>
          <w:iCs/>
          <w:lang w:val="en"/>
        </w:rPr>
      </w:pPr>
    </w:p>
    <w:p w:rsidR="00031F28" w:rsidRPr="00031F28" w:rsidRDefault="00031F28" w:rsidP="00031F28">
      <w:pPr>
        <w:ind w:left="720"/>
        <w:rPr>
          <w:rFonts w:cstheme="minorHAnsi"/>
          <w:lang w:val="en"/>
        </w:rPr>
      </w:pPr>
    </w:p>
    <w:p w:rsidR="00031F28" w:rsidRPr="00C75270" w:rsidRDefault="00031F28" w:rsidP="00031F28">
      <w:pPr>
        <w:pStyle w:val="Heading3"/>
        <w:rPr>
          <w:rFonts w:asciiTheme="minorHAnsi" w:hAnsiTheme="minorHAnsi" w:cstheme="minorHAnsi"/>
          <w:color w:val="auto"/>
          <w:sz w:val="28"/>
          <w:szCs w:val="28"/>
          <w:lang w:val="en"/>
        </w:rPr>
      </w:pPr>
      <w:r w:rsidRPr="00C75270">
        <w:rPr>
          <w:rStyle w:val="mw-headline"/>
          <w:rFonts w:asciiTheme="minorHAnsi" w:hAnsiTheme="minorHAnsi" w:cstheme="minorHAnsi"/>
          <w:color w:val="auto"/>
          <w:sz w:val="28"/>
          <w:szCs w:val="28"/>
          <w:lang w:val="en"/>
        </w:rPr>
        <w:t>Formal Declaration of Independence</w:t>
      </w:r>
    </w:p>
    <w:p w:rsidR="00031F28" w:rsidRPr="00031F28" w:rsidRDefault="00031F28" w:rsidP="00A027C3">
      <w:pPr>
        <w:pStyle w:val="NormalWeb"/>
        <w:jc w:val="both"/>
        <w:rPr>
          <w:rFonts w:asciiTheme="minorHAnsi" w:hAnsiTheme="minorHAnsi" w:cstheme="minorHAnsi"/>
          <w:lang w:val="en"/>
        </w:rPr>
      </w:pPr>
      <w:r w:rsidRPr="00031F28">
        <w:rPr>
          <w:rFonts w:asciiTheme="minorHAnsi" w:hAnsiTheme="minorHAnsi" w:cstheme="minorHAnsi"/>
          <w:lang w:val="en"/>
        </w:rPr>
        <w:t xml:space="preserve">In the early hours of 26 March 1971, a military crackdown by the Pakistan army began. The </w:t>
      </w:r>
      <w:proofErr w:type="spellStart"/>
      <w:r w:rsidRPr="00031F28">
        <w:rPr>
          <w:rFonts w:asciiTheme="minorHAnsi" w:hAnsiTheme="minorHAnsi" w:cstheme="minorHAnsi"/>
          <w:lang w:val="en"/>
        </w:rPr>
        <w:t>Bangabandhu</w:t>
      </w:r>
      <w:proofErr w:type="spellEnd"/>
      <w:r w:rsidRPr="00031F28">
        <w:rPr>
          <w:rFonts w:asciiTheme="minorHAnsi" w:hAnsiTheme="minorHAnsi" w:cstheme="minorHAnsi"/>
          <w:lang w:val="en"/>
        </w:rPr>
        <w:t xml:space="preserve"> </w:t>
      </w:r>
      <w:hyperlink r:id="rId35" w:tooltip="Sheikh Mujibur Rahman" w:history="1">
        <w:r w:rsidRPr="00031F28">
          <w:rPr>
            <w:rStyle w:val="Hyperlink"/>
            <w:rFonts w:asciiTheme="minorHAnsi" w:hAnsiTheme="minorHAnsi" w:cstheme="minorHAnsi"/>
            <w:color w:val="auto"/>
            <w:u w:val="none"/>
            <w:lang w:val="en"/>
          </w:rPr>
          <w:t xml:space="preserve">Sheikh </w:t>
        </w:r>
        <w:proofErr w:type="spellStart"/>
        <w:r w:rsidRPr="00031F28">
          <w:rPr>
            <w:rStyle w:val="Hyperlink"/>
            <w:rFonts w:asciiTheme="minorHAnsi" w:hAnsiTheme="minorHAnsi" w:cstheme="minorHAnsi"/>
            <w:color w:val="auto"/>
            <w:u w:val="none"/>
            <w:lang w:val="en"/>
          </w:rPr>
          <w:t>Mujibur</w:t>
        </w:r>
        <w:proofErr w:type="spellEnd"/>
        <w:r w:rsidRPr="00031F28">
          <w:rPr>
            <w:rStyle w:val="Hyperlink"/>
            <w:rFonts w:asciiTheme="minorHAnsi" w:hAnsiTheme="minorHAnsi" w:cstheme="minorHAnsi"/>
            <w:color w:val="auto"/>
            <w:u w:val="none"/>
            <w:lang w:val="en"/>
          </w:rPr>
          <w:t xml:space="preserve"> Rahman</w:t>
        </w:r>
      </w:hyperlink>
      <w:r w:rsidRPr="00031F28">
        <w:rPr>
          <w:rFonts w:asciiTheme="minorHAnsi" w:hAnsiTheme="minorHAnsi" w:cstheme="minorHAnsi"/>
          <w:lang w:val="en"/>
        </w:rPr>
        <w:t xml:space="preserve"> was arrested and the political leaders dispersed, mostly fleeing to </w:t>
      </w:r>
      <w:proofErr w:type="spellStart"/>
      <w:r w:rsidRPr="00031F28">
        <w:rPr>
          <w:rFonts w:asciiTheme="minorHAnsi" w:hAnsiTheme="minorHAnsi" w:cstheme="minorHAnsi"/>
          <w:lang w:val="en"/>
        </w:rPr>
        <w:t>neighbouring</w:t>
      </w:r>
      <w:proofErr w:type="spellEnd"/>
      <w:r w:rsidRPr="00031F28">
        <w:rPr>
          <w:rFonts w:asciiTheme="minorHAnsi" w:hAnsiTheme="minorHAnsi" w:cstheme="minorHAnsi"/>
          <w:lang w:val="en"/>
        </w:rPr>
        <w:t xml:space="preserve"> India where they </w:t>
      </w:r>
      <w:proofErr w:type="spellStart"/>
      <w:r w:rsidRPr="00031F28">
        <w:rPr>
          <w:rFonts w:asciiTheme="minorHAnsi" w:hAnsiTheme="minorHAnsi" w:cstheme="minorHAnsi"/>
          <w:lang w:val="en"/>
        </w:rPr>
        <w:t>organised</w:t>
      </w:r>
      <w:proofErr w:type="spellEnd"/>
      <w:r w:rsidRPr="00031F28">
        <w:rPr>
          <w:rFonts w:asciiTheme="minorHAnsi" w:hAnsiTheme="minorHAnsi" w:cstheme="minorHAnsi"/>
          <w:lang w:val="en"/>
        </w:rPr>
        <w:t xml:space="preserve"> a provisional government. Before being arrested by the Pakistani Army, Sheikh </w:t>
      </w:r>
      <w:proofErr w:type="spellStart"/>
      <w:r w:rsidRPr="00031F28">
        <w:rPr>
          <w:rFonts w:asciiTheme="minorHAnsi" w:hAnsiTheme="minorHAnsi" w:cstheme="minorHAnsi"/>
          <w:lang w:val="en"/>
        </w:rPr>
        <w:t>Mujibur</w:t>
      </w:r>
      <w:proofErr w:type="spellEnd"/>
      <w:r w:rsidRPr="00031F28">
        <w:rPr>
          <w:rFonts w:asciiTheme="minorHAnsi" w:hAnsiTheme="minorHAnsi" w:cstheme="minorHAnsi"/>
          <w:lang w:val="en"/>
        </w:rPr>
        <w:t xml:space="preserve"> Rahman passed a hand written note which contained the </w:t>
      </w:r>
      <w:hyperlink r:id="rId36" w:tooltip="Bangladeshi Declaration of Independence" w:history="1">
        <w:r w:rsidRPr="00031F28">
          <w:rPr>
            <w:rStyle w:val="Hyperlink"/>
            <w:rFonts w:asciiTheme="minorHAnsi" w:hAnsiTheme="minorHAnsi" w:cstheme="minorHAnsi"/>
            <w:color w:val="auto"/>
            <w:u w:val="none"/>
            <w:lang w:val="en"/>
          </w:rPr>
          <w:t>Bangladeshi Declaration of Independence</w:t>
        </w:r>
      </w:hyperlink>
      <w:r w:rsidRPr="00031F28">
        <w:rPr>
          <w:rFonts w:asciiTheme="minorHAnsi" w:hAnsiTheme="minorHAnsi" w:cstheme="minorHAnsi"/>
          <w:lang w:val="en"/>
        </w:rPr>
        <w:t xml:space="preserve">. This note was widely circulated and transmitted by the then </w:t>
      </w:r>
      <w:hyperlink r:id="rId37" w:tooltip="East Pakistan Rifles" w:history="1">
        <w:r w:rsidRPr="00031F28">
          <w:rPr>
            <w:rStyle w:val="Hyperlink"/>
            <w:rFonts w:asciiTheme="minorHAnsi" w:hAnsiTheme="minorHAnsi" w:cstheme="minorHAnsi"/>
            <w:color w:val="auto"/>
            <w:u w:val="none"/>
            <w:lang w:val="en"/>
          </w:rPr>
          <w:t>East Pakistan Rifles</w:t>
        </w:r>
      </w:hyperlink>
      <w:r w:rsidRPr="00031F28">
        <w:rPr>
          <w:rFonts w:asciiTheme="minorHAnsi" w:hAnsiTheme="minorHAnsi" w:cstheme="minorHAnsi"/>
          <w:lang w:val="en"/>
        </w:rPr>
        <w:t xml:space="preserve">' wireless transmitter. The world press reports from late March 1971 also make sure that Bangladesh's declaration of independence by </w:t>
      </w:r>
      <w:proofErr w:type="spellStart"/>
      <w:r w:rsidRPr="00031F28">
        <w:rPr>
          <w:rFonts w:asciiTheme="minorHAnsi" w:hAnsiTheme="minorHAnsi" w:cstheme="minorHAnsi"/>
          <w:lang w:val="en"/>
        </w:rPr>
        <w:t>Bangabandhu</w:t>
      </w:r>
      <w:proofErr w:type="spellEnd"/>
      <w:r w:rsidRPr="00031F28">
        <w:rPr>
          <w:rFonts w:asciiTheme="minorHAnsi" w:hAnsiTheme="minorHAnsi" w:cstheme="minorHAnsi"/>
          <w:lang w:val="en"/>
        </w:rPr>
        <w:t xml:space="preserve"> was widely reported throughout the world. Bengali Army officer Major </w:t>
      </w:r>
      <w:hyperlink r:id="rId38" w:tooltip="Ziaur Rahman" w:history="1">
        <w:proofErr w:type="spellStart"/>
        <w:r w:rsidRPr="00031F28">
          <w:rPr>
            <w:rStyle w:val="Hyperlink"/>
            <w:rFonts w:asciiTheme="minorHAnsi" w:hAnsiTheme="minorHAnsi" w:cstheme="minorHAnsi"/>
            <w:color w:val="auto"/>
            <w:u w:val="none"/>
            <w:lang w:val="en"/>
          </w:rPr>
          <w:t>Ziaur</w:t>
        </w:r>
        <w:proofErr w:type="spellEnd"/>
        <w:r w:rsidRPr="00031F28">
          <w:rPr>
            <w:rStyle w:val="Hyperlink"/>
            <w:rFonts w:asciiTheme="minorHAnsi" w:hAnsiTheme="minorHAnsi" w:cstheme="minorHAnsi"/>
            <w:color w:val="auto"/>
            <w:u w:val="none"/>
            <w:lang w:val="en"/>
          </w:rPr>
          <w:t xml:space="preserve"> Rahman</w:t>
        </w:r>
      </w:hyperlink>
      <w:r w:rsidRPr="00031F28">
        <w:rPr>
          <w:rFonts w:asciiTheme="minorHAnsi" w:hAnsiTheme="minorHAnsi" w:cstheme="minorHAnsi"/>
          <w:lang w:val="en"/>
        </w:rPr>
        <w:t xml:space="preserve"> captured the </w:t>
      </w:r>
      <w:proofErr w:type="spellStart"/>
      <w:r w:rsidRPr="00031F28">
        <w:rPr>
          <w:rFonts w:asciiTheme="minorHAnsi" w:hAnsiTheme="minorHAnsi" w:cstheme="minorHAnsi"/>
          <w:lang w:val="en"/>
        </w:rPr>
        <w:t>Kalurghat</w:t>
      </w:r>
      <w:proofErr w:type="spellEnd"/>
      <w:r w:rsidRPr="00031F28">
        <w:rPr>
          <w:rFonts w:asciiTheme="minorHAnsi" w:hAnsiTheme="minorHAnsi" w:cstheme="minorHAnsi"/>
          <w:lang w:val="en"/>
        </w:rPr>
        <w:t xml:space="preserve"> Radio Station</w:t>
      </w:r>
      <w:r w:rsidR="0023140C" w:rsidRPr="00031F28">
        <w:rPr>
          <w:rFonts w:asciiTheme="minorHAnsi" w:hAnsiTheme="minorHAnsi" w:cstheme="minorHAnsi"/>
          <w:lang w:val="en"/>
        </w:rPr>
        <w:t xml:space="preserve"> </w:t>
      </w:r>
      <w:r w:rsidRPr="00031F28">
        <w:rPr>
          <w:rFonts w:asciiTheme="minorHAnsi" w:hAnsiTheme="minorHAnsi" w:cstheme="minorHAnsi"/>
          <w:lang w:val="en"/>
        </w:rPr>
        <w:t>in Chittagong and read the declaration of independence of Bangladesh during the evening hours on 27 March.</w:t>
      </w:r>
      <w:hyperlink r:id="rId39" w:anchor="cite_note-bdnews24-56" w:history="1">
        <w:r w:rsidRPr="00031F28">
          <w:rPr>
            <w:rStyle w:val="Hyperlink"/>
            <w:rFonts w:asciiTheme="minorHAnsi" w:hAnsiTheme="minorHAnsi" w:cstheme="minorHAnsi"/>
            <w:color w:val="auto"/>
            <w:sz w:val="19"/>
            <w:szCs w:val="19"/>
            <w:u w:val="none"/>
            <w:vertAlign w:val="superscript"/>
            <w:lang w:val="en"/>
          </w:rPr>
          <w:t>[56]</w:t>
        </w:r>
      </w:hyperlink>
    </w:p>
    <w:p w:rsidR="00031F28" w:rsidRPr="00031F28" w:rsidRDefault="00031F28" w:rsidP="00A027C3">
      <w:pPr>
        <w:pStyle w:val="NormalWeb"/>
        <w:jc w:val="both"/>
        <w:rPr>
          <w:rFonts w:asciiTheme="minorHAnsi" w:hAnsiTheme="minorHAnsi" w:cstheme="minorHAnsi"/>
          <w:lang w:val="en"/>
        </w:rPr>
      </w:pPr>
      <w:r w:rsidRPr="00031F28">
        <w:rPr>
          <w:rFonts w:asciiTheme="minorHAnsi" w:hAnsiTheme="minorHAnsi" w:cstheme="minorHAnsi"/>
          <w:iCs/>
          <w:lang w:val="en"/>
        </w:rPr>
        <w:t xml:space="preserve">This is </w:t>
      </w:r>
      <w:hyperlink r:id="rId40" w:tooltip="Swadhin Bangla Betar Kendra" w:history="1">
        <w:proofErr w:type="spellStart"/>
        <w:r w:rsidRPr="00031F28">
          <w:rPr>
            <w:rStyle w:val="Hyperlink"/>
            <w:rFonts w:asciiTheme="minorHAnsi" w:hAnsiTheme="minorHAnsi" w:cstheme="minorHAnsi"/>
            <w:iCs/>
            <w:color w:val="auto"/>
            <w:u w:val="none"/>
            <w:lang w:val="en"/>
          </w:rPr>
          <w:t>Swadhin</w:t>
        </w:r>
        <w:proofErr w:type="spellEnd"/>
        <w:r w:rsidRPr="00031F28">
          <w:rPr>
            <w:rStyle w:val="Hyperlink"/>
            <w:rFonts w:asciiTheme="minorHAnsi" w:hAnsiTheme="minorHAnsi" w:cstheme="minorHAnsi"/>
            <w:iCs/>
            <w:color w:val="auto"/>
            <w:u w:val="none"/>
            <w:lang w:val="en"/>
          </w:rPr>
          <w:t xml:space="preserve"> Bangla </w:t>
        </w:r>
        <w:proofErr w:type="spellStart"/>
        <w:r w:rsidRPr="00031F28">
          <w:rPr>
            <w:rStyle w:val="Hyperlink"/>
            <w:rFonts w:asciiTheme="minorHAnsi" w:hAnsiTheme="minorHAnsi" w:cstheme="minorHAnsi"/>
            <w:iCs/>
            <w:color w:val="auto"/>
            <w:u w:val="none"/>
            <w:lang w:val="en"/>
          </w:rPr>
          <w:t>Betar</w:t>
        </w:r>
        <w:proofErr w:type="spellEnd"/>
        <w:r w:rsidRPr="00031F28">
          <w:rPr>
            <w:rStyle w:val="Hyperlink"/>
            <w:rFonts w:asciiTheme="minorHAnsi" w:hAnsiTheme="minorHAnsi" w:cstheme="minorHAnsi"/>
            <w:iCs/>
            <w:color w:val="auto"/>
            <w:u w:val="none"/>
            <w:lang w:val="en"/>
          </w:rPr>
          <w:t xml:space="preserve"> Kendra</w:t>
        </w:r>
      </w:hyperlink>
      <w:r w:rsidRPr="00031F28">
        <w:rPr>
          <w:rFonts w:asciiTheme="minorHAnsi" w:hAnsiTheme="minorHAnsi" w:cstheme="minorHAnsi"/>
          <w:iCs/>
          <w:lang w:val="en"/>
        </w:rPr>
        <w:t xml:space="preserve">. I, Major </w:t>
      </w:r>
      <w:proofErr w:type="spellStart"/>
      <w:r w:rsidRPr="00031F28">
        <w:rPr>
          <w:rFonts w:asciiTheme="minorHAnsi" w:hAnsiTheme="minorHAnsi" w:cstheme="minorHAnsi"/>
          <w:iCs/>
          <w:lang w:val="en"/>
        </w:rPr>
        <w:t>Ziaur</w:t>
      </w:r>
      <w:proofErr w:type="spellEnd"/>
      <w:r w:rsidRPr="00031F28">
        <w:rPr>
          <w:rFonts w:asciiTheme="minorHAnsi" w:hAnsiTheme="minorHAnsi" w:cstheme="minorHAnsi"/>
          <w:iCs/>
          <w:lang w:val="en"/>
        </w:rPr>
        <w:t xml:space="preserve"> Rahman, at the direction of </w:t>
      </w:r>
      <w:proofErr w:type="spellStart"/>
      <w:r w:rsidRPr="00031F28">
        <w:rPr>
          <w:rFonts w:asciiTheme="minorHAnsi" w:hAnsiTheme="minorHAnsi" w:cstheme="minorHAnsi"/>
          <w:iCs/>
          <w:lang w:val="en"/>
        </w:rPr>
        <w:t>Bangobondhu</w:t>
      </w:r>
      <w:proofErr w:type="spellEnd"/>
      <w:r w:rsidRPr="00031F28">
        <w:rPr>
          <w:rFonts w:asciiTheme="minorHAnsi" w:hAnsiTheme="minorHAnsi" w:cstheme="minorHAnsi"/>
          <w:iCs/>
          <w:lang w:val="en"/>
        </w:rPr>
        <w:t xml:space="preserve"> </w:t>
      </w:r>
      <w:proofErr w:type="spellStart"/>
      <w:r w:rsidRPr="00031F28">
        <w:rPr>
          <w:rFonts w:asciiTheme="minorHAnsi" w:hAnsiTheme="minorHAnsi" w:cstheme="minorHAnsi"/>
          <w:iCs/>
          <w:lang w:val="en"/>
        </w:rPr>
        <w:t>Mujibur</w:t>
      </w:r>
      <w:proofErr w:type="spellEnd"/>
      <w:r w:rsidRPr="00031F28">
        <w:rPr>
          <w:rFonts w:asciiTheme="minorHAnsi" w:hAnsiTheme="minorHAnsi" w:cstheme="minorHAnsi"/>
          <w:iCs/>
          <w:lang w:val="en"/>
        </w:rPr>
        <w:t xml:space="preserve"> Rahman, hereby declare that the Independent People's Republic of Bangladesh has been established. At his direction, I have taken command as the temporary Head of the Republic. In the name of Sheikh </w:t>
      </w:r>
      <w:proofErr w:type="spellStart"/>
      <w:r w:rsidRPr="00031F28">
        <w:rPr>
          <w:rFonts w:asciiTheme="minorHAnsi" w:hAnsiTheme="minorHAnsi" w:cstheme="minorHAnsi"/>
          <w:iCs/>
          <w:lang w:val="en"/>
        </w:rPr>
        <w:t>Mujibur</w:t>
      </w:r>
      <w:proofErr w:type="spellEnd"/>
      <w:r w:rsidRPr="00031F28">
        <w:rPr>
          <w:rFonts w:asciiTheme="minorHAnsi" w:hAnsiTheme="minorHAnsi" w:cstheme="minorHAnsi"/>
          <w:iCs/>
          <w:lang w:val="en"/>
        </w:rPr>
        <w:t xml:space="preserve"> Rahman, I call upon all </w:t>
      </w:r>
      <w:proofErr w:type="spellStart"/>
      <w:r w:rsidRPr="00031F28">
        <w:rPr>
          <w:rFonts w:asciiTheme="minorHAnsi" w:hAnsiTheme="minorHAnsi" w:cstheme="minorHAnsi"/>
          <w:iCs/>
          <w:lang w:val="en"/>
        </w:rPr>
        <w:t>Bengalees</w:t>
      </w:r>
      <w:proofErr w:type="spellEnd"/>
      <w:r w:rsidRPr="00031F28">
        <w:rPr>
          <w:rFonts w:asciiTheme="minorHAnsi" w:hAnsiTheme="minorHAnsi" w:cstheme="minorHAnsi"/>
          <w:iCs/>
          <w:lang w:val="en"/>
        </w:rPr>
        <w:t xml:space="preserve"> to rise against the attack by the West Pakistani Army. We shall fight to the last to free our motherland. Victory is, by the Grace of Allah, ours. Joy Bangla.</w:t>
      </w:r>
      <w:hyperlink r:id="rId41" w:anchor="cite_note-57" w:history="1">
        <w:r w:rsidRPr="00031F28">
          <w:rPr>
            <w:rStyle w:val="Hyperlink"/>
            <w:rFonts w:asciiTheme="minorHAnsi" w:hAnsiTheme="minorHAnsi" w:cstheme="minorHAnsi"/>
            <w:color w:val="auto"/>
            <w:sz w:val="19"/>
            <w:szCs w:val="19"/>
            <w:u w:val="none"/>
            <w:vertAlign w:val="superscript"/>
            <w:lang w:val="en"/>
          </w:rPr>
          <w:t>[57]</w:t>
        </w:r>
      </w:hyperlink>
    </w:p>
    <w:p w:rsidR="00031F28" w:rsidRPr="00031F28" w:rsidRDefault="00031F28" w:rsidP="00A027C3">
      <w:pPr>
        <w:pStyle w:val="NormalWeb"/>
        <w:jc w:val="both"/>
        <w:rPr>
          <w:rFonts w:asciiTheme="minorHAnsi" w:hAnsiTheme="minorHAnsi" w:cstheme="minorHAnsi"/>
          <w:lang w:val="en"/>
        </w:rPr>
      </w:pPr>
      <w:r w:rsidRPr="00031F28">
        <w:rPr>
          <w:rFonts w:asciiTheme="minorHAnsi" w:hAnsiTheme="minorHAnsi" w:cstheme="minorHAnsi"/>
          <w:lang w:val="en"/>
        </w:rPr>
        <w:t xml:space="preserve">The </w:t>
      </w:r>
      <w:hyperlink r:id="rId42" w:tooltip="Provisional Government of the People's Republic of Bangladesh" w:history="1">
        <w:r w:rsidRPr="00031F28">
          <w:rPr>
            <w:rStyle w:val="Hyperlink"/>
            <w:rFonts w:asciiTheme="minorHAnsi" w:hAnsiTheme="minorHAnsi" w:cstheme="minorHAnsi"/>
            <w:color w:val="auto"/>
            <w:u w:val="none"/>
            <w:lang w:val="en"/>
          </w:rPr>
          <w:t>Provisional Government of the People's Republic of Bangladesh</w:t>
        </w:r>
      </w:hyperlink>
      <w:r w:rsidRPr="00031F28">
        <w:rPr>
          <w:rFonts w:asciiTheme="minorHAnsi" w:hAnsiTheme="minorHAnsi" w:cstheme="minorHAnsi"/>
          <w:lang w:val="en"/>
        </w:rPr>
        <w:t xml:space="preserve"> was formed on 10 April in </w:t>
      </w:r>
      <w:proofErr w:type="spellStart"/>
      <w:r w:rsidRPr="00031F28">
        <w:rPr>
          <w:rFonts w:asciiTheme="minorHAnsi" w:hAnsiTheme="minorHAnsi" w:cstheme="minorHAnsi"/>
          <w:lang w:val="en"/>
        </w:rPr>
        <w:t>Meherpur</w:t>
      </w:r>
      <w:proofErr w:type="spellEnd"/>
      <w:r w:rsidRPr="00031F28">
        <w:rPr>
          <w:rFonts w:asciiTheme="minorHAnsi" w:hAnsiTheme="minorHAnsi" w:cstheme="minorHAnsi"/>
          <w:lang w:val="en"/>
        </w:rPr>
        <w:t xml:space="preserve"> (later renamed as </w:t>
      </w:r>
      <w:hyperlink r:id="rId43" w:tooltip="Mujibnagar" w:history="1">
        <w:proofErr w:type="spellStart"/>
        <w:r w:rsidRPr="00031F28">
          <w:rPr>
            <w:rStyle w:val="Hyperlink"/>
            <w:rFonts w:asciiTheme="minorHAnsi" w:hAnsiTheme="minorHAnsi" w:cstheme="minorHAnsi"/>
            <w:color w:val="auto"/>
            <w:u w:val="none"/>
            <w:lang w:val="en"/>
          </w:rPr>
          <w:t>Mujibnagar</w:t>
        </w:r>
        <w:proofErr w:type="spellEnd"/>
      </w:hyperlink>
      <w:r w:rsidRPr="00031F28">
        <w:rPr>
          <w:rFonts w:asciiTheme="minorHAnsi" w:hAnsiTheme="minorHAnsi" w:cstheme="minorHAnsi"/>
          <w:lang w:val="en"/>
        </w:rPr>
        <w:t xml:space="preserve">, a town adjacent to the Indian border). Sheikh </w:t>
      </w:r>
      <w:proofErr w:type="spellStart"/>
      <w:r w:rsidRPr="00031F28">
        <w:rPr>
          <w:rFonts w:asciiTheme="minorHAnsi" w:hAnsiTheme="minorHAnsi" w:cstheme="minorHAnsi"/>
          <w:lang w:val="en"/>
        </w:rPr>
        <w:t>Mujibur</w:t>
      </w:r>
      <w:proofErr w:type="spellEnd"/>
      <w:r w:rsidRPr="00031F28">
        <w:rPr>
          <w:rFonts w:asciiTheme="minorHAnsi" w:hAnsiTheme="minorHAnsi" w:cstheme="minorHAnsi"/>
          <w:lang w:val="en"/>
        </w:rPr>
        <w:t xml:space="preserve"> Rahman was announced to be the Head of the State. </w:t>
      </w:r>
      <w:hyperlink r:id="rId44" w:tooltip="Tajuddin Ahmed" w:history="1">
        <w:proofErr w:type="spellStart"/>
        <w:r w:rsidRPr="00031F28">
          <w:rPr>
            <w:rStyle w:val="Hyperlink"/>
            <w:rFonts w:asciiTheme="minorHAnsi" w:hAnsiTheme="minorHAnsi" w:cstheme="minorHAnsi"/>
            <w:color w:val="auto"/>
            <w:u w:val="none"/>
            <w:lang w:val="en"/>
          </w:rPr>
          <w:t>Tajuddin</w:t>
        </w:r>
        <w:proofErr w:type="spellEnd"/>
        <w:r w:rsidRPr="00031F28">
          <w:rPr>
            <w:rStyle w:val="Hyperlink"/>
            <w:rFonts w:asciiTheme="minorHAnsi" w:hAnsiTheme="minorHAnsi" w:cstheme="minorHAnsi"/>
            <w:color w:val="auto"/>
            <w:u w:val="none"/>
            <w:lang w:val="en"/>
          </w:rPr>
          <w:t xml:space="preserve"> Ahmed</w:t>
        </w:r>
      </w:hyperlink>
      <w:r w:rsidRPr="00031F28">
        <w:rPr>
          <w:rFonts w:asciiTheme="minorHAnsi" w:hAnsiTheme="minorHAnsi" w:cstheme="minorHAnsi"/>
          <w:lang w:val="en"/>
        </w:rPr>
        <w:t xml:space="preserve"> became the Prime Minister, </w:t>
      </w:r>
      <w:hyperlink r:id="rId45" w:tooltip="Syed Nazrul Islam" w:history="1">
        <w:r w:rsidRPr="00031F28">
          <w:rPr>
            <w:rStyle w:val="Hyperlink"/>
            <w:rFonts w:asciiTheme="minorHAnsi" w:hAnsiTheme="minorHAnsi" w:cstheme="minorHAnsi"/>
            <w:color w:val="auto"/>
            <w:u w:val="none"/>
            <w:lang w:val="en"/>
          </w:rPr>
          <w:t xml:space="preserve">Syed </w:t>
        </w:r>
        <w:proofErr w:type="spellStart"/>
        <w:r w:rsidRPr="00031F28">
          <w:rPr>
            <w:rStyle w:val="Hyperlink"/>
            <w:rFonts w:asciiTheme="minorHAnsi" w:hAnsiTheme="minorHAnsi" w:cstheme="minorHAnsi"/>
            <w:color w:val="auto"/>
            <w:u w:val="none"/>
            <w:lang w:val="en"/>
          </w:rPr>
          <w:t>Nazrul</w:t>
        </w:r>
        <w:proofErr w:type="spellEnd"/>
        <w:r w:rsidRPr="00031F28">
          <w:rPr>
            <w:rStyle w:val="Hyperlink"/>
            <w:rFonts w:asciiTheme="minorHAnsi" w:hAnsiTheme="minorHAnsi" w:cstheme="minorHAnsi"/>
            <w:color w:val="auto"/>
            <w:u w:val="none"/>
            <w:lang w:val="en"/>
          </w:rPr>
          <w:t xml:space="preserve"> Islam</w:t>
        </w:r>
      </w:hyperlink>
      <w:r w:rsidRPr="00031F28">
        <w:rPr>
          <w:rFonts w:asciiTheme="minorHAnsi" w:hAnsiTheme="minorHAnsi" w:cstheme="minorHAnsi"/>
          <w:lang w:val="en"/>
        </w:rPr>
        <w:t xml:space="preserve"> became the acting President and </w:t>
      </w:r>
      <w:hyperlink r:id="rId46" w:tooltip="Khondaker Mostaq Ahmed" w:history="1">
        <w:proofErr w:type="spellStart"/>
        <w:r w:rsidRPr="00031F28">
          <w:rPr>
            <w:rStyle w:val="Hyperlink"/>
            <w:rFonts w:asciiTheme="minorHAnsi" w:hAnsiTheme="minorHAnsi" w:cstheme="minorHAnsi"/>
            <w:color w:val="auto"/>
            <w:u w:val="none"/>
            <w:lang w:val="en"/>
          </w:rPr>
          <w:t>Khondaker</w:t>
        </w:r>
        <w:proofErr w:type="spellEnd"/>
        <w:r w:rsidRPr="00031F28">
          <w:rPr>
            <w:rStyle w:val="Hyperlink"/>
            <w:rFonts w:asciiTheme="minorHAnsi" w:hAnsiTheme="minorHAnsi" w:cstheme="minorHAnsi"/>
            <w:color w:val="auto"/>
            <w:u w:val="none"/>
            <w:lang w:val="en"/>
          </w:rPr>
          <w:t xml:space="preserve"> </w:t>
        </w:r>
        <w:proofErr w:type="spellStart"/>
        <w:r w:rsidRPr="00031F28">
          <w:rPr>
            <w:rStyle w:val="Hyperlink"/>
            <w:rFonts w:asciiTheme="minorHAnsi" w:hAnsiTheme="minorHAnsi" w:cstheme="minorHAnsi"/>
            <w:color w:val="auto"/>
            <w:u w:val="none"/>
            <w:lang w:val="en"/>
          </w:rPr>
          <w:t>Mostaq</w:t>
        </w:r>
        <w:proofErr w:type="spellEnd"/>
        <w:r w:rsidRPr="00031F28">
          <w:rPr>
            <w:rStyle w:val="Hyperlink"/>
            <w:rFonts w:asciiTheme="minorHAnsi" w:hAnsiTheme="minorHAnsi" w:cstheme="minorHAnsi"/>
            <w:color w:val="auto"/>
            <w:u w:val="none"/>
            <w:lang w:val="en"/>
          </w:rPr>
          <w:t xml:space="preserve"> Ahmed</w:t>
        </w:r>
      </w:hyperlink>
      <w:r w:rsidRPr="00031F28">
        <w:rPr>
          <w:rFonts w:asciiTheme="minorHAnsi" w:hAnsiTheme="minorHAnsi" w:cstheme="minorHAnsi"/>
          <w:lang w:val="en"/>
        </w:rPr>
        <w:t xml:space="preserve"> the Foreign Minister. There the war plan was sketched out with Bangladesh armed forces established and named "</w:t>
      </w:r>
      <w:proofErr w:type="spellStart"/>
      <w:r w:rsidRPr="00031F28">
        <w:rPr>
          <w:rFonts w:asciiTheme="minorHAnsi" w:hAnsiTheme="minorHAnsi" w:cstheme="minorHAnsi"/>
          <w:lang w:val="en"/>
        </w:rPr>
        <w:t>Muktifoujo</w:t>
      </w:r>
      <w:proofErr w:type="spellEnd"/>
      <w:r w:rsidRPr="00031F28">
        <w:rPr>
          <w:rFonts w:asciiTheme="minorHAnsi" w:hAnsiTheme="minorHAnsi" w:cstheme="minorHAnsi"/>
          <w:lang w:val="en"/>
        </w:rPr>
        <w:t>". Later these forces were named "</w:t>
      </w:r>
      <w:proofErr w:type="spellStart"/>
      <w:r w:rsidRPr="00031F28">
        <w:rPr>
          <w:rFonts w:asciiTheme="minorHAnsi" w:hAnsiTheme="minorHAnsi" w:cstheme="minorHAnsi"/>
          <w:lang w:val="en"/>
        </w:rPr>
        <w:t>Muktibahini</w:t>
      </w:r>
      <w:proofErr w:type="spellEnd"/>
      <w:r w:rsidRPr="00031F28">
        <w:rPr>
          <w:rFonts w:asciiTheme="minorHAnsi" w:hAnsiTheme="minorHAnsi" w:cstheme="minorHAnsi"/>
          <w:lang w:val="en"/>
        </w:rPr>
        <w:t xml:space="preserve">" (freedom fighters). </w:t>
      </w:r>
      <w:hyperlink r:id="rId47" w:tooltip="M. A. G. Osmani" w:history="1">
        <w:r w:rsidRPr="00031F28">
          <w:rPr>
            <w:rStyle w:val="Hyperlink"/>
            <w:rFonts w:asciiTheme="minorHAnsi" w:hAnsiTheme="minorHAnsi" w:cstheme="minorHAnsi"/>
            <w:color w:val="auto"/>
            <w:u w:val="none"/>
            <w:lang w:val="en"/>
          </w:rPr>
          <w:t xml:space="preserve">M. A. G. </w:t>
        </w:r>
        <w:proofErr w:type="spellStart"/>
        <w:r w:rsidRPr="00031F28">
          <w:rPr>
            <w:rStyle w:val="Hyperlink"/>
            <w:rFonts w:asciiTheme="minorHAnsi" w:hAnsiTheme="minorHAnsi" w:cstheme="minorHAnsi"/>
            <w:color w:val="auto"/>
            <w:u w:val="none"/>
            <w:lang w:val="en"/>
          </w:rPr>
          <w:t>Osmani</w:t>
        </w:r>
        <w:proofErr w:type="spellEnd"/>
      </w:hyperlink>
      <w:r w:rsidRPr="00031F28">
        <w:rPr>
          <w:rFonts w:asciiTheme="minorHAnsi" w:hAnsiTheme="minorHAnsi" w:cstheme="minorHAnsi"/>
          <w:lang w:val="en"/>
        </w:rPr>
        <w:t xml:space="preserve"> was appointed as the Chief of the Armed Forces.</w:t>
      </w:r>
    </w:p>
    <w:p w:rsidR="00031F28" w:rsidRPr="00031F28" w:rsidRDefault="00031F28" w:rsidP="00A027C3">
      <w:pPr>
        <w:pStyle w:val="NormalWeb"/>
        <w:jc w:val="both"/>
        <w:rPr>
          <w:rFonts w:asciiTheme="minorHAnsi" w:hAnsiTheme="minorHAnsi" w:cstheme="minorHAnsi"/>
          <w:lang w:val="en"/>
        </w:rPr>
      </w:pPr>
      <w:r w:rsidRPr="00031F28">
        <w:rPr>
          <w:rFonts w:asciiTheme="minorHAnsi" w:hAnsiTheme="minorHAnsi" w:cstheme="minorHAnsi"/>
          <w:lang w:val="en"/>
        </w:rPr>
        <w:lastRenderedPageBreak/>
        <w:t xml:space="preserve">For military purposes, Bangladesh was divided into 11 sectors under 11 sector commanders. In addition to these sectors, later in the war, three </w:t>
      </w:r>
      <w:proofErr w:type="gramStart"/>
      <w:r w:rsidRPr="00031F28">
        <w:rPr>
          <w:rFonts w:asciiTheme="minorHAnsi" w:hAnsiTheme="minorHAnsi" w:cstheme="minorHAnsi"/>
          <w:lang w:val="en"/>
        </w:rPr>
        <w:t>special forces</w:t>
      </w:r>
      <w:proofErr w:type="gramEnd"/>
      <w:r w:rsidRPr="00031F28">
        <w:rPr>
          <w:rFonts w:asciiTheme="minorHAnsi" w:hAnsiTheme="minorHAnsi" w:cstheme="minorHAnsi"/>
          <w:lang w:val="en"/>
        </w:rPr>
        <w:t xml:space="preserve"> were formed: Z Force, S Force and K Force. These three forces' names were derived from the initial letters of the commander's name. The training and most of the arms and ammunitions were arranged by the </w:t>
      </w:r>
      <w:proofErr w:type="spellStart"/>
      <w:r w:rsidRPr="00031F28">
        <w:rPr>
          <w:rFonts w:asciiTheme="minorHAnsi" w:hAnsiTheme="minorHAnsi" w:cstheme="minorHAnsi"/>
          <w:lang w:val="en"/>
        </w:rPr>
        <w:t>Meherpur</w:t>
      </w:r>
      <w:proofErr w:type="spellEnd"/>
      <w:r w:rsidRPr="00031F28">
        <w:rPr>
          <w:rFonts w:asciiTheme="minorHAnsi" w:hAnsiTheme="minorHAnsi" w:cstheme="minorHAnsi"/>
          <w:lang w:val="en"/>
        </w:rPr>
        <w:t xml:space="preserve"> government which was supported by India. As fighting grew between the Pakistan Army and the Bengali </w:t>
      </w:r>
      <w:hyperlink r:id="rId48" w:tooltip="Mukti Bahini" w:history="1">
        <w:proofErr w:type="spellStart"/>
        <w:r w:rsidRPr="00031F28">
          <w:rPr>
            <w:rStyle w:val="Hyperlink"/>
            <w:rFonts w:asciiTheme="minorHAnsi" w:hAnsiTheme="minorHAnsi" w:cstheme="minorHAnsi"/>
            <w:color w:val="auto"/>
            <w:u w:val="none"/>
            <w:lang w:val="en"/>
          </w:rPr>
          <w:t>Mukti</w:t>
        </w:r>
        <w:proofErr w:type="spellEnd"/>
        <w:r w:rsidRPr="00031F28">
          <w:rPr>
            <w:rStyle w:val="Hyperlink"/>
            <w:rFonts w:asciiTheme="minorHAnsi" w:hAnsiTheme="minorHAnsi" w:cstheme="minorHAnsi"/>
            <w:color w:val="auto"/>
            <w:u w:val="none"/>
            <w:lang w:val="en"/>
          </w:rPr>
          <w:t xml:space="preserve"> </w:t>
        </w:r>
        <w:proofErr w:type="spellStart"/>
        <w:r w:rsidRPr="00031F28">
          <w:rPr>
            <w:rStyle w:val="Hyperlink"/>
            <w:rFonts w:asciiTheme="minorHAnsi" w:hAnsiTheme="minorHAnsi" w:cstheme="minorHAnsi"/>
            <w:color w:val="auto"/>
            <w:u w:val="none"/>
            <w:lang w:val="en"/>
          </w:rPr>
          <w:t>Bahini</w:t>
        </w:r>
        <w:proofErr w:type="spellEnd"/>
      </w:hyperlink>
      <w:r w:rsidRPr="00031F28">
        <w:rPr>
          <w:rFonts w:asciiTheme="minorHAnsi" w:hAnsiTheme="minorHAnsi" w:cstheme="minorHAnsi"/>
          <w:lang w:val="en"/>
        </w:rPr>
        <w:t xml:space="preserve">, an estimated ten million Bengalis, mainly Hindus, sought refuge in the Indian states of </w:t>
      </w:r>
      <w:hyperlink r:id="rId49" w:tooltip="Assam" w:history="1">
        <w:r w:rsidRPr="00031F28">
          <w:rPr>
            <w:rStyle w:val="Hyperlink"/>
            <w:rFonts w:asciiTheme="minorHAnsi" w:hAnsiTheme="minorHAnsi" w:cstheme="minorHAnsi"/>
            <w:color w:val="auto"/>
            <w:u w:val="none"/>
            <w:lang w:val="en"/>
          </w:rPr>
          <w:t>Assam</w:t>
        </w:r>
      </w:hyperlink>
      <w:r w:rsidRPr="00031F28">
        <w:rPr>
          <w:rFonts w:asciiTheme="minorHAnsi" w:hAnsiTheme="minorHAnsi" w:cstheme="minorHAnsi"/>
          <w:lang w:val="en"/>
        </w:rPr>
        <w:t xml:space="preserve">, Tripura and </w:t>
      </w:r>
      <w:hyperlink r:id="rId50" w:tooltip="West Bengal" w:history="1">
        <w:r w:rsidRPr="00031F28">
          <w:rPr>
            <w:rStyle w:val="Hyperlink"/>
            <w:rFonts w:asciiTheme="minorHAnsi" w:hAnsiTheme="minorHAnsi" w:cstheme="minorHAnsi"/>
            <w:color w:val="auto"/>
            <w:u w:val="none"/>
            <w:lang w:val="en"/>
          </w:rPr>
          <w:t>West Bengal</w:t>
        </w:r>
      </w:hyperlink>
      <w:r w:rsidRPr="00031F28">
        <w:rPr>
          <w:rFonts w:asciiTheme="minorHAnsi" w:hAnsiTheme="minorHAnsi" w:cstheme="minorHAnsi"/>
          <w:lang w:val="en"/>
        </w:rPr>
        <w:t>.</w:t>
      </w:r>
    </w:p>
    <w:p w:rsidR="00031F28" w:rsidRPr="00031F28" w:rsidRDefault="00031F28" w:rsidP="00A027C3">
      <w:pPr>
        <w:pStyle w:val="NormalWeb"/>
        <w:jc w:val="both"/>
        <w:rPr>
          <w:rFonts w:asciiTheme="minorHAnsi" w:hAnsiTheme="minorHAnsi" w:cstheme="minorHAnsi"/>
          <w:lang w:val="en"/>
        </w:rPr>
      </w:pPr>
      <w:r w:rsidRPr="00031F28">
        <w:rPr>
          <w:rFonts w:asciiTheme="minorHAnsi" w:hAnsiTheme="minorHAnsi" w:cstheme="minorHAnsi"/>
          <w:lang w:val="en"/>
        </w:rPr>
        <w:t xml:space="preserve">The crisis in East Pakistan produced new strains in Pakistan's troubled relations with India. The two nations had fought a war in 1965, mainly in the west, but the pressure of millions of refugees escaping into India in autumn 1971, as well as </w:t>
      </w:r>
      <w:hyperlink r:id="rId51" w:tooltip="Operation Chengiz Khan" w:history="1">
        <w:r w:rsidRPr="00031F28">
          <w:rPr>
            <w:rStyle w:val="Hyperlink"/>
            <w:rFonts w:asciiTheme="minorHAnsi" w:hAnsiTheme="minorHAnsi" w:cstheme="minorHAnsi"/>
            <w:color w:val="auto"/>
            <w:u w:val="none"/>
            <w:lang w:val="en"/>
          </w:rPr>
          <w:t>Pakistani aggression</w:t>
        </w:r>
      </w:hyperlink>
      <w:r w:rsidRPr="00031F28">
        <w:rPr>
          <w:rFonts w:asciiTheme="minorHAnsi" w:hAnsiTheme="minorHAnsi" w:cstheme="minorHAnsi"/>
          <w:lang w:val="en"/>
        </w:rPr>
        <w:t xml:space="preserve">, reignited Indian hostilities with Pakistan. Indian sympathies lay with East Pakistan, and on 3 December 1971, India intervened on the side of the Bangladeshis which led to a short, but violent, two-week war known as the </w:t>
      </w:r>
      <w:hyperlink r:id="rId52" w:tooltip="Indo-Pakistani War of 1971" w:history="1">
        <w:r w:rsidRPr="00031F28">
          <w:rPr>
            <w:rStyle w:val="Hyperlink"/>
            <w:rFonts w:asciiTheme="minorHAnsi" w:hAnsiTheme="minorHAnsi" w:cstheme="minorHAnsi"/>
            <w:color w:val="auto"/>
            <w:u w:val="none"/>
            <w:lang w:val="en"/>
          </w:rPr>
          <w:t>Indo-Pakistani War of 1971</w:t>
        </w:r>
      </w:hyperlink>
      <w:r w:rsidRPr="00031F28">
        <w:rPr>
          <w:rFonts w:asciiTheme="minorHAnsi" w:hAnsiTheme="minorHAnsi" w:cstheme="minorHAnsi"/>
          <w:lang w:val="en"/>
        </w:rPr>
        <w:t>.</w:t>
      </w:r>
    </w:p>
    <w:p w:rsidR="00031F28" w:rsidRDefault="00031F28" w:rsidP="00031F28">
      <w:pPr>
        <w:pStyle w:val="Heading3"/>
        <w:rPr>
          <w:rStyle w:val="mw-headline"/>
          <w:rFonts w:asciiTheme="minorHAnsi" w:hAnsiTheme="minorHAnsi" w:cstheme="minorHAnsi"/>
          <w:color w:val="auto"/>
          <w:lang w:val="en"/>
        </w:rPr>
      </w:pPr>
    </w:p>
    <w:p w:rsidR="00031F28" w:rsidRDefault="00031F28" w:rsidP="00031F28">
      <w:pPr>
        <w:pStyle w:val="Heading3"/>
        <w:rPr>
          <w:rStyle w:val="mw-headline"/>
          <w:rFonts w:asciiTheme="minorHAnsi" w:hAnsiTheme="minorHAnsi" w:cstheme="minorHAnsi"/>
          <w:color w:val="auto"/>
          <w:lang w:val="en"/>
        </w:rPr>
      </w:pPr>
    </w:p>
    <w:p w:rsidR="0023140C" w:rsidRDefault="0023140C" w:rsidP="00031F28">
      <w:pPr>
        <w:pStyle w:val="Heading3"/>
        <w:rPr>
          <w:rStyle w:val="mw-headline"/>
          <w:rFonts w:asciiTheme="minorHAnsi" w:hAnsiTheme="minorHAnsi" w:cstheme="minorHAnsi"/>
          <w:color w:val="auto"/>
          <w:sz w:val="32"/>
          <w:szCs w:val="32"/>
          <w:lang w:val="en"/>
        </w:rPr>
      </w:pPr>
    </w:p>
    <w:p w:rsidR="0023140C" w:rsidRDefault="0023140C" w:rsidP="00031F28">
      <w:pPr>
        <w:pStyle w:val="Heading3"/>
        <w:rPr>
          <w:rStyle w:val="mw-headline"/>
          <w:rFonts w:asciiTheme="minorHAnsi" w:hAnsiTheme="minorHAnsi" w:cstheme="minorHAnsi"/>
          <w:color w:val="auto"/>
          <w:sz w:val="32"/>
          <w:szCs w:val="32"/>
          <w:lang w:val="en"/>
        </w:rPr>
      </w:pPr>
    </w:p>
    <w:p w:rsidR="0023140C" w:rsidRDefault="0023140C" w:rsidP="00031F28">
      <w:pPr>
        <w:pStyle w:val="Heading3"/>
        <w:rPr>
          <w:rStyle w:val="mw-headline"/>
          <w:rFonts w:asciiTheme="minorHAnsi" w:hAnsiTheme="minorHAnsi" w:cstheme="minorHAnsi"/>
          <w:color w:val="auto"/>
          <w:sz w:val="32"/>
          <w:szCs w:val="32"/>
          <w:lang w:val="en"/>
        </w:rPr>
      </w:pPr>
    </w:p>
    <w:p w:rsidR="0023140C" w:rsidRDefault="0023140C" w:rsidP="00031F28">
      <w:pPr>
        <w:pStyle w:val="Heading3"/>
        <w:rPr>
          <w:rStyle w:val="mw-headline"/>
          <w:rFonts w:asciiTheme="minorHAnsi" w:hAnsiTheme="minorHAnsi" w:cstheme="minorHAnsi"/>
          <w:color w:val="auto"/>
          <w:sz w:val="32"/>
          <w:szCs w:val="32"/>
          <w:lang w:val="en"/>
        </w:rPr>
      </w:pPr>
    </w:p>
    <w:p w:rsidR="0023140C" w:rsidRDefault="0023140C" w:rsidP="00031F28">
      <w:pPr>
        <w:pStyle w:val="Heading3"/>
        <w:rPr>
          <w:rStyle w:val="mw-headline"/>
          <w:rFonts w:asciiTheme="minorHAnsi" w:hAnsiTheme="minorHAnsi" w:cstheme="minorHAnsi"/>
          <w:color w:val="auto"/>
          <w:sz w:val="32"/>
          <w:szCs w:val="32"/>
          <w:lang w:val="en"/>
        </w:rPr>
      </w:pPr>
    </w:p>
    <w:p w:rsidR="00031F28" w:rsidRPr="0023140C" w:rsidRDefault="00031F28" w:rsidP="00031F28">
      <w:pPr>
        <w:pStyle w:val="Heading3"/>
        <w:rPr>
          <w:rFonts w:asciiTheme="minorHAnsi" w:hAnsiTheme="minorHAnsi" w:cstheme="minorHAnsi"/>
          <w:color w:val="auto"/>
          <w:sz w:val="32"/>
          <w:szCs w:val="32"/>
          <w:lang w:val="en"/>
        </w:rPr>
      </w:pPr>
      <w:r w:rsidRPr="0023140C">
        <w:rPr>
          <w:rStyle w:val="mw-headline"/>
          <w:rFonts w:asciiTheme="minorHAnsi" w:hAnsiTheme="minorHAnsi" w:cstheme="minorHAnsi"/>
          <w:color w:val="auto"/>
          <w:sz w:val="32"/>
          <w:szCs w:val="32"/>
          <w:lang w:val="en"/>
        </w:rPr>
        <w:t>Pakistani capitulation and aftermath</w:t>
      </w:r>
    </w:p>
    <w:p w:rsidR="00031F28" w:rsidRPr="00031F28" w:rsidRDefault="00031F28" w:rsidP="00A027C3">
      <w:pPr>
        <w:pStyle w:val="NormalWeb"/>
        <w:jc w:val="both"/>
        <w:rPr>
          <w:rFonts w:asciiTheme="minorHAnsi" w:hAnsiTheme="minorHAnsi" w:cstheme="minorHAnsi"/>
          <w:lang w:val="en"/>
        </w:rPr>
      </w:pPr>
      <w:bookmarkStart w:id="0" w:name="_GoBack"/>
      <w:r w:rsidRPr="00031F28">
        <w:rPr>
          <w:rFonts w:asciiTheme="minorHAnsi" w:hAnsiTheme="minorHAnsi" w:cstheme="minorHAnsi"/>
          <w:lang w:val="en"/>
        </w:rPr>
        <w:t xml:space="preserve">On 16 December 1971, Lt. Gen </w:t>
      </w:r>
      <w:hyperlink r:id="rId53" w:tooltip="A. A. K. Niazi" w:history="1">
        <w:r w:rsidRPr="00031F28">
          <w:rPr>
            <w:rStyle w:val="Hyperlink"/>
            <w:rFonts w:asciiTheme="minorHAnsi" w:hAnsiTheme="minorHAnsi" w:cstheme="minorHAnsi"/>
            <w:color w:val="auto"/>
            <w:u w:val="none"/>
            <w:lang w:val="en"/>
          </w:rPr>
          <w:t xml:space="preserve">A. A. K. </w:t>
        </w:r>
        <w:proofErr w:type="spellStart"/>
        <w:r w:rsidRPr="00031F28">
          <w:rPr>
            <w:rStyle w:val="Hyperlink"/>
            <w:rFonts w:asciiTheme="minorHAnsi" w:hAnsiTheme="minorHAnsi" w:cstheme="minorHAnsi"/>
            <w:color w:val="auto"/>
            <w:u w:val="none"/>
            <w:lang w:val="en"/>
          </w:rPr>
          <w:t>Niazi</w:t>
        </w:r>
        <w:proofErr w:type="spellEnd"/>
      </w:hyperlink>
      <w:r w:rsidRPr="00031F28">
        <w:rPr>
          <w:rFonts w:asciiTheme="minorHAnsi" w:hAnsiTheme="minorHAnsi" w:cstheme="minorHAnsi"/>
          <w:lang w:val="en"/>
        </w:rPr>
        <w:t xml:space="preserve">, </w:t>
      </w:r>
      <w:hyperlink r:id="rId54" w:tooltip="Commanding Officer" w:history="1">
        <w:r w:rsidRPr="00031F28">
          <w:rPr>
            <w:rStyle w:val="Hyperlink"/>
            <w:rFonts w:asciiTheme="minorHAnsi" w:hAnsiTheme="minorHAnsi" w:cstheme="minorHAnsi"/>
            <w:color w:val="auto"/>
            <w:u w:val="none"/>
            <w:lang w:val="en"/>
          </w:rPr>
          <w:t>CO</w:t>
        </w:r>
      </w:hyperlink>
      <w:r w:rsidRPr="00031F28">
        <w:rPr>
          <w:rFonts w:asciiTheme="minorHAnsi" w:hAnsiTheme="minorHAnsi" w:cstheme="minorHAnsi"/>
          <w:lang w:val="en"/>
        </w:rPr>
        <w:t xml:space="preserve"> of Pakistan Army forces located in</w:t>
      </w:r>
      <w:r w:rsidR="00A027C3">
        <w:rPr>
          <w:rFonts w:asciiTheme="minorHAnsi" w:hAnsiTheme="minorHAnsi" w:cstheme="minorHAnsi"/>
          <w:lang w:val="en"/>
        </w:rPr>
        <w:t>\n</w:t>
      </w:r>
      <w:r w:rsidRPr="00031F28">
        <w:rPr>
          <w:rFonts w:asciiTheme="minorHAnsi" w:hAnsiTheme="minorHAnsi" w:cstheme="minorHAnsi"/>
          <w:lang w:val="en"/>
        </w:rPr>
        <w:t xml:space="preserve"> East Pakistan signed the </w:t>
      </w:r>
      <w:hyperlink r:id="rId55" w:tooltip="Instrument of Surrender (1971)" w:history="1">
        <w:r w:rsidRPr="00031F28">
          <w:rPr>
            <w:rStyle w:val="Hyperlink"/>
            <w:rFonts w:asciiTheme="minorHAnsi" w:hAnsiTheme="minorHAnsi" w:cstheme="minorHAnsi"/>
            <w:color w:val="auto"/>
            <w:u w:val="none"/>
            <w:lang w:val="en"/>
          </w:rPr>
          <w:t>Instrument of Surrender</w:t>
        </w:r>
      </w:hyperlink>
      <w:r w:rsidRPr="00031F28">
        <w:rPr>
          <w:rFonts w:asciiTheme="minorHAnsi" w:hAnsiTheme="minorHAnsi" w:cstheme="minorHAnsi"/>
          <w:lang w:val="en"/>
        </w:rPr>
        <w:t xml:space="preserve"> and the nation of </w:t>
      </w:r>
      <w:r w:rsidRPr="00031F28">
        <w:rPr>
          <w:rFonts w:asciiTheme="minorHAnsi" w:hAnsiTheme="minorHAnsi" w:cstheme="minorHAnsi"/>
          <w:iCs/>
          <w:lang w:val="en"/>
        </w:rPr>
        <w:t xml:space="preserve">Bangla </w:t>
      </w:r>
      <w:proofErr w:type="spellStart"/>
      <w:r w:rsidRPr="00031F28">
        <w:rPr>
          <w:rFonts w:asciiTheme="minorHAnsi" w:hAnsiTheme="minorHAnsi" w:cstheme="minorHAnsi"/>
          <w:iCs/>
          <w:lang w:val="en"/>
        </w:rPr>
        <w:t>Desh</w:t>
      </w:r>
      <w:proofErr w:type="spellEnd"/>
      <w:r w:rsidR="00A027C3">
        <w:rPr>
          <w:rFonts w:asciiTheme="minorHAnsi" w:hAnsiTheme="minorHAnsi" w:cstheme="minorHAnsi"/>
          <w:iCs/>
          <w:lang w:val="en"/>
        </w:rPr>
        <w:t>\n</w:t>
      </w:r>
      <w:r w:rsidRPr="00031F28">
        <w:rPr>
          <w:rFonts w:asciiTheme="minorHAnsi" w:hAnsiTheme="minorHAnsi" w:cstheme="minorHAnsi"/>
          <w:lang w:val="en"/>
        </w:rPr>
        <w:t xml:space="preserve"> ("Country of Bengal") was finally established the following day. At the time of</w:t>
      </w:r>
      <w:r w:rsidR="00A027C3">
        <w:rPr>
          <w:rFonts w:asciiTheme="minorHAnsi" w:hAnsiTheme="minorHAnsi" w:cstheme="minorHAnsi"/>
          <w:lang w:val="en"/>
        </w:rPr>
        <w:t>\n</w:t>
      </w:r>
      <w:r w:rsidRPr="00031F28">
        <w:rPr>
          <w:rFonts w:asciiTheme="minorHAnsi" w:hAnsiTheme="minorHAnsi" w:cstheme="minorHAnsi"/>
          <w:lang w:val="en"/>
        </w:rPr>
        <w:t xml:space="preserve"> surrender only a few countries had provided </w:t>
      </w:r>
      <w:hyperlink r:id="rId56" w:tooltip="Diplomatic recognition" w:history="1">
        <w:r w:rsidRPr="00031F28">
          <w:rPr>
            <w:rStyle w:val="Hyperlink"/>
            <w:rFonts w:asciiTheme="minorHAnsi" w:hAnsiTheme="minorHAnsi" w:cstheme="minorHAnsi"/>
            <w:color w:val="auto"/>
            <w:u w:val="none"/>
            <w:lang w:val="en"/>
          </w:rPr>
          <w:t>diplomatic recognition</w:t>
        </w:r>
      </w:hyperlink>
      <w:r w:rsidRPr="00031F28">
        <w:rPr>
          <w:rFonts w:asciiTheme="minorHAnsi" w:hAnsiTheme="minorHAnsi" w:cstheme="minorHAnsi"/>
          <w:lang w:val="en"/>
        </w:rPr>
        <w:t xml:space="preserve"> to the new</w:t>
      </w:r>
      <w:r w:rsidR="00A027C3">
        <w:rPr>
          <w:rFonts w:asciiTheme="minorHAnsi" w:hAnsiTheme="minorHAnsi" w:cstheme="minorHAnsi"/>
          <w:lang w:val="en"/>
        </w:rPr>
        <w:t>\n</w:t>
      </w:r>
      <w:r w:rsidRPr="00031F28">
        <w:rPr>
          <w:rFonts w:asciiTheme="minorHAnsi" w:hAnsiTheme="minorHAnsi" w:cstheme="minorHAnsi"/>
          <w:lang w:val="en"/>
        </w:rPr>
        <w:t xml:space="preserve"> nation. Over 90,000 Pakistani troops surrendered to the Indian forces making it the</w:t>
      </w:r>
      <w:r w:rsidR="00A027C3">
        <w:rPr>
          <w:rFonts w:asciiTheme="minorHAnsi" w:hAnsiTheme="minorHAnsi" w:cstheme="minorHAnsi"/>
          <w:lang w:val="en"/>
        </w:rPr>
        <w:t>\n</w:t>
      </w:r>
      <w:r w:rsidRPr="00031F28">
        <w:rPr>
          <w:rFonts w:asciiTheme="minorHAnsi" w:hAnsiTheme="minorHAnsi" w:cstheme="minorHAnsi"/>
          <w:lang w:val="en"/>
        </w:rPr>
        <w:t xml:space="preserve"> largest surrender since </w:t>
      </w:r>
      <w:hyperlink r:id="rId57" w:tooltip="World War II" w:history="1">
        <w:r w:rsidRPr="00031F28">
          <w:rPr>
            <w:rStyle w:val="Hyperlink"/>
            <w:rFonts w:asciiTheme="minorHAnsi" w:hAnsiTheme="minorHAnsi" w:cstheme="minorHAnsi"/>
            <w:color w:val="auto"/>
            <w:u w:val="none"/>
            <w:lang w:val="en"/>
          </w:rPr>
          <w:t>World War II</w:t>
        </w:r>
      </w:hyperlink>
      <w:r w:rsidRPr="00031F28">
        <w:rPr>
          <w:rFonts w:asciiTheme="minorHAnsi" w:hAnsiTheme="minorHAnsi" w:cstheme="minorHAnsi"/>
          <w:lang w:val="en"/>
        </w:rPr>
        <w:t>. The new country changed its name to</w:t>
      </w:r>
      <w:r w:rsidR="00A027C3">
        <w:rPr>
          <w:rFonts w:asciiTheme="minorHAnsi" w:hAnsiTheme="minorHAnsi" w:cstheme="minorHAnsi"/>
          <w:lang w:val="en"/>
        </w:rPr>
        <w:t>\n</w:t>
      </w:r>
      <w:r w:rsidRPr="00031F28">
        <w:rPr>
          <w:rFonts w:asciiTheme="minorHAnsi" w:hAnsiTheme="minorHAnsi" w:cstheme="minorHAnsi"/>
          <w:lang w:val="en"/>
        </w:rPr>
        <w:t xml:space="preserve"> Bangladesh on 11 January 1972 and became a parliamentary democracy under a</w:t>
      </w:r>
      <w:r w:rsidR="00A027C3">
        <w:rPr>
          <w:rFonts w:asciiTheme="minorHAnsi" w:hAnsiTheme="minorHAnsi" w:cstheme="minorHAnsi"/>
          <w:lang w:val="en"/>
        </w:rPr>
        <w:t>\n</w:t>
      </w:r>
      <w:r w:rsidRPr="00031F28">
        <w:rPr>
          <w:rFonts w:asciiTheme="minorHAnsi" w:hAnsiTheme="minorHAnsi" w:cstheme="minorHAnsi"/>
          <w:lang w:val="en"/>
        </w:rPr>
        <w:t xml:space="preserve"> constitution. Shortly thereafter on 19 March Bangladesh signed a friendship treaty</w:t>
      </w:r>
      <w:r w:rsidR="00A027C3">
        <w:rPr>
          <w:rFonts w:asciiTheme="minorHAnsi" w:hAnsiTheme="minorHAnsi" w:cstheme="minorHAnsi"/>
          <w:lang w:val="en"/>
        </w:rPr>
        <w:t>\n</w:t>
      </w:r>
      <w:r w:rsidRPr="00031F28">
        <w:rPr>
          <w:rFonts w:asciiTheme="minorHAnsi" w:hAnsiTheme="minorHAnsi" w:cstheme="minorHAnsi"/>
          <w:lang w:val="en"/>
        </w:rPr>
        <w:t xml:space="preserve"> with India. Bangladesh sought admission in the UN with most voting in its </w:t>
      </w:r>
      <w:proofErr w:type="spellStart"/>
      <w:r w:rsidRPr="00031F28">
        <w:rPr>
          <w:rFonts w:asciiTheme="minorHAnsi" w:hAnsiTheme="minorHAnsi" w:cstheme="minorHAnsi"/>
          <w:lang w:val="en"/>
        </w:rPr>
        <w:t>favour</w:t>
      </w:r>
      <w:proofErr w:type="spellEnd"/>
      <w:r w:rsidRPr="00031F28">
        <w:rPr>
          <w:rFonts w:asciiTheme="minorHAnsi" w:hAnsiTheme="minorHAnsi" w:cstheme="minorHAnsi"/>
          <w:lang w:val="en"/>
        </w:rPr>
        <w:t>, but</w:t>
      </w:r>
      <w:r w:rsidR="00A027C3">
        <w:rPr>
          <w:rFonts w:asciiTheme="minorHAnsi" w:hAnsiTheme="minorHAnsi" w:cstheme="minorHAnsi"/>
          <w:lang w:val="en"/>
        </w:rPr>
        <w:t>\n</w:t>
      </w:r>
      <w:r w:rsidRPr="00031F28">
        <w:rPr>
          <w:rFonts w:asciiTheme="minorHAnsi" w:hAnsiTheme="minorHAnsi" w:cstheme="minorHAnsi"/>
          <w:lang w:val="en"/>
        </w:rPr>
        <w:t xml:space="preserve"> China vetoed this as Pakistan was its key ally</w:t>
      </w:r>
      <w:r w:rsidR="0023140C">
        <w:rPr>
          <w:rFonts w:asciiTheme="minorHAnsi" w:hAnsiTheme="minorHAnsi" w:cstheme="minorHAnsi"/>
          <w:lang w:val="en"/>
        </w:rPr>
        <w:t>.</w:t>
      </w:r>
      <w:r w:rsidRPr="00031F28">
        <w:rPr>
          <w:rFonts w:asciiTheme="minorHAnsi" w:hAnsiTheme="minorHAnsi" w:cstheme="minorHAnsi"/>
          <w:lang w:val="en"/>
        </w:rPr>
        <w:t xml:space="preserve"> The United States, also a key ally</w:t>
      </w:r>
      <w:r w:rsidR="00A027C3">
        <w:rPr>
          <w:rFonts w:asciiTheme="minorHAnsi" w:hAnsiTheme="minorHAnsi" w:cstheme="minorHAnsi"/>
          <w:lang w:val="en"/>
        </w:rPr>
        <w:t>\n</w:t>
      </w:r>
      <w:r w:rsidRPr="00031F28">
        <w:rPr>
          <w:rFonts w:asciiTheme="minorHAnsi" w:hAnsiTheme="minorHAnsi" w:cstheme="minorHAnsi"/>
          <w:lang w:val="en"/>
        </w:rPr>
        <w:t xml:space="preserve"> of Pakistan, was one of the last nations to accord Bangladesh recognition. To</w:t>
      </w:r>
      <w:r w:rsidR="00A027C3">
        <w:rPr>
          <w:rFonts w:asciiTheme="minorHAnsi" w:hAnsiTheme="minorHAnsi" w:cstheme="minorHAnsi"/>
          <w:lang w:val="en"/>
        </w:rPr>
        <w:t>\n</w:t>
      </w:r>
      <w:r w:rsidRPr="00031F28">
        <w:rPr>
          <w:rFonts w:asciiTheme="minorHAnsi" w:hAnsiTheme="minorHAnsi" w:cstheme="minorHAnsi"/>
          <w:lang w:val="en"/>
        </w:rPr>
        <w:t xml:space="preserve"> ensure a smooth transition, in 1972 the </w:t>
      </w:r>
      <w:hyperlink r:id="rId58" w:tooltip="Simla Agreement" w:history="1">
        <w:proofErr w:type="spellStart"/>
        <w:r w:rsidRPr="00031F28">
          <w:rPr>
            <w:rStyle w:val="Hyperlink"/>
            <w:rFonts w:asciiTheme="minorHAnsi" w:hAnsiTheme="minorHAnsi" w:cstheme="minorHAnsi"/>
            <w:color w:val="auto"/>
            <w:u w:val="none"/>
            <w:lang w:val="en"/>
          </w:rPr>
          <w:t>Simla</w:t>
        </w:r>
        <w:proofErr w:type="spellEnd"/>
        <w:r w:rsidRPr="00031F28">
          <w:rPr>
            <w:rStyle w:val="Hyperlink"/>
            <w:rFonts w:asciiTheme="minorHAnsi" w:hAnsiTheme="minorHAnsi" w:cstheme="minorHAnsi"/>
            <w:color w:val="auto"/>
            <w:u w:val="none"/>
            <w:lang w:val="en"/>
          </w:rPr>
          <w:t xml:space="preserve"> Agreement</w:t>
        </w:r>
      </w:hyperlink>
      <w:r w:rsidRPr="00031F28">
        <w:rPr>
          <w:rFonts w:asciiTheme="minorHAnsi" w:hAnsiTheme="minorHAnsi" w:cstheme="minorHAnsi"/>
          <w:lang w:val="en"/>
        </w:rPr>
        <w:t xml:space="preserve"> was signed between India</w:t>
      </w:r>
      <w:r w:rsidR="00A027C3">
        <w:rPr>
          <w:rFonts w:asciiTheme="minorHAnsi" w:hAnsiTheme="minorHAnsi" w:cstheme="minorHAnsi"/>
          <w:lang w:val="en"/>
        </w:rPr>
        <w:t>\n</w:t>
      </w:r>
      <w:r w:rsidRPr="00031F28">
        <w:rPr>
          <w:rFonts w:asciiTheme="minorHAnsi" w:hAnsiTheme="minorHAnsi" w:cstheme="minorHAnsi"/>
          <w:lang w:val="en"/>
        </w:rPr>
        <w:t xml:space="preserve"> and Pakistan. The treaty ensured that Pakistan </w:t>
      </w:r>
      <w:proofErr w:type="spellStart"/>
      <w:r w:rsidRPr="00031F28">
        <w:rPr>
          <w:rFonts w:asciiTheme="minorHAnsi" w:hAnsiTheme="minorHAnsi" w:cstheme="minorHAnsi"/>
          <w:lang w:val="en"/>
        </w:rPr>
        <w:t>recognised</w:t>
      </w:r>
      <w:proofErr w:type="spellEnd"/>
      <w:r w:rsidRPr="00031F28">
        <w:rPr>
          <w:rFonts w:asciiTheme="minorHAnsi" w:hAnsiTheme="minorHAnsi" w:cstheme="minorHAnsi"/>
          <w:lang w:val="en"/>
        </w:rPr>
        <w:t xml:space="preserve"> the independence</w:t>
      </w:r>
      <w:r w:rsidR="00A027C3">
        <w:rPr>
          <w:rFonts w:asciiTheme="minorHAnsi" w:hAnsiTheme="minorHAnsi" w:cstheme="minorHAnsi"/>
          <w:lang w:val="en"/>
        </w:rPr>
        <w:t>\n</w:t>
      </w:r>
      <w:r w:rsidRPr="00031F28">
        <w:rPr>
          <w:rFonts w:asciiTheme="minorHAnsi" w:hAnsiTheme="minorHAnsi" w:cstheme="minorHAnsi"/>
          <w:lang w:val="en"/>
        </w:rPr>
        <w:t xml:space="preserve"> of Bangladesh in exchange for the return of the Pakistani </w:t>
      </w:r>
      <w:proofErr w:type="spellStart"/>
      <w:r w:rsidRPr="00031F28">
        <w:rPr>
          <w:rFonts w:asciiTheme="minorHAnsi" w:hAnsiTheme="minorHAnsi" w:cstheme="minorHAnsi"/>
          <w:lang w:val="en"/>
        </w:rPr>
        <w:t>PoWs</w:t>
      </w:r>
      <w:proofErr w:type="spellEnd"/>
      <w:r w:rsidRPr="00031F28">
        <w:rPr>
          <w:rFonts w:asciiTheme="minorHAnsi" w:hAnsiTheme="minorHAnsi" w:cstheme="minorHAnsi"/>
          <w:lang w:val="en"/>
        </w:rPr>
        <w:t>.</w:t>
      </w:r>
      <w:r w:rsidR="00A027C3">
        <w:rPr>
          <w:rFonts w:asciiTheme="minorHAnsi" w:hAnsiTheme="minorHAnsi" w:cstheme="minorHAnsi"/>
          <w:lang w:val="en"/>
        </w:rPr>
        <w:t>\n</w:t>
      </w:r>
      <w:r w:rsidRPr="00031F28">
        <w:rPr>
          <w:rFonts w:asciiTheme="minorHAnsi" w:hAnsiTheme="minorHAnsi" w:cstheme="minorHAnsi"/>
          <w:lang w:val="en"/>
        </w:rPr>
        <w:t xml:space="preserve"> India treated all the </w:t>
      </w:r>
      <w:proofErr w:type="spellStart"/>
      <w:proofErr w:type="gramStart"/>
      <w:r w:rsidRPr="00031F28">
        <w:rPr>
          <w:rFonts w:asciiTheme="minorHAnsi" w:hAnsiTheme="minorHAnsi" w:cstheme="minorHAnsi"/>
          <w:lang w:val="en"/>
        </w:rPr>
        <w:t>PoWs</w:t>
      </w:r>
      <w:proofErr w:type="spellEnd"/>
      <w:proofErr w:type="gramEnd"/>
      <w:r w:rsidRPr="00031F28">
        <w:rPr>
          <w:rFonts w:asciiTheme="minorHAnsi" w:hAnsiTheme="minorHAnsi" w:cstheme="minorHAnsi"/>
          <w:lang w:val="en"/>
        </w:rPr>
        <w:t xml:space="preserve"> in strict accordance with the Geneva Convention, rule</w:t>
      </w:r>
      <w:r w:rsidR="00A027C3">
        <w:rPr>
          <w:rFonts w:asciiTheme="minorHAnsi" w:hAnsiTheme="minorHAnsi" w:cstheme="minorHAnsi"/>
          <w:lang w:val="en"/>
        </w:rPr>
        <w:t>\n</w:t>
      </w:r>
      <w:r w:rsidRPr="00031F28">
        <w:rPr>
          <w:rFonts w:asciiTheme="minorHAnsi" w:hAnsiTheme="minorHAnsi" w:cstheme="minorHAnsi"/>
          <w:lang w:val="en"/>
        </w:rPr>
        <w:t xml:space="preserve"> </w:t>
      </w:r>
      <w:r w:rsidRPr="00031F28">
        <w:rPr>
          <w:rFonts w:asciiTheme="minorHAnsi" w:hAnsiTheme="minorHAnsi" w:cstheme="minorHAnsi"/>
          <w:lang w:val="en"/>
        </w:rPr>
        <w:lastRenderedPageBreak/>
        <w:t>1925.</w:t>
      </w:r>
      <w:hyperlink r:id="rId59" w:anchor="cite_note-61" w:history="1">
        <w:r w:rsidRPr="00031F28">
          <w:rPr>
            <w:rStyle w:val="Hyperlink"/>
            <w:rFonts w:asciiTheme="minorHAnsi" w:hAnsiTheme="minorHAnsi" w:cstheme="minorHAnsi"/>
            <w:color w:val="auto"/>
            <w:sz w:val="19"/>
            <w:szCs w:val="19"/>
            <w:u w:val="none"/>
            <w:vertAlign w:val="superscript"/>
            <w:lang w:val="en"/>
          </w:rPr>
          <w:t>[61]</w:t>
        </w:r>
      </w:hyperlink>
      <w:r w:rsidRPr="00031F28">
        <w:rPr>
          <w:rFonts w:asciiTheme="minorHAnsi" w:hAnsiTheme="minorHAnsi" w:cstheme="minorHAnsi"/>
          <w:lang w:val="en"/>
        </w:rPr>
        <w:t xml:space="preserve"> It released more than 93,000 Pakistani </w:t>
      </w:r>
      <w:proofErr w:type="spellStart"/>
      <w:r w:rsidRPr="00031F28">
        <w:rPr>
          <w:rFonts w:asciiTheme="minorHAnsi" w:hAnsiTheme="minorHAnsi" w:cstheme="minorHAnsi"/>
          <w:lang w:val="en"/>
        </w:rPr>
        <w:t>PoWs</w:t>
      </w:r>
      <w:proofErr w:type="spellEnd"/>
      <w:r w:rsidRPr="00031F28">
        <w:rPr>
          <w:rFonts w:asciiTheme="minorHAnsi" w:hAnsiTheme="minorHAnsi" w:cstheme="minorHAnsi"/>
          <w:lang w:val="en"/>
        </w:rPr>
        <w:t xml:space="preserve"> in five months</w:t>
      </w:r>
      <w:r w:rsidR="0023140C">
        <w:rPr>
          <w:rFonts w:asciiTheme="minorHAnsi" w:hAnsiTheme="minorHAnsi" w:cstheme="minorHAnsi"/>
          <w:lang w:val="en"/>
        </w:rPr>
        <w:t>.</w:t>
      </w:r>
      <w:r w:rsidR="00A027C3">
        <w:rPr>
          <w:rFonts w:asciiTheme="minorHAnsi" w:hAnsiTheme="minorHAnsi" w:cstheme="minorHAnsi"/>
          <w:lang w:val="en"/>
        </w:rPr>
        <w:t>\n\n</w:t>
      </w:r>
      <w:r w:rsidR="0023140C" w:rsidRPr="00031F28">
        <w:rPr>
          <w:rFonts w:asciiTheme="minorHAnsi" w:hAnsiTheme="minorHAnsi" w:cstheme="minorHAnsi"/>
          <w:lang w:val="en"/>
        </w:rPr>
        <w:t xml:space="preserve"> </w:t>
      </w:r>
      <w:r w:rsidRPr="00031F28">
        <w:rPr>
          <w:rFonts w:asciiTheme="minorHAnsi" w:hAnsiTheme="minorHAnsi" w:cstheme="minorHAnsi"/>
          <w:lang w:val="en"/>
        </w:rPr>
        <w:t xml:space="preserve">Furthermore, as a gesture of goodwill, nearly 200 soldiers who were sought for </w:t>
      </w:r>
      <w:hyperlink r:id="rId60" w:tooltip="War crime" w:history="1">
        <w:r w:rsidRPr="00031F28">
          <w:rPr>
            <w:rStyle w:val="Hyperlink"/>
            <w:rFonts w:asciiTheme="minorHAnsi" w:hAnsiTheme="minorHAnsi" w:cstheme="minorHAnsi"/>
            <w:color w:val="auto"/>
            <w:u w:val="none"/>
            <w:lang w:val="en"/>
          </w:rPr>
          <w:t>war</w:t>
        </w:r>
        <w:r w:rsidR="00A027C3">
          <w:rPr>
            <w:rStyle w:val="Hyperlink"/>
            <w:rFonts w:asciiTheme="minorHAnsi" w:hAnsiTheme="minorHAnsi" w:cstheme="minorHAnsi"/>
            <w:color w:val="auto"/>
            <w:u w:val="none"/>
            <w:lang w:val="en"/>
          </w:rPr>
          <w:t>\n</w:t>
        </w:r>
        <w:r w:rsidRPr="00031F28">
          <w:rPr>
            <w:rStyle w:val="Hyperlink"/>
            <w:rFonts w:asciiTheme="minorHAnsi" w:hAnsiTheme="minorHAnsi" w:cstheme="minorHAnsi"/>
            <w:color w:val="auto"/>
            <w:u w:val="none"/>
            <w:lang w:val="en"/>
          </w:rPr>
          <w:t xml:space="preserve"> crimes</w:t>
        </w:r>
      </w:hyperlink>
      <w:r w:rsidRPr="00031F28">
        <w:rPr>
          <w:rFonts w:asciiTheme="minorHAnsi" w:hAnsiTheme="minorHAnsi" w:cstheme="minorHAnsi"/>
          <w:lang w:val="en"/>
        </w:rPr>
        <w:t xml:space="preserve"> by Benga</w:t>
      </w:r>
      <w:r w:rsidR="0023140C">
        <w:rPr>
          <w:rFonts w:asciiTheme="minorHAnsi" w:hAnsiTheme="minorHAnsi" w:cstheme="minorHAnsi"/>
          <w:lang w:val="en"/>
        </w:rPr>
        <w:t>lis were also pardoned by India.</w:t>
      </w:r>
      <w:r w:rsidR="0023140C" w:rsidRPr="00031F28">
        <w:rPr>
          <w:rFonts w:asciiTheme="minorHAnsi" w:hAnsiTheme="minorHAnsi" w:cstheme="minorHAnsi"/>
          <w:lang w:val="en"/>
        </w:rPr>
        <w:t xml:space="preserve"> </w:t>
      </w:r>
      <w:r w:rsidRPr="00031F28">
        <w:rPr>
          <w:rFonts w:asciiTheme="minorHAnsi" w:hAnsiTheme="minorHAnsi" w:cstheme="minorHAnsi"/>
          <w:lang w:val="en"/>
        </w:rPr>
        <w:t>The accord also gave back</w:t>
      </w:r>
      <w:r w:rsidR="00A027C3">
        <w:rPr>
          <w:rFonts w:asciiTheme="minorHAnsi" w:hAnsiTheme="minorHAnsi" w:cstheme="minorHAnsi"/>
          <w:lang w:val="en"/>
        </w:rPr>
        <w:t>\n</w:t>
      </w:r>
      <w:r w:rsidRPr="00031F28">
        <w:rPr>
          <w:rFonts w:asciiTheme="minorHAnsi" w:hAnsiTheme="minorHAnsi" w:cstheme="minorHAnsi"/>
          <w:lang w:val="en"/>
        </w:rPr>
        <w:t xml:space="preserve"> more than 13,000 km</w:t>
      </w:r>
      <w:r w:rsidRPr="00031F28">
        <w:rPr>
          <w:rFonts w:asciiTheme="minorHAnsi" w:hAnsiTheme="minorHAnsi" w:cstheme="minorHAnsi"/>
          <w:sz w:val="19"/>
          <w:szCs w:val="19"/>
          <w:vertAlign w:val="superscript"/>
          <w:lang w:val="en"/>
        </w:rPr>
        <w:t>2</w:t>
      </w:r>
      <w:r w:rsidRPr="00031F28">
        <w:rPr>
          <w:rFonts w:asciiTheme="minorHAnsi" w:hAnsiTheme="minorHAnsi" w:cstheme="minorHAnsi"/>
          <w:lang w:val="en"/>
        </w:rPr>
        <w:t xml:space="preserve"> (5,019 </w:t>
      </w:r>
      <w:proofErr w:type="spellStart"/>
      <w:r w:rsidRPr="00031F28">
        <w:rPr>
          <w:rFonts w:asciiTheme="minorHAnsi" w:hAnsiTheme="minorHAnsi" w:cstheme="minorHAnsi"/>
          <w:lang w:val="en"/>
        </w:rPr>
        <w:t>sq</w:t>
      </w:r>
      <w:proofErr w:type="spellEnd"/>
      <w:r w:rsidRPr="00031F28">
        <w:rPr>
          <w:rFonts w:asciiTheme="minorHAnsi" w:hAnsiTheme="minorHAnsi" w:cstheme="minorHAnsi"/>
          <w:lang w:val="en"/>
        </w:rPr>
        <w:t> mi) of land that Indian troops had seized in West</w:t>
      </w:r>
      <w:r w:rsidR="00A027C3">
        <w:rPr>
          <w:rFonts w:asciiTheme="minorHAnsi" w:hAnsiTheme="minorHAnsi" w:cstheme="minorHAnsi"/>
          <w:lang w:val="en"/>
        </w:rPr>
        <w:t>\n</w:t>
      </w:r>
      <w:r w:rsidRPr="00031F28">
        <w:rPr>
          <w:rFonts w:asciiTheme="minorHAnsi" w:hAnsiTheme="minorHAnsi" w:cstheme="minorHAnsi"/>
          <w:lang w:val="en"/>
        </w:rPr>
        <w:t xml:space="preserve"> Pakistan during the war, though India retained a few strategic areas</w:t>
      </w:r>
      <w:r w:rsidR="0023140C">
        <w:rPr>
          <w:rFonts w:asciiTheme="minorHAnsi" w:hAnsiTheme="minorHAnsi" w:cstheme="minorHAnsi"/>
          <w:lang w:val="en"/>
        </w:rPr>
        <w:t>,</w:t>
      </w:r>
      <w:r w:rsidRPr="00031F28">
        <w:rPr>
          <w:rFonts w:asciiTheme="minorHAnsi" w:hAnsiTheme="minorHAnsi" w:cstheme="minorHAnsi"/>
          <w:lang w:val="en"/>
        </w:rPr>
        <w:t xml:space="preserve"> most notably</w:t>
      </w:r>
      <w:r w:rsidR="00A027C3">
        <w:rPr>
          <w:rFonts w:asciiTheme="minorHAnsi" w:hAnsiTheme="minorHAnsi" w:cstheme="minorHAnsi"/>
          <w:lang w:val="en"/>
        </w:rPr>
        <w:t>\n</w:t>
      </w:r>
      <w:r w:rsidRPr="00031F28">
        <w:rPr>
          <w:rFonts w:asciiTheme="minorHAnsi" w:hAnsiTheme="minorHAnsi" w:cstheme="minorHAnsi"/>
          <w:lang w:val="en"/>
        </w:rPr>
        <w:t xml:space="preserve"> </w:t>
      </w:r>
      <w:hyperlink r:id="rId61" w:tooltip="Kargil district" w:history="1">
        <w:proofErr w:type="spellStart"/>
        <w:r w:rsidRPr="00031F28">
          <w:rPr>
            <w:rStyle w:val="Hyperlink"/>
            <w:rFonts w:asciiTheme="minorHAnsi" w:hAnsiTheme="minorHAnsi" w:cstheme="minorHAnsi"/>
            <w:color w:val="auto"/>
            <w:u w:val="none"/>
            <w:lang w:val="en"/>
          </w:rPr>
          <w:t>Kargil</w:t>
        </w:r>
        <w:proofErr w:type="spellEnd"/>
      </w:hyperlink>
      <w:r w:rsidRPr="00031F28">
        <w:rPr>
          <w:rFonts w:asciiTheme="minorHAnsi" w:hAnsiTheme="minorHAnsi" w:cstheme="minorHAnsi"/>
          <w:lang w:val="en"/>
        </w:rPr>
        <w:t xml:space="preserve"> (which would in turn again be the focal point for </w:t>
      </w:r>
      <w:hyperlink r:id="rId62" w:tooltip="Kargil War" w:history="1">
        <w:r w:rsidRPr="00031F28">
          <w:rPr>
            <w:rStyle w:val="Hyperlink"/>
            <w:rFonts w:asciiTheme="minorHAnsi" w:hAnsiTheme="minorHAnsi" w:cstheme="minorHAnsi"/>
            <w:color w:val="auto"/>
            <w:u w:val="none"/>
            <w:lang w:val="en"/>
          </w:rPr>
          <w:t>a war</w:t>
        </w:r>
      </w:hyperlink>
      <w:r w:rsidRPr="00031F28">
        <w:rPr>
          <w:rFonts w:asciiTheme="minorHAnsi" w:hAnsiTheme="minorHAnsi" w:cstheme="minorHAnsi"/>
          <w:lang w:val="en"/>
        </w:rPr>
        <w:t xml:space="preserve"> between the two</w:t>
      </w:r>
      <w:r w:rsidR="00A027C3">
        <w:rPr>
          <w:rFonts w:asciiTheme="minorHAnsi" w:hAnsiTheme="minorHAnsi" w:cstheme="minorHAnsi"/>
          <w:lang w:val="en"/>
        </w:rPr>
        <w:t>\n</w:t>
      </w:r>
      <w:r w:rsidRPr="00031F28">
        <w:rPr>
          <w:rFonts w:asciiTheme="minorHAnsi" w:hAnsiTheme="minorHAnsi" w:cstheme="minorHAnsi"/>
          <w:lang w:val="en"/>
        </w:rPr>
        <w:t xml:space="preserve"> nations in 1999).</w:t>
      </w:r>
      <w:r w:rsidR="00A027C3">
        <w:rPr>
          <w:rFonts w:asciiTheme="minorHAnsi" w:hAnsiTheme="minorHAnsi" w:cstheme="minorHAnsi"/>
          <w:lang w:val="en"/>
        </w:rPr>
        <w:t>\n\n</w:t>
      </w:r>
    </w:p>
    <w:bookmarkEnd w:id="0"/>
    <w:p w:rsidR="00031F28" w:rsidRPr="00031F28" w:rsidRDefault="00031F28" w:rsidP="006870F1">
      <w:pPr>
        <w:rPr>
          <w:rFonts w:cstheme="minorHAnsi"/>
          <w:lang w:val="en"/>
        </w:rPr>
      </w:pPr>
    </w:p>
    <w:sectPr w:rsidR="00031F28" w:rsidRPr="00031F2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471B8"/>
    <w:multiLevelType w:val="multilevel"/>
    <w:tmpl w:val="CEAC5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88747"/>
    <w:multiLevelType w:val="multilevel"/>
    <w:tmpl w:val="598887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9888752"/>
    <w:multiLevelType w:val="multilevel"/>
    <w:tmpl w:val="5988875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988875D"/>
    <w:multiLevelType w:val="multilevel"/>
    <w:tmpl w:val="5988875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9888768"/>
    <w:multiLevelType w:val="multilevel"/>
    <w:tmpl w:val="598887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9888773"/>
    <w:multiLevelType w:val="multilevel"/>
    <w:tmpl w:val="5988877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988877E"/>
    <w:multiLevelType w:val="multilevel"/>
    <w:tmpl w:val="598887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9888789"/>
    <w:multiLevelType w:val="multilevel"/>
    <w:tmpl w:val="5988878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9888794"/>
    <w:multiLevelType w:val="multilevel"/>
    <w:tmpl w:val="598887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5988879F"/>
    <w:multiLevelType w:val="multilevel"/>
    <w:tmpl w:val="5988879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98887AA"/>
    <w:multiLevelType w:val="multilevel"/>
    <w:tmpl w:val="598887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69"/>
    <w:rsid w:val="00031F28"/>
    <w:rsid w:val="0023140C"/>
    <w:rsid w:val="00284769"/>
    <w:rsid w:val="00467A2B"/>
    <w:rsid w:val="005F4FA7"/>
    <w:rsid w:val="006870F1"/>
    <w:rsid w:val="00824109"/>
    <w:rsid w:val="00836BBC"/>
    <w:rsid w:val="00A027C3"/>
    <w:rsid w:val="00C75270"/>
    <w:rsid w:val="00CF768F"/>
    <w:rsid w:val="00D51F79"/>
    <w:rsid w:val="00DD1396"/>
    <w:rsid w:val="15C2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DF1EE7-58FE-49E4-87ED-F7C12796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C75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nhideWhenUsed/>
    <w:qFormat/>
    <w:pPr>
      <w:shd w:val="clear" w:color="auto" w:fill="DDDDFF"/>
      <w:spacing w:beforeAutospacing="1" w:after="0" w:afterAutospacing="1" w:line="315" w:lineRule="atLeast"/>
      <w:jc w:val="center"/>
      <w:outlineLvl w:val="1"/>
    </w:pPr>
    <w:rPr>
      <w:rFonts w:ascii="SimSun" w:hAnsi="SimSun" w:hint="eastAsia"/>
      <w:b/>
      <w:bCs/>
      <w:sz w:val="36"/>
      <w:szCs w:val="36"/>
      <w:lang w:eastAsia="zh-CN"/>
    </w:rPr>
  </w:style>
  <w:style w:type="paragraph" w:styleId="Heading3">
    <w:name w:val="heading 3"/>
    <w:basedOn w:val="Normal"/>
    <w:next w:val="Normal"/>
    <w:link w:val="Heading3Char"/>
    <w:unhideWhenUsed/>
    <w:qFormat/>
    <w:rsid w:val="00031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0" w:afterAutospacing="1"/>
    </w:pPr>
    <w:rPr>
      <w:sz w:val="24"/>
      <w:szCs w:val="24"/>
      <w:lang w:eastAsia="zh-CN"/>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yperlink">
    <w:name w:val="Hyperlink"/>
    <w:basedOn w:val="DefaultParagraphFont"/>
    <w:rPr>
      <w:color w:val="0000FF"/>
      <w:u w:val="single"/>
    </w:rPr>
  </w:style>
  <w:style w:type="character" w:customStyle="1" w:styleId="texhtml">
    <w:name w:val="texhtml"/>
    <w:rPr>
      <w:sz w:val="24"/>
      <w:szCs w:val="24"/>
    </w:rPr>
  </w:style>
  <w:style w:type="character" w:customStyle="1" w:styleId="updatedmarker">
    <w:name w:val="updatedmarker"/>
    <w:rPr>
      <w:color w:val="006400"/>
    </w:rPr>
  </w:style>
  <w:style w:type="character" w:customStyle="1" w:styleId="reference">
    <w:name w:val="reference"/>
    <w:rPr>
      <w:sz w:val="19"/>
      <w:szCs w:val="19"/>
    </w:rPr>
  </w:style>
  <w:style w:type="character" w:customStyle="1" w:styleId="brokenref">
    <w:name w:val="brokenref"/>
    <w:rPr>
      <w:vanish/>
    </w:rPr>
  </w:style>
  <w:style w:type="character" w:customStyle="1" w:styleId="mwe-math-mathml-inline">
    <w:name w:val="mwe-math-mathml-inline"/>
    <w:rPr>
      <w:sz w:val="28"/>
      <w:szCs w:val="28"/>
    </w:rPr>
  </w:style>
  <w:style w:type="character" w:customStyle="1" w:styleId="mw-editsection1">
    <w:name w:val="mw-editsection1"/>
  </w:style>
  <w:style w:type="character" w:customStyle="1" w:styleId="toctoggle">
    <w:name w:val="toctoggle"/>
    <w:basedOn w:val="DefaultParagraphFont"/>
    <w:rsid w:val="006870F1"/>
  </w:style>
  <w:style w:type="character" w:customStyle="1" w:styleId="tocnumber">
    <w:name w:val="tocnumber"/>
    <w:basedOn w:val="DefaultParagraphFont"/>
    <w:rsid w:val="006870F1"/>
  </w:style>
  <w:style w:type="character" w:customStyle="1" w:styleId="toctext">
    <w:name w:val="toctext"/>
    <w:basedOn w:val="DefaultParagraphFont"/>
    <w:rsid w:val="006870F1"/>
  </w:style>
  <w:style w:type="character" w:customStyle="1" w:styleId="toctext2">
    <w:name w:val="toctext2"/>
    <w:basedOn w:val="DefaultParagraphFont"/>
    <w:rsid w:val="00031F28"/>
  </w:style>
  <w:style w:type="character" w:customStyle="1" w:styleId="Heading3Char">
    <w:name w:val="Heading 3 Char"/>
    <w:basedOn w:val="DefaultParagraphFont"/>
    <w:link w:val="Heading3"/>
    <w:rsid w:val="00031F28"/>
    <w:rPr>
      <w:rFonts w:asciiTheme="majorHAnsi" w:eastAsiaTheme="majorEastAsia" w:hAnsiTheme="majorHAnsi" w:cstheme="majorBidi"/>
      <w:color w:val="1F4D78" w:themeColor="accent1" w:themeShade="7F"/>
      <w:sz w:val="24"/>
      <w:szCs w:val="24"/>
      <w:lang w:eastAsia="zh-CN"/>
    </w:rPr>
  </w:style>
  <w:style w:type="character" w:customStyle="1" w:styleId="mw-headline">
    <w:name w:val="mw-headline"/>
    <w:basedOn w:val="DefaultParagraphFont"/>
    <w:rsid w:val="00031F28"/>
  </w:style>
  <w:style w:type="character" w:customStyle="1" w:styleId="mw-editsection-bracket">
    <w:name w:val="mw-editsection-bracket"/>
    <w:basedOn w:val="DefaultParagraphFont"/>
    <w:rsid w:val="00031F28"/>
  </w:style>
  <w:style w:type="character" w:customStyle="1" w:styleId="Heading1Char">
    <w:name w:val="Heading 1 Char"/>
    <w:basedOn w:val="DefaultParagraphFont"/>
    <w:link w:val="Heading1"/>
    <w:rsid w:val="00C75270"/>
    <w:rPr>
      <w:rFonts w:asciiTheme="majorHAnsi" w:eastAsiaTheme="majorEastAsia" w:hAnsiTheme="majorHAnsi" w:cstheme="majorBidi"/>
      <w:color w:val="2E74B5" w:themeColor="accent1" w:themeShade="BF"/>
      <w:sz w:val="32"/>
      <w:szCs w:val="32"/>
      <w:lang w:eastAsia="zh-CN"/>
    </w:rPr>
  </w:style>
  <w:style w:type="character" w:styleId="Strong">
    <w:name w:val="Strong"/>
    <w:basedOn w:val="DefaultParagraphFont"/>
    <w:qFormat/>
    <w:rsid w:val="00C75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818">
      <w:bodyDiv w:val="1"/>
      <w:marLeft w:val="0"/>
      <w:marRight w:val="0"/>
      <w:marTop w:val="0"/>
      <w:marBottom w:val="0"/>
      <w:divBdr>
        <w:top w:val="none" w:sz="0" w:space="0" w:color="auto"/>
        <w:left w:val="none" w:sz="0" w:space="0" w:color="auto"/>
        <w:bottom w:val="none" w:sz="0" w:space="0" w:color="auto"/>
        <w:right w:val="none" w:sz="0" w:space="0" w:color="auto"/>
      </w:divBdr>
      <w:divsChild>
        <w:div w:id="1148935826">
          <w:marLeft w:val="0"/>
          <w:marRight w:val="0"/>
          <w:marTop w:val="0"/>
          <w:marBottom w:val="0"/>
          <w:divBdr>
            <w:top w:val="none" w:sz="0" w:space="0" w:color="auto"/>
            <w:left w:val="none" w:sz="0" w:space="0" w:color="auto"/>
            <w:bottom w:val="none" w:sz="0" w:space="0" w:color="auto"/>
            <w:right w:val="none" w:sz="0" w:space="0" w:color="auto"/>
          </w:divBdr>
          <w:divsChild>
            <w:div w:id="88546474">
              <w:marLeft w:val="0"/>
              <w:marRight w:val="0"/>
              <w:marTop w:val="0"/>
              <w:marBottom w:val="0"/>
              <w:divBdr>
                <w:top w:val="none" w:sz="0" w:space="0" w:color="auto"/>
                <w:left w:val="none" w:sz="0" w:space="0" w:color="auto"/>
                <w:bottom w:val="none" w:sz="0" w:space="0" w:color="auto"/>
                <w:right w:val="none" w:sz="0" w:space="0" w:color="auto"/>
              </w:divBdr>
              <w:divsChild>
                <w:div w:id="2056730061">
                  <w:marLeft w:val="0"/>
                  <w:marRight w:val="0"/>
                  <w:marTop w:val="0"/>
                  <w:marBottom w:val="0"/>
                  <w:divBdr>
                    <w:top w:val="none" w:sz="0" w:space="0" w:color="auto"/>
                    <w:left w:val="none" w:sz="0" w:space="0" w:color="auto"/>
                    <w:bottom w:val="none" w:sz="0" w:space="0" w:color="auto"/>
                    <w:right w:val="none" w:sz="0" w:space="0" w:color="auto"/>
                  </w:divBdr>
                  <w:divsChild>
                    <w:div w:id="475488826">
                      <w:marLeft w:val="0"/>
                      <w:marRight w:val="0"/>
                      <w:marTop w:val="0"/>
                      <w:marBottom w:val="0"/>
                      <w:divBdr>
                        <w:top w:val="none" w:sz="0" w:space="0" w:color="auto"/>
                        <w:left w:val="none" w:sz="0" w:space="0" w:color="auto"/>
                        <w:bottom w:val="none" w:sz="0" w:space="0" w:color="auto"/>
                        <w:right w:val="none" w:sz="0" w:space="0" w:color="auto"/>
                      </w:divBdr>
                      <w:divsChild>
                        <w:div w:id="1510440186">
                          <w:marLeft w:val="0"/>
                          <w:marRight w:val="0"/>
                          <w:marTop w:val="0"/>
                          <w:marBottom w:val="120"/>
                          <w:divBdr>
                            <w:top w:val="none" w:sz="0" w:space="0" w:color="auto"/>
                            <w:left w:val="none" w:sz="0" w:space="0" w:color="auto"/>
                            <w:bottom w:val="none" w:sz="0" w:space="0" w:color="auto"/>
                            <w:right w:val="none" w:sz="0" w:space="0" w:color="auto"/>
                          </w:divBdr>
                        </w:div>
                        <w:div w:id="1781534165">
                          <w:marLeft w:val="0"/>
                          <w:marRight w:val="0"/>
                          <w:marTop w:val="0"/>
                          <w:marBottom w:val="0"/>
                          <w:divBdr>
                            <w:top w:val="none" w:sz="0" w:space="0" w:color="auto"/>
                            <w:left w:val="none" w:sz="0" w:space="0" w:color="auto"/>
                            <w:bottom w:val="none" w:sz="0" w:space="0" w:color="auto"/>
                            <w:right w:val="none" w:sz="0" w:space="0" w:color="auto"/>
                          </w:divBdr>
                          <w:divsChild>
                            <w:div w:id="623779701">
                              <w:marLeft w:val="0"/>
                              <w:marRight w:val="0"/>
                              <w:marTop w:val="0"/>
                              <w:marBottom w:val="0"/>
                              <w:divBdr>
                                <w:top w:val="none" w:sz="0" w:space="0" w:color="auto"/>
                                <w:left w:val="none" w:sz="0" w:space="0" w:color="auto"/>
                                <w:bottom w:val="none" w:sz="0" w:space="0" w:color="auto"/>
                                <w:right w:val="none" w:sz="0" w:space="0" w:color="auto"/>
                              </w:divBdr>
                              <w:divsChild>
                                <w:div w:id="7877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236">
                          <w:marLeft w:val="0"/>
                          <w:marRight w:val="0"/>
                          <w:marTop w:val="0"/>
                          <w:marBottom w:val="0"/>
                          <w:divBdr>
                            <w:top w:val="none" w:sz="0" w:space="0" w:color="auto"/>
                            <w:left w:val="none" w:sz="0" w:space="0" w:color="auto"/>
                            <w:bottom w:val="none" w:sz="0" w:space="0" w:color="auto"/>
                            <w:right w:val="none" w:sz="0" w:space="0" w:color="auto"/>
                          </w:divBdr>
                          <w:divsChild>
                            <w:div w:id="1718167858">
                              <w:marLeft w:val="0"/>
                              <w:marRight w:val="0"/>
                              <w:marTop w:val="0"/>
                              <w:marBottom w:val="0"/>
                              <w:divBdr>
                                <w:top w:val="none" w:sz="0" w:space="0" w:color="auto"/>
                                <w:left w:val="none" w:sz="0" w:space="0" w:color="auto"/>
                                <w:bottom w:val="none" w:sz="0" w:space="0" w:color="auto"/>
                                <w:right w:val="none" w:sz="0" w:space="0" w:color="auto"/>
                              </w:divBdr>
                              <w:divsChild>
                                <w:div w:id="1039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9555">
                          <w:marLeft w:val="0"/>
                          <w:marRight w:val="0"/>
                          <w:marTop w:val="0"/>
                          <w:marBottom w:val="120"/>
                          <w:divBdr>
                            <w:top w:val="none" w:sz="0" w:space="0" w:color="auto"/>
                            <w:left w:val="none" w:sz="0" w:space="0" w:color="auto"/>
                            <w:bottom w:val="none" w:sz="0" w:space="0" w:color="auto"/>
                            <w:right w:val="none" w:sz="0" w:space="0" w:color="auto"/>
                          </w:divBdr>
                        </w:div>
                        <w:div w:id="369232807">
                          <w:marLeft w:val="0"/>
                          <w:marRight w:val="0"/>
                          <w:marTop w:val="0"/>
                          <w:marBottom w:val="0"/>
                          <w:divBdr>
                            <w:top w:val="none" w:sz="0" w:space="0" w:color="auto"/>
                            <w:left w:val="none" w:sz="0" w:space="0" w:color="auto"/>
                            <w:bottom w:val="none" w:sz="0" w:space="0" w:color="auto"/>
                            <w:right w:val="none" w:sz="0" w:space="0" w:color="auto"/>
                          </w:divBdr>
                          <w:divsChild>
                            <w:div w:id="646860442">
                              <w:marLeft w:val="0"/>
                              <w:marRight w:val="0"/>
                              <w:marTop w:val="0"/>
                              <w:marBottom w:val="0"/>
                              <w:divBdr>
                                <w:top w:val="none" w:sz="0" w:space="0" w:color="auto"/>
                                <w:left w:val="none" w:sz="0" w:space="0" w:color="auto"/>
                                <w:bottom w:val="none" w:sz="0" w:space="0" w:color="auto"/>
                                <w:right w:val="none" w:sz="0" w:space="0" w:color="auto"/>
                              </w:divBdr>
                              <w:divsChild>
                                <w:div w:id="11890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02">
                          <w:blockQuote w:val="1"/>
                          <w:marLeft w:val="0"/>
                          <w:marRight w:val="0"/>
                          <w:marTop w:val="240"/>
                          <w:marBottom w:val="240"/>
                          <w:divBdr>
                            <w:top w:val="none" w:sz="0" w:space="0" w:color="auto"/>
                            <w:left w:val="none" w:sz="0" w:space="0" w:color="auto"/>
                            <w:bottom w:val="none" w:sz="0" w:space="0" w:color="auto"/>
                            <w:right w:val="none" w:sz="0" w:space="0" w:color="auto"/>
                          </w:divBdr>
                        </w:div>
                        <w:div w:id="1915506341">
                          <w:marLeft w:val="0"/>
                          <w:marRight w:val="0"/>
                          <w:marTop w:val="0"/>
                          <w:marBottom w:val="120"/>
                          <w:divBdr>
                            <w:top w:val="none" w:sz="0" w:space="0" w:color="auto"/>
                            <w:left w:val="none" w:sz="0" w:space="0" w:color="auto"/>
                            <w:bottom w:val="none" w:sz="0" w:space="0" w:color="auto"/>
                            <w:right w:val="none" w:sz="0" w:space="0" w:color="auto"/>
                          </w:divBdr>
                        </w:div>
                        <w:div w:id="1700738009">
                          <w:marLeft w:val="0"/>
                          <w:marRight w:val="0"/>
                          <w:marTop w:val="0"/>
                          <w:marBottom w:val="0"/>
                          <w:divBdr>
                            <w:top w:val="none" w:sz="0" w:space="0" w:color="auto"/>
                            <w:left w:val="none" w:sz="0" w:space="0" w:color="auto"/>
                            <w:bottom w:val="none" w:sz="0" w:space="0" w:color="auto"/>
                            <w:right w:val="none" w:sz="0" w:space="0" w:color="auto"/>
                          </w:divBdr>
                          <w:divsChild>
                            <w:div w:id="566889402">
                              <w:marLeft w:val="0"/>
                              <w:marRight w:val="0"/>
                              <w:marTop w:val="0"/>
                              <w:marBottom w:val="0"/>
                              <w:divBdr>
                                <w:top w:val="none" w:sz="0" w:space="0" w:color="auto"/>
                                <w:left w:val="none" w:sz="0" w:space="0" w:color="auto"/>
                                <w:bottom w:val="none" w:sz="0" w:space="0" w:color="auto"/>
                                <w:right w:val="none" w:sz="0" w:space="0" w:color="auto"/>
                              </w:divBdr>
                              <w:divsChild>
                                <w:div w:id="5325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217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vernment_of_Pakistan" TargetMode="External"/><Relationship Id="rId18" Type="http://schemas.openxmlformats.org/officeDocument/2006/relationships/hyperlink" Target="https://en.wikipedia.org/wiki/UNESCO" TargetMode="External"/><Relationship Id="rId26" Type="http://schemas.openxmlformats.org/officeDocument/2006/relationships/hyperlink" Target="https://en.wikipedia.org/wiki/Ayub_Khan_(President_of_Pakistan)" TargetMode="External"/><Relationship Id="rId39" Type="http://schemas.openxmlformats.org/officeDocument/2006/relationships/hyperlink" Target="https://en.wikipedia.org/wiki/History_of_Bangladesh" TargetMode="External"/><Relationship Id="rId21" Type="http://schemas.openxmlformats.org/officeDocument/2006/relationships/hyperlink" Target="https://en.wikipedia.org/wiki/Kashmir" TargetMode="External"/><Relationship Id="rId34" Type="http://schemas.openxmlformats.org/officeDocument/2006/relationships/hyperlink" Target="https://en.wikipedia.org/wiki/7th_March_Speech_of_Sheikh_Mujibur_Rahman" TargetMode="External"/><Relationship Id="rId42" Type="http://schemas.openxmlformats.org/officeDocument/2006/relationships/hyperlink" Target="https://en.wikipedia.org/wiki/Provisional_Government_of_the_People%27s_Republic_of_Bangladesh" TargetMode="External"/><Relationship Id="rId47" Type="http://schemas.openxmlformats.org/officeDocument/2006/relationships/hyperlink" Target="https://en.wikipedia.org/wiki/M._A._G._Osmani" TargetMode="External"/><Relationship Id="rId50" Type="http://schemas.openxmlformats.org/officeDocument/2006/relationships/hyperlink" Target="https://en.wikipedia.org/wiki/West_Bengal" TargetMode="External"/><Relationship Id="rId55" Type="http://schemas.openxmlformats.org/officeDocument/2006/relationships/hyperlink" Target="https://en.wikipedia.org/wiki/Instrument_of_Surrender_(1971)" TargetMode="External"/><Relationship Id="rId63" Type="http://schemas.openxmlformats.org/officeDocument/2006/relationships/fontTable" Target="fontTable.xml"/><Relationship Id="rId7" Type="http://schemas.openxmlformats.org/officeDocument/2006/relationships/hyperlink" Target="https://en.wikipedia.org/wiki/East_Pakistan" TargetMode="External"/><Relationship Id="rId2" Type="http://schemas.openxmlformats.org/officeDocument/2006/relationships/numbering" Target="numbering.xml"/><Relationship Id="rId16" Type="http://schemas.openxmlformats.org/officeDocument/2006/relationships/hyperlink" Target="https://en.wikipedia.org/wiki/Bangladesh_Awami_League" TargetMode="External"/><Relationship Id="rId20" Type="http://schemas.openxmlformats.org/officeDocument/2006/relationships/hyperlink" Target="https://en.wikipedia.org/wiki/Punjabi_people" TargetMode="External"/><Relationship Id="rId29" Type="http://schemas.openxmlformats.org/officeDocument/2006/relationships/hyperlink" Target="https://en.wikipedia.org/wiki/Yahya_Khan" TargetMode="External"/><Relationship Id="rId41" Type="http://schemas.openxmlformats.org/officeDocument/2006/relationships/hyperlink" Target="https://en.wikipedia.org/wiki/History_of_Bangladesh" TargetMode="External"/><Relationship Id="rId54" Type="http://schemas.openxmlformats.org/officeDocument/2006/relationships/hyperlink" Target="https://en.wikipedia.org/wiki/Commanding_Officer" TargetMode="External"/><Relationship Id="rId62" Type="http://schemas.openxmlformats.org/officeDocument/2006/relationships/hyperlink" Target="https://en.wikipedia.org/wiki/Kargil_War" TargetMode="External"/><Relationship Id="rId1" Type="http://schemas.openxmlformats.org/officeDocument/2006/relationships/customXml" Target="../customXml/item1.xml"/><Relationship Id="rId6" Type="http://schemas.openxmlformats.org/officeDocument/2006/relationships/hyperlink" Target="https://en.wikipedia.org/wiki/Dhaka" TargetMode="External"/><Relationship Id="rId11" Type="http://schemas.openxmlformats.org/officeDocument/2006/relationships/hyperlink" Target="https://en.wikipedia.org/wiki/Partition_of_India" TargetMode="External"/><Relationship Id="rId24" Type="http://schemas.openxmlformats.org/officeDocument/2006/relationships/hyperlink" Target="https://en.wikipedia.org/wiki/Agartala_Conspiracy_Case" TargetMode="External"/><Relationship Id="rId32" Type="http://schemas.openxmlformats.org/officeDocument/2006/relationships/hyperlink" Target="https://en.wikipedia.org/wiki/Paltan_Maidan" TargetMode="External"/><Relationship Id="rId37" Type="http://schemas.openxmlformats.org/officeDocument/2006/relationships/hyperlink" Target="https://en.wikipedia.org/wiki/East_Pakistan_Rifles" TargetMode="External"/><Relationship Id="rId40" Type="http://schemas.openxmlformats.org/officeDocument/2006/relationships/hyperlink" Target="https://en.wikipedia.org/wiki/Swadhin_Bangla_Betar_Kendra" TargetMode="External"/><Relationship Id="rId45" Type="http://schemas.openxmlformats.org/officeDocument/2006/relationships/hyperlink" Target="https://en.wikipedia.org/wiki/Syed_Nazrul_Islam" TargetMode="External"/><Relationship Id="rId53" Type="http://schemas.openxmlformats.org/officeDocument/2006/relationships/hyperlink" Target="https://en.wikipedia.org/wiki/A._A._K._Niazi" TargetMode="External"/><Relationship Id="rId58" Type="http://schemas.openxmlformats.org/officeDocument/2006/relationships/hyperlink" Target="https://en.wikipedia.org/wiki/Simla_Agreement" TargetMode="External"/><Relationship Id="rId5" Type="http://schemas.openxmlformats.org/officeDocument/2006/relationships/webSettings" Target="webSettings.xml"/><Relationship Id="rId15" Type="http://schemas.openxmlformats.org/officeDocument/2006/relationships/hyperlink" Target="https://en.wikipedia.org/wiki/University_of_Dhaka" TargetMode="External"/><Relationship Id="rId23" Type="http://schemas.openxmlformats.org/officeDocument/2006/relationships/hyperlink" Target="https://en.wikipedia.org/wiki/Six_point_movement" TargetMode="External"/><Relationship Id="rId28" Type="http://schemas.openxmlformats.org/officeDocument/2006/relationships/hyperlink" Target="https://en.wikipedia.org/wiki/Pakistani_general_election,_1970" TargetMode="External"/><Relationship Id="rId36" Type="http://schemas.openxmlformats.org/officeDocument/2006/relationships/hyperlink" Target="https://en.wikipedia.org/wiki/Bangladeshi_Declaration_of_Independence" TargetMode="External"/><Relationship Id="rId49" Type="http://schemas.openxmlformats.org/officeDocument/2006/relationships/hyperlink" Target="https://en.wikipedia.org/wiki/Assam" TargetMode="External"/><Relationship Id="rId57" Type="http://schemas.openxmlformats.org/officeDocument/2006/relationships/hyperlink" Target="https://en.wikipedia.org/wiki/World_War_II" TargetMode="External"/><Relationship Id="rId61" Type="http://schemas.openxmlformats.org/officeDocument/2006/relationships/hyperlink" Target="https://en.wikipedia.org/wiki/Kargil_district" TargetMode="External"/><Relationship Id="rId10" Type="http://schemas.openxmlformats.org/officeDocument/2006/relationships/hyperlink" Target="https://en.wikipedia.org/wiki/Pakistan" TargetMode="External"/><Relationship Id="rId19" Type="http://schemas.openxmlformats.org/officeDocument/2006/relationships/hyperlink" Target="https://en.wikipedia.org/wiki/International_Mother_Language_Day" TargetMode="External"/><Relationship Id="rId31" Type="http://schemas.openxmlformats.org/officeDocument/2006/relationships/hyperlink" Target="https://en.wikipedia.org/wiki/Sheikh_Mujibur_Rahman" TargetMode="External"/><Relationship Id="rId44" Type="http://schemas.openxmlformats.org/officeDocument/2006/relationships/hyperlink" Target="https://en.wikipedia.org/wiki/Tajuddin_Ahmed" TargetMode="External"/><Relationship Id="rId52" Type="http://schemas.openxmlformats.org/officeDocument/2006/relationships/hyperlink" Target="https://en.wikipedia.org/wiki/Indo-Pakistani_War_of_1971" TargetMode="External"/><Relationship Id="rId60" Type="http://schemas.openxmlformats.org/officeDocument/2006/relationships/hyperlink" Target="https://en.wikipedia.org/wiki/War_crime" TargetMode="External"/><Relationship Id="rId4" Type="http://schemas.openxmlformats.org/officeDocument/2006/relationships/settings" Target="settings.xml"/><Relationship Id="rId9" Type="http://schemas.openxmlformats.org/officeDocument/2006/relationships/hyperlink" Target="https://en.wikipedia.org/wiki/Official_language" TargetMode="External"/><Relationship Id="rId14" Type="http://schemas.openxmlformats.org/officeDocument/2006/relationships/hyperlink" Target="https://en.wikipedia.org/wiki/Urdu" TargetMode="External"/><Relationship Id="rId22" Type="http://schemas.openxmlformats.org/officeDocument/2006/relationships/hyperlink" Target="https://en.wikipedia.org/wiki/Sheikh_Mujibur_Rahman" TargetMode="External"/><Relationship Id="rId27" Type="http://schemas.openxmlformats.org/officeDocument/2006/relationships/hyperlink" Target="https://en.wikipedia.org/wiki/Yahya_Khan" TargetMode="External"/><Relationship Id="rId30" Type="http://schemas.openxmlformats.org/officeDocument/2006/relationships/hyperlink" Target="https://en.wikipedia.org/wiki/Flag_of_Bangladesh" TargetMode="External"/><Relationship Id="rId35" Type="http://schemas.openxmlformats.org/officeDocument/2006/relationships/hyperlink" Target="https://en.wikipedia.org/wiki/Sheikh_Mujibur_Rahman" TargetMode="External"/><Relationship Id="rId43" Type="http://schemas.openxmlformats.org/officeDocument/2006/relationships/hyperlink" Target="https://en.wikipedia.org/wiki/Mujibnagar" TargetMode="External"/><Relationship Id="rId48" Type="http://schemas.openxmlformats.org/officeDocument/2006/relationships/hyperlink" Target="https://en.wikipedia.org/wiki/Mukti_Bahini" TargetMode="External"/><Relationship Id="rId56" Type="http://schemas.openxmlformats.org/officeDocument/2006/relationships/hyperlink" Target="https://en.wikipedia.org/wiki/Diplomatic_recognition" TargetMode="External"/><Relationship Id="rId64" Type="http://schemas.openxmlformats.org/officeDocument/2006/relationships/theme" Target="theme/theme1.xml"/><Relationship Id="rId8" Type="http://schemas.openxmlformats.org/officeDocument/2006/relationships/hyperlink" Target="https://en.wikipedia.org/wiki/Bengali_language" TargetMode="External"/><Relationship Id="rId51" Type="http://schemas.openxmlformats.org/officeDocument/2006/relationships/hyperlink" Target="https://en.wikipedia.org/wiki/Operation_Chengiz_Khan" TargetMode="External"/><Relationship Id="rId3" Type="http://schemas.openxmlformats.org/officeDocument/2006/relationships/styles" Target="styles.xml"/><Relationship Id="rId12" Type="http://schemas.openxmlformats.org/officeDocument/2006/relationships/hyperlink" Target="https://en.wikipedia.org/wiki/West_Pakistan" TargetMode="External"/><Relationship Id="rId17" Type="http://schemas.openxmlformats.org/officeDocument/2006/relationships/hyperlink" Target="https://en.wikipedia.org/wiki/Awami_League" TargetMode="External"/><Relationship Id="rId25" Type="http://schemas.openxmlformats.org/officeDocument/2006/relationships/hyperlink" Target="https://en.wikipedia.org/wiki/1969_uprising_in_East_Pakistan" TargetMode="External"/><Relationship Id="rId33" Type="http://schemas.openxmlformats.org/officeDocument/2006/relationships/hyperlink" Target="https://en.wikipedia.org/wiki/Suhrawardy_Udyan" TargetMode="External"/><Relationship Id="rId38" Type="http://schemas.openxmlformats.org/officeDocument/2006/relationships/hyperlink" Target="https://en.wikipedia.org/wiki/Ziaur_Rahman" TargetMode="External"/><Relationship Id="rId46" Type="http://schemas.openxmlformats.org/officeDocument/2006/relationships/hyperlink" Target="https://en.wikipedia.org/wiki/Khondaker_Mostaq_Ahmed" TargetMode="External"/><Relationship Id="rId59" Type="http://schemas.openxmlformats.org/officeDocument/2006/relationships/hyperlink" Target="https://en.wikipedia.org/wiki/History_of_Banglade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Md. Ariful Haque</cp:lastModifiedBy>
  <cp:revision>10</cp:revision>
  <dcterms:created xsi:type="dcterms:W3CDTF">2017-08-07T15:12:00Z</dcterms:created>
  <dcterms:modified xsi:type="dcterms:W3CDTF">2017-08-25T19:32:00Z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