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C5BE" w14:textId="77777777" w:rsidR="002524A5" w:rsidRPr="0035072A" w:rsidRDefault="002524A5" w:rsidP="0075448A">
      <w:pPr>
        <w:spacing w:after="384" w:line="360" w:lineRule="auto"/>
        <w:ind w:left="52"/>
        <w:jc w:val="center"/>
        <w:rPr>
          <w:rFonts w:ascii="Times New Roman" w:hAnsi="Times New Roman" w:cs="Times New Roman"/>
        </w:rPr>
      </w:pPr>
    </w:p>
    <w:p w14:paraId="3D67DE3E" w14:textId="77777777" w:rsidR="002524A5" w:rsidRPr="0035072A" w:rsidRDefault="002524A5" w:rsidP="0075448A">
      <w:pPr>
        <w:spacing w:after="155" w:line="360" w:lineRule="auto"/>
        <w:ind w:left="11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54C5D0A8" w14:textId="77777777" w:rsidR="002524A5" w:rsidRPr="0035072A" w:rsidRDefault="002524A5" w:rsidP="0075448A">
      <w:pPr>
        <w:spacing w:after="155" w:line="360" w:lineRule="auto"/>
        <w:ind w:left="11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43E29898" w14:textId="77777777" w:rsidR="002524A5" w:rsidRPr="0035072A" w:rsidRDefault="002524A5" w:rsidP="0075448A">
      <w:pPr>
        <w:spacing w:after="163" w:line="360" w:lineRule="auto"/>
        <w:jc w:val="both"/>
        <w:rPr>
          <w:rFonts w:ascii="Times New Roman" w:hAnsi="Times New Roman" w:cs="Times New Roman"/>
        </w:rPr>
      </w:pPr>
      <w:r w:rsidRPr="0035072A">
        <w:rPr>
          <w:rFonts w:ascii="Times New Roman" w:eastAsia="Calibri" w:hAnsi="Times New Roman" w:cs="Times New Roman"/>
        </w:rPr>
        <w:t xml:space="preserve"> </w:t>
      </w:r>
    </w:p>
    <w:p w14:paraId="6704D7B5" w14:textId="77777777" w:rsidR="002524A5" w:rsidRPr="0035072A" w:rsidRDefault="002524A5" w:rsidP="0075448A">
      <w:pPr>
        <w:spacing w:after="0" w:line="360" w:lineRule="auto"/>
        <w:ind w:right="8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SZAKDOLGOZAT </w:t>
      </w:r>
    </w:p>
    <w:p w14:paraId="3FD42873" w14:textId="77777777" w:rsidR="002524A5" w:rsidRPr="0035072A" w:rsidRDefault="002524A5" w:rsidP="0075448A">
      <w:pPr>
        <w:spacing w:after="156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49209A9E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02D88D3F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48AF684D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0C413795" w14:textId="77777777" w:rsidR="002524A5" w:rsidRPr="0035072A" w:rsidRDefault="002524A5" w:rsidP="0075448A">
      <w:pPr>
        <w:spacing w:after="291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3CFDFEEF" w14:textId="77777777" w:rsidR="002524A5" w:rsidRPr="0035072A" w:rsidRDefault="002524A5" w:rsidP="0075448A">
      <w:pPr>
        <w:pStyle w:val="Cmsor1"/>
        <w:spacing w:after="83" w:line="360" w:lineRule="auto"/>
        <w:ind w:right="6"/>
        <w:jc w:val="right"/>
        <w:rPr>
          <w:rFonts w:ascii="Times New Roman" w:hAnsi="Times New Roman" w:cs="Times New Roman"/>
          <w:sz w:val="24"/>
          <w:szCs w:val="24"/>
        </w:rPr>
      </w:pPr>
      <w:r w:rsidRPr="0035072A">
        <w:rPr>
          <w:rFonts w:ascii="Times New Roman" w:eastAsia="Times New Roman" w:hAnsi="Times New Roman" w:cs="Times New Roman"/>
          <w:sz w:val="24"/>
          <w:szCs w:val="24"/>
        </w:rPr>
        <w:t>Horváth Pál Dávid</w:t>
      </w:r>
    </w:p>
    <w:p w14:paraId="7729EC50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1E5BC2EF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415206B1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02D7932A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23356416" w14:textId="77777777" w:rsidR="002524A5" w:rsidRPr="0035072A" w:rsidRDefault="002524A5" w:rsidP="0075448A">
      <w:pPr>
        <w:spacing w:after="156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524D71D1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001436E5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228AAC1C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3CF97B80" w14:textId="77777777" w:rsidR="002524A5" w:rsidRPr="0035072A" w:rsidRDefault="002524A5" w:rsidP="0075448A">
      <w:pPr>
        <w:spacing w:after="156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4A03AFFF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0A83A2F4" w14:textId="77777777" w:rsidR="002524A5" w:rsidRPr="0035072A" w:rsidRDefault="002524A5" w:rsidP="0075448A">
      <w:pPr>
        <w:spacing w:after="158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770F31E5" w14:textId="77777777" w:rsidR="002524A5" w:rsidRPr="0035072A" w:rsidRDefault="002524A5" w:rsidP="0075448A">
      <w:pPr>
        <w:spacing w:after="291" w:line="360" w:lineRule="auto"/>
        <w:ind w:left="5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 xml:space="preserve"> </w:t>
      </w:r>
    </w:p>
    <w:p w14:paraId="1CFA146E" w14:textId="77777777" w:rsidR="002524A5" w:rsidRPr="0035072A" w:rsidRDefault="002524A5" w:rsidP="0075448A">
      <w:pPr>
        <w:spacing w:after="195" w:line="360" w:lineRule="auto"/>
        <w:ind w:right="11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Times New Roman" w:hAnsi="Times New Roman" w:cs="Times New Roman"/>
        </w:rPr>
        <w:t>NYÍREGYHÁZA, 2026.</w:t>
      </w:r>
    </w:p>
    <w:p w14:paraId="40EE8BB7" w14:textId="77777777" w:rsidR="002524A5" w:rsidRPr="0035072A" w:rsidRDefault="002524A5" w:rsidP="0075448A">
      <w:pPr>
        <w:spacing w:after="0" w:line="360" w:lineRule="auto"/>
        <w:rPr>
          <w:rFonts w:ascii="Times New Roman" w:hAnsi="Times New Roman" w:cs="Times New Roman"/>
        </w:rPr>
      </w:pPr>
      <w:r w:rsidRPr="0035072A">
        <w:rPr>
          <w:rFonts w:ascii="Times New Roman" w:eastAsia="Calibri" w:hAnsi="Times New Roman" w:cs="Times New Roman"/>
        </w:rPr>
        <w:lastRenderedPageBreak/>
        <w:t xml:space="preserve"> </w:t>
      </w:r>
      <w:r w:rsidRPr="0035072A">
        <w:rPr>
          <w:rFonts w:ascii="Times New Roman" w:eastAsia="Calibri" w:hAnsi="Times New Roman" w:cs="Times New Roman"/>
        </w:rPr>
        <w:tab/>
        <w:t xml:space="preserve"> </w:t>
      </w:r>
    </w:p>
    <w:p w14:paraId="1A72B776" w14:textId="77777777" w:rsidR="002524A5" w:rsidRPr="0035072A" w:rsidRDefault="002524A5" w:rsidP="0075448A">
      <w:pPr>
        <w:pStyle w:val="Cmsor2"/>
        <w:spacing w:line="36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35072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DF4E463" w14:textId="77777777" w:rsidR="002524A5" w:rsidRPr="0035072A" w:rsidRDefault="002524A5" w:rsidP="0075448A">
      <w:pPr>
        <w:spacing w:after="98" w:line="360" w:lineRule="auto"/>
        <w:ind w:left="3571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  <w:noProof/>
        </w:rPr>
        <w:drawing>
          <wp:inline distT="0" distB="0" distL="0" distR="0" wp14:anchorId="5F019BC9" wp14:editId="5BC25798">
            <wp:extent cx="1308100" cy="1617345"/>
            <wp:effectExtent l="0" t="0" r="0" b="0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72A">
        <w:rPr>
          <w:rFonts w:ascii="Times New Roman" w:eastAsia="Calibri" w:hAnsi="Times New Roman" w:cs="Times New Roman"/>
        </w:rPr>
        <w:t xml:space="preserve"> </w:t>
      </w:r>
    </w:p>
    <w:p w14:paraId="76EA7E7B" w14:textId="77777777" w:rsidR="002524A5" w:rsidRPr="0035072A" w:rsidRDefault="002524A5" w:rsidP="0075448A">
      <w:pPr>
        <w:spacing w:after="158" w:line="360" w:lineRule="auto"/>
        <w:ind w:left="42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Calibri" w:hAnsi="Times New Roman" w:cs="Times New Roman"/>
        </w:rPr>
        <w:t xml:space="preserve"> </w:t>
      </w:r>
    </w:p>
    <w:p w14:paraId="1D0330B1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1E6FC175" w14:textId="77777777" w:rsidR="002524A5" w:rsidRPr="0035072A" w:rsidRDefault="002524A5" w:rsidP="0075448A">
      <w:pPr>
        <w:spacing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405D6019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593C7A91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00370491" w14:textId="77777777" w:rsidR="002524A5" w:rsidRPr="0035072A" w:rsidRDefault="002524A5" w:rsidP="0075448A">
      <w:pPr>
        <w:spacing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59B6D3C4" w14:textId="77777777" w:rsidR="002524A5" w:rsidRPr="0035072A" w:rsidRDefault="002524A5" w:rsidP="0075448A">
      <w:pPr>
        <w:spacing w:after="485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55E6DCAC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  <w:b/>
        </w:rPr>
        <w:t>Többplatformos mobilalkalmazás készítése Xamarinnal</w:t>
      </w:r>
      <w:r w:rsidRPr="0035072A">
        <w:rPr>
          <w:rFonts w:ascii="Times New Roman" w:eastAsia="Arial" w:hAnsi="Times New Roman" w:cs="Times New Roman"/>
        </w:rPr>
        <w:t xml:space="preserve"> </w:t>
      </w:r>
    </w:p>
    <w:p w14:paraId="14AC8BE0" w14:textId="77777777" w:rsidR="002524A5" w:rsidRPr="0035072A" w:rsidRDefault="002524A5" w:rsidP="0075448A">
      <w:pPr>
        <w:spacing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3A7EDE9A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302E85B3" w14:textId="77777777" w:rsidR="002524A5" w:rsidRPr="0035072A" w:rsidRDefault="002524A5" w:rsidP="0075448A">
      <w:pPr>
        <w:spacing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03CBF002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41C3373F" w14:textId="77777777" w:rsidR="002524A5" w:rsidRPr="0035072A" w:rsidRDefault="002524A5" w:rsidP="0075448A">
      <w:pPr>
        <w:spacing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792B4067" w14:textId="77777777" w:rsidR="002524A5" w:rsidRPr="0035072A" w:rsidRDefault="002524A5" w:rsidP="0075448A">
      <w:pPr>
        <w:spacing w:after="195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 </w:t>
      </w:r>
    </w:p>
    <w:p w14:paraId="0B52AB6E" w14:textId="77777777" w:rsidR="002524A5" w:rsidRPr="0035072A" w:rsidRDefault="002524A5" w:rsidP="0075448A">
      <w:pPr>
        <w:spacing w:after="219" w:line="360" w:lineRule="auto"/>
        <w:ind w:right="9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>Horváth Pál Dávid</w:t>
      </w:r>
    </w:p>
    <w:p w14:paraId="7D873FBF" w14:textId="77777777" w:rsidR="002524A5" w:rsidRPr="0035072A" w:rsidRDefault="002524A5" w:rsidP="0075448A">
      <w:pPr>
        <w:spacing w:after="185" w:line="360" w:lineRule="auto"/>
        <w:ind w:right="2827"/>
        <w:jc w:val="right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 xml:space="preserve">Programtervező informatikus </w:t>
      </w:r>
      <w:proofErr w:type="spellStart"/>
      <w:r w:rsidRPr="0035072A">
        <w:rPr>
          <w:rFonts w:ascii="Times New Roman" w:eastAsia="Arial" w:hAnsi="Times New Roman" w:cs="Times New Roman"/>
        </w:rPr>
        <w:t>BSc</w:t>
      </w:r>
      <w:proofErr w:type="spellEnd"/>
      <w:r w:rsidRPr="0035072A">
        <w:rPr>
          <w:rFonts w:ascii="Times New Roman" w:eastAsia="Arial" w:hAnsi="Times New Roman" w:cs="Times New Roman"/>
        </w:rPr>
        <w:t xml:space="preserve"> </w:t>
      </w:r>
    </w:p>
    <w:p w14:paraId="48A589B5" w14:textId="77777777" w:rsidR="002524A5" w:rsidRPr="0035072A" w:rsidRDefault="002524A5" w:rsidP="0075448A">
      <w:pPr>
        <w:spacing w:after="142" w:line="360" w:lineRule="auto"/>
        <w:ind w:left="3140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t>Dancs Sándor, mesteroktató</w:t>
      </w:r>
    </w:p>
    <w:p w14:paraId="11A0C065" w14:textId="77777777" w:rsidR="002524A5" w:rsidRPr="0035072A" w:rsidRDefault="002524A5" w:rsidP="0075448A">
      <w:pPr>
        <w:spacing w:after="158" w:line="360" w:lineRule="auto"/>
        <w:ind w:left="53"/>
        <w:jc w:val="center"/>
        <w:rPr>
          <w:rFonts w:ascii="Times New Roman" w:hAnsi="Times New Roman" w:cs="Times New Roman"/>
        </w:rPr>
      </w:pPr>
      <w:r w:rsidRPr="0035072A">
        <w:rPr>
          <w:rFonts w:ascii="Times New Roman" w:eastAsia="Arial" w:hAnsi="Times New Roman" w:cs="Times New Roman"/>
        </w:rPr>
        <w:lastRenderedPageBreak/>
        <w:t xml:space="preserve"> </w:t>
      </w:r>
    </w:p>
    <w:p w14:paraId="5E212ED0" w14:textId="77777777" w:rsidR="002524A5" w:rsidRPr="0035072A" w:rsidRDefault="002524A5" w:rsidP="0075448A">
      <w:pPr>
        <w:spacing w:line="360" w:lineRule="auto"/>
        <w:rPr>
          <w:rFonts w:ascii="Times New Roman" w:hAnsi="Times New Roman" w:cs="Times New Roman"/>
        </w:rPr>
      </w:pPr>
    </w:p>
    <w:p w14:paraId="0CF46E54" w14:textId="77777777" w:rsidR="008500DB" w:rsidRPr="0035072A" w:rsidRDefault="007A66AC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választott témám a többplatformos program készítése xamarinnal, melynek keretében egy kétdimenziós játék fejlesztése volt a célom, ahol a felhasználó fejlesztheti karakterét, pályákon ugrálhat, lövöldözhet, ahol ugyanakkor jól menedzselheti a költségeit a játékon belüli valutájának, amely tulajdonképp az életét is jelenti, így központi szerepet játszik a játékos döntése, ugyanis a lőszer a fizetőeszköz, amely, ha elfogy lehetetlen tovább játszani. Ezen inspiráció egy a neten terjedő halhatatlan csiga dilemma kérdését foglalja önmagában, „ha lenne x összeg a pénztárcádban, de lenne egy hallhatatlan csiga, amely megállíthatatlanul követne téged, és ha megérint vége a játéknak, mit tennél?” ezt a játék eredeti grafikájában egy úgynevezett easter egg-ként lehet megváltoztatni.</w:t>
      </w:r>
    </w:p>
    <w:p w14:paraId="3421276D" w14:textId="77777777" w:rsidR="008500DB" w:rsidRPr="0035072A" w:rsidRDefault="007A66AC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 xml:space="preserve"> </w:t>
      </w:r>
      <w:r w:rsidR="008500DB" w:rsidRPr="0035072A">
        <w:rPr>
          <w:rFonts w:ascii="Times New Roman" w:hAnsi="Times New Roman" w:cs="Times New Roman"/>
        </w:rPr>
        <w:t>Xamarintól a .NET MAUI-</w:t>
      </w:r>
      <w:proofErr w:type="spellStart"/>
      <w:r w:rsidR="008500DB" w:rsidRPr="0035072A">
        <w:rPr>
          <w:rFonts w:ascii="Times New Roman" w:hAnsi="Times New Roman" w:cs="Times New Roman"/>
        </w:rPr>
        <w:t>ig</w:t>
      </w:r>
      <w:proofErr w:type="spellEnd"/>
    </w:p>
    <w:p w14:paraId="13050970" w14:textId="15B3AB81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</w:t>
      </w:r>
      <w:r w:rsidRPr="0035072A">
        <w:rPr>
          <w:rFonts w:ascii="Times New Roman" w:hAnsi="Times New Roman" w:cs="Times New Roman"/>
        </w:rPr>
        <w:t xml:space="preserve"> Microsoft többplatformos mobilfejlesztési (cross-platform) technológiájának szinonimája a Xamarin (pontosabban a Xamarin.Forms) volt. Sokáig ez jelentette a standardot, ha valaki C# nyelven akart egy kódbázisból Android, iOS és Windows alkalmazásokat írni. Ugyanakkor a Xamarin technológiai alapjai az évek során elöregedtek, a keretrendszer töredezetté vált (külön projektek kellettek minden platformhoz egyetlen megoldáson belül</w:t>
      </w:r>
      <w:r w:rsidRPr="0035072A">
        <w:rPr>
          <w:rFonts w:ascii="Times New Roman" w:hAnsi="Times New Roman" w:cs="Times New Roman"/>
        </w:rPr>
        <w:t>). A</w:t>
      </w:r>
      <w:r w:rsidRPr="0035072A">
        <w:rPr>
          <w:rFonts w:ascii="Times New Roman" w:hAnsi="Times New Roman" w:cs="Times New Roman"/>
        </w:rPr>
        <w:t xml:space="preserve"> Microsoft válaszul megalkotta a .NET MAUI-t (</w:t>
      </w:r>
      <w:r w:rsidRPr="0035072A">
        <w:rPr>
          <w:rFonts w:ascii="Times New Roman" w:hAnsi="Times New Roman" w:cs="Times New Roman"/>
        </w:rPr>
        <w:t>Multiplatform</w:t>
      </w:r>
      <w:r w:rsidRPr="0035072A">
        <w:rPr>
          <w:rFonts w:ascii="Times New Roman" w:hAnsi="Times New Roman" w:cs="Times New Roman"/>
        </w:rPr>
        <w:t xml:space="preserve"> App UI), amely a Xamarin egyenes ági, modernizált utódja. A váltás nem csupán egy lehetőség, hanem kényszer is volt számomra: a Microsoft hivatalosan 2024. május 1-jén megszüntette a Xamarin támogatását, így egy jövőtálló, karbantartható szoftver fejlesztése már csak a MAUI segítségével valósulhatott meg. A MAUI legnagyobb újítása az úgynevezett „Single Project” architektúra, ami azt jelenti, hogy a képek, betűtípusok és a platformspecifikus kódok egyetlen, letisztult mappaszerkezetben kaptak helyet, emellett a teljesítménye (különösen a .NET 8-ra építve) drasztikusan javult.</w:t>
      </w:r>
      <w:r w:rsidRPr="0035072A">
        <w:rPr>
          <w:rFonts w:ascii="Times New Roman" w:hAnsi="Times New Roman" w:cs="Times New Roman"/>
        </w:rPr>
        <w:t xml:space="preserve"> </w:t>
      </w:r>
      <w:r w:rsidRPr="0035072A">
        <w:rPr>
          <w:rFonts w:ascii="Times New Roman" w:hAnsi="Times New Roman" w:cs="Times New Roman"/>
        </w:rPr>
        <w:t xml:space="preserve">Bár a .NET MAUI fejlesztésekhez sokan a robusztus (és erőforrásigényes) Visual </w:t>
      </w:r>
      <w:proofErr w:type="spellStart"/>
      <w:r w:rsidRPr="0035072A">
        <w:rPr>
          <w:rFonts w:ascii="Times New Roman" w:hAnsi="Times New Roman" w:cs="Times New Roman"/>
        </w:rPr>
        <w:t>Studio</w:t>
      </w:r>
      <w:proofErr w:type="spellEnd"/>
      <w:r w:rsidRPr="0035072A">
        <w:rPr>
          <w:rFonts w:ascii="Times New Roman" w:hAnsi="Times New Roman" w:cs="Times New Roman"/>
        </w:rPr>
        <w:t xml:space="preserve"> 2022-t használják, a fejlesztés során a Visual </w:t>
      </w:r>
      <w:proofErr w:type="spellStart"/>
      <w:r w:rsidRPr="0035072A">
        <w:rPr>
          <w:rFonts w:ascii="Times New Roman" w:hAnsi="Times New Roman" w:cs="Times New Roman"/>
        </w:rPr>
        <w:t>Studio</w:t>
      </w:r>
      <w:proofErr w:type="spellEnd"/>
      <w:r w:rsidRPr="0035072A">
        <w:rPr>
          <w:rFonts w:ascii="Times New Roman" w:hAnsi="Times New Roman" w:cs="Times New Roman"/>
        </w:rPr>
        <w:t xml:space="preserve"> </w:t>
      </w:r>
      <w:proofErr w:type="spellStart"/>
      <w:r w:rsidRPr="0035072A">
        <w:rPr>
          <w:rFonts w:ascii="Times New Roman" w:hAnsi="Times New Roman" w:cs="Times New Roman"/>
        </w:rPr>
        <w:t>Code</w:t>
      </w:r>
      <w:proofErr w:type="spellEnd"/>
      <w:r w:rsidRPr="0035072A">
        <w:rPr>
          <w:rFonts w:ascii="Times New Roman" w:hAnsi="Times New Roman" w:cs="Times New Roman"/>
        </w:rPr>
        <w:t xml:space="preserve"> (VS </w:t>
      </w:r>
      <w:proofErr w:type="spellStart"/>
      <w:r w:rsidRPr="0035072A">
        <w:rPr>
          <w:rFonts w:ascii="Times New Roman" w:hAnsi="Times New Roman" w:cs="Times New Roman"/>
        </w:rPr>
        <w:t>Code</w:t>
      </w:r>
      <w:proofErr w:type="spellEnd"/>
      <w:r w:rsidRPr="0035072A">
        <w:rPr>
          <w:rFonts w:ascii="Times New Roman" w:hAnsi="Times New Roman" w:cs="Times New Roman"/>
        </w:rPr>
        <w:t xml:space="preserve">) mellett is letettem a voksomat. A VS </w:t>
      </w:r>
      <w:proofErr w:type="spellStart"/>
      <w:r w:rsidRPr="0035072A">
        <w:rPr>
          <w:rFonts w:ascii="Times New Roman" w:hAnsi="Times New Roman" w:cs="Times New Roman"/>
        </w:rPr>
        <w:t>Code</w:t>
      </w:r>
      <w:proofErr w:type="spellEnd"/>
      <w:r w:rsidRPr="0035072A">
        <w:rPr>
          <w:rFonts w:ascii="Times New Roman" w:hAnsi="Times New Roman" w:cs="Times New Roman"/>
        </w:rPr>
        <w:t xml:space="preserve"> egy pehelysúlyú, nyílt forráskódú kódszerkesztő, amely a C# </w:t>
      </w:r>
      <w:proofErr w:type="spellStart"/>
      <w:r w:rsidRPr="0035072A">
        <w:rPr>
          <w:rFonts w:ascii="Times New Roman" w:hAnsi="Times New Roman" w:cs="Times New Roman"/>
        </w:rPr>
        <w:t>Dev</w:t>
      </w:r>
      <w:proofErr w:type="spellEnd"/>
      <w:r w:rsidRPr="0035072A">
        <w:rPr>
          <w:rFonts w:ascii="Times New Roman" w:hAnsi="Times New Roman" w:cs="Times New Roman"/>
        </w:rPr>
        <w:t xml:space="preserve"> Kit és a MAUI kiterjesztések telepítésével teljes értékű integrált fejlesztői környezetté (IDE) válik. Ez a modern megközelítés lehetővé tette a gyors kódolást, a rendkívül gyors indulást, valamint a beépített terminál révén a Git verziókövető (GitHub) zökkenőmentes használatát anélkül, hogy a gépemet feleslegesen terheltem volna.</w:t>
      </w:r>
    </w:p>
    <w:p w14:paraId="227358F0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Az alapkód sajátosságai: C# és a Memóriakezelés</w:t>
      </w:r>
    </w:p>
    <w:p w14:paraId="3E27A609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lastRenderedPageBreak/>
        <w:t>A projekt nyelve a C# (C-Sharp), amely egy modern, objektumorientált, típusbiztos programozási nyelv. A játék logikájához rengeteg C# specifikus funkciót használtam, például a beépített listákat (List&lt;T&gt;) és a nyelvbe ágyazott lekérdezéseket (LINQ és Lambda kifejezések).</w:t>
      </w:r>
    </w:p>
    <w:p w14:paraId="12197F9D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végtelenített játékok (endless runnerek) legnagyobb veszélye a memóriaszivárgás: ha a végtelenségig generáljuk a pályát, a számítógép memóriája előbb-utóbb betelik. A C# beépített memóriatisztítója (Garbage Collector) sokat segít, de nekünk is gondoskodnunk kell a feleslegessé vált adatok eldobásáról. Ezt a programban a következő egyetlen, elegáns Lambda kifejezéssel oldottam meg:</w:t>
      </w:r>
    </w:p>
    <w:p w14:paraId="7B86F3CF" w14:textId="2EFD0BAE" w:rsidR="008500DB" w:rsidRPr="00642254" w:rsidRDefault="008500DB" w:rsidP="008500DB">
      <w:pPr>
        <w:spacing w:line="360" w:lineRule="auto"/>
        <w:rPr>
          <w:rFonts w:ascii="Courier New" w:hAnsi="Courier New" w:cs="Courier New"/>
        </w:rPr>
      </w:pPr>
      <w:r w:rsidRPr="00642254">
        <w:rPr>
          <w:rFonts w:ascii="Courier New" w:hAnsi="Courier New" w:cs="Courier New"/>
        </w:rPr>
        <w:t>platforms.RemoveAll(p =&gt; p.Rect.Right &lt; cameraX - 600f);</w:t>
      </w:r>
    </w:p>
    <w:p w14:paraId="2D31F06E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Ez a kódsor minden képkocka frissítésekor megvizsgálja a platformok listáját, és törli azokat az elemeket (p), amelyeknek a jobb széle (Rect.Right) már jóval a kamera látószögén kívülre (mögénk) került.</w:t>
      </w:r>
      <w:r w:rsidRPr="0035072A">
        <w:rPr>
          <w:rFonts w:ascii="Times New Roman" w:hAnsi="Times New Roman" w:cs="Times New Roman"/>
        </w:rPr>
        <w:t xml:space="preserve"> </w:t>
      </w:r>
      <w:r w:rsidRPr="0035072A">
        <w:rPr>
          <w:rFonts w:ascii="Times New Roman" w:hAnsi="Times New Roman" w:cs="Times New Roman"/>
        </w:rPr>
        <w:t>Grafikus kirajzolás: A SkiaSharp és a "Kamera"</w:t>
      </w:r>
    </w:p>
    <w:p w14:paraId="6FE16AD3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.NET MAUI alapvetően űrlapok (gombok, szövegmezők) megjelenítésére lett kitalálva, nem pedig másodpercenként 60 képkockával (60 FPS) futó játékok renderelésére. Ehhez egy hardveresen gyorsított, nyílt forráskódú 2D-s grafikus motorra, a SkiaSharp-</w:t>
      </w:r>
      <w:proofErr w:type="spellStart"/>
      <w:r w:rsidRPr="0035072A">
        <w:rPr>
          <w:rFonts w:ascii="Times New Roman" w:hAnsi="Times New Roman" w:cs="Times New Roman"/>
        </w:rPr>
        <w:t>ra</w:t>
      </w:r>
      <w:proofErr w:type="spellEnd"/>
      <w:r w:rsidRPr="0035072A">
        <w:rPr>
          <w:rFonts w:ascii="Times New Roman" w:hAnsi="Times New Roman" w:cs="Times New Roman"/>
        </w:rPr>
        <w:t xml:space="preserve"> volt szükség. A SkiaSharp egy vásznat (SKCanvasView) biztosít számunkra, amire primitív alakzatokat (téglalapokat, köröket) rajzolhatunk a PaintSurface eseményen belül.</w:t>
      </w:r>
    </w:p>
    <w:p w14:paraId="35CC09B4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grafikus motor egyik legtrükkösebb része a Kamera-követés. A valóságban a karakter nem fut a végtelenségig a monitoron túlra, hanem a vászon transzformációs mátrixát (koordináta-rendszerét) toljuk el ellentétes irányba. Így a játékos mindig a képernyőn marad, míg a világ „hátrafelé” mozog körülötte. Ezt a kód a Translate függvénnyel éri el:</w:t>
      </w:r>
    </w:p>
    <w:p w14:paraId="7A046198" w14:textId="197E8D55" w:rsidR="008500DB" w:rsidRPr="00642254" w:rsidRDefault="008500DB" w:rsidP="008500DB">
      <w:pPr>
        <w:spacing w:line="360" w:lineRule="auto"/>
        <w:rPr>
          <w:rFonts w:ascii="Courier New" w:hAnsi="Courier New" w:cs="Courier New"/>
        </w:rPr>
      </w:pPr>
      <w:proofErr w:type="spellStart"/>
      <w:r w:rsidRPr="00642254">
        <w:rPr>
          <w:rFonts w:ascii="Courier New" w:hAnsi="Courier New" w:cs="Courier New"/>
        </w:rPr>
        <w:t>canvas.Translate</w:t>
      </w:r>
      <w:proofErr w:type="spellEnd"/>
      <w:r w:rsidRPr="00642254">
        <w:rPr>
          <w:rFonts w:ascii="Courier New" w:hAnsi="Courier New" w:cs="Courier New"/>
        </w:rPr>
        <w:t>(-cameraX, 0);</w:t>
      </w:r>
    </w:p>
    <w:p w14:paraId="5CAAB07E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Hasonló tematikájú játékok a piacon</w:t>
      </w:r>
    </w:p>
    <w:p w14:paraId="1B41B14F" w14:textId="77777777" w:rsidR="008500DB" w:rsidRPr="0035072A" w:rsidRDefault="008500DB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játékmechanikák megtervezésekor több sikeres iparági példát is elemeztem:</w:t>
      </w:r>
    </w:p>
    <w:p w14:paraId="423BEDE1" w14:textId="77777777" w:rsidR="008500DB" w:rsidRPr="0035072A" w:rsidRDefault="008500DB" w:rsidP="008500D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Endless Runnerek és a kényszerített haladás (</w:t>
      </w:r>
      <w:proofErr w:type="spellStart"/>
      <w:r w:rsidRPr="0035072A">
        <w:rPr>
          <w:rFonts w:ascii="Times New Roman" w:hAnsi="Times New Roman" w:cs="Times New Roman"/>
        </w:rPr>
        <w:t>Canabalt</w:t>
      </w:r>
      <w:proofErr w:type="spellEnd"/>
      <w:r w:rsidRPr="0035072A">
        <w:rPr>
          <w:rFonts w:ascii="Times New Roman" w:hAnsi="Times New Roman" w:cs="Times New Roman"/>
        </w:rPr>
        <w:t xml:space="preserve">, </w:t>
      </w:r>
      <w:proofErr w:type="spellStart"/>
      <w:r w:rsidRPr="0035072A">
        <w:rPr>
          <w:rFonts w:ascii="Times New Roman" w:hAnsi="Times New Roman" w:cs="Times New Roman"/>
        </w:rPr>
        <w:t>Geometry</w:t>
      </w:r>
      <w:proofErr w:type="spellEnd"/>
      <w:r w:rsidRPr="0035072A">
        <w:rPr>
          <w:rFonts w:ascii="Times New Roman" w:hAnsi="Times New Roman" w:cs="Times New Roman"/>
        </w:rPr>
        <w:t xml:space="preserve"> </w:t>
      </w:r>
      <w:proofErr w:type="spellStart"/>
      <w:r w:rsidRPr="0035072A">
        <w:rPr>
          <w:rFonts w:ascii="Times New Roman" w:hAnsi="Times New Roman" w:cs="Times New Roman"/>
        </w:rPr>
        <w:t>Dash</w:t>
      </w:r>
      <w:proofErr w:type="spellEnd"/>
      <w:r w:rsidRPr="0035072A">
        <w:rPr>
          <w:rFonts w:ascii="Times New Roman" w:hAnsi="Times New Roman" w:cs="Times New Roman"/>
        </w:rPr>
        <w:t xml:space="preserve">): A klasszikus </w:t>
      </w:r>
      <w:proofErr w:type="spellStart"/>
      <w:r w:rsidRPr="0035072A">
        <w:rPr>
          <w:rFonts w:ascii="Times New Roman" w:hAnsi="Times New Roman" w:cs="Times New Roman"/>
        </w:rPr>
        <w:t>Canabalt</w:t>
      </w:r>
      <w:proofErr w:type="spellEnd"/>
      <w:r w:rsidRPr="0035072A">
        <w:rPr>
          <w:rFonts w:ascii="Times New Roman" w:hAnsi="Times New Roman" w:cs="Times New Roman"/>
        </w:rPr>
        <w:t xml:space="preserve"> vagy a </w:t>
      </w:r>
      <w:proofErr w:type="spellStart"/>
      <w:r w:rsidRPr="0035072A">
        <w:rPr>
          <w:rFonts w:ascii="Times New Roman" w:hAnsi="Times New Roman" w:cs="Times New Roman"/>
        </w:rPr>
        <w:t>Geometry</w:t>
      </w:r>
      <w:proofErr w:type="spellEnd"/>
      <w:r w:rsidRPr="0035072A">
        <w:rPr>
          <w:rFonts w:ascii="Times New Roman" w:hAnsi="Times New Roman" w:cs="Times New Roman"/>
        </w:rPr>
        <w:t xml:space="preserve"> </w:t>
      </w:r>
      <w:proofErr w:type="spellStart"/>
      <w:r w:rsidRPr="0035072A">
        <w:rPr>
          <w:rFonts w:ascii="Times New Roman" w:hAnsi="Times New Roman" w:cs="Times New Roman"/>
        </w:rPr>
        <w:t>Dash</w:t>
      </w:r>
      <w:proofErr w:type="spellEnd"/>
      <w:r w:rsidRPr="0035072A">
        <w:rPr>
          <w:rFonts w:ascii="Times New Roman" w:hAnsi="Times New Roman" w:cs="Times New Roman"/>
        </w:rPr>
        <w:t xml:space="preserve"> tökéletesre fejlesztette az "egyre gyorsuló, megállíthatatlan" játékmenetet. A projektemben balról közeledő Démonfal ugyanezt a pszichológiai nyomást – a kényszerített haladást – éri el: a játékos nem állhat meg gondolkodni.</w:t>
      </w:r>
    </w:p>
    <w:p w14:paraId="1021A3D6" w14:textId="77777777" w:rsidR="008500DB" w:rsidRPr="0035072A" w:rsidRDefault="008500DB" w:rsidP="008500D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lastRenderedPageBreak/>
        <w:t>Erőforrás-menedzsment és a feszültség (Metro 2033): Ahogy korábban is érintettük, a Metro 2033 zseniális döntése, hogy a katonai lőszer az egyetlen fizetőeszköz a poszt-apokaliptikus világban. A projektemben ezt az ökoszisztémát vettem át: a játékos minden egyes lövéssel a saját vagyonát, ezáltal a jövőbeli túlélési esélyeit éli fel a pillanatnyi biztonság oltárán.</w:t>
      </w:r>
    </w:p>
    <w:p w14:paraId="53DA270E" w14:textId="77777777" w:rsidR="00F71FE0" w:rsidRPr="0035072A" w:rsidRDefault="008500DB" w:rsidP="00F71FE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Procedurális világ és Permadeath (Spelunky / The Binding of Isaac): Bár vizuálisan eltérnek, a Spelunky (és a roguelite műfaj egésze) abból merítkezik, hogy a pályát sosem lehet betanulni. A kódolt véletlengenerátorok minden nekifutáskor más pályát, más csapdákat és más jutalmakat raknak le. Ugyanezen szabályok vezérlik az általam írt kódot is: minden halál után egy teljesen új, egyedi elrendezésű pályán kell újra próbálkozni.</w:t>
      </w:r>
    </w:p>
    <w:p w14:paraId="38B97731" w14:textId="67D1F851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Rendszertervezés és szoftverarchitektúra</w:t>
      </w:r>
    </w:p>
    <w:p w14:paraId="6FB1FC0A" w14:textId="3CAA3F71" w:rsidR="008500DB" w:rsidRPr="0035072A" w:rsidRDefault="00F71FE0" w:rsidP="008500DB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Mielőtt a tényleges kódolás megkezdődött volna, elengedhetetlen volt a szoftver alapvető architektúrájának és adatmodelljeinek megtervezése. A programtervezés során a modularitás és a memóriahatékonyság voltak a fő szempontok</w:t>
      </w:r>
      <w:r w:rsidRPr="0035072A">
        <w:rPr>
          <w:rFonts w:ascii="Times New Roman" w:hAnsi="Times New Roman" w:cs="Times New Roman"/>
        </w:rPr>
        <w:t xml:space="preserve">. </w:t>
      </w:r>
      <w:r w:rsidRPr="0035072A">
        <w:rPr>
          <w:rFonts w:ascii="Times New Roman" w:hAnsi="Times New Roman" w:cs="Times New Roman"/>
        </w:rPr>
        <w:t>Véges Állapotgép (Finite State Machine) a játékmenet vezérlésére A játék egy összetett rendszer, amelynek különböző "képernyői" és logikai fázisai vannak (Főmenü, Játék közben, Játék vége). Ezeknek a kezelésére egy klasszikus szoftverfejlesztési mintát, a Véges Állapotgépet (Finite State Machine - FSM) alkalmaztam. Ezt a C# nyelvben egy enumeráció (enum GameState) segítségével valósítottam meg. A rendszer a következő állapotokat képes felvenni: Lobby, Playing, CharacterSelect, Shop, GameOver. A SwitchState() metódus felel az állapotátmenetekért, amely nemcsak a logikai váltást végzi el, hanem dinamikusan elrejti vagy megjeleníti a .NET MAUI XAML felületén definiált vizuális elemeket (pl. elrejti a Start gombot és megjeleníti a HUD-ot). Ez a megoldás kiküszöböli a bonyolult, egymásba ágyazott elágazásokat (if-else spagettikód), és tiszta, átlátható architektúrát eredményez.</w:t>
      </w:r>
      <w:r w:rsidRPr="0035072A">
        <w:rPr>
          <w:rFonts w:ascii="Times New Roman" w:hAnsi="Times New Roman" w:cs="Times New Roman"/>
        </w:rPr>
        <w:t xml:space="preserve"> </w:t>
      </w:r>
      <w:r w:rsidRPr="0035072A">
        <w:rPr>
          <w:rFonts w:ascii="Times New Roman" w:hAnsi="Times New Roman" w:cs="Times New Roman"/>
        </w:rPr>
        <w:t xml:space="preserve">Adatstruktúrák és Memóriakezelés (Class </w:t>
      </w:r>
      <w:proofErr w:type="spellStart"/>
      <w:r w:rsidRPr="0035072A">
        <w:rPr>
          <w:rFonts w:ascii="Times New Roman" w:hAnsi="Times New Roman" w:cs="Times New Roman"/>
        </w:rPr>
        <w:t>vs</w:t>
      </w:r>
      <w:proofErr w:type="spellEnd"/>
      <w:r w:rsidRPr="0035072A">
        <w:rPr>
          <w:rFonts w:ascii="Times New Roman" w:hAnsi="Times New Roman" w:cs="Times New Roman"/>
        </w:rPr>
        <w:t xml:space="preserve">. Struct) A C# nyelvben a fejlesztőnek döntenie kell, hogy referenciatípusokat (osztályok - class) vagy értéktípusokat (struktúrák - struct) használ az adatok tárolására. A játékban folyamatosan és nagy mennyiségben keletkeznek és semmisülnek meg a pályaelemeket (platformokat) leíró objektumok. A platformok reprezentálására egy GamePlatform nevű struktúrát (struct) hoztam létre, amely mindössze egy SKRect (pozíció és méret) és egy SKColor (szín) tulajdonságot tartalmaz. Mivel a struct a memóriában a Stack-en jön létre és nem a Heap-en, elkerülhető a C# beépített memóriatisztítójának (Garbage Collector) </w:t>
      </w:r>
      <w:r w:rsidRPr="0035072A">
        <w:rPr>
          <w:rFonts w:ascii="Times New Roman" w:hAnsi="Times New Roman" w:cs="Times New Roman"/>
        </w:rPr>
        <w:lastRenderedPageBreak/>
        <w:t>túlterhelése. Ez kritikus fontosságú a mikrolag</w:t>
      </w:r>
      <w:r w:rsidR="0035072A" w:rsidRPr="0035072A">
        <w:rPr>
          <w:rFonts w:ascii="Times New Roman" w:hAnsi="Times New Roman" w:cs="Times New Roman"/>
        </w:rPr>
        <w:t>g</w:t>
      </w:r>
      <w:r w:rsidRPr="0035072A">
        <w:rPr>
          <w:rFonts w:ascii="Times New Roman" w:hAnsi="Times New Roman" w:cs="Times New Roman"/>
        </w:rPr>
        <w:t>ok (stuttering) megelőzésében, így másodpercenként 60 képkockás (FPS) renderelés is zökkenőmentes marad.</w:t>
      </w:r>
    </w:p>
    <w:p w14:paraId="79AFC996" w14:textId="02C98183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fizikai motor és a matematikai alapok implementációja</w:t>
      </w:r>
    </w:p>
    <w:p w14:paraId="3A6708A7" w14:textId="100B45EC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játék magját (</w:t>
      </w:r>
      <w:proofErr w:type="spellStart"/>
      <w:r w:rsidRPr="0035072A">
        <w:rPr>
          <w:rFonts w:ascii="Times New Roman" w:hAnsi="Times New Roman" w:cs="Times New Roman"/>
        </w:rPr>
        <w:t>Core</w:t>
      </w:r>
      <w:proofErr w:type="spellEnd"/>
      <w:r w:rsidRPr="0035072A">
        <w:rPr>
          <w:rFonts w:ascii="Times New Roman" w:hAnsi="Times New Roman" w:cs="Times New Roman"/>
        </w:rPr>
        <w:t>) egy egyedi fejlesztésű logikai ciklus (Game Loop) adja, amelyet a .NET MAUI IDispatcherTimer osztálya hív meg, megközelítőleg 1 milliszekundumos időközzel. Ezen a cikluson belül játszódnak le a legfontosabb matematikai számítások.</w:t>
      </w:r>
      <w:r w:rsidRPr="0035072A">
        <w:rPr>
          <w:rFonts w:ascii="Times New Roman" w:hAnsi="Times New Roman" w:cs="Times New Roman"/>
        </w:rPr>
        <w:t xml:space="preserve"> </w:t>
      </w:r>
      <w:r w:rsidRPr="0035072A">
        <w:rPr>
          <w:rFonts w:ascii="Times New Roman" w:hAnsi="Times New Roman" w:cs="Times New Roman"/>
        </w:rPr>
        <w:t>Képkocka-független mozgás (Delta Time számítás) A videojáték-fejlesztés egyik alapszabálya, hogy a mozgásnak függetlennek kell lennie a számítógép teljesítményétől (képkockasebességétől). Ha a rendszerterhelés miatt az FPS leesik, a karakter nem mozoghat lassabban a valós időhöz képest. Ezt a "Delta Time" (eltelt idő) kiszámításával oldottam meg: A rendszer minden ciklusfutás elején lekéri a C# Stopwatch (stopper) objektumától az eltelt másodperceket, majd kivonja belőle az előző futás idejét. Az így kapott deltaTime (szorzótényező) biztosítja, hogy a sebesség-vektorokat (playerSpeedX, gravity) mindig a másodperc töredékéhez igazítva adjuk hozzá a karakter pozíciójához.</w:t>
      </w:r>
      <w:r w:rsidRPr="0035072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35072A">
        <w:rPr>
          <w:rFonts w:ascii="Times New Roman" w:hAnsi="Times New Roman" w:cs="Times New Roman"/>
        </w:rPr>
        <w:t>Euler-integráció és Gravitáció A karakter ugrásának és zuhanásának modellezéséhez a klasszikus newtoni fizikát alkalmaztam, egészen pontosan a Semi-Implicit Euler-integrációt. A kód két fázisban számolja a függőleges mozgást:</w:t>
      </w:r>
    </w:p>
    <w:p w14:paraId="1DC3B687" w14:textId="77777777" w:rsidR="00F71FE0" w:rsidRPr="0035072A" w:rsidRDefault="00F71FE0" w:rsidP="00F71FE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42254">
        <w:rPr>
          <w:rFonts w:ascii="Courier New" w:hAnsi="Courier New" w:cs="Courier New"/>
        </w:rPr>
        <w:t>playerVelocityY += gravity * deltaTime;</w:t>
      </w:r>
      <w:r w:rsidRPr="0035072A">
        <w:rPr>
          <w:rFonts w:ascii="Times New Roman" w:hAnsi="Times New Roman" w:cs="Times New Roman"/>
        </w:rPr>
        <w:t xml:space="preserve"> (A sebességhez hozzáadjuk a gravitációs gyorsulást az idő függvényében).</w:t>
      </w:r>
    </w:p>
    <w:p w14:paraId="0ED6E2D4" w14:textId="77777777" w:rsidR="00F71FE0" w:rsidRPr="0035072A" w:rsidRDefault="00F71FE0" w:rsidP="00F71FE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42254">
        <w:rPr>
          <w:rFonts w:ascii="Courier New" w:hAnsi="Courier New" w:cs="Courier New"/>
        </w:rPr>
        <w:t>playerY += playerVelocityY * deltaTime</w:t>
      </w:r>
      <w:r w:rsidRPr="0035072A">
        <w:rPr>
          <w:rFonts w:ascii="Times New Roman" w:hAnsi="Times New Roman" w:cs="Times New Roman"/>
        </w:rPr>
        <w:t>; (A karakter pozícióját eltoljuk az újonnan kapott sebességgel). Az ugrás (Jump) nem más, mint egy negatív irányú (felfelé ható) impulzus (jumpForce = -720f), amelyet a rendszer a gravitáció ellenében kezd el csökkenteni, így megrajzolva a tökéletes ugrási parabolát.</w:t>
      </w:r>
    </w:p>
    <w:p w14:paraId="523CE5F2" w14:textId="077A2854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Ütközésvizsgálat: AABB (Axis-Aligned Bounding Box) A 2D-s játékok legelterjedtebb ütközésvizsgálati algoritmusa az AABB, amely olyan téglalapokat vizsgál, melyeknek oldalai párhuzamosak a koordináta-rendszer tengelyeivel. A karaktert egy láthatatlan, matematikailag definiált téglalap (Bounding Box) veszi körül, melyet a pozíciója (</w:t>
      </w:r>
      <w:proofErr w:type="spellStart"/>
      <w:r w:rsidRPr="0035072A">
        <w:rPr>
          <w:rStyle w:val="HTML-kd"/>
          <w:rFonts w:ascii="Times New Roman" w:eastAsiaTheme="minorHAnsi" w:hAnsi="Times New Roman" w:cs="Times New Roman"/>
        </w:rPr>
        <w:t>playerX</w:t>
      </w:r>
      <w:proofErr w:type="spellEnd"/>
      <w:r w:rsidRPr="0035072A">
        <w:rPr>
          <w:rFonts w:ascii="Times New Roman" w:hAnsi="Times New Roman" w:cs="Times New Roman"/>
        </w:rPr>
        <w:t xml:space="preserve">, </w:t>
      </w:r>
      <w:r w:rsidRPr="0035072A">
        <w:rPr>
          <w:rStyle w:val="HTML-kd"/>
          <w:rFonts w:ascii="Times New Roman" w:eastAsiaTheme="minorHAnsi" w:hAnsi="Times New Roman" w:cs="Times New Roman"/>
        </w:rPr>
        <w:t>playerY</w:t>
      </w:r>
      <w:r w:rsidRPr="0035072A">
        <w:rPr>
          <w:rFonts w:ascii="Times New Roman" w:hAnsi="Times New Roman" w:cs="Times New Roman"/>
        </w:rPr>
        <w:t>) és a méretei (</w:t>
      </w:r>
      <w:r w:rsidRPr="0035072A">
        <w:rPr>
          <w:rStyle w:val="HTML-kd"/>
          <w:rFonts w:ascii="Times New Roman" w:eastAsiaTheme="minorHAnsi" w:hAnsi="Times New Roman" w:cs="Times New Roman"/>
        </w:rPr>
        <w:t>playerWidth</w:t>
      </w:r>
      <w:r w:rsidRPr="0035072A">
        <w:rPr>
          <w:rFonts w:ascii="Times New Roman" w:hAnsi="Times New Roman" w:cs="Times New Roman"/>
        </w:rPr>
        <w:t xml:space="preserve">, </w:t>
      </w:r>
      <w:r w:rsidRPr="0035072A">
        <w:rPr>
          <w:rStyle w:val="HTML-kd"/>
          <w:rFonts w:ascii="Times New Roman" w:eastAsiaTheme="minorHAnsi" w:hAnsi="Times New Roman" w:cs="Times New Roman"/>
        </w:rPr>
        <w:t>playerHeight</w:t>
      </w:r>
      <w:r w:rsidRPr="0035072A">
        <w:rPr>
          <w:rFonts w:ascii="Times New Roman" w:hAnsi="Times New Roman" w:cs="Times New Roman"/>
        </w:rPr>
        <w:t>) határoznak meg.</w:t>
      </w:r>
      <w:r w:rsidRPr="0035072A">
        <w:rPr>
          <w:rFonts w:ascii="Times New Roman" w:hAnsi="Times New Roman" w:cs="Times New Roman"/>
        </w:rPr>
        <w:t xml:space="preserve"> </w:t>
      </w:r>
      <w:r w:rsidRPr="0035072A">
        <w:rPr>
          <w:rFonts w:ascii="Times New Roman" w:hAnsi="Times New Roman" w:cs="Times New Roman"/>
        </w:rPr>
        <w:t xml:space="preserve">A szoftverben egy úgynevezett Tengelyenként Szétválasztott (Split-Axis) Ütközésvizsgálatot implementáltam. A rendszer a C# </w:t>
      </w:r>
      <w:r w:rsidRPr="0035072A">
        <w:rPr>
          <w:rStyle w:val="HTML-kd"/>
          <w:rFonts w:ascii="Times New Roman" w:eastAsiaTheme="minorHAnsi" w:hAnsi="Times New Roman" w:cs="Times New Roman"/>
        </w:rPr>
        <w:t>SKRect.IntersectsWith()</w:t>
      </w:r>
      <w:r w:rsidRPr="0035072A">
        <w:rPr>
          <w:rFonts w:ascii="Times New Roman" w:hAnsi="Times New Roman" w:cs="Times New Roman"/>
        </w:rPr>
        <w:t xml:space="preserve"> függvényét hívja meg. Ha a játékos x-tengelyen történő eltolása során metszetbe kerül egy platform téglalapjával, a program visszateszi a játékost a fal szélére, így garantálva, hogy nem sétál bele az objektumokba. Ezt követi az Y tengely vizsgálata, amely </w:t>
      </w:r>
      <w:r w:rsidRPr="0035072A">
        <w:rPr>
          <w:rFonts w:ascii="Times New Roman" w:hAnsi="Times New Roman" w:cs="Times New Roman"/>
        </w:rPr>
        <w:lastRenderedPageBreak/>
        <w:t>eldönti, hogy a karakter talajon áll-e (Grounded), vagy éppen beütötte a fejét a mennyezetbe (ebben az esetben a függőleges sebessége azonnal 0-ra vált).</w:t>
      </w:r>
      <w:r w:rsidRPr="0035072A">
        <w:rPr>
          <w:rFonts w:ascii="Times New Roman" w:hAnsi="Times New Roman" w:cs="Times New Roman"/>
        </w:rPr>
        <w:t xml:space="preserve"> </w:t>
      </w:r>
    </w:p>
    <w:p w14:paraId="1BA9BA6E" w14:textId="7790C8ED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 xml:space="preserve">A procedurális generálás és verziókövetés </w:t>
      </w:r>
    </w:p>
    <w:p w14:paraId="589331A1" w14:textId="77777777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pályagenerátor logikája és az "Elérhetőség" (Jumpability) A hagyományos játékokkal ellentétben a Snailrunner nem használ betölthető pályafájlokat. A rendszer egy "Végtelen Generátor" algoritmust futtat. A SpawnNextPlatform() metódus akkor hívódik meg, amikor a kamera (amely a játékost követi) megközelíti az utolsó generált elem pozícióját. A véletlenszám-generálás (RNG) szigorú matematikai szabályokhoz van kötve:</w:t>
      </w:r>
    </w:p>
    <w:p w14:paraId="21E3C621" w14:textId="77777777" w:rsidR="00F71FE0" w:rsidRPr="0035072A" w:rsidRDefault="00F71FE0" w:rsidP="00F71FE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A vízszintes szakadékok szélessége (gap) és a platformok hossza (width) minimum és maximum értékek közé van szorítva.</w:t>
      </w:r>
    </w:p>
    <w:p w14:paraId="3A34B542" w14:textId="77777777" w:rsidR="00F71FE0" w:rsidRPr="0035072A" w:rsidRDefault="00F71FE0" w:rsidP="00F71FE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Elérhetőségi szabály: A legkritikusabb algoritmusrész, hogy az újonnan generált platform y-koordinátája (targetY) nem lehet akármilyen magasan. A kód nyilvántartja az előző platform magasságát (lastPlatformTopY), és a következő platform magassága ettől maximum 120 pixellel térhet el (maxJumpableDiff). Ez a matematikai megkötés garantálja, hogy a gép sosem generál fizikailag átugorhatatlan szakaszokat.</w:t>
      </w:r>
    </w:p>
    <w:p w14:paraId="2337A290" w14:textId="18F3950B" w:rsidR="00FC1898" w:rsidRDefault="00F71FE0" w:rsidP="00F71FE0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>Verziókövetés és Kódmenedzsment (Git és GitHub) Mivel a szoftverfejlesztés egy iteratív, sok hibajavítással járó folyamat, elengedhetetlen volt egy robusztus verziókövető rendszer használata. A forráskódot a helyi gépen Git segítségével menedzseltem, a távoli biztonsági mentések és a kódtörténet tárolása pedig a GitHub felhőszolgáltatásában történt. A verziókövetés során kritikus volt a megfelelő .gitignore fájl konfigurálása. Egy .NET MAUI alkalmazás fordítása során a keretrendszer több száz megabájtnyi ideiglenes bináris fájlt (bin/ és obj/ könyvtárak) hoz létre platformonként (Android, Windows). Ezeknek a fájloknak a verziókövetésből való kizárása biztosította, hogy a GitHub repozitórium tiszta, kicsi és könnyen letölthető maradjon más fejlesztők vagy bírálók számára.</w:t>
      </w:r>
    </w:p>
    <w:p w14:paraId="2C21D3B6" w14:textId="37CEC366" w:rsidR="00FC1898" w:rsidRDefault="00FC1898" w:rsidP="00F71F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játékmenet</w:t>
      </w:r>
    </w:p>
    <w:p w14:paraId="124F1F92" w14:textId="50987458" w:rsidR="00FC1898" w:rsidRDefault="00FC1898" w:rsidP="00F71FE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játék során a menekülő kék figurát (későbbiekben már más grafika) tudjuk irányítani egy végtelen véletlenszerűen generált pályán ahol csapdák fogják útját állni, melyet az irányításával, ugrás, </w:t>
      </w:r>
      <w:proofErr w:type="spellStart"/>
      <w:r>
        <w:rPr>
          <w:rFonts w:ascii="Times New Roman" w:hAnsi="Times New Roman" w:cs="Times New Roman"/>
        </w:rPr>
        <w:t>gugolás</w:t>
      </w:r>
      <w:proofErr w:type="spellEnd"/>
      <w:r>
        <w:rPr>
          <w:rFonts w:ascii="Times New Roman" w:hAnsi="Times New Roman" w:cs="Times New Roman"/>
        </w:rPr>
        <w:t xml:space="preserve">, előre, </w:t>
      </w:r>
      <w:proofErr w:type="spellStart"/>
      <w:r>
        <w:rPr>
          <w:rFonts w:ascii="Times New Roman" w:hAnsi="Times New Roman" w:cs="Times New Roman"/>
        </w:rPr>
        <w:t>hátramenéssel</w:t>
      </w:r>
      <w:proofErr w:type="spellEnd"/>
      <w:r>
        <w:rPr>
          <w:rFonts w:ascii="Times New Roman" w:hAnsi="Times New Roman" w:cs="Times New Roman"/>
        </w:rPr>
        <w:t xml:space="preserve"> lehet kikerülni, vagy ha éppen ellenféllel találkozik akkor a lőszerével tudja semlegesíteni azt</w:t>
      </w:r>
      <w:r w:rsidR="00EA54E1">
        <w:rPr>
          <w:rFonts w:ascii="Times New Roman" w:hAnsi="Times New Roman" w:cs="Times New Roman"/>
        </w:rPr>
        <w:t xml:space="preserve"> azonban ez mint említettem már ezen koncepcióban mérlegelendő, ugyanis a pénz az élet</w:t>
      </w:r>
      <w:r>
        <w:rPr>
          <w:rFonts w:ascii="Times New Roman" w:hAnsi="Times New Roman" w:cs="Times New Roman"/>
        </w:rPr>
        <w:t>,</w:t>
      </w:r>
      <w:r w:rsidR="00EA54E1">
        <w:rPr>
          <w:rFonts w:ascii="Times New Roman" w:hAnsi="Times New Roman" w:cs="Times New Roman"/>
        </w:rPr>
        <w:t xml:space="preserve"> az élet pedig pénz</w:t>
      </w:r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gugolás</w:t>
      </w:r>
      <w:proofErr w:type="spellEnd"/>
      <w:r>
        <w:rPr>
          <w:rFonts w:ascii="Times New Roman" w:hAnsi="Times New Roman" w:cs="Times New Roman"/>
        </w:rPr>
        <w:t xml:space="preserve"> is kiváltképp fontos, ugyanis ahogyan az ábrán a jobb szélén megtekinthető van néhány platform amire </w:t>
      </w:r>
      <w:r>
        <w:rPr>
          <w:rFonts w:ascii="Times New Roman" w:hAnsi="Times New Roman" w:cs="Times New Roman"/>
        </w:rPr>
        <w:lastRenderedPageBreak/>
        <w:t xml:space="preserve">nem lehet ugrani, csupán átkúszni alatta. </w:t>
      </w:r>
      <w:r w:rsidR="00EA54E1">
        <w:rPr>
          <w:rFonts w:ascii="Times New Roman" w:hAnsi="Times New Roman" w:cs="Times New Roman"/>
        </w:rPr>
        <w:t xml:space="preserve">Kérdezhetnénk, hogy akkor hogyan tudja a játékos megtartani a pénzét? Ahogyan tüskék, pénz, ellenfelek, úgy ajtók is generálódnak a pályán, melyek segítségével kimenekíthetjük karakterünket a főmenübe </w:t>
      </w:r>
      <w:r w:rsidR="00642254">
        <w:rPr>
          <w:rFonts w:ascii="Times New Roman" w:hAnsi="Times New Roman" w:cs="Times New Roman"/>
        </w:rPr>
        <w:t>fejlesztést</w:t>
      </w:r>
      <w:r w:rsidR="00EA54E1">
        <w:rPr>
          <w:rFonts w:ascii="Times New Roman" w:hAnsi="Times New Roman" w:cs="Times New Roman"/>
        </w:rPr>
        <w:t xml:space="preserve"> vagy kinézetet vásárolni.</w:t>
      </w:r>
    </w:p>
    <w:p w14:paraId="40C8EA1B" w14:textId="77777777" w:rsidR="00FC1898" w:rsidRDefault="00FC1898" w:rsidP="00FC1898">
      <w:pPr>
        <w:keepNext/>
        <w:spacing w:line="360" w:lineRule="auto"/>
      </w:pPr>
      <w:r w:rsidRPr="00FC1898">
        <w:rPr>
          <w:rFonts w:ascii="Times New Roman" w:hAnsi="Times New Roman" w:cs="Times New Roman"/>
        </w:rPr>
        <w:drawing>
          <wp:inline distT="0" distB="0" distL="0" distR="0" wp14:anchorId="17E13977" wp14:editId="62423136">
            <wp:extent cx="5300521" cy="2457450"/>
            <wp:effectExtent l="0" t="0" r="0" b="0"/>
            <wp:docPr id="2133854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4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801" cy="24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77A6" w14:textId="2990B851" w:rsidR="00FC1898" w:rsidRPr="00FC1898" w:rsidRDefault="00FC1898" w:rsidP="00FC1898">
      <w:pPr>
        <w:pStyle w:val="Kpalrs"/>
        <w:rPr>
          <w:rFonts w:ascii="Times New Roman" w:hAnsi="Times New Roman" w:cs="Times New Roman"/>
          <w:i w:val="0"/>
          <w:iCs w:val="0"/>
        </w:rPr>
      </w:pPr>
      <w:r w:rsidRPr="00FC1898">
        <w:rPr>
          <w:rFonts w:ascii="Times New Roman" w:hAnsi="Times New Roman" w:cs="Times New Roman"/>
          <w:i w:val="0"/>
          <w:iCs w:val="0"/>
        </w:rPr>
        <w:fldChar w:fldCharType="begin"/>
      </w:r>
      <w:r w:rsidRPr="00FC1898">
        <w:rPr>
          <w:rFonts w:ascii="Times New Roman" w:hAnsi="Times New Roman" w:cs="Times New Roman"/>
          <w:i w:val="0"/>
          <w:iCs w:val="0"/>
        </w:rPr>
        <w:instrText xml:space="preserve"> SEQ ábra \* ROMAN </w:instrText>
      </w:r>
      <w:r w:rsidRPr="00FC1898">
        <w:rPr>
          <w:rFonts w:ascii="Times New Roman" w:hAnsi="Times New Roman" w:cs="Times New Roman"/>
          <w:i w:val="0"/>
          <w:iCs w:val="0"/>
        </w:rPr>
        <w:fldChar w:fldCharType="separate"/>
      </w:r>
      <w:r w:rsidR="00EA54E1">
        <w:rPr>
          <w:rFonts w:ascii="Times New Roman" w:hAnsi="Times New Roman" w:cs="Times New Roman"/>
          <w:i w:val="0"/>
          <w:iCs w:val="0"/>
          <w:noProof/>
        </w:rPr>
        <w:t>I</w:t>
      </w:r>
      <w:r w:rsidRPr="00FC1898">
        <w:rPr>
          <w:rFonts w:ascii="Times New Roman" w:hAnsi="Times New Roman" w:cs="Times New Roman"/>
          <w:i w:val="0"/>
          <w:iCs w:val="0"/>
        </w:rPr>
        <w:fldChar w:fldCharType="end"/>
      </w:r>
      <w:r w:rsidRPr="00FC1898">
        <w:rPr>
          <w:rFonts w:ascii="Times New Roman" w:hAnsi="Times New Roman" w:cs="Times New Roman"/>
          <w:i w:val="0"/>
          <w:iCs w:val="0"/>
        </w:rPr>
        <w:t>. ábra A képen látható a játékosra gyakorolt hatás a játék által a közeledő fal, és a tüske akadály (háromszög)</w:t>
      </w:r>
      <w:r w:rsidRPr="00FC1898">
        <w:rPr>
          <w:rFonts w:ascii="Times New Roman" w:hAnsi="Times New Roman" w:cs="Times New Roman"/>
          <w:i w:val="0"/>
          <w:iCs w:val="0"/>
          <w:noProof/>
        </w:rPr>
        <w:t xml:space="preserve"> által</w:t>
      </w:r>
    </w:p>
    <w:p w14:paraId="7852E191" w14:textId="77777777" w:rsidR="00F71FE0" w:rsidRPr="0035072A" w:rsidRDefault="00F71FE0" w:rsidP="00F71FE0">
      <w:pPr>
        <w:spacing w:line="360" w:lineRule="auto"/>
        <w:rPr>
          <w:rFonts w:ascii="Times New Roman" w:hAnsi="Times New Roman" w:cs="Times New Roman"/>
        </w:rPr>
      </w:pPr>
    </w:p>
    <w:p w14:paraId="683BC82A" w14:textId="77777777" w:rsidR="00EA54E1" w:rsidRDefault="00EA54E1" w:rsidP="00EA54E1">
      <w:pPr>
        <w:keepNext/>
        <w:spacing w:line="360" w:lineRule="auto"/>
      </w:pPr>
      <w:r w:rsidRPr="00EA54E1">
        <w:rPr>
          <w:rFonts w:ascii="Times New Roman" w:hAnsi="Times New Roman" w:cs="Times New Roman"/>
        </w:rPr>
        <w:drawing>
          <wp:inline distT="0" distB="0" distL="0" distR="0" wp14:anchorId="51FC0609" wp14:editId="775564ED">
            <wp:extent cx="5760720" cy="2694305"/>
            <wp:effectExtent l="0" t="0" r="0" b="0"/>
            <wp:docPr id="15078693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69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9A05" w14:textId="4628724D" w:rsidR="008500DB" w:rsidRPr="00EA54E1" w:rsidRDefault="00EA54E1" w:rsidP="00EA54E1">
      <w:pPr>
        <w:pStyle w:val="Kpalrs"/>
        <w:rPr>
          <w:rFonts w:ascii="Times New Roman" w:hAnsi="Times New Roman" w:cs="Times New Roman"/>
          <w:i w:val="0"/>
          <w:iCs w:val="0"/>
        </w:rPr>
      </w:pPr>
      <w:r w:rsidRPr="00EA54E1">
        <w:rPr>
          <w:rFonts w:ascii="Times New Roman" w:hAnsi="Times New Roman" w:cs="Times New Roman"/>
          <w:i w:val="0"/>
          <w:iCs w:val="0"/>
        </w:rPr>
        <w:fldChar w:fldCharType="begin"/>
      </w:r>
      <w:r w:rsidRPr="00EA54E1">
        <w:rPr>
          <w:rFonts w:ascii="Times New Roman" w:hAnsi="Times New Roman" w:cs="Times New Roman"/>
          <w:i w:val="0"/>
          <w:iCs w:val="0"/>
        </w:rPr>
        <w:instrText xml:space="preserve"> SEQ ábra \* ROMAN </w:instrText>
      </w:r>
      <w:r w:rsidRPr="00EA54E1">
        <w:rPr>
          <w:rFonts w:ascii="Times New Roman" w:hAnsi="Times New Roman" w:cs="Times New Roman"/>
          <w:i w:val="0"/>
          <w:iCs w:val="0"/>
        </w:rPr>
        <w:fldChar w:fldCharType="separate"/>
      </w:r>
      <w:r w:rsidRPr="00EA54E1">
        <w:rPr>
          <w:rFonts w:ascii="Times New Roman" w:hAnsi="Times New Roman" w:cs="Times New Roman"/>
          <w:i w:val="0"/>
          <w:iCs w:val="0"/>
          <w:noProof/>
        </w:rPr>
        <w:t>II</w:t>
      </w:r>
      <w:r w:rsidRPr="00EA54E1">
        <w:rPr>
          <w:rFonts w:ascii="Times New Roman" w:hAnsi="Times New Roman" w:cs="Times New Roman"/>
          <w:i w:val="0"/>
          <w:iCs w:val="0"/>
        </w:rPr>
        <w:fldChar w:fldCharType="end"/>
      </w:r>
      <w:r w:rsidRPr="00EA54E1">
        <w:rPr>
          <w:rFonts w:ascii="Times New Roman" w:hAnsi="Times New Roman" w:cs="Times New Roman"/>
          <w:i w:val="0"/>
          <w:iCs w:val="0"/>
        </w:rPr>
        <w:t xml:space="preserve">. ábra A </w:t>
      </w:r>
      <w:proofErr w:type="spellStart"/>
      <w:r w:rsidRPr="00EA54E1">
        <w:rPr>
          <w:rFonts w:ascii="Times New Roman" w:hAnsi="Times New Roman" w:cs="Times New Roman"/>
          <w:i w:val="0"/>
          <w:iCs w:val="0"/>
        </w:rPr>
        <w:t>főmenű</w:t>
      </w:r>
      <w:proofErr w:type="spellEnd"/>
      <w:r w:rsidRPr="00EA54E1">
        <w:rPr>
          <w:rFonts w:ascii="Times New Roman" w:hAnsi="Times New Roman" w:cs="Times New Roman"/>
          <w:i w:val="0"/>
          <w:iCs w:val="0"/>
        </w:rPr>
        <w:t xml:space="preserve"> kezdetleges változata, kezdetben egy elég letisztult egyszerű kinézete van, a karakterfejlesztés és a kinézetek a fejlesztés ezen fázisában még nem voltak elérhetőek</w:t>
      </w:r>
    </w:p>
    <w:p w14:paraId="0741215D" w14:textId="4347C9B5" w:rsidR="008500DB" w:rsidRPr="0035072A" w:rsidRDefault="008500DB" w:rsidP="0075448A">
      <w:pPr>
        <w:spacing w:line="360" w:lineRule="auto"/>
        <w:rPr>
          <w:rFonts w:ascii="Times New Roman" w:hAnsi="Times New Roman" w:cs="Times New Roman"/>
        </w:rPr>
      </w:pPr>
    </w:p>
    <w:p w14:paraId="4CACF093" w14:textId="77777777" w:rsidR="008500DB" w:rsidRPr="0035072A" w:rsidRDefault="008500DB" w:rsidP="0075448A">
      <w:pPr>
        <w:spacing w:line="360" w:lineRule="auto"/>
        <w:rPr>
          <w:rFonts w:ascii="Times New Roman" w:hAnsi="Times New Roman" w:cs="Times New Roman"/>
        </w:rPr>
      </w:pPr>
    </w:p>
    <w:p w14:paraId="10B6E0F9" w14:textId="77777777" w:rsidR="00EA54E1" w:rsidRDefault="00BB01F8" w:rsidP="0075448A">
      <w:pPr>
        <w:spacing w:line="360" w:lineRule="auto"/>
        <w:rPr>
          <w:rFonts w:ascii="Times New Roman" w:hAnsi="Times New Roman" w:cs="Times New Roman"/>
          <w:noProof/>
        </w:rPr>
      </w:pPr>
      <w:r w:rsidRPr="0035072A">
        <w:rPr>
          <w:rFonts w:ascii="Times New Roman" w:hAnsi="Times New Roman" w:cs="Times New Roman"/>
        </w:rPr>
        <w:t>v0.1 mozgás</w:t>
      </w:r>
      <w:r w:rsidR="002F0F97" w:rsidRPr="0035072A">
        <w:rPr>
          <w:rFonts w:ascii="Times New Roman" w:hAnsi="Times New Roman" w:cs="Times New Roman"/>
        </w:rPr>
        <w:t>, lövés</w:t>
      </w:r>
      <w:r w:rsidRPr="0035072A">
        <w:rPr>
          <w:rFonts w:ascii="Times New Roman" w:hAnsi="Times New Roman" w:cs="Times New Roman"/>
        </w:rPr>
        <w:t xml:space="preserve"> és pénz management implementáció</w:t>
      </w:r>
      <w:r w:rsidR="004E4D90" w:rsidRPr="0035072A">
        <w:rPr>
          <w:rFonts w:ascii="Times New Roman" w:hAnsi="Times New Roman" w:cs="Times New Roman"/>
          <w:noProof/>
        </w:rPr>
        <w:t xml:space="preserve"> </w:t>
      </w:r>
    </w:p>
    <w:p w14:paraId="2B36BFD6" w14:textId="77777777" w:rsidR="00EA54E1" w:rsidRDefault="002F0F97" w:rsidP="0075448A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lastRenderedPageBreak/>
        <w:t xml:space="preserve">verzió0.2: pálya generálása </w:t>
      </w:r>
      <w:r w:rsidR="008500DB" w:rsidRPr="0035072A">
        <w:rPr>
          <w:rFonts w:ascii="Times New Roman" w:hAnsi="Times New Roman" w:cs="Times New Roman"/>
        </w:rPr>
        <w:t>véletlenszerűen</w:t>
      </w:r>
      <w:r w:rsidRPr="0035072A">
        <w:rPr>
          <w:rFonts w:ascii="Times New Roman" w:hAnsi="Times New Roman" w:cs="Times New Roman"/>
        </w:rPr>
        <w:t>, illetve elrendezés szépítése,</w:t>
      </w:r>
      <w:r w:rsidR="008500DB" w:rsidRPr="0035072A">
        <w:rPr>
          <w:rFonts w:ascii="Times New Roman" w:hAnsi="Times New Roman" w:cs="Times New Roman"/>
        </w:rPr>
        <w:t xml:space="preserve"> </w:t>
      </w:r>
    </w:p>
    <w:p w14:paraId="32681884" w14:textId="52E16043" w:rsidR="002F0F97" w:rsidRPr="0035072A" w:rsidRDefault="00E57F32" w:rsidP="0075448A">
      <w:pPr>
        <w:spacing w:line="360" w:lineRule="auto"/>
        <w:rPr>
          <w:rFonts w:ascii="Times New Roman" w:hAnsi="Times New Roman" w:cs="Times New Roman"/>
        </w:rPr>
      </w:pPr>
      <w:r w:rsidRPr="0035072A">
        <w:rPr>
          <w:rFonts w:ascii="Times New Roman" w:hAnsi="Times New Roman" w:cs="Times New Roman"/>
        </w:rPr>
        <w:t xml:space="preserve">verzió 0.3 </w:t>
      </w:r>
      <w:proofErr w:type="spellStart"/>
      <w:r w:rsidRPr="0035072A">
        <w:rPr>
          <w:rFonts w:ascii="Times New Roman" w:hAnsi="Times New Roman" w:cs="Times New Roman"/>
        </w:rPr>
        <w:t>gugolás</w:t>
      </w:r>
      <w:proofErr w:type="spellEnd"/>
      <w:r w:rsidRPr="0035072A">
        <w:rPr>
          <w:rFonts w:ascii="Times New Roman" w:hAnsi="Times New Roman" w:cs="Times New Roman"/>
        </w:rPr>
        <w:t xml:space="preserve"> lényege, kijárat implementációja</w:t>
      </w:r>
    </w:p>
    <w:sectPr w:rsidR="002F0F97" w:rsidRPr="003507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0C5F"/>
    <w:multiLevelType w:val="multilevel"/>
    <w:tmpl w:val="7B2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85448"/>
    <w:multiLevelType w:val="multilevel"/>
    <w:tmpl w:val="7B2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F56B5"/>
    <w:multiLevelType w:val="multilevel"/>
    <w:tmpl w:val="5064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50FEB"/>
    <w:multiLevelType w:val="multilevel"/>
    <w:tmpl w:val="BE1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27466">
    <w:abstractNumId w:val="3"/>
  </w:num>
  <w:num w:numId="2" w16cid:durableId="1281379331">
    <w:abstractNumId w:val="0"/>
  </w:num>
  <w:num w:numId="3" w16cid:durableId="2090616936">
    <w:abstractNumId w:val="2"/>
  </w:num>
  <w:num w:numId="4" w16cid:durableId="494999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AC"/>
    <w:rsid w:val="00146C9B"/>
    <w:rsid w:val="002524A5"/>
    <w:rsid w:val="002F0F97"/>
    <w:rsid w:val="0035072A"/>
    <w:rsid w:val="00364A33"/>
    <w:rsid w:val="004E4D90"/>
    <w:rsid w:val="004F6AAE"/>
    <w:rsid w:val="00567982"/>
    <w:rsid w:val="00621DCF"/>
    <w:rsid w:val="00642254"/>
    <w:rsid w:val="0075448A"/>
    <w:rsid w:val="007A66AC"/>
    <w:rsid w:val="008500DB"/>
    <w:rsid w:val="00876865"/>
    <w:rsid w:val="008D5766"/>
    <w:rsid w:val="00BB01F8"/>
    <w:rsid w:val="00C807FC"/>
    <w:rsid w:val="00D974CC"/>
    <w:rsid w:val="00E57F32"/>
    <w:rsid w:val="00E84252"/>
    <w:rsid w:val="00EA54E1"/>
    <w:rsid w:val="00F71FE0"/>
    <w:rsid w:val="00FC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4343"/>
  <w15:chartTrackingRefBased/>
  <w15:docId w15:val="{6A96A5BA-5AA6-4D6F-8D37-D998F201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A6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A6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A6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A6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A6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A6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A6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A6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A6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A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A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A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A66A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A66A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A66A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A66A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A66A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A66A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A6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A6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A6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A66A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A66A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A66A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A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A66A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A66A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5448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5448A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F71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F71FE0"/>
    <w:rPr>
      <w:rFonts w:ascii="Courier New" w:eastAsia="Times New Roman" w:hAnsi="Courier New" w:cs="Courier New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189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1709</Words>
  <Characters>11794</Characters>
  <Application>Microsoft Office Word</Application>
  <DocSecurity>0</DocSecurity>
  <Lines>98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 horváth</dc:creator>
  <cp:keywords/>
  <dc:description/>
  <cp:lastModifiedBy>pál horváth</cp:lastModifiedBy>
  <cp:revision>9</cp:revision>
  <dcterms:created xsi:type="dcterms:W3CDTF">2026-06-08T10:15:00Z</dcterms:created>
  <dcterms:modified xsi:type="dcterms:W3CDTF">2026-06-24T22:13:00Z</dcterms:modified>
</cp:coreProperties>
</file>