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D8B6D" w14:textId="77777777" w:rsidR="00771F92" w:rsidRPr="00771F92" w:rsidRDefault="00771F92" w:rsidP="00771F92">
      <w:pPr>
        <w:rPr>
          <w:b/>
          <w:bCs/>
        </w:rPr>
      </w:pPr>
      <w:r w:rsidRPr="00771F92">
        <w:rPr>
          <w:b/>
          <w:bCs/>
        </w:rPr>
        <w:t>Tervezési minták egy objektumorientált programozási nyelvben</w:t>
      </w:r>
    </w:p>
    <w:p w14:paraId="200AC21C" w14:textId="77777777" w:rsidR="00771F92" w:rsidRPr="00771F92" w:rsidRDefault="00771F92" w:rsidP="00771F92">
      <w:pPr>
        <w:rPr>
          <w:b/>
          <w:bCs/>
        </w:rPr>
      </w:pPr>
      <w:r w:rsidRPr="00771F92">
        <w:rPr>
          <w:b/>
          <w:bCs/>
        </w:rPr>
        <w:t>Bevezetés a tervezési mintákhoz</w:t>
      </w:r>
    </w:p>
    <w:p w14:paraId="57C55E5F" w14:textId="77777777" w:rsidR="00771F92" w:rsidRPr="00771F92" w:rsidRDefault="00771F92" w:rsidP="00771F92">
      <w:r w:rsidRPr="00771F92">
        <w:t xml:space="preserve">A tervezési minták olyan általános megoldások, amelyek gyakran előforduló problémák megoldására nyújtanak </w:t>
      </w:r>
      <w:proofErr w:type="spellStart"/>
      <w:r w:rsidRPr="00771F92">
        <w:t>újrahasználható</w:t>
      </w:r>
      <w:proofErr w:type="spellEnd"/>
      <w:r w:rsidRPr="00771F92">
        <w:t xml:space="preserve"> struktúrákat. Nemcsak a problémák megoldásában segítenek, hanem az így megírt kód olvashatóbbá és egyszerűbbé is válik.</w:t>
      </w:r>
    </w:p>
    <w:p w14:paraId="49C2572D" w14:textId="77777777" w:rsidR="00771F92" w:rsidRPr="00771F92" w:rsidRDefault="00771F92" w:rsidP="00771F92">
      <w:r w:rsidRPr="00771F92">
        <w:t>Ezek a minták függetlenek az adott programozási nyelvtől, így könnyen érthetőek más technológiákat használó fejlesztők számára is. Ugyanakkor ez azt is jelenti, hogy a megoldások nem "kimásolhatók és beilleszthetők" közvetlenül, hanem alkalmazkodniuk kell a konkrét projekthez.</w:t>
      </w:r>
    </w:p>
    <w:p w14:paraId="3F972C12" w14:textId="77777777" w:rsidR="00771F92" w:rsidRPr="00771F92" w:rsidRDefault="00771F92" w:rsidP="00771F92">
      <w:r w:rsidRPr="00771F92">
        <w:t>A tervezési minták általában tartalmaznak:</w:t>
      </w:r>
    </w:p>
    <w:p w14:paraId="25827666" w14:textId="77777777" w:rsidR="00771F92" w:rsidRPr="00771F92" w:rsidRDefault="00771F92" w:rsidP="00771F92">
      <w:pPr>
        <w:numPr>
          <w:ilvl w:val="0"/>
          <w:numId w:val="1"/>
        </w:numPr>
      </w:pPr>
      <w:r w:rsidRPr="00771F92">
        <w:t>Egy problémaleírást;</w:t>
      </w:r>
    </w:p>
    <w:p w14:paraId="1904E1F3" w14:textId="77777777" w:rsidR="00771F92" w:rsidRPr="00771F92" w:rsidRDefault="00771F92" w:rsidP="00771F92">
      <w:pPr>
        <w:numPr>
          <w:ilvl w:val="0"/>
          <w:numId w:val="1"/>
        </w:numPr>
      </w:pPr>
      <w:r w:rsidRPr="00771F92">
        <w:t xml:space="preserve">Egy </w:t>
      </w:r>
      <w:proofErr w:type="spellStart"/>
      <w:r w:rsidRPr="00771F92">
        <w:t>újrahasználható</w:t>
      </w:r>
      <w:proofErr w:type="spellEnd"/>
      <w:r w:rsidRPr="00771F92">
        <w:t xml:space="preserve"> megoldási leírást;</w:t>
      </w:r>
    </w:p>
    <w:p w14:paraId="6B5CF846" w14:textId="77777777" w:rsidR="00771F92" w:rsidRPr="00771F92" w:rsidRDefault="00771F92" w:rsidP="00771F92">
      <w:pPr>
        <w:numPr>
          <w:ilvl w:val="0"/>
          <w:numId w:val="1"/>
        </w:numPr>
      </w:pPr>
      <w:r w:rsidRPr="00771F92">
        <w:t xml:space="preserve">Diagramokat, például </w:t>
      </w:r>
      <w:proofErr w:type="spellStart"/>
      <w:r w:rsidRPr="00771F92">
        <w:t>struktúrális</w:t>
      </w:r>
      <w:proofErr w:type="spellEnd"/>
      <w:r w:rsidRPr="00771F92">
        <w:t xml:space="preserve"> diagramokat;</w:t>
      </w:r>
    </w:p>
    <w:p w14:paraId="68AD7CD4" w14:textId="77777777" w:rsidR="00771F92" w:rsidRPr="00771F92" w:rsidRDefault="00771F92" w:rsidP="00771F92">
      <w:pPr>
        <w:numPr>
          <w:ilvl w:val="0"/>
          <w:numId w:val="1"/>
        </w:numPr>
      </w:pPr>
      <w:proofErr w:type="spellStart"/>
      <w:r w:rsidRPr="00771F92">
        <w:t>Pszeudokódot</w:t>
      </w:r>
      <w:proofErr w:type="spellEnd"/>
      <w:r w:rsidRPr="00771F92">
        <w:t xml:space="preserve"> vagy kódmintákat népszerű programozási nyelveken.</w:t>
      </w:r>
    </w:p>
    <w:p w14:paraId="629AC454" w14:textId="77777777" w:rsidR="00771F92" w:rsidRPr="00771F92" w:rsidRDefault="00771F92" w:rsidP="00771F92">
      <w:pPr>
        <w:rPr>
          <w:b/>
          <w:bCs/>
        </w:rPr>
      </w:pPr>
      <w:r w:rsidRPr="00771F92">
        <w:rPr>
          <w:b/>
          <w:bCs/>
        </w:rPr>
        <w:t>Modell-Nézet-Vezérlő (MVC)</w:t>
      </w:r>
    </w:p>
    <w:p w14:paraId="666AB942" w14:textId="77777777" w:rsidR="00771F92" w:rsidRPr="00771F92" w:rsidRDefault="00771F92" w:rsidP="00771F92">
      <w:r w:rsidRPr="00771F92">
        <w:t>Ez a minta rendkívül hasznos, ha a felhasználói felületet el szeretnénk különíteni az üzleti logikától és az adatszerkezetektől. Az MVC eredetileg asztali alkalmazásoknál volt népszerű, de ma már széles körben alkalmazzák web- és mobilalkalmazások fejlesztésére.</w:t>
      </w:r>
    </w:p>
    <w:p w14:paraId="275204A6" w14:textId="77777777" w:rsidR="00771F92" w:rsidRPr="00771F92" w:rsidRDefault="00771F92" w:rsidP="00771F92">
      <w:r w:rsidRPr="00771F92">
        <w:t xml:space="preserve">Több nyelvnek, mint például a JavaScript, Python, </w:t>
      </w:r>
      <w:proofErr w:type="spellStart"/>
      <w:r w:rsidRPr="00771F92">
        <w:t>Ruby</w:t>
      </w:r>
      <w:proofErr w:type="spellEnd"/>
      <w:r w:rsidRPr="00771F92">
        <w:t>, PHP, Java, C#, és Swift, van beépített MVC-keretrendszere. Az MVC alkalmazásával a teljes alkalmazás szerkezetét meghatározhatjuk, amely jóval átláthatóbbá teszi azt.</w:t>
      </w:r>
    </w:p>
    <w:p w14:paraId="10892ED2" w14:textId="77777777" w:rsidR="00771F92" w:rsidRPr="00771F92" w:rsidRDefault="00771F92" w:rsidP="00771F92">
      <w:pPr>
        <w:rPr>
          <w:b/>
          <w:bCs/>
        </w:rPr>
      </w:pPr>
      <w:r w:rsidRPr="00771F92">
        <w:rPr>
          <w:b/>
          <w:bCs/>
        </w:rPr>
        <w:t xml:space="preserve">Az MVC </w:t>
      </w:r>
      <w:proofErr w:type="spellStart"/>
      <w:r w:rsidRPr="00771F92">
        <w:rPr>
          <w:b/>
          <w:bCs/>
        </w:rPr>
        <w:t>rétegei</w:t>
      </w:r>
      <w:proofErr w:type="spellEnd"/>
    </w:p>
    <w:p w14:paraId="79D5F1F2" w14:textId="77777777" w:rsidR="00771F92" w:rsidRPr="00771F92" w:rsidRDefault="00771F92" w:rsidP="00771F92">
      <w:pPr>
        <w:numPr>
          <w:ilvl w:val="0"/>
          <w:numId w:val="2"/>
        </w:numPr>
      </w:pPr>
      <w:r w:rsidRPr="00771F92">
        <w:rPr>
          <w:b/>
          <w:bCs/>
        </w:rPr>
        <w:t>Modell:</w:t>
      </w:r>
      <w:r w:rsidRPr="00771F92">
        <w:t xml:space="preserve"> Az adatkezeléssel kapcsolatos logikát valósítja meg, és felelős az adatbázis-kezelésért.</w:t>
      </w:r>
    </w:p>
    <w:p w14:paraId="1FAFD1F1" w14:textId="77777777" w:rsidR="00771F92" w:rsidRPr="00771F92" w:rsidRDefault="00771F92" w:rsidP="00771F92">
      <w:pPr>
        <w:numPr>
          <w:ilvl w:val="0"/>
          <w:numId w:val="2"/>
        </w:numPr>
      </w:pPr>
      <w:r w:rsidRPr="00771F92">
        <w:rPr>
          <w:b/>
          <w:bCs/>
        </w:rPr>
        <w:t>Nézet:</w:t>
      </w:r>
      <w:r w:rsidRPr="00771F92">
        <w:t xml:space="preserve"> A felhasználói felületet biztosítja, amely dinamikusan jeleníti meg az adatokat. Egy modellhez több nézet is tartozhat.</w:t>
      </w:r>
    </w:p>
    <w:p w14:paraId="3715DC4C" w14:textId="77777777" w:rsidR="00771F92" w:rsidRPr="00771F92" w:rsidRDefault="00771F92" w:rsidP="00771F92">
      <w:pPr>
        <w:numPr>
          <w:ilvl w:val="0"/>
          <w:numId w:val="2"/>
        </w:numPr>
      </w:pPr>
      <w:r w:rsidRPr="00771F92">
        <w:rPr>
          <w:b/>
          <w:bCs/>
        </w:rPr>
        <w:t>Vezérlő:</w:t>
      </w:r>
      <w:r w:rsidRPr="00771F92">
        <w:t xml:space="preserve"> Kapcsolóelem a modell és a nézet között.</w:t>
      </w:r>
    </w:p>
    <w:p w14:paraId="5CB12FF7" w14:textId="77777777" w:rsidR="00771F92" w:rsidRPr="00771F92" w:rsidRDefault="00771F92" w:rsidP="00771F92">
      <w:pPr>
        <w:rPr>
          <w:b/>
          <w:bCs/>
        </w:rPr>
      </w:pPr>
      <w:proofErr w:type="spellStart"/>
      <w:r w:rsidRPr="00771F92">
        <w:rPr>
          <w:b/>
          <w:bCs/>
        </w:rPr>
        <w:t>Singleton</w:t>
      </w:r>
      <w:proofErr w:type="spellEnd"/>
      <w:r w:rsidRPr="00771F92">
        <w:rPr>
          <w:b/>
          <w:bCs/>
        </w:rPr>
        <w:t xml:space="preserve"> (Egyke)</w:t>
      </w:r>
    </w:p>
    <w:p w14:paraId="148A0733" w14:textId="77777777" w:rsidR="00771F92" w:rsidRPr="00771F92" w:rsidRDefault="00771F92" w:rsidP="00771F92">
      <w:r w:rsidRPr="00771F92">
        <w:t xml:space="preserve">Ez a minta biztosítja, hogy egy osztálynak legfeljebb egyetlen példánya legyen. Ezt úgy érhetjük el, hogy az osztály konstruktorát priváttá tesszük, és egy olyan metódust biztosítunk, amely csak akkor </w:t>
      </w:r>
      <w:proofErr w:type="spellStart"/>
      <w:r w:rsidRPr="00771F92">
        <w:t>példányosítja</w:t>
      </w:r>
      <w:proofErr w:type="spellEnd"/>
      <w:r w:rsidRPr="00771F92">
        <w:t xml:space="preserve"> az osztályt, ha még nem létezik példánya. Ha már létezik, akkor a meglévő példányt adja vissza.</w:t>
      </w:r>
    </w:p>
    <w:p w14:paraId="0E42FBA8" w14:textId="77777777" w:rsidR="00771F92" w:rsidRPr="00771F92" w:rsidRDefault="00771F92" w:rsidP="00771F92">
      <w:pPr>
        <w:rPr>
          <w:b/>
          <w:bCs/>
        </w:rPr>
      </w:pPr>
      <w:r w:rsidRPr="00771F92">
        <w:rPr>
          <w:b/>
          <w:bCs/>
        </w:rPr>
        <w:t>Gyártó metódus</w:t>
      </w:r>
    </w:p>
    <w:p w14:paraId="3ABD247D" w14:textId="77777777" w:rsidR="00771F92" w:rsidRPr="00771F92" w:rsidRDefault="00771F92" w:rsidP="00771F92">
      <w:r w:rsidRPr="00771F92">
        <w:t xml:space="preserve">Ez a minta leegyszerűsíti az osztályok </w:t>
      </w:r>
      <w:proofErr w:type="spellStart"/>
      <w:r w:rsidRPr="00771F92">
        <w:t>példányosítását</w:t>
      </w:r>
      <w:proofErr w:type="spellEnd"/>
      <w:r w:rsidRPr="00771F92">
        <w:t>, különösen, ha sok hasonló objektumot kell létrehoznunk, amelyeknek sok paraméterük van. A gyártó metódus lehetővé teszi az objektumok automatikus létrehozását.</w:t>
      </w:r>
    </w:p>
    <w:p w14:paraId="052D9BB1" w14:textId="77777777" w:rsidR="00771F92" w:rsidRPr="00771F92" w:rsidRDefault="00771F92" w:rsidP="00771F92">
      <w:pPr>
        <w:rPr>
          <w:b/>
          <w:bCs/>
        </w:rPr>
      </w:pPr>
      <w:r w:rsidRPr="00771F92">
        <w:rPr>
          <w:b/>
          <w:bCs/>
        </w:rPr>
        <w:t>Prototípus</w:t>
      </w:r>
    </w:p>
    <w:p w14:paraId="41BA8554" w14:textId="77777777" w:rsidR="00771F92" w:rsidRPr="00771F92" w:rsidRDefault="00771F92" w:rsidP="00771F92">
      <w:r w:rsidRPr="00771F92">
        <w:lastRenderedPageBreak/>
        <w:t>Ez a minta lehetővé teszi az objektumok mély klónozását, vagyis nemcsak a hivatkozást, hanem az értékeket is másolja. Ez különösen hasznos, ha egy objektum új példányát kell létrehozni azonos értékekkel.</w:t>
      </w:r>
    </w:p>
    <w:p w14:paraId="73F932B7" w14:textId="77777777" w:rsidR="00590D2F" w:rsidRDefault="00590D2F"/>
    <w:p w14:paraId="50B13A0B" w14:textId="77777777" w:rsidR="00ED18F9" w:rsidRDefault="00ED18F9"/>
    <w:sectPr w:rsidR="00ED18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93427"/>
    <w:multiLevelType w:val="multilevel"/>
    <w:tmpl w:val="E408B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D62064"/>
    <w:multiLevelType w:val="multilevel"/>
    <w:tmpl w:val="ADBA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3353433">
    <w:abstractNumId w:val="1"/>
  </w:num>
  <w:num w:numId="2" w16cid:durableId="1344091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92"/>
    <w:rsid w:val="003B3A67"/>
    <w:rsid w:val="00590D2F"/>
    <w:rsid w:val="006D164F"/>
    <w:rsid w:val="00771F92"/>
    <w:rsid w:val="007A0317"/>
    <w:rsid w:val="008F2044"/>
    <w:rsid w:val="00AF4354"/>
    <w:rsid w:val="00BC1E17"/>
    <w:rsid w:val="00DC546C"/>
    <w:rsid w:val="00ED18F9"/>
    <w:rsid w:val="00F2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A25D"/>
  <w15:chartTrackingRefBased/>
  <w15:docId w15:val="{DA2BB48D-F1AE-4CFC-8B03-8D30F6C0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71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71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71F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71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71F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71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71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71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71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71F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71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71F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71F92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71F92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71F9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71F9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71F9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71F9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71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71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71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71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71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71F9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71F9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71F92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71F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71F92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71F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4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Pál</dc:creator>
  <cp:keywords/>
  <dc:description/>
  <cp:lastModifiedBy>Horváth Pál</cp:lastModifiedBy>
  <cp:revision>3</cp:revision>
  <dcterms:created xsi:type="dcterms:W3CDTF">2024-12-18T20:49:00Z</dcterms:created>
  <dcterms:modified xsi:type="dcterms:W3CDTF">2024-12-18T20:50:00Z</dcterms:modified>
</cp:coreProperties>
</file>