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Practical-4</w:t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Aim: Introduction of Docker set-up and study of basic docker commands 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Setting up Docker on a Linux system and learning some basic Docker commands is a valuable skill for containerization and managing software applications. Perform the following tasks: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 1: Install the Docker Command Line Interface Tool from: 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https://docs.docker.com/desktop/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462765" cy="1516196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765" cy="1516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3424238" cy="1384747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1384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299408" cy="2005013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9408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Docker Desktop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2: Hands-on on docker commands: 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Execute the different docker commands to work pull the image from the docker hub and run the image in your local system. 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Commands to run the container with the name of your choice 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Command to list all the images and containers 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72063" cy="1259887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1259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Command to delete the specified image and containers </w:t>
      </w: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572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all the containers</w:t>
      </w: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rPr/>
    </w:pPr>
    <w:r w:rsidDel="00000000" w:rsidR="00000000" w:rsidRPr="00000000">
      <w:rPr>
        <w:b w:val="1"/>
        <w:rtl w:val="0"/>
      </w:rPr>
      <w:t xml:space="preserve">Arth I Jani</w:t>
      <w:tab/>
      <w:tab/>
      <w:tab/>
      <w:tab/>
      <w:tab/>
      <w:tab/>
      <w:tab/>
      <w:tab/>
      <w:tab/>
      <w:tab/>
      <w:t xml:space="preserve">20012531001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rPr>
        <w:rFonts w:ascii="Times New Roman" w:cs="Times New Roman" w:eastAsia="Times New Roman" w:hAnsi="Times New Roman"/>
        <w:b w:val="1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4"/>
        <w:szCs w:val="24"/>
        <w:rtl w:val="0"/>
      </w:rPr>
      <w:t xml:space="preserve">2CEAI702: Machine Learning Operations (MLOPs) </w:t>
      <w:tab/>
      <w:tab/>
      <w:tab/>
      <w:tab/>
      <w:t xml:space="preserve">Practical - 4</w:t>
    </w:r>
  </w:p>
  <w:p w:rsidR="00000000" w:rsidDel="00000000" w:rsidP="00000000" w:rsidRDefault="00000000" w:rsidRPr="00000000" w14:paraId="00000027">
    <w:pPr>
      <w:rPr>
        <w:b w:val="1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