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09FA" w14:textId="77777777" w:rsidR="00DE7D2C" w:rsidRPr="00886503" w:rsidRDefault="00DE7D2C" w:rsidP="00DE7D2C">
      <w:pPr>
        <w:pStyle w:val="Ttulo2"/>
        <w:jc w:val="center"/>
        <w:rPr>
          <w:rFonts w:ascii="Arial" w:hAnsi="Arial" w:cs="Arial"/>
          <w:b/>
          <w:color w:val="auto"/>
          <w:sz w:val="28"/>
        </w:rPr>
      </w:pPr>
      <w:bookmarkStart w:id="0" w:name="_Toc121219709"/>
      <w:r w:rsidRPr="00886503">
        <w:rPr>
          <w:rFonts w:ascii="Arial" w:hAnsi="Arial" w:cs="Arial"/>
          <w:b/>
          <w:color w:val="auto"/>
          <w:sz w:val="28"/>
        </w:rPr>
        <w:t>FICHAMENTO</w:t>
      </w:r>
    </w:p>
    <w:tbl>
      <w:tblPr>
        <w:tblpPr w:leftFromText="141" w:rightFromText="141" w:vertAnchor="page" w:horzAnchor="margin" w:tblpY="2181"/>
        <w:tblW w:w="0" w:type="auto"/>
        <w:tblLayout w:type="fixed"/>
        <w:tblCellMar>
          <w:left w:w="0" w:type="dxa"/>
          <w:right w:w="0" w:type="dxa"/>
        </w:tblCellMar>
        <w:tblLook w:val="0000" w:firstRow="0" w:lastRow="0" w:firstColumn="0" w:lastColumn="0" w:noHBand="0" w:noVBand="0"/>
      </w:tblPr>
      <w:tblGrid>
        <w:gridCol w:w="6793"/>
        <w:gridCol w:w="1654"/>
      </w:tblGrid>
      <w:tr w:rsidR="00DE7D2C" w:rsidRPr="002326B3" w14:paraId="743A6F81" w14:textId="77777777" w:rsidTr="00BE5FDA">
        <w:trPr>
          <w:trHeight w:hRule="exact" w:val="397"/>
        </w:trPr>
        <w:tc>
          <w:tcPr>
            <w:tcW w:w="8447" w:type="dxa"/>
            <w:gridSpan w:val="2"/>
            <w:tcBorders>
              <w:top w:val="single" w:sz="4" w:space="0" w:color="000000"/>
              <w:left w:val="single" w:sz="4" w:space="0" w:color="000000"/>
              <w:bottom w:val="single" w:sz="4" w:space="0" w:color="000000"/>
              <w:right w:val="single" w:sz="4" w:space="0" w:color="000000"/>
            </w:tcBorders>
          </w:tcPr>
          <w:p w14:paraId="34BA9031" w14:textId="222D267E"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r w:rsidRPr="00B94DD7">
              <w:rPr>
                <w:rFonts w:ascii="Arial" w:hAnsi="Arial" w:cs="Arial"/>
                <w:position w:val="-1"/>
                <w:sz w:val="24"/>
                <w:szCs w:val="24"/>
              </w:rPr>
              <w:t>Tipo:</w:t>
            </w:r>
            <w:r w:rsidR="00EE712E" w:rsidRPr="00B94DD7">
              <w:rPr>
                <w:rFonts w:ascii="Arial" w:hAnsi="Arial" w:cs="Arial"/>
                <w:position w:val="-1"/>
                <w:sz w:val="24"/>
                <w:szCs w:val="24"/>
              </w:rPr>
              <w:t xml:space="preserve"> </w:t>
            </w:r>
            <w:r w:rsidR="00EE712E">
              <w:rPr>
                <w:rFonts w:ascii="Arial" w:hAnsi="Arial" w:cs="Arial"/>
                <w:position w:val="-1"/>
                <w:sz w:val="24"/>
                <w:szCs w:val="24"/>
              </w:rPr>
              <w:t>S</w:t>
            </w:r>
            <w:r w:rsidR="00EE712E" w:rsidRPr="00B94DD7">
              <w:rPr>
                <w:rFonts w:ascii="Arial" w:hAnsi="Arial" w:cs="Arial"/>
                <w:position w:val="-1"/>
                <w:sz w:val="24"/>
                <w:szCs w:val="24"/>
              </w:rPr>
              <w:t>ite</w:t>
            </w:r>
          </w:p>
        </w:tc>
      </w:tr>
      <w:tr w:rsidR="00DE7D2C" w:rsidRPr="00B94DD7" w14:paraId="78465119" w14:textId="77777777" w:rsidTr="00BE5FDA">
        <w:trPr>
          <w:trHeight w:hRule="exact" w:val="617"/>
        </w:trPr>
        <w:tc>
          <w:tcPr>
            <w:tcW w:w="8447" w:type="dxa"/>
            <w:gridSpan w:val="2"/>
            <w:tcBorders>
              <w:top w:val="single" w:sz="4" w:space="0" w:color="000000"/>
              <w:left w:val="single" w:sz="4" w:space="0" w:color="000000"/>
              <w:bottom w:val="single" w:sz="4" w:space="0" w:color="000000"/>
              <w:right w:val="single" w:sz="4" w:space="0" w:color="000000"/>
            </w:tcBorders>
          </w:tcPr>
          <w:p w14:paraId="00D4A18D" w14:textId="7EFC6853"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Assunto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tema:</w:t>
            </w:r>
            <w:r>
              <w:rPr>
                <w:rFonts w:ascii="Arial" w:hAnsi="Arial" w:cs="Arial"/>
                <w:position w:val="-1"/>
                <w:sz w:val="24"/>
                <w:szCs w:val="24"/>
              </w:rPr>
              <w:t xml:space="preserve"> </w:t>
            </w:r>
            <w:r w:rsidR="00EE712E" w:rsidRPr="00EE712E">
              <w:rPr>
                <w:rFonts w:ascii="Arial" w:hAnsi="Arial" w:cs="Arial"/>
                <w:position w:val="-1"/>
                <w:sz w:val="24"/>
                <w:szCs w:val="24"/>
              </w:rPr>
              <w:t>Como as redes sociais podem ajudar nos estudos?</w:t>
            </w:r>
          </w:p>
        </w:tc>
      </w:tr>
      <w:tr w:rsidR="00DE7D2C" w:rsidRPr="00B94DD7" w14:paraId="2471F64C" w14:textId="77777777" w:rsidTr="00EE712E">
        <w:trPr>
          <w:trHeight w:hRule="exact" w:val="696"/>
        </w:trPr>
        <w:tc>
          <w:tcPr>
            <w:tcW w:w="8447" w:type="dxa"/>
            <w:gridSpan w:val="2"/>
            <w:tcBorders>
              <w:top w:val="single" w:sz="4" w:space="0" w:color="000000"/>
              <w:left w:val="single" w:sz="4" w:space="0" w:color="000000"/>
              <w:bottom w:val="single" w:sz="4" w:space="0" w:color="000000"/>
              <w:right w:val="single" w:sz="4" w:space="0" w:color="000000"/>
            </w:tcBorders>
          </w:tcPr>
          <w:p w14:paraId="3CA212BC" w14:textId="4BB2E634" w:rsidR="00DE7D2C" w:rsidRPr="00EE712E" w:rsidRDefault="00DE7D2C" w:rsidP="00BE5FDA">
            <w:pPr>
              <w:rPr>
                <w:rStyle w:val="Hyperlink"/>
                <w:rFonts w:ascii="Arial" w:hAnsi="Arial" w:cs="Arial"/>
                <w:color w:val="auto"/>
                <w:position w:val="-1"/>
                <w:sz w:val="24"/>
                <w:szCs w:val="24"/>
                <w:u w:val="none"/>
              </w:rPr>
            </w:pPr>
            <w:r w:rsidRPr="00B94DD7">
              <w:rPr>
                <w:rFonts w:ascii="Arial" w:hAnsi="Arial" w:cs="Arial"/>
                <w:position w:val="-1"/>
                <w:sz w:val="24"/>
                <w:szCs w:val="24"/>
              </w:rPr>
              <w:t>Referência</w:t>
            </w:r>
            <w:r w:rsidRPr="00B94DD7">
              <w:rPr>
                <w:rFonts w:ascii="Arial" w:hAnsi="Arial" w:cs="Arial"/>
                <w:spacing w:val="-12"/>
                <w:position w:val="-1"/>
                <w:sz w:val="24"/>
                <w:szCs w:val="24"/>
              </w:rPr>
              <w:t xml:space="preserve"> </w:t>
            </w:r>
            <w:r w:rsidRPr="00B94DD7">
              <w:rPr>
                <w:rFonts w:ascii="Arial" w:hAnsi="Arial" w:cs="Arial"/>
                <w:position w:val="-1"/>
                <w:sz w:val="24"/>
                <w:szCs w:val="24"/>
              </w:rPr>
              <w:t>bibliográfica:</w:t>
            </w:r>
            <w:r w:rsidR="00EE712E">
              <w:t xml:space="preserve"> </w:t>
            </w:r>
            <w:hyperlink r:id="rId4" w:history="1">
              <w:r w:rsidR="00EE712E" w:rsidRPr="000F5FAA">
                <w:rPr>
                  <w:rStyle w:val="Hyperlink"/>
                  <w:rFonts w:ascii="Arial" w:hAnsi="Arial" w:cs="Arial"/>
                  <w:position w:val="-1"/>
                  <w:sz w:val="24"/>
                  <w:szCs w:val="24"/>
                </w:rPr>
                <w:t>https://canaltech.com.br/redes-sociais/como-as-redes-sociais-podem-ajudar-nos-estudos-228154/</w:t>
              </w:r>
            </w:hyperlink>
            <w:r w:rsidR="00EE712E">
              <w:rPr>
                <w:rFonts w:ascii="Arial" w:hAnsi="Arial" w:cs="Arial"/>
                <w:position w:val="-1"/>
                <w:sz w:val="24"/>
                <w:szCs w:val="24"/>
              </w:rPr>
              <w:t xml:space="preserve"> </w:t>
            </w:r>
            <w:r w:rsidRPr="00B737FC">
              <w:rPr>
                <w:rFonts w:ascii="Arial" w:hAnsi="Arial" w:cs="Arial"/>
                <w:position w:val="-1"/>
                <w:sz w:val="24"/>
                <w:szCs w:val="24"/>
              </w:rPr>
              <w:t xml:space="preserve">acessado em </w:t>
            </w:r>
            <w:r w:rsidR="00EE712E">
              <w:rPr>
                <w:rFonts w:ascii="Arial" w:hAnsi="Arial" w:cs="Arial"/>
                <w:position w:val="-1"/>
                <w:sz w:val="24"/>
                <w:szCs w:val="24"/>
              </w:rPr>
              <w:t>02</w:t>
            </w:r>
            <w:r w:rsidRPr="00B737FC">
              <w:rPr>
                <w:rFonts w:ascii="Arial" w:hAnsi="Arial" w:cs="Arial"/>
                <w:position w:val="-1"/>
                <w:sz w:val="24"/>
                <w:szCs w:val="24"/>
              </w:rPr>
              <w:t>/</w:t>
            </w:r>
            <w:r w:rsidR="00EE712E">
              <w:rPr>
                <w:rFonts w:ascii="Arial" w:hAnsi="Arial" w:cs="Arial"/>
                <w:position w:val="-1"/>
                <w:sz w:val="24"/>
                <w:szCs w:val="24"/>
              </w:rPr>
              <w:t>05</w:t>
            </w:r>
            <w:r w:rsidRPr="00B737FC">
              <w:rPr>
                <w:rFonts w:ascii="Arial" w:hAnsi="Arial" w:cs="Arial"/>
                <w:position w:val="-1"/>
                <w:sz w:val="24"/>
                <w:szCs w:val="24"/>
              </w:rPr>
              <w:t>/</w:t>
            </w:r>
            <w:r w:rsidR="00EE712E">
              <w:rPr>
                <w:rFonts w:ascii="Arial" w:hAnsi="Arial" w:cs="Arial"/>
                <w:position w:val="-1"/>
                <w:sz w:val="24"/>
                <w:szCs w:val="24"/>
              </w:rPr>
              <w:t>2023</w:t>
            </w:r>
            <w:r w:rsidRPr="00B737FC">
              <w:rPr>
                <w:rFonts w:ascii="Arial" w:hAnsi="Arial" w:cs="Arial"/>
                <w:position w:val="-1"/>
                <w:sz w:val="24"/>
                <w:szCs w:val="24"/>
              </w:rPr>
              <w:t xml:space="preserve"> às </w:t>
            </w:r>
            <w:r w:rsidR="00EE712E">
              <w:rPr>
                <w:rFonts w:ascii="Arial" w:hAnsi="Arial" w:cs="Arial"/>
                <w:position w:val="-1"/>
                <w:sz w:val="24"/>
                <w:szCs w:val="24"/>
              </w:rPr>
              <w:t>07:20</w:t>
            </w:r>
          </w:p>
          <w:p w14:paraId="30B595D5" w14:textId="77777777" w:rsidR="00DE7D2C" w:rsidRDefault="00DE7D2C" w:rsidP="00BE5FDA"/>
          <w:p w14:paraId="4141D68F" w14:textId="77777777" w:rsidR="00DE7D2C" w:rsidRPr="00107C87" w:rsidRDefault="00DE7D2C" w:rsidP="00BE5FDA"/>
          <w:p w14:paraId="15D0FF0C" w14:textId="77777777" w:rsidR="00DE7D2C" w:rsidRDefault="00DE7D2C" w:rsidP="00BE5FDA"/>
          <w:p w14:paraId="0DD533B3" w14:textId="77777777"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p>
          <w:p w14:paraId="472D0051"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p>
        </w:tc>
      </w:tr>
      <w:tr w:rsidR="00DE7D2C" w:rsidRPr="00B94DD7" w14:paraId="56972B12" w14:textId="77777777" w:rsidTr="00BE5FDA">
        <w:trPr>
          <w:trHeight w:hRule="exact" w:val="1845"/>
        </w:trPr>
        <w:tc>
          <w:tcPr>
            <w:tcW w:w="8447" w:type="dxa"/>
            <w:gridSpan w:val="2"/>
            <w:tcBorders>
              <w:top w:val="single" w:sz="4" w:space="0" w:color="000000"/>
              <w:left w:val="single" w:sz="4" w:space="0" w:color="000000"/>
              <w:bottom w:val="single" w:sz="4" w:space="0" w:color="000000"/>
              <w:right w:val="single" w:sz="4" w:space="0" w:color="000000"/>
            </w:tcBorders>
          </w:tcPr>
          <w:p w14:paraId="43029767"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Resumo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conteúdo</w:t>
            </w:r>
            <w:r w:rsidRPr="00B94DD7">
              <w:rPr>
                <w:rFonts w:ascii="Arial" w:hAnsi="Arial" w:cs="Arial"/>
                <w:spacing w:val="-10"/>
                <w:position w:val="-1"/>
                <w:sz w:val="24"/>
                <w:szCs w:val="24"/>
              </w:rPr>
              <w:t xml:space="preserve"> </w:t>
            </w:r>
            <w:r w:rsidRPr="00B94DD7">
              <w:rPr>
                <w:rFonts w:ascii="Arial" w:hAnsi="Arial" w:cs="Arial"/>
                <w:position w:val="-1"/>
                <w:sz w:val="24"/>
                <w:szCs w:val="24"/>
              </w:rPr>
              <w:t>de</w:t>
            </w:r>
            <w:r w:rsidRPr="00B94DD7">
              <w:rPr>
                <w:rFonts w:ascii="Arial" w:hAnsi="Arial" w:cs="Arial"/>
                <w:spacing w:val="-3"/>
                <w:position w:val="-1"/>
                <w:sz w:val="24"/>
                <w:szCs w:val="24"/>
              </w:rPr>
              <w:t xml:space="preserve"> </w:t>
            </w:r>
            <w:r w:rsidRPr="00B94DD7">
              <w:rPr>
                <w:rFonts w:ascii="Arial" w:hAnsi="Arial" w:cs="Arial"/>
                <w:position w:val="-1"/>
                <w:sz w:val="24"/>
                <w:szCs w:val="24"/>
              </w:rPr>
              <w:t>interesse:</w:t>
            </w:r>
            <w:r>
              <w:rPr>
                <w:rFonts w:ascii="Arial" w:hAnsi="Arial" w:cs="Arial"/>
                <w:position w:val="-1"/>
                <w:sz w:val="24"/>
                <w:szCs w:val="24"/>
              </w:rPr>
              <w:t xml:space="preserve"> </w:t>
            </w:r>
          </w:p>
          <w:p w14:paraId="5577236F" w14:textId="0A6A0C73" w:rsidR="00DE7D2C" w:rsidRPr="00B94DD7" w:rsidRDefault="00C52AE5" w:rsidP="00BE5FDA">
            <w:pPr>
              <w:widowControl w:val="0"/>
              <w:autoSpaceDE w:val="0"/>
              <w:autoSpaceDN w:val="0"/>
              <w:adjustRightInd w:val="0"/>
              <w:spacing w:after="0" w:line="265" w:lineRule="exact"/>
              <w:ind w:left="102"/>
              <w:rPr>
                <w:rFonts w:ascii="Arial" w:hAnsi="Arial" w:cs="Arial"/>
                <w:sz w:val="24"/>
                <w:szCs w:val="24"/>
              </w:rPr>
            </w:pPr>
            <w:r w:rsidRPr="00C52AE5">
              <w:rPr>
                <w:rFonts w:ascii="Arial" w:hAnsi="Arial" w:cs="Arial"/>
                <w:sz w:val="24"/>
                <w:szCs w:val="24"/>
              </w:rPr>
              <w:t>As redes sociais assumem um importante papel em unir pessoas pelo mundo inteiro. Porém, ao longo do tempo, sua evolução criou atalhos que facilitam nas mais diversas áreas do nosso cotidiano, inclusive nos estudos. As redes sociais podem ser usadas como ferramentas para que os estudantes busquem o conteúdo que precisam de forma rápida e intuitiva, através de sites ou criadores de conteúdo</w:t>
            </w:r>
          </w:p>
        </w:tc>
      </w:tr>
      <w:tr w:rsidR="00DE7D2C" w:rsidRPr="00B94DD7" w14:paraId="66863585"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005C31E7"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Citações:</w:t>
            </w:r>
          </w:p>
        </w:tc>
        <w:tc>
          <w:tcPr>
            <w:tcW w:w="1653" w:type="dxa"/>
            <w:tcBorders>
              <w:top w:val="single" w:sz="4" w:space="0" w:color="000000"/>
              <w:left w:val="single" w:sz="4" w:space="0" w:color="000000"/>
              <w:bottom w:val="single" w:sz="4" w:space="0" w:color="000000"/>
              <w:right w:val="single" w:sz="4" w:space="0" w:color="000000"/>
            </w:tcBorders>
            <w:vAlign w:val="center"/>
          </w:tcPr>
          <w:p w14:paraId="6BF30EA8" w14:textId="77777777" w:rsidR="00DE7D2C" w:rsidRPr="00B94DD7" w:rsidRDefault="00DE7D2C" w:rsidP="00BE5FDA">
            <w:pPr>
              <w:widowControl w:val="0"/>
              <w:autoSpaceDE w:val="0"/>
              <w:autoSpaceDN w:val="0"/>
              <w:adjustRightInd w:val="0"/>
              <w:spacing w:after="0" w:line="265" w:lineRule="exact"/>
              <w:ind w:left="103"/>
              <w:rPr>
                <w:rFonts w:ascii="Arial" w:hAnsi="Arial" w:cs="Arial"/>
                <w:sz w:val="24"/>
                <w:szCs w:val="24"/>
              </w:rPr>
            </w:pPr>
            <w:r w:rsidRPr="00B94DD7">
              <w:rPr>
                <w:rFonts w:ascii="Arial" w:hAnsi="Arial" w:cs="Arial"/>
                <w:position w:val="-1"/>
                <w:sz w:val="24"/>
                <w:szCs w:val="24"/>
              </w:rPr>
              <w:t>Página:</w:t>
            </w:r>
          </w:p>
        </w:tc>
      </w:tr>
      <w:tr w:rsidR="00DE7D2C" w:rsidRPr="00B94DD7" w14:paraId="4F0981AC"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45C02C86"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1</w:t>
            </w:r>
          </w:p>
        </w:tc>
        <w:tc>
          <w:tcPr>
            <w:tcW w:w="1653" w:type="dxa"/>
            <w:tcBorders>
              <w:top w:val="single" w:sz="4" w:space="0" w:color="000000"/>
              <w:left w:val="single" w:sz="4" w:space="0" w:color="000000"/>
              <w:bottom w:val="single" w:sz="4" w:space="0" w:color="000000"/>
              <w:right w:val="single" w:sz="4" w:space="0" w:color="000000"/>
            </w:tcBorders>
            <w:vAlign w:val="center"/>
          </w:tcPr>
          <w:p w14:paraId="7878D828"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42DF94C4"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3AC0892A"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2</w:t>
            </w:r>
          </w:p>
        </w:tc>
        <w:tc>
          <w:tcPr>
            <w:tcW w:w="1653" w:type="dxa"/>
            <w:tcBorders>
              <w:top w:val="single" w:sz="4" w:space="0" w:color="000000"/>
              <w:left w:val="single" w:sz="4" w:space="0" w:color="000000"/>
              <w:bottom w:val="single" w:sz="4" w:space="0" w:color="000000"/>
              <w:right w:val="single" w:sz="4" w:space="0" w:color="000000"/>
            </w:tcBorders>
            <w:vAlign w:val="center"/>
          </w:tcPr>
          <w:p w14:paraId="075AD665"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0E203A11"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165B0643"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3</w:t>
            </w:r>
          </w:p>
        </w:tc>
        <w:tc>
          <w:tcPr>
            <w:tcW w:w="1653" w:type="dxa"/>
            <w:tcBorders>
              <w:top w:val="single" w:sz="4" w:space="0" w:color="000000"/>
              <w:left w:val="single" w:sz="4" w:space="0" w:color="000000"/>
              <w:bottom w:val="single" w:sz="4" w:space="0" w:color="000000"/>
              <w:right w:val="single" w:sz="4" w:space="0" w:color="000000"/>
            </w:tcBorders>
            <w:vAlign w:val="center"/>
          </w:tcPr>
          <w:p w14:paraId="3D0BF0C3"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5A93CC10" w14:textId="77777777" w:rsidTr="00BE5FDA">
        <w:trPr>
          <w:trHeight w:hRule="exact" w:val="951"/>
        </w:trPr>
        <w:tc>
          <w:tcPr>
            <w:tcW w:w="8447" w:type="dxa"/>
            <w:gridSpan w:val="2"/>
            <w:tcBorders>
              <w:top w:val="single" w:sz="4" w:space="0" w:color="000000"/>
              <w:left w:val="single" w:sz="4" w:space="0" w:color="000000"/>
              <w:bottom w:val="single" w:sz="4" w:space="0" w:color="000000"/>
              <w:right w:val="single" w:sz="4" w:space="0" w:color="000000"/>
            </w:tcBorders>
          </w:tcPr>
          <w:p w14:paraId="05604DC2" w14:textId="051EE7F0"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Considerações</w:t>
            </w:r>
            <w:r w:rsidRPr="00B94DD7">
              <w:rPr>
                <w:rFonts w:ascii="Arial" w:hAnsi="Arial" w:cs="Arial"/>
                <w:spacing w:val="-16"/>
                <w:position w:val="-1"/>
                <w:sz w:val="24"/>
                <w:szCs w:val="24"/>
              </w:rPr>
              <w:t xml:space="preserve"> </w:t>
            </w:r>
            <w:r w:rsidRPr="00B94DD7">
              <w:rPr>
                <w:rFonts w:ascii="Arial" w:hAnsi="Arial" w:cs="Arial"/>
                <w:position w:val="-1"/>
                <w:sz w:val="24"/>
                <w:szCs w:val="24"/>
              </w:rPr>
              <w:t>do</w:t>
            </w:r>
            <w:r w:rsidRPr="00B94DD7">
              <w:rPr>
                <w:rFonts w:ascii="Arial" w:hAnsi="Arial" w:cs="Arial"/>
                <w:spacing w:val="-3"/>
                <w:position w:val="-1"/>
                <w:sz w:val="24"/>
                <w:szCs w:val="24"/>
              </w:rPr>
              <w:t xml:space="preserve"> </w:t>
            </w:r>
            <w:r w:rsidRPr="00B94DD7">
              <w:rPr>
                <w:rFonts w:ascii="Arial" w:hAnsi="Arial" w:cs="Arial"/>
                <w:position w:val="-1"/>
                <w:sz w:val="24"/>
                <w:szCs w:val="24"/>
              </w:rPr>
              <w:t>pesquisador</w:t>
            </w:r>
            <w:r w:rsidRPr="00B94DD7">
              <w:rPr>
                <w:rFonts w:ascii="Arial" w:hAnsi="Arial" w:cs="Arial"/>
                <w:spacing w:val="64"/>
                <w:position w:val="-1"/>
                <w:sz w:val="24"/>
                <w:szCs w:val="24"/>
              </w:rPr>
              <w:t xml:space="preserve"> </w:t>
            </w:r>
            <w:r w:rsidRPr="00B94DD7">
              <w:rPr>
                <w:rFonts w:ascii="Arial" w:hAnsi="Arial" w:cs="Arial"/>
                <w:position w:val="-1"/>
                <w:sz w:val="24"/>
                <w:szCs w:val="24"/>
              </w:rPr>
              <w:t>(aluno</w:t>
            </w:r>
            <w:r w:rsidRPr="00E343F5">
              <w:rPr>
                <w:rFonts w:ascii="Arial" w:hAnsi="Arial" w:cs="Arial"/>
                <w:position w:val="-1"/>
                <w:sz w:val="24"/>
                <w:szCs w:val="24"/>
              </w:rPr>
              <w:t xml:space="preserve">): </w:t>
            </w:r>
            <w:r w:rsidR="00863F9F">
              <w:t xml:space="preserve"> </w:t>
            </w:r>
            <w:r w:rsidR="00863F9F" w:rsidRPr="00863F9F">
              <w:rPr>
                <w:rFonts w:ascii="Arial" w:hAnsi="Arial" w:cs="Arial"/>
                <w:position w:val="-1"/>
                <w:sz w:val="24"/>
                <w:szCs w:val="24"/>
              </w:rPr>
              <w:t>Através deste site, podemos entender como as redes sociais mudaram a forma de aprendizado, tornando o acesso aos conteúdos mais fácil.</w:t>
            </w:r>
          </w:p>
        </w:tc>
      </w:tr>
      <w:tr w:rsidR="00DE7D2C" w:rsidRPr="00107C87" w14:paraId="25FE0152" w14:textId="77777777" w:rsidTr="00BE5FDA">
        <w:trPr>
          <w:trHeight w:hRule="exact" w:val="932"/>
        </w:trPr>
        <w:tc>
          <w:tcPr>
            <w:tcW w:w="8447" w:type="dxa"/>
            <w:gridSpan w:val="2"/>
            <w:tcBorders>
              <w:top w:val="single" w:sz="4" w:space="0" w:color="000000"/>
              <w:left w:val="single" w:sz="4" w:space="0" w:color="000000"/>
              <w:bottom w:val="single" w:sz="4" w:space="0" w:color="000000"/>
              <w:right w:val="single" w:sz="4" w:space="0" w:color="000000"/>
            </w:tcBorders>
          </w:tcPr>
          <w:p w14:paraId="730871AD" w14:textId="2B488AF9"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Indicação</w:t>
            </w:r>
            <w:r w:rsidRPr="00B94DD7">
              <w:rPr>
                <w:rFonts w:ascii="Arial" w:hAnsi="Arial" w:cs="Arial"/>
                <w:spacing w:val="-11"/>
                <w:position w:val="-1"/>
                <w:sz w:val="24"/>
                <w:szCs w:val="24"/>
              </w:rPr>
              <w:t xml:space="preserve"> </w:t>
            </w:r>
            <w:r w:rsidRPr="00B94DD7">
              <w:rPr>
                <w:rFonts w:ascii="Arial" w:hAnsi="Arial" w:cs="Arial"/>
                <w:position w:val="-1"/>
                <w:sz w:val="24"/>
                <w:szCs w:val="24"/>
              </w:rPr>
              <w:t>da</w:t>
            </w:r>
            <w:r w:rsidRPr="00B94DD7">
              <w:rPr>
                <w:rFonts w:ascii="Arial" w:hAnsi="Arial" w:cs="Arial"/>
                <w:spacing w:val="-3"/>
                <w:position w:val="-1"/>
                <w:sz w:val="24"/>
                <w:szCs w:val="24"/>
              </w:rPr>
              <w:t xml:space="preserve"> </w:t>
            </w:r>
            <w:r w:rsidRPr="00B94DD7">
              <w:rPr>
                <w:rFonts w:ascii="Arial" w:hAnsi="Arial" w:cs="Arial"/>
                <w:position w:val="-1"/>
                <w:sz w:val="24"/>
                <w:szCs w:val="24"/>
              </w:rPr>
              <w:t>obra:</w:t>
            </w:r>
            <w:r w:rsidR="00C52AE5">
              <w:rPr>
                <w:rFonts w:ascii="Arial" w:hAnsi="Arial" w:cs="Arial"/>
                <w:spacing w:val="-6"/>
                <w:position w:val="-1"/>
                <w:sz w:val="24"/>
                <w:szCs w:val="24"/>
              </w:rPr>
              <w:t xml:space="preserve"> </w:t>
            </w:r>
            <w:r w:rsidR="00C52AE5" w:rsidRPr="00C52AE5">
              <w:rPr>
                <w:rFonts w:ascii="Arial" w:hAnsi="Arial" w:cs="Arial"/>
                <w:spacing w:val="-6"/>
                <w:position w:val="-1"/>
                <w:sz w:val="24"/>
                <w:szCs w:val="24"/>
              </w:rPr>
              <w:t>Indicado para todos os públicos.</w:t>
            </w:r>
          </w:p>
        </w:tc>
      </w:tr>
      <w:tr w:rsidR="00DE7D2C" w:rsidRPr="00107C87" w14:paraId="453A997A" w14:textId="77777777" w:rsidTr="00BE5FDA">
        <w:trPr>
          <w:trHeight w:hRule="exact" w:val="2171"/>
        </w:trPr>
        <w:tc>
          <w:tcPr>
            <w:tcW w:w="8447" w:type="dxa"/>
            <w:gridSpan w:val="2"/>
            <w:tcBorders>
              <w:top w:val="single" w:sz="4" w:space="0" w:color="000000"/>
              <w:left w:val="single" w:sz="4" w:space="0" w:color="000000"/>
              <w:bottom w:val="single" w:sz="4" w:space="0" w:color="000000"/>
              <w:right w:val="single" w:sz="4" w:space="0" w:color="000000"/>
            </w:tcBorders>
          </w:tcPr>
          <w:p w14:paraId="1C8569DA" w14:textId="00316712"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Local:</w:t>
            </w:r>
            <w:r w:rsidRPr="00B94DD7">
              <w:rPr>
                <w:rFonts w:ascii="Arial" w:hAnsi="Arial" w:cs="Arial"/>
                <w:spacing w:val="-7"/>
                <w:position w:val="-1"/>
                <w:sz w:val="24"/>
                <w:szCs w:val="24"/>
              </w:rPr>
              <w:t xml:space="preserve"> </w:t>
            </w:r>
            <w:r w:rsidR="00C52AE5" w:rsidRPr="00C52AE5">
              <w:rPr>
                <w:rFonts w:ascii="Arial" w:hAnsi="Arial" w:cs="Arial"/>
                <w:spacing w:val="-7"/>
                <w:position w:val="-1"/>
                <w:sz w:val="24"/>
                <w:szCs w:val="24"/>
              </w:rPr>
              <w:t xml:space="preserve">Laboratório de informática da </w:t>
            </w:r>
            <w:proofErr w:type="spellStart"/>
            <w:r w:rsidR="00C52AE5" w:rsidRPr="00C52AE5">
              <w:rPr>
                <w:rFonts w:ascii="Arial" w:hAnsi="Arial" w:cs="Arial"/>
                <w:spacing w:val="-7"/>
                <w:position w:val="-1"/>
                <w:sz w:val="24"/>
                <w:szCs w:val="24"/>
              </w:rPr>
              <w:t>Etec</w:t>
            </w:r>
            <w:proofErr w:type="spellEnd"/>
            <w:r w:rsidR="00C52AE5" w:rsidRPr="00C52AE5">
              <w:rPr>
                <w:rFonts w:ascii="Arial" w:hAnsi="Arial" w:cs="Arial"/>
                <w:spacing w:val="-7"/>
                <w:position w:val="-1"/>
                <w:sz w:val="24"/>
                <w:szCs w:val="24"/>
              </w:rPr>
              <w:t xml:space="preserve"> Prof. Milton </w:t>
            </w:r>
            <w:proofErr w:type="spellStart"/>
            <w:r w:rsidR="00C52AE5" w:rsidRPr="00C52AE5">
              <w:rPr>
                <w:rFonts w:ascii="Arial" w:hAnsi="Arial" w:cs="Arial"/>
                <w:spacing w:val="-7"/>
                <w:position w:val="-1"/>
                <w:sz w:val="24"/>
                <w:szCs w:val="24"/>
              </w:rPr>
              <w:t>Gazzetti</w:t>
            </w:r>
            <w:proofErr w:type="spellEnd"/>
            <w:r w:rsidR="00C52AE5" w:rsidRPr="00C52AE5">
              <w:rPr>
                <w:rFonts w:ascii="Arial" w:hAnsi="Arial" w:cs="Arial"/>
                <w:spacing w:val="-7"/>
                <w:position w:val="-1"/>
                <w:sz w:val="24"/>
                <w:szCs w:val="24"/>
              </w:rPr>
              <w:t>.</w:t>
            </w:r>
          </w:p>
        </w:tc>
      </w:tr>
    </w:tbl>
    <w:p w14:paraId="741EA985" w14:textId="77777777" w:rsidR="00DE7D2C" w:rsidRDefault="00DE7D2C" w:rsidP="00DE7D2C">
      <w:pPr>
        <w:tabs>
          <w:tab w:val="left" w:pos="3540"/>
        </w:tabs>
        <w:rPr>
          <w:rFonts w:ascii="Arial" w:hAnsi="Arial" w:cs="Arial"/>
          <w:b/>
          <w:sz w:val="28"/>
          <w:szCs w:val="28"/>
        </w:rPr>
      </w:pPr>
      <w:bookmarkStart w:id="1" w:name="_GoBack"/>
    </w:p>
    <w:bookmarkEnd w:id="1"/>
    <w:p w14:paraId="575A491A" w14:textId="77777777" w:rsidR="00DE7D2C" w:rsidRDefault="00DE7D2C" w:rsidP="00DE7D2C">
      <w:pPr>
        <w:rPr>
          <w:rFonts w:ascii="Arial" w:hAnsi="Arial" w:cs="Arial"/>
          <w:b/>
          <w:sz w:val="28"/>
          <w:szCs w:val="28"/>
        </w:rPr>
      </w:pPr>
      <w:r>
        <w:rPr>
          <w:rFonts w:ascii="Arial" w:hAnsi="Arial" w:cs="Arial"/>
          <w:sz w:val="28"/>
          <w:szCs w:val="28"/>
        </w:rPr>
        <w:tab/>
      </w:r>
    </w:p>
    <w:p w14:paraId="3DB358F7" w14:textId="77777777" w:rsidR="00DE7D2C" w:rsidRDefault="00DE7D2C" w:rsidP="00DE7D2C"/>
    <w:p w14:paraId="5D43D5DA" w14:textId="77777777" w:rsidR="00DE7D2C" w:rsidRPr="00886503" w:rsidRDefault="00DE7D2C" w:rsidP="00DE7D2C">
      <w:pPr>
        <w:pStyle w:val="Ttulo2"/>
        <w:jc w:val="center"/>
        <w:rPr>
          <w:rFonts w:ascii="Arial" w:hAnsi="Arial" w:cs="Arial"/>
          <w:b/>
          <w:color w:val="auto"/>
          <w:sz w:val="28"/>
        </w:rPr>
      </w:pPr>
      <w:r w:rsidRPr="00886503">
        <w:rPr>
          <w:rFonts w:ascii="Arial" w:hAnsi="Arial" w:cs="Arial"/>
          <w:b/>
          <w:color w:val="auto"/>
          <w:sz w:val="28"/>
        </w:rPr>
        <w:lastRenderedPageBreak/>
        <w:t>FICHAMENTO</w:t>
      </w:r>
      <w:bookmarkEnd w:id="0"/>
    </w:p>
    <w:tbl>
      <w:tblPr>
        <w:tblpPr w:leftFromText="141" w:rightFromText="141" w:vertAnchor="page" w:horzAnchor="margin" w:tblpY="2181"/>
        <w:tblW w:w="0" w:type="auto"/>
        <w:tblLayout w:type="fixed"/>
        <w:tblCellMar>
          <w:left w:w="0" w:type="dxa"/>
          <w:right w:w="0" w:type="dxa"/>
        </w:tblCellMar>
        <w:tblLook w:val="0000" w:firstRow="0" w:lastRow="0" w:firstColumn="0" w:lastColumn="0" w:noHBand="0" w:noVBand="0"/>
      </w:tblPr>
      <w:tblGrid>
        <w:gridCol w:w="6793"/>
        <w:gridCol w:w="1654"/>
      </w:tblGrid>
      <w:tr w:rsidR="00DE7D2C" w:rsidRPr="002326B3" w14:paraId="3B148B44" w14:textId="77777777" w:rsidTr="00BE5FDA">
        <w:trPr>
          <w:trHeight w:hRule="exact" w:val="397"/>
        </w:trPr>
        <w:tc>
          <w:tcPr>
            <w:tcW w:w="8447" w:type="dxa"/>
            <w:gridSpan w:val="2"/>
            <w:tcBorders>
              <w:top w:val="single" w:sz="4" w:space="0" w:color="000000"/>
              <w:left w:val="single" w:sz="4" w:space="0" w:color="000000"/>
              <w:bottom w:val="single" w:sz="4" w:space="0" w:color="000000"/>
              <w:right w:val="single" w:sz="4" w:space="0" w:color="000000"/>
            </w:tcBorders>
          </w:tcPr>
          <w:p w14:paraId="3EFE411B" w14:textId="77777777"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r w:rsidRPr="00B94DD7">
              <w:rPr>
                <w:rFonts w:ascii="Arial" w:hAnsi="Arial" w:cs="Arial"/>
                <w:position w:val="-1"/>
                <w:sz w:val="24"/>
                <w:szCs w:val="24"/>
              </w:rPr>
              <w:t>Tipo:</w:t>
            </w:r>
            <w:r>
              <w:rPr>
                <w:rFonts w:ascii="Arial" w:hAnsi="Arial" w:cs="Arial"/>
                <w:spacing w:val="72"/>
                <w:position w:val="-1"/>
                <w:sz w:val="24"/>
                <w:szCs w:val="24"/>
              </w:rPr>
              <w:t xml:space="preserve"> </w:t>
            </w:r>
            <w:r w:rsidRPr="00B94DD7">
              <w:rPr>
                <w:rFonts w:ascii="Arial" w:hAnsi="Arial" w:cs="Arial"/>
                <w:position w:val="-1"/>
                <w:sz w:val="24"/>
                <w:szCs w:val="24"/>
              </w:rPr>
              <w:t>site</w:t>
            </w:r>
            <w:r>
              <w:rPr>
                <w:rFonts w:ascii="Arial" w:hAnsi="Arial" w:cs="Arial"/>
                <w:position w:val="-1"/>
                <w:sz w:val="24"/>
                <w:szCs w:val="24"/>
              </w:rPr>
              <w:t xml:space="preserve"> </w:t>
            </w:r>
          </w:p>
        </w:tc>
      </w:tr>
      <w:tr w:rsidR="00DE7D2C" w:rsidRPr="00B94DD7" w14:paraId="1EDF40A3" w14:textId="77777777" w:rsidTr="00BE5FDA">
        <w:trPr>
          <w:trHeight w:hRule="exact" w:val="617"/>
        </w:trPr>
        <w:tc>
          <w:tcPr>
            <w:tcW w:w="8447" w:type="dxa"/>
            <w:gridSpan w:val="2"/>
            <w:tcBorders>
              <w:top w:val="single" w:sz="4" w:space="0" w:color="000000"/>
              <w:left w:val="single" w:sz="4" w:space="0" w:color="000000"/>
              <w:bottom w:val="single" w:sz="4" w:space="0" w:color="000000"/>
              <w:right w:val="single" w:sz="4" w:space="0" w:color="000000"/>
            </w:tcBorders>
          </w:tcPr>
          <w:p w14:paraId="1E2F7D1B"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Assunto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tema:</w:t>
            </w:r>
            <w:r>
              <w:rPr>
                <w:rFonts w:ascii="Arial" w:hAnsi="Arial" w:cs="Arial"/>
                <w:position w:val="-1"/>
                <w:sz w:val="24"/>
                <w:szCs w:val="24"/>
              </w:rPr>
              <w:t xml:space="preserve"> </w:t>
            </w:r>
            <w:r w:rsidRPr="00107C87">
              <w:rPr>
                <w:rFonts w:ascii="Arial" w:hAnsi="Arial" w:cs="Arial"/>
                <w:position w:val="-1"/>
                <w:sz w:val="24"/>
                <w:szCs w:val="24"/>
              </w:rPr>
              <w:t>O que é e como funciona a Hidroponia? – Plantações Hidropônicas</w:t>
            </w:r>
          </w:p>
        </w:tc>
      </w:tr>
      <w:tr w:rsidR="00DE7D2C" w:rsidRPr="00B94DD7" w14:paraId="6D553923" w14:textId="77777777" w:rsidTr="00BE5FDA">
        <w:trPr>
          <w:trHeight w:hRule="exact" w:val="980"/>
        </w:trPr>
        <w:tc>
          <w:tcPr>
            <w:tcW w:w="8447" w:type="dxa"/>
            <w:gridSpan w:val="2"/>
            <w:tcBorders>
              <w:top w:val="single" w:sz="4" w:space="0" w:color="000000"/>
              <w:left w:val="single" w:sz="4" w:space="0" w:color="000000"/>
              <w:bottom w:val="single" w:sz="4" w:space="0" w:color="000000"/>
              <w:right w:val="single" w:sz="4" w:space="0" w:color="000000"/>
            </w:tcBorders>
          </w:tcPr>
          <w:p w14:paraId="75BF8028" w14:textId="77777777" w:rsidR="00DE7D2C" w:rsidRPr="00B737FC" w:rsidRDefault="00DE7D2C" w:rsidP="00BE5FDA">
            <w:pPr>
              <w:rPr>
                <w:rStyle w:val="Hyperlink"/>
                <w:rFonts w:ascii="Arial" w:hAnsi="Arial" w:cs="Arial"/>
                <w:position w:val="-1"/>
                <w:sz w:val="24"/>
                <w:szCs w:val="24"/>
              </w:rPr>
            </w:pPr>
            <w:r w:rsidRPr="00B94DD7">
              <w:rPr>
                <w:rFonts w:ascii="Arial" w:hAnsi="Arial" w:cs="Arial"/>
                <w:position w:val="-1"/>
                <w:sz w:val="24"/>
                <w:szCs w:val="24"/>
              </w:rPr>
              <w:t>Referência</w:t>
            </w:r>
            <w:r w:rsidRPr="00B94DD7">
              <w:rPr>
                <w:rFonts w:ascii="Arial" w:hAnsi="Arial" w:cs="Arial"/>
                <w:spacing w:val="-12"/>
                <w:position w:val="-1"/>
                <w:sz w:val="24"/>
                <w:szCs w:val="24"/>
              </w:rPr>
              <w:t xml:space="preserve"> </w:t>
            </w:r>
            <w:r w:rsidRPr="00B94DD7">
              <w:rPr>
                <w:rFonts w:ascii="Arial" w:hAnsi="Arial" w:cs="Arial"/>
                <w:position w:val="-1"/>
                <w:sz w:val="24"/>
                <w:szCs w:val="24"/>
              </w:rPr>
              <w:t>bibliográfica:</w:t>
            </w:r>
            <w:r w:rsidRPr="006261F2">
              <w:rPr>
                <w:rFonts w:ascii="Arial" w:hAnsi="Arial" w:cs="Arial"/>
                <w:sz w:val="24"/>
                <w:szCs w:val="24"/>
              </w:rPr>
              <w:t xml:space="preserve"> </w:t>
            </w:r>
            <w:hyperlink r:id="rId5" w:history="1">
              <w:r w:rsidRPr="006261F2">
                <w:rPr>
                  <w:rStyle w:val="Hyperlink"/>
                  <w:rFonts w:ascii="Arial" w:hAnsi="Arial" w:cs="Arial"/>
                  <w:sz w:val="24"/>
                  <w:szCs w:val="24"/>
                </w:rPr>
                <w:t>https://marquesfernandes.com/tecnologia/o-que-e-e-como-funciona-a-hidroponia-plantacoes-hidroponicas/</w:t>
              </w:r>
            </w:hyperlink>
            <w:r w:rsidRPr="00B737FC">
              <w:rPr>
                <w:position w:val="-1"/>
              </w:rPr>
              <w:t xml:space="preserve">  </w:t>
            </w:r>
            <w:r w:rsidRPr="00B737FC">
              <w:rPr>
                <w:rFonts w:ascii="Arial" w:hAnsi="Arial" w:cs="Arial"/>
                <w:position w:val="-1"/>
                <w:sz w:val="24"/>
                <w:szCs w:val="24"/>
              </w:rPr>
              <w:t xml:space="preserve">acessado em 03/03/2022 às </w:t>
            </w:r>
            <w:r>
              <w:rPr>
                <w:rFonts w:ascii="Arial" w:hAnsi="Arial" w:cs="Arial"/>
                <w:position w:val="-1"/>
                <w:sz w:val="24"/>
                <w:szCs w:val="24"/>
              </w:rPr>
              <w:t>07:59</w:t>
            </w:r>
          </w:p>
          <w:p w14:paraId="4EA481A8" w14:textId="77777777" w:rsidR="00DE7D2C" w:rsidRDefault="00DE7D2C" w:rsidP="00BE5FDA"/>
          <w:p w14:paraId="180EDF14" w14:textId="77777777" w:rsidR="00DE7D2C" w:rsidRPr="00107C87" w:rsidRDefault="00DE7D2C" w:rsidP="00BE5FDA"/>
          <w:p w14:paraId="0D90BBF7" w14:textId="77777777" w:rsidR="00DE7D2C" w:rsidRDefault="00DE7D2C" w:rsidP="00BE5FDA"/>
          <w:p w14:paraId="0487A0F7" w14:textId="77777777"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p>
          <w:p w14:paraId="6236D9FA"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p>
        </w:tc>
      </w:tr>
      <w:tr w:rsidR="00DE7D2C" w:rsidRPr="00B94DD7" w14:paraId="4E153470" w14:textId="77777777" w:rsidTr="00BE5FDA">
        <w:trPr>
          <w:trHeight w:hRule="exact" w:val="1845"/>
        </w:trPr>
        <w:tc>
          <w:tcPr>
            <w:tcW w:w="8447" w:type="dxa"/>
            <w:gridSpan w:val="2"/>
            <w:tcBorders>
              <w:top w:val="single" w:sz="4" w:space="0" w:color="000000"/>
              <w:left w:val="single" w:sz="4" w:space="0" w:color="000000"/>
              <w:bottom w:val="single" w:sz="4" w:space="0" w:color="000000"/>
              <w:right w:val="single" w:sz="4" w:space="0" w:color="000000"/>
            </w:tcBorders>
          </w:tcPr>
          <w:p w14:paraId="797DF470"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Resumo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conteúdo</w:t>
            </w:r>
            <w:r w:rsidRPr="00B94DD7">
              <w:rPr>
                <w:rFonts w:ascii="Arial" w:hAnsi="Arial" w:cs="Arial"/>
                <w:spacing w:val="-10"/>
                <w:position w:val="-1"/>
                <w:sz w:val="24"/>
                <w:szCs w:val="24"/>
              </w:rPr>
              <w:t xml:space="preserve"> </w:t>
            </w:r>
            <w:r w:rsidRPr="00B94DD7">
              <w:rPr>
                <w:rFonts w:ascii="Arial" w:hAnsi="Arial" w:cs="Arial"/>
                <w:position w:val="-1"/>
                <w:sz w:val="24"/>
                <w:szCs w:val="24"/>
              </w:rPr>
              <w:t>de</w:t>
            </w:r>
            <w:r w:rsidRPr="00B94DD7">
              <w:rPr>
                <w:rFonts w:ascii="Arial" w:hAnsi="Arial" w:cs="Arial"/>
                <w:spacing w:val="-3"/>
                <w:position w:val="-1"/>
                <w:sz w:val="24"/>
                <w:szCs w:val="24"/>
              </w:rPr>
              <w:t xml:space="preserve"> </w:t>
            </w:r>
            <w:r w:rsidRPr="00B94DD7">
              <w:rPr>
                <w:rFonts w:ascii="Arial" w:hAnsi="Arial" w:cs="Arial"/>
                <w:position w:val="-1"/>
                <w:sz w:val="24"/>
                <w:szCs w:val="24"/>
              </w:rPr>
              <w:t>interesse:</w:t>
            </w:r>
            <w:r>
              <w:rPr>
                <w:rFonts w:ascii="Arial" w:hAnsi="Arial" w:cs="Arial"/>
                <w:position w:val="-1"/>
                <w:sz w:val="24"/>
                <w:szCs w:val="24"/>
              </w:rPr>
              <w:t xml:space="preserve"> </w:t>
            </w:r>
          </w:p>
          <w:p w14:paraId="70176F49"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Pr>
                <w:rFonts w:ascii="Arial" w:hAnsi="Arial" w:cs="Arial"/>
                <w:sz w:val="24"/>
                <w:szCs w:val="24"/>
              </w:rPr>
              <w:t>O site abrange como conteúdo o que se trata a Hidroponia, sua origem, como funciona, além das vantagens de se ter uma hidroponia e quais os seus tipos, explicando cada um deles.</w:t>
            </w:r>
          </w:p>
        </w:tc>
      </w:tr>
      <w:tr w:rsidR="00DE7D2C" w:rsidRPr="00B94DD7" w14:paraId="447196BD"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1E897C57"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Citações:</w:t>
            </w:r>
          </w:p>
        </w:tc>
        <w:tc>
          <w:tcPr>
            <w:tcW w:w="1653" w:type="dxa"/>
            <w:tcBorders>
              <w:top w:val="single" w:sz="4" w:space="0" w:color="000000"/>
              <w:left w:val="single" w:sz="4" w:space="0" w:color="000000"/>
              <w:bottom w:val="single" w:sz="4" w:space="0" w:color="000000"/>
              <w:right w:val="single" w:sz="4" w:space="0" w:color="000000"/>
            </w:tcBorders>
            <w:vAlign w:val="center"/>
          </w:tcPr>
          <w:p w14:paraId="1B73CC4E" w14:textId="77777777" w:rsidR="00DE7D2C" w:rsidRPr="00B94DD7" w:rsidRDefault="00DE7D2C" w:rsidP="00BE5FDA">
            <w:pPr>
              <w:widowControl w:val="0"/>
              <w:autoSpaceDE w:val="0"/>
              <w:autoSpaceDN w:val="0"/>
              <w:adjustRightInd w:val="0"/>
              <w:spacing w:after="0" w:line="265" w:lineRule="exact"/>
              <w:ind w:left="103"/>
              <w:rPr>
                <w:rFonts w:ascii="Arial" w:hAnsi="Arial" w:cs="Arial"/>
                <w:sz w:val="24"/>
                <w:szCs w:val="24"/>
              </w:rPr>
            </w:pPr>
            <w:r w:rsidRPr="00B94DD7">
              <w:rPr>
                <w:rFonts w:ascii="Arial" w:hAnsi="Arial" w:cs="Arial"/>
                <w:position w:val="-1"/>
                <w:sz w:val="24"/>
                <w:szCs w:val="24"/>
              </w:rPr>
              <w:t>Página:</w:t>
            </w:r>
          </w:p>
        </w:tc>
      </w:tr>
      <w:tr w:rsidR="00DE7D2C" w:rsidRPr="00B94DD7" w14:paraId="61E718B5"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54B0B8A9"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1</w:t>
            </w:r>
          </w:p>
        </w:tc>
        <w:tc>
          <w:tcPr>
            <w:tcW w:w="1653" w:type="dxa"/>
            <w:tcBorders>
              <w:top w:val="single" w:sz="4" w:space="0" w:color="000000"/>
              <w:left w:val="single" w:sz="4" w:space="0" w:color="000000"/>
              <w:bottom w:val="single" w:sz="4" w:space="0" w:color="000000"/>
              <w:right w:val="single" w:sz="4" w:space="0" w:color="000000"/>
            </w:tcBorders>
            <w:vAlign w:val="center"/>
          </w:tcPr>
          <w:p w14:paraId="1AA909BB"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589F32D2"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79ABC66B"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2</w:t>
            </w:r>
          </w:p>
        </w:tc>
        <w:tc>
          <w:tcPr>
            <w:tcW w:w="1653" w:type="dxa"/>
            <w:tcBorders>
              <w:top w:val="single" w:sz="4" w:space="0" w:color="000000"/>
              <w:left w:val="single" w:sz="4" w:space="0" w:color="000000"/>
              <w:bottom w:val="single" w:sz="4" w:space="0" w:color="000000"/>
              <w:right w:val="single" w:sz="4" w:space="0" w:color="000000"/>
            </w:tcBorders>
            <w:vAlign w:val="center"/>
          </w:tcPr>
          <w:p w14:paraId="4DE801F0"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0417A6CB"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6E6D8BEF"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3</w:t>
            </w:r>
          </w:p>
        </w:tc>
        <w:tc>
          <w:tcPr>
            <w:tcW w:w="1653" w:type="dxa"/>
            <w:tcBorders>
              <w:top w:val="single" w:sz="4" w:space="0" w:color="000000"/>
              <w:left w:val="single" w:sz="4" w:space="0" w:color="000000"/>
              <w:bottom w:val="single" w:sz="4" w:space="0" w:color="000000"/>
              <w:right w:val="single" w:sz="4" w:space="0" w:color="000000"/>
            </w:tcBorders>
            <w:vAlign w:val="center"/>
          </w:tcPr>
          <w:p w14:paraId="7B9E545E"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6622B942" w14:textId="77777777" w:rsidTr="00BE5FDA">
        <w:trPr>
          <w:trHeight w:hRule="exact" w:val="951"/>
        </w:trPr>
        <w:tc>
          <w:tcPr>
            <w:tcW w:w="8447" w:type="dxa"/>
            <w:gridSpan w:val="2"/>
            <w:tcBorders>
              <w:top w:val="single" w:sz="4" w:space="0" w:color="000000"/>
              <w:left w:val="single" w:sz="4" w:space="0" w:color="000000"/>
              <w:bottom w:val="single" w:sz="4" w:space="0" w:color="000000"/>
              <w:right w:val="single" w:sz="4" w:space="0" w:color="000000"/>
            </w:tcBorders>
          </w:tcPr>
          <w:p w14:paraId="1A666AFA"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Considerações</w:t>
            </w:r>
            <w:r w:rsidRPr="00B94DD7">
              <w:rPr>
                <w:rFonts w:ascii="Arial" w:hAnsi="Arial" w:cs="Arial"/>
                <w:spacing w:val="-16"/>
                <w:position w:val="-1"/>
                <w:sz w:val="24"/>
                <w:szCs w:val="24"/>
              </w:rPr>
              <w:t xml:space="preserve"> </w:t>
            </w:r>
            <w:r w:rsidRPr="00B94DD7">
              <w:rPr>
                <w:rFonts w:ascii="Arial" w:hAnsi="Arial" w:cs="Arial"/>
                <w:position w:val="-1"/>
                <w:sz w:val="24"/>
                <w:szCs w:val="24"/>
              </w:rPr>
              <w:t>do</w:t>
            </w:r>
            <w:r w:rsidRPr="00B94DD7">
              <w:rPr>
                <w:rFonts w:ascii="Arial" w:hAnsi="Arial" w:cs="Arial"/>
                <w:spacing w:val="-3"/>
                <w:position w:val="-1"/>
                <w:sz w:val="24"/>
                <w:szCs w:val="24"/>
              </w:rPr>
              <w:t xml:space="preserve"> </w:t>
            </w:r>
            <w:r w:rsidRPr="00B94DD7">
              <w:rPr>
                <w:rFonts w:ascii="Arial" w:hAnsi="Arial" w:cs="Arial"/>
                <w:position w:val="-1"/>
                <w:sz w:val="24"/>
                <w:szCs w:val="24"/>
              </w:rPr>
              <w:t>pesquisador</w:t>
            </w:r>
            <w:r w:rsidRPr="00B94DD7">
              <w:rPr>
                <w:rFonts w:ascii="Arial" w:hAnsi="Arial" w:cs="Arial"/>
                <w:spacing w:val="64"/>
                <w:position w:val="-1"/>
                <w:sz w:val="24"/>
                <w:szCs w:val="24"/>
              </w:rPr>
              <w:t xml:space="preserve"> </w:t>
            </w:r>
            <w:r w:rsidRPr="00B94DD7">
              <w:rPr>
                <w:rFonts w:ascii="Arial" w:hAnsi="Arial" w:cs="Arial"/>
                <w:position w:val="-1"/>
                <w:sz w:val="24"/>
                <w:szCs w:val="24"/>
              </w:rPr>
              <w:t>(aluno</w:t>
            </w:r>
            <w:r w:rsidRPr="00E343F5">
              <w:rPr>
                <w:rFonts w:ascii="Arial" w:hAnsi="Arial" w:cs="Arial"/>
                <w:position w:val="-1"/>
                <w:sz w:val="24"/>
                <w:szCs w:val="24"/>
              </w:rPr>
              <w:t>):  A partir dessa pesquisa foi possível entender melhor sobre uma horta hidropônica, adquirindo mais conhecimento sobre o assunto</w:t>
            </w:r>
          </w:p>
        </w:tc>
      </w:tr>
      <w:tr w:rsidR="00DE7D2C" w:rsidRPr="00107C87" w14:paraId="2E8B7FA2" w14:textId="77777777" w:rsidTr="00BE5FDA">
        <w:trPr>
          <w:trHeight w:hRule="exact" w:val="932"/>
        </w:trPr>
        <w:tc>
          <w:tcPr>
            <w:tcW w:w="8447" w:type="dxa"/>
            <w:gridSpan w:val="2"/>
            <w:tcBorders>
              <w:top w:val="single" w:sz="4" w:space="0" w:color="000000"/>
              <w:left w:val="single" w:sz="4" w:space="0" w:color="000000"/>
              <w:bottom w:val="single" w:sz="4" w:space="0" w:color="000000"/>
              <w:right w:val="single" w:sz="4" w:space="0" w:color="000000"/>
            </w:tcBorders>
          </w:tcPr>
          <w:p w14:paraId="5D29FAE8" w14:textId="77777777"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Indicação</w:t>
            </w:r>
            <w:r w:rsidRPr="00B94DD7">
              <w:rPr>
                <w:rFonts w:ascii="Arial" w:hAnsi="Arial" w:cs="Arial"/>
                <w:spacing w:val="-11"/>
                <w:position w:val="-1"/>
                <w:sz w:val="24"/>
                <w:szCs w:val="24"/>
              </w:rPr>
              <w:t xml:space="preserve"> </w:t>
            </w:r>
            <w:r w:rsidRPr="00B94DD7">
              <w:rPr>
                <w:rFonts w:ascii="Arial" w:hAnsi="Arial" w:cs="Arial"/>
                <w:position w:val="-1"/>
                <w:sz w:val="24"/>
                <w:szCs w:val="24"/>
              </w:rPr>
              <w:t>da</w:t>
            </w:r>
            <w:r w:rsidRPr="00B94DD7">
              <w:rPr>
                <w:rFonts w:ascii="Arial" w:hAnsi="Arial" w:cs="Arial"/>
                <w:spacing w:val="-3"/>
                <w:position w:val="-1"/>
                <w:sz w:val="24"/>
                <w:szCs w:val="24"/>
              </w:rPr>
              <w:t xml:space="preserve"> </w:t>
            </w:r>
            <w:r w:rsidRPr="00B94DD7">
              <w:rPr>
                <w:rFonts w:ascii="Arial" w:hAnsi="Arial" w:cs="Arial"/>
                <w:position w:val="-1"/>
                <w:sz w:val="24"/>
                <w:szCs w:val="24"/>
              </w:rPr>
              <w:t>obra:</w:t>
            </w:r>
            <w:r w:rsidRPr="00B94DD7">
              <w:rPr>
                <w:rFonts w:ascii="Arial" w:hAnsi="Arial" w:cs="Arial"/>
                <w:spacing w:val="-6"/>
                <w:position w:val="-1"/>
                <w:sz w:val="24"/>
                <w:szCs w:val="24"/>
              </w:rPr>
              <w:t xml:space="preserve"> </w:t>
            </w:r>
            <w:r>
              <w:rPr>
                <w:rFonts w:ascii="Arial" w:hAnsi="Arial" w:cs="Arial"/>
                <w:sz w:val="20"/>
                <w:szCs w:val="24"/>
              </w:rPr>
              <w:t xml:space="preserve"> </w:t>
            </w:r>
            <w:r w:rsidRPr="00107C87">
              <w:rPr>
                <w:rFonts w:ascii="Arial" w:hAnsi="Arial" w:cs="Arial"/>
                <w:sz w:val="24"/>
                <w:szCs w:val="24"/>
              </w:rPr>
              <w:t>Indicado para todos os públicos.</w:t>
            </w:r>
          </w:p>
        </w:tc>
      </w:tr>
      <w:tr w:rsidR="00DE7D2C" w:rsidRPr="00107C87" w14:paraId="40271795" w14:textId="77777777" w:rsidTr="00BE5FDA">
        <w:trPr>
          <w:trHeight w:hRule="exact" w:val="2171"/>
        </w:trPr>
        <w:tc>
          <w:tcPr>
            <w:tcW w:w="8447" w:type="dxa"/>
            <w:gridSpan w:val="2"/>
            <w:tcBorders>
              <w:top w:val="single" w:sz="4" w:space="0" w:color="000000"/>
              <w:left w:val="single" w:sz="4" w:space="0" w:color="000000"/>
              <w:bottom w:val="single" w:sz="4" w:space="0" w:color="000000"/>
              <w:right w:val="single" w:sz="4" w:space="0" w:color="000000"/>
            </w:tcBorders>
          </w:tcPr>
          <w:p w14:paraId="38AC2C2A" w14:textId="77777777"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Local:</w:t>
            </w:r>
            <w:r w:rsidRPr="00B94DD7">
              <w:rPr>
                <w:rFonts w:ascii="Arial" w:hAnsi="Arial" w:cs="Arial"/>
                <w:spacing w:val="-7"/>
                <w:position w:val="-1"/>
                <w:sz w:val="24"/>
                <w:szCs w:val="24"/>
              </w:rPr>
              <w:t xml:space="preserve"> </w:t>
            </w:r>
            <w:r>
              <w:rPr>
                <w:rFonts w:ascii="Arial" w:hAnsi="Arial" w:cs="Arial"/>
                <w:sz w:val="20"/>
                <w:szCs w:val="24"/>
              </w:rPr>
              <w:t xml:space="preserve"> </w:t>
            </w:r>
            <w:r w:rsidRPr="00107C87">
              <w:rPr>
                <w:rFonts w:ascii="Arial" w:hAnsi="Arial" w:cs="Arial"/>
                <w:sz w:val="24"/>
                <w:szCs w:val="24"/>
              </w:rPr>
              <w:t xml:space="preserve">Laboratório de informática da </w:t>
            </w:r>
            <w:proofErr w:type="spellStart"/>
            <w:r w:rsidRPr="00107C87">
              <w:rPr>
                <w:rFonts w:ascii="Arial" w:hAnsi="Arial" w:cs="Arial"/>
                <w:sz w:val="24"/>
                <w:szCs w:val="24"/>
              </w:rPr>
              <w:t>Etec</w:t>
            </w:r>
            <w:proofErr w:type="spellEnd"/>
            <w:r w:rsidRPr="00107C87">
              <w:rPr>
                <w:rFonts w:ascii="Arial" w:hAnsi="Arial" w:cs="Arial"/>
                <w:sz w:val="24"/>
                <w:szCs w:val="24"/>
              </w:rPr>
              <w:t xml:space="preserve"> Prof. Milton </w:t>
            </w:r>
            <w:proofErr w:type="spellStart"/>
            <w:r w:rsidRPr="00107C87">
              <w:rPr>
                <w:rFonts w:ascii="Arial" w:hAnsi="Arial" w:cs="Arial"/>
                <w:sz w:val="24"/>
                <w:szCs w:val="24"/>
              </w:rPr>
              <w:t>Gazzetti</w:t>
            </w:r>
            <w:proofErr w:type="spellEnd"/>
            <w:r w:rsidRPr="00107C87">
              <w:rPr>
                <w:rFonts w:ascii="Arial" w:hAnsi="Arial" w:cs="Arial"/>
                <w:sz w:val="24"/>
                <w:szCs w:val="24"/>
              </w:rPr>
              <w:t>.</w:t>
            </w:r>
          </w:p>
        </w:tc>
      </w:tr>
    </w:tbl>
    <w:p w14:paraId="0E70006A" w14:textId="77777777" w:rsidR="00DE7D2C" w:rsidRDefault="00DE7D2C" w:rsidP="00DE7D2C">
      <w:pPr>
        <w:tabs>
          <w:tab w:val="left" w:pos="3540"/>
        </w:tabs>
        <w:rPr>
          <w:rFonts w:ascii="Arial" w:hAnsi="Arial" w:cs="Arial"/>
          <w:b/>
          <w:sz w:val="28"/>
          <w:szCs w:val="28"/>
        </w:rPr>
      </w:pPr>
    </w:p>
    <w:p w14:paraId="79CC8B6A" w14:textId="77777777" w:rsidR="00DE7D2C" w:rsidRDefault="00DE7D2C" w:rsidP="00DE7D2C">
      <w:pPr>
        <w:rPr>
          <w:rFonts w:ascii="Arial" w:hAnsi="Arial" w:cs="Arial"/>
          <w:b/>
          <w:sz w:val="28"/>
          <w:szCs w:val="28"/>
        </w:rPr>
      </w:pPr>
      <w:r>
        <w:rPr>
          <w:rFonts w:ascii="Arial" w:hAnsi="Arial" w:cs="Arial"/>
          <w:sz w:val="28"/>
          <w:szCs w:val="28"/>
        </w:rPr>
        <w:tab/>
      </w:r>
    </w:p>
    <w:p w14:paraId="370D6874" w14:textId="77777777" w:rsidR="00271CD8" w:rsidRDefault="00271CD8"/>
    <w:sectPr w:rsidR="00271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2C"/>
    <w:rsid w:val="00271CD8"/>
    <w:rsid w:val="00863F9F"/>
    <w:rsid w:val="00C52AE5"/>
    <w:rsid w:val="00DE7D2C"/>
    <w:rsid w:val="00EE712E"/>
    <w:rsid w:val="00EF5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43E7"/>
  <w15:chartTrackingRefBased/>
  <w15:docId w15:val="{4C7D9A2F-6DD2-4EDA-B65D-189FFE58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D2C"/>
    <w:rPr>
      <w:kern w:val="0"/>
      <w14:ligatures w14:val="none"/>
    </w:rPr>
  </w:style>
  <w:style w:type="paragraph" w:styleId="Ttulo1">
    <w:name w:val="heading 1"/>
    <w:basedOn w:val="Normal"/>
    <w:next w:val="Normal"/>
    <w:link w:val="Ttulo1Char"/>
    <w:uiPriority w:val="9"/>
    <w:qFormat/>
    <w:rsid w:val="00EE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E7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E7D2C"/>
    <w:rPr>
      <w:rFonts w:asciiTheme="majorHAnsi" w:eastAsiaTheme="majorEastAsia" w:hAnsiTheme="majorHAnsi" w:cstheme="majorBidi"/>
      <w:color w:val="2E74B5" w:themeColor="accent1" w:themeShade="BF"/>
      <w:kern w:val="0"/>
      <w:sz w:val="26"/>
      <w:szCs w:val="26"/>
      <w14:ligatures w14:val="none"/>
    </w:rPr>
  </w:style>
  <w:style w:type="character" w:styleId="Hyperlink">
    <w:name w:val="Hyperlink"/>
    <w:basedOn w:val="Fontepargpadro"/>
    <w:uiPriority w:val="99"/>
    <w:unhideWhenUsed/>
    <w:rsid w:val="00DE7D2C"/>
    <w:rPr>
      <w:color w:val="0563C1" w:themeColor="hyperlink"/>
      <w:u w:val="single"/>
    </w:rPr>
  </w:style>
  <w:style w:type="character" w:customStyle="1" w:styleId="Ttulo1Char">
    <w:name w:val="Título 1 Char"/>
    <w:basedOn w:val="Fontepargpadro"/>
    <w:link w:val="Ttulo1"/>
    <w:uiPriority w:val="9"/>
    <w:rsid w:val="00EE712E"/>
    <w:rPr>
      <w:rFonts w:asciiTheme="majorHAnsi" w:eastAsiaTheme="majorEastAsia" w:hAnsiTheme="majorHAnsi" w:cstheme="majorBidi"/>
      <w:color w:val="2E74B5" w:themeColor="accent1" w:themeShade="BF"/>
      <w:kern w:val="0"/>
      <w:sz w:val="32"/>
      <w:szCs w:val="32"/>
      <w14:ligatures w14:val="none"/>
    </w:rPr>
  </w:style>
  <w:style w:type="character" w:styleId="MenoPendente">
    <w:name w:val="Unresolved Mention"/>
    <w:basedOn w:val="Fontepargpadro"/>
    <w:uiPriority w:val="99"/>
    <w:semiHidden/>
    <w:unhideWhenUsed/>
    <w:rsid w:val="00EE7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9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quesfernandes.com/tecnologia/o-que-e-e-como-funciona-a-hidroponia-plantacoes-hidroponicas/" TargetMode="External"/><Relationship Id="rId4" Type="http://schemas.openxmlformats.org/officeDocument/2006/relationships/hyperlink" Target="https://canaltech.com.br/redes-sociais/como-as-redes-sociais-podem-ajudar-nos-estudos-22815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318</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 ELAINE FERNANDES CACULA</dc:creator>
  <cp:keywords/>
  <dc:description/>
  <cp:lastModifiedBy>MATHEUS HENRIQUE DOS SANTOS SOUZA</cp:lastModifiedBy>
  <cp:revision>2</cp:revision>
  <dcterms:created xsi:type="dcterms:W3CDTF">2023-04-18T10:29:00Z</dcterms:created>
  <dcterms:modified xsi:type="dcterms:W3CDTF">2023-05-02T10:53:00Z</dcterms:modified>
</cp:coreProperties>
</file>