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C5" w:rsidRDefault="00C9694E" w:rsidP="001738A1">
      <w:pPr>
        <w:contextualSpacing/>
        <w:jc w:val="right"/>
      </w:pPr>
      <w:r w:rsidRPr="00C9694E">
        <w:rPr>
          <w:rFonts w:cs="Arial"/>
        </w:rPr>
        <w:t> </w:t>
      </w:r>
      <w:r w:rsidR="001738A1">
        <w:rPr>
          <w:noProof/>
          <w:color w:val="002060"/>
          <w:sz w:val="40"/>
        </w:rPr>
        <w:drawing>
          <wp:inline distT="0" distB="0" distL="0" distR="0" wp14:anchorId="05B4079D" wp14:editId="6694B314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C5" w:rsidRDefault="001738A1" w:rsidP="001738A1">
      <w:pPr>
        <w:pStyle w:val="Picture"/>
        <w:contextualSpacing/>
        <w:jc w:val="left"/>
        <w:rPr>
          <w:rFonts w:ascii="Georgia" w:hAnsi="Georgia"/>
          <w:b/>
          <w:color w:val="002060"/>
          <w:sz w:val="40"/>
          <w:szCs w:val="40"/>
        </w:rPr>
      </w:pPr>
      <w:r w:rsidRPr="001738A1">
        <w:rPr>
          <w:rFonts w:ascii="Georgia" w:hAnsi="Georgia"/>
          <w:b/>
          <w:color w:val="002060"/>
          <w:sz w:val="40"/>
          <w:szCs w:val="40"/>
        </w:rPr>
        <w:t xml:space="preserve">Lesson 3.2 </w:t>
      </w:r>
      <w:r w:rsidR="004F285D">
        <w:rPr>
          <w:rFonts w:ascii="Georgia" w:hAnsi="Georgia"/>
          <w:b/>
          <w:color w:val="002060"/>
          <w:sz w:val="40"/>
          <w:szCs w:val="40"/>
        </w:rPr>
        <w:t>Discovering Knowledge from Data</w:t>
      </w:r>
      <w:r w:rsidR="006A634D">
        <w:rPr>
          <w:rFonts w:ascii="Georgia" w:hAnsi="Georgia"/>
          <w:b/>
          <w:color w:val="002060"/>
          <w:sz w:val="40"/>
          <w:szCs w:val="40"/>
        </w:rPr>
        <w:t xml:space="preserve"> </w:t>
      </w:r>
      <w:r w:rsidRPr="001738A1">
        <w:rPr>
          <w:rFonts w:ascii="Georgia" w:hAnsi="Georgia"/>
          <w:b/>
          <w:color w:val="002060"/>
          <w:sz w:val="40"/>
          <w:szCs w:val="40"/>
        </w:rPr>
        <w:t>Key Terms</w:t>
      </w:r>
    </w:p>
    <w:p w:rsidR="00B97A0C" w:rsidRPr="00B97A0C" w:rsidRDefault="00B97A0C" w:rsidP="001738A1">
      <w:pPr>
        <w:pStyle w:val="Picture"/>
        <w:jc w:val="left"/>
        <w:rPr>
          <w:sz w:val="28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9C29CA" w:rsidRPr="008B37A9" w:rsidTr="00667D2B">
        <w:tc>
          <w:tcPr>
            <w:tcW w:w="2448" w:type="dxa"/>
            <w:vAlign w:val="bottom"/>
          </w:tcPr>
          <w:p w:rsidR="009C29CA" w:rsidRPr="00B948A6" w:rsidRDefault="00C9694E">
            <w:pPr>
              <w:rPr>
                <w:rFonts w:ascii="Georgia" w:hAnsi="Georgia"/>
                <w:b/>
                <w:color w:val="000000"/>
                <w:sz w:val="28"/>
                <w:szCs w:val="28"/>
              </w:rPr>
            </w:pPr>
            <w:r w:rsidRPr="00C9694E">
              <w:rPr>
                <w:rFonts w:cs="Arial"/>
              </w:rPr>
              <w:t> </w:t>
            </w:r>
            <w:r w:rsidR="009C29CA" w:rsidRPr="00B948A6">
              <w:rPr>
                <w:rFonts w:ascii="Georgia" w:hAnsi="Georgia"/>
                <w:b/>
                <w:color w:val="000000"/>
                <w:sz w:val="28"/>
                <w:szCs w:val="28"/>
              </w:rPr>
              <w:t>Term</w:t>
            </w:r>
          </w:p>
        </w:tc>
        <w:tc>
          <w:tcPr>
            <w:tcW w:w="7128" w:type="dxa"/>
            <w:vAlign w:val="bottom"/>
          </w:tcPr>
          <w:p w:rsidR="009C29CA" w:rsidRPr="008B37A9" w:rsidRDefault="009C29CA">
            <w:pPr>
              <w:rPr>
                <w:rFonts w:ascii="Georgia" w:hAnsi="Georgia"/>
                <w:b/>
                <w:color w:val="000000"/>
                <w:sz w:val="28"/>
                <w:szCs w:val="28"/>
              </w:rPr>
            </w:pPr>
            <w:r w:rsidRPr="008B37A9">
              <w:rPr>
                <w:rFonts w:ascii="Georgia" w:hAnsi="Georgia"/>
                <w:b/>
                <w:color w:val="000000"/>
                <w:sz w:val="28"/>
                <w:szCs w:val="28"/>
              </w:rPr>
              <w:t>Definition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Abstraction in Models</w:t>
            </w:r>
          </w:p>
        </w:tc>
        <w:tc>
          <w:tcPr>
            <w:tcW w:w="7128" w:type="dxa"/>
            <w:vAlign w:val="bottom"/>
          </w:tcPr>
          <w:p w:rsidR="007C1E86" w:rsidRDefault="007C1E86" w:rsidP="001669E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Abstraction is generalization with loss of detail. A model abstracts many details, often by reducing several factors into a single parameter. The use of a single number for the reflectivity of clouds in a climate model is an abstraction.</w:t>
            </w:r>
          </w:p>
        </w:tc>
      </w:tr>
      <w:tr w:rsidR="007C1E86" w:rsidRPr="008B37A9" w:rsidTr="008B37A9">
        <w:trPr>
          <w:trHeight w:val="620"/>
        </w:trPr>
        <w:tc>
          <w:tcPr>
            <w:tcW w:w="2448" w:type="dxa"/>
            <w:vAlign w:val="bottom"/>
          </w:tcPr>
          <w:p w:rsidR="007C1E86" w:rsidRPr="00B948A6" w:rsidRDefault="006A634D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Comma Separated Value F</w:t>
            </w:r>
            <w:r w:rsidR="007C1E86">
              <w:rPr>
                <w:rFonts w:ascii="Georgia" w:hAnsi="Georgia"/>
                <w:b/>
                <w:color w:val="000000"/>
              </w:rPr>
              <w:t>ile (CSV)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836758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The most widely readable form of data. A file format in which each line contains multiple values separated by a comma. There are many CSV standards. Most of them allow string values which can contain commas inside a quote.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B948A6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Confidence Interval</w:t>
            </w:r>
          </w:p>
        </w:tc>
        <w:tc>
          <w:tcPr>
            <w:tcW w:w="7128" w:type="dxa"/>
            <w:vAlign w:val="bottom"/>
          </w:tcPr>
          <w:p w:rsidR="007C1E86" w:rsidRDefault="007C1E86" w:rsidP="00F8592C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 range of values given as a prediction. The range is chosen so that statistically such predictions will be correct a certain percentage of the time, typically 95% of the time.</w:t>
            </w:r>
          </w:p>
        </w:tc>
      </w:tr>
      <w:tr w:rsidR="00686E0B" w:rsidRPr="008B37A9" w:rsidTr="00667D2B">
        <w:tc>
          <w:tcPr>
            <w:tcW w:w="2448" w:type="dxa"/>
            <w:vAlign w:val="bottom"/>
          </w:tcPr>
          <w:p w:rsidR="00686E0B" w:rsidRDefault="00686E0B" w:rsidP="00B948A6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Digital Divide</w:t>
            </w:r>
          </w:p>
        </w:tc>
        <w:tc>
          <w:tcPr>
            <w:tcW w:w="7128" w:type="dxa"/>
            <w:vAlign w:val="bottom"/>
          </w:tcPr>
          <w:p w:rsidR="00686E0B" w:rsidRDefault="00B5278E" w:rsidP="00B5278E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 difference between two groups within or between nations in terms of resources, infrastructure, and access to digital information and communications technology.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B948A6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Disaggregating Data</w:t>
            </w:r>
          </w:p>
        </w:tc>
        <w:tc>
          <w:tcPr>
            <w:tcW w:w="7128" w:type="dxa"/>
            <w:vAlign w:val="bottom"/>
          </w:tcPr>
          <w:p w:rsidR="007C1E86" w:rsidRPr="008B37A9" w:rsidRDefault="006A634D" w:rsidP="001669E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When disaggregating data, you</w:t>
            </w:r>
            <w:r w:rsidR="007C1E86">
              <w:rPr>
                <w:rFonts w:ascii="Georgia" w:hAnsi="Georgia"/>
                <w:color w:val="000000"/>
              </w:rPr>
              <w:t xml:space="preserve"> separate the data based on one variable in order to compare values of another variable between groups. 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B948A6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Edge or Link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B948A6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Connection between two nodes in a graph</w:t>
            </w:r>
            <w:r w:rsidR="006A634D">
              <w:rPr>
                <w:rFonts w:ascii="Georgia" w:hAnsi="Georgia"/>
                <w:color w:val="000000"/>
              </w:rPr>
              <w:t>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Graph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143212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 network of nodes connected by links</w:t>
            </w:r>
            <w:r w:rsidR="006A634D">
              <w:rPr>
                <w:rFonts w:ascii="Georgia" w:hAnsi="Georgia"/>
                <w:color w:val="000000"/>
              </w:rPr>
              <w:t>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Inferential Statistics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F8592C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Makes predictions about a population of measurements based on a sample of measurements.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Latitude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58135A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Position on the Earth north-to-south, measured in degrees from -90 (south pole) to +90 (north pole)</w:t>
            </w:r>
            <w:r w:rsidR="006A634D">
              <w:rPr>
                <w:rFonts w:ascii="Georgia" w:hAnsi="Georgia"/>
                <w:color w:val="000000"/>
              </w:rPr>
              <w:t>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Longitude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667D2B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Position on the Earth East/West measured in degrees from -180 to +180, with 0 passing through England.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Model</w:t>
            </w:r>
          </w:p>
        </w:tc>
        <w:tc>
          <w:tcPr>
            <w:tcW w:w="7128" w:type="dxa"/>
            <w:vAlign w:val="bottom"/>
          </w:tcPr>
          <w:p w:rsidR="007C1E86" w:rsidRDefault="007C1E86" w:rsidP="004415D0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Mathematical constants, relationships, and algorithms used to describe something real. A model includes some patterns of the real thing and abstracts away other details.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Monte Carlo Simulation</w:t>
            </w:r>
          </w:p>
        </w:tc>
        <w:tc>
          <w:tcPr>
            <w:tcW w:w="7128" w:type="dxa"/>
            <w:vAlign w:val="bottom"/>
          </w:tcPr>
          <w:p w:rsidR="007C1E86" w:rsidRDefault="007C1E86" w:rsidP="00C8507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Using a random number generator </w:t>
            </w:r>
            <w:r w:rsidR="00C85075">
              <w:rPr>
                <w:rFonts w:ascii="Georgia" w:hAnsi="Georgia"/>
                <w:color w:val="000000"/>
              </w:rPr>
              <w:t>to observe the range of results that occur in a simulation that has random variability.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B948A6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Narrow AI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836758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Artificial intelligence in which a program is written to accomplish a specific task</w:t>
            </w:r>
            <w:r w:rsidR="006A634D">
              <w:rPr>
                <w:rFonts w:ascii="Georgia" w:hAnsi="Georgia"/>
                <w:color w:val="000000"/>
              </w:rPr>
              <w:t>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Node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4415D0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 point in a graph, the kind of graph that describes a network</w:t>
            </w:r>
            <w:r w:rsidR="00DF4165">
              <w:rPr>
                <w:rFonts w:ascii="Georgia" w:hAnsi="Georgia"/>
                <w:color w:val="000000"/>
              </w:rPr>
              <w:t>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Parameter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4415D0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 value used in a model</w:t>
            </w:r>
            <w:r w:rsidR="00DF4165">
              <w:rPr>
                <w:rFonts w:ascii="Georgia" w:hAnsi="Georgia"/>
                <w:color w:val="000000"/>
              </w:rPr>
              <w:t>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p-value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DF416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The p-value, or just p, is the probability that an apparent pattern (such as the value of variable being associated with the value of another variable) has arisen by chance </w:t>
            </w:r>
            <w:r w:rsidR="00DF4165">
              <w:rPr>
                <w:rFonts w:ascii="Georgia" w:hAnsi="Georgia"/>
                <w:color w:val="000000"/>
              </w:rPr>
              <w:t>and not due to</w:t>
            </w:r>
            <w:r>
              <w:rPr>
                <w:rFonts w:ascii="Georgia" w:hAnsi="Georgia"/>
                <w:color w:val="000000"/>
              </w:rPr>
              <w:t xml:space="preserve"> a pattern that actually exists. Typically p&lt;0.05 is accepted as scientific evidence.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667D2B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lastRenderedPageBreak/>
              <w:t>Simulation</w:t>
            </w:r>
          </w:p>
        </w:tc>
        <w:tc>
          <w:tcPr>
            <w:tcW w:w="7128" w:type="dxa"/>
            <w:vAlign w:val="bottom"/>
          </w:tcPr>
          <w:p w:rsidR="007C1E86" w:rsidRDefault="007C1E86" w:rsidP="001E0E2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Use of a model to generate meaningful but fictional data.</w:t>
            </w:r>
          </w:p>
        </w:tc>
      </w:tr>
      <w:tr w:rsidR="007C1E86" w:rsidRPr="008B37A9" w:rsidTr="00667D2B">
        <w:tc>
          <w:tcPr>
            <w:tcW w:w="2448" w:type="dxa"/>
            <w:vAlign w:val="bottom"/>
          </w:tcPr>
          <w:p w:rsidR="007C1E86" w:rsidRPr="00B948A6" w:rsidRDefault="007C1E86" w:rsidP="00B948A6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Strong AI</w:t>
            </w:r>
          </w:p>
        </w:tc>
        <w:tc>
          <w:tcPr>
            <w:tcW w:w="7128" w:type="dxa"/>
            <w:vAlign w:val="bottom"/>
          </w:tcPr>
          <w:p w:rsidR="007C1E86" w:rsidRPr="008B37A9" w:rsidRDefault="007C1E86" w:rsidP="00667D2B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Artificial intelligence with a generalized learning ability, on par with human intelligence</w:t>
            </w:r>
            <w:r w:rsidR="00DF4165">
              <w:rPr>
                <w:rFonts w:ascii="Georgia" w:hAnsi="Georgia"/>
                <w:color w:val="000000"/>
              </w:rPr>
              <w:t>.</w:t>
            </w:r>
          </w:p>
        </w:tc>
      </w:tr>
      <w:tr w:rsidR="00826131" w:rsidRPr="008B37A9" w:rsidTr="00667D2B">
        <w:tc>
          <w:tcPr>
            <w:tcW w:w="2448" w:type="dxa"/>
            <w:vAlign w:val="bottom"/>
          </w:tcPr>
          <w:p w:rsidR="00826131" w:rsidRPr="00B948A6" w:rsidRDefault="00826131" w:rsidP="006A634D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Training Set</w:t>
            </w:r>
          </w:p>
        </w:tc>
        <w:tc>
          <w:tcPr>
            <w:tcW w:w="7128" w:type="dxa"/>
            <w:vAlign w:val="bottom"/>
          </w:tcPr>
          <w:p w:rsidR="00826131" w:rsidRPr="008B37A9" w:rsidRDefault="00826131" w:rsidP="006A634D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 data set in which the input and the desired output are both provided to the computer</w:t>
            </w:r>
            <w:r w:rsidR="00DF4165">
              <w:rPr>
                <w:rFonts w:ascii="Georgia" w:hAnsi="Georgia"/>
                <w:color w:val="000000"/>
              </w:rPr>
              <w:t>.</w:t>
            </w:r>
          </w:p>
        </w:tc>
      </w:tr>
      <w:tr w:rsidR="00826131" w:rsidRPr="008B37A9" w:rsidTr="00667D2B">
        <w:tc>
          <w:tcPr>
            <w:tcW w:w="2448" w:type="dxa"/>
            <w:vAlign w:val="bottom"/>
          </w:tcPr>
          <w:p w:rsidR="00826131" w:rsidRPr="00B948A6" w:rsidRDefault="00826131" w:rsidP="006A634D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Validation Set</w:t>
            </w:r>
          </w:p>
        </w:tc>
        <w:tc>
          <w:tcPr>
            <w:tcW w:w="7128" w:type="dxa"/>
            <w:vAlign w:val="bottom"/>
          </w:tcPr>
          <w:p w:rsidR="00826131" w:rsidRPr="008B37A9" w:rsidRDefault="00826131" w:rsidP="006A634D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A data set in which the input is provided to the computer and the desired output is known, so that it can be determined how well a machine learning </w:t>
            </w:r>
            <w:r w:rsidR="00DF4165">
              <w:rPr>
                <w:rFonts w:ascii="Georgia" w:hAnsi="Georgia"/>
                <w:color w:val="000000"/>
              </w:rPr>
              <w:t xml:space="preserve">an </w:t>
            </w:r>
            <w:r>
              <w:rPr>
                <w:rFonts w:ascii="Georgia" w:hAnsi="Georgia"/>
                <w:color w:val="000000"/>
              </w:rPr>
              <w:t>algorithm is working</w:t>
            </w:r>
            <w:r w:rsidR="00DF4165">
              <w:rPr>
                <w:rFonts w:ascii="Georgia" w:hAnsi="Georgia"/>
                <w:color w:val="000000"/>
              </w:rPr>
              <w:t>.</w:t>
            </w:r>
          </w:p>
        </w:tc>
      </w:tr>
    </w:tbl>
    <w:p w:rsidR="00B97A0C" w:rsidRDefault="00B97A0C"/>
    <w:p w:rsidR="002C49E0" w:rsidRDefault="002C49E0" w:rsidP="009C130A">
      <w:pPr>
        <w:pStyle w:val="ActivityBody0"/>
        <w:ind w:left="0"/>
        <w:rPr>
          <w:rStyle w:val="ActivityBodyBoldChar"/>
          <w:b w:val="0"/>
        </w:rPr>
      </w:pPr>
    </w:p>
    <w:sectPr w:rsidR="002C49E0" w:rsidSect="007B7C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4D" w:rsidRDefault="006A634D">
      <w:r>
        <w:separator/>
      </w:r>
    </w:p>
  </w:endnote>
  <w:endnote w:type="continuationSeparator" w:id="0">
    <w:p w:rsidR="006A634D" w:rsidRDefault="006A634D">
      <w:r>
        <w:continuationSeparator/>
      </w:r>
    </w:p>
  </w:endnote>
  <w:endnote w:type="continuationNotice" w:id="1">
    <w:p w:rsidR="006A634D" w:rsidRDefault="006A63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6A3" w:rsidRDefault="00D176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34D" w:rsidRPr="008B37A9" w:rsidRDefault="006A634D" w:rsidP="001738A1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8B37A9">
      <w:rPr>
        <w:rFonts w:ascii="Georgia" w:hAnsi="Georgia" w:cs="Arial"/>
        <w:szCs w:val="20"/>
      </w:rPr>
      <w:t xml:space="preserve"> © 201</w:t>
    </w:r>
    <w:r>
      <w:rPr>
        <w:rFonts w:ascii="Georgia" w:hAnsi="Georgia" w:cs="Arial"/>
        <w:szCs w:val="20"/>
      </w:rPr>
      <w:t>4</w:t>
    </w:r>
    <w:r w:rsidRPr="008B37A9">
      <w:rPr>
        <w:rFonts w:ascii="Georgia" w:hAnsi="Georgia" w:cs="Arial"/>
        <w:szCs w:val="20"/>
      </w:rPr>
      <w:t xml:space="preserve"> Project Lead The Way, Inc.</w:t>
    </w:r>
  </w:p>
  <w:p w:rsidR="006A634D" w:rsidRDefault="006A634D" w:rsidP="00343F98">
    <w:pPr>
      <w:pStyle w:val="Footer"/>
      <w:tabs>
        <w:tab w:val="right" w:pos="9360"/>
      </w:tabs>
      <w:jc w:val="left"/>
      <w:rPr>
        <w:rFonts w:ascii="Georgia" w:hAnsi="Georgia" w:cs="Arial"/>
        <w:szCs w:val="20"/>
      </w:rPr>
    </w:pPr>
    <w:r w:rsidRPr="008B37A9">
      <w:rPr>
        <w:rFonts w:ascii="Georgia" w:hAnsi="Georgia" w:cs="Arial"/>
        <w:i/>
        <w:szCs w:val="20"/>
      </w:rPr>
      <w:tab/>
    </w:r>
    <w:r>
      <w:rPr>
        <w:rFonts w:ascii="Georgia" w:hAnsi="Georgia" w:cs="Arial"/>
        <w:szCs w:val="20"/>
      </w:rPr>
      <w:t xml:space="preserve">Computer Science </w:t>
    </w:r>
    <w:r w:rsidR="00D176A3">
      <w:rPr>
        <w:rFonts w:ascii="Georgia" w:hAnsi="Georgia" w:cs="Arial"/>
        <w:szCs w:val="20"/>
      </w:rPr>
      <w:t>Principles</w:t>
    </w:r>
    <w:bookmarkStart w:id="0" w:name="_GoBack"/>
    <w:bookmarkEnd w:id="0"/>
    <w:r>
      <w:rPr>
        <w:rFonts w:ascii="Georgia" w:hAnsi="Georgia" w:cs="Arial"/>
        <w:szCs w:val="20"/>
      </w:rPr>
      <w:t xml:space="preserve"> Lesson 3.2</w:t>
    </w:r>
    <w:r w:rsidRPr="008B37A9">
      <w:rPr>
        <w:rFonts w:ascii="Georgia" w:hAnsi="Georgia" w:cs="Arial"/>
        <w:szCs w:val="20"/>
      </w:rPr>
      <w:t xml:space="preserve"> </w:t>
    </w:r>
    <w:r>
      <w:rPr>
        <w:rFonts w:ascii="Georgia" w:hAnsi="Georgia" w:cs="Arial"/>
        <w:szCs w:val="20"/>
      </w:rPr>
      <w:t xml:space="preserve">Discovering Knowledge from Data </w:t>
    </w:r>
  </w:p>
  <w:p w:rsidR="006A634D" w:rsidRPr="008B37A9" w:rsidRDefault="006A634D" w:rsidP="00460ACE">
    <w:pPr>
      <w:pStyle w:val="Footer"/>
      <w:tabs>
        <w:tab w:val="right" w:pos="9360"/>
      </w:tabs>
      <w:rPr>
        <w:rFonts w:ascii="Georgia" w:hAnsi="Georgia"/>
      </w:rPr>
    </w:pPr>
    <w:r w:rsidRPr="008B37A9">
      <w:rPr>
        <w:rFonts w:ascii="Georgia" w:hAnsi="Georgia" w:cs="Arial"/>
        <w:szCs w:val="20"/>
      </w:rPr>
      <w:t>Key Terms</w:t>
    </w:r>
    <w:r w:rsidRPr="008B37A9">
      <w:rPr>
        <w:rFonts w:ascii="Georgia" w:hAnsi="Georgia"/>
      </w:rPr>
      <w:t xml:space="preserve"> – Page </w:t>
    </w:r>
    <w:r w:rsidRPr="008B37A9">
      <w:rPr>
        <w:rStyle w:val="PageNumber"/>
        <w:rFonts w:ascii="Georgia" w:hAnsi="Georgia"/>
      </w:rPr>
      <w:fldChar w:fldCharType="begin"/>
    </w:r>
    <w:r w:rsidRPr="008B37A9">
      <w:rPr>
        <w:rStyle w:val="PageNumber"/>
        <w:rFonts w:ascii="Georgia" w:hAnsi="Georgia"/>
      </w:rPr>
      <w:instrText xml:space="preserve"> PAGE </w:instrText>
    </w:r>
    <w:r w:rsidRPr="008B37A9">
      <w:rPr>
        <w:rStyle w:val="PageNumber"/>
        <w:rFonts w:ascii="Georgia" w:hAnsi="Georgia"/>
      </w:rPr>
      <w:fldChar w:fldCharType="separate"/>
    </w:r>
    <w:r w:rsidR="00D176A3">
      <w:rPr>
        <w:rStyle w:val="PageNumber"/>
        <w:rFonts w:ascii="Georgia" w:hAnsi="Georgia"/>
        <w:noProof/>
      </w:rPr>
      <w:t>1</w:t>
    </w:r>
    <w:r w:rsidRPr="008B37A9">
      <w:rPr>
        <w:rStyle w:val="PageNumber"/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6A3" w:rsidRDefault="00D17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4D" w:rsidRDefault="006A634D">
      <w:r>
        <w:separator/>
      </w:r>
    </w:p>
  </w:footnote>
  <w:footnote w:type="continuationSeparator" w:id="0">
    <w:p w:rsidR="006A634D" w:rsidRDefault="006A634D">
      <w:r>
        <w:continuationSeparator/>
      </w:r>
    </w:p>
  </w:footnote>
  <w:footnote w:type="continuationNotice" w:id="1">
    <w:p w:rsidR="006A634D" w:rsidRDefault="006A63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6A3" w:rsidRDefault="00D176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6A3" w:rsidRDefault="00D176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6A3" w:rsidRDefault="00D17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0.9pt;height:10.9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7E3B16"/>
    <w:multiLevelType w:val="hybridMultilevel"/>
    <w:tmpl w:val="8048C1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F192EBA"/>
    <w:multiLevelType w:val="hybridMultilevel"/>
    <w:tmpl w:val="DAAEE37A"/>
    <w:lvl w:ilvl="0" w:tplc="0EBEEA90">
      <w:start w:val="1"/>
      <w:numFmt w:val="bullet"/>
      <w:pStyle w:val="BulletSecondLevel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172F3E"/>
    <w:multiLevelType w:val="hybridMultilevel"/>
    <w:tmpl w:val="AE7440E0"/>
    <w:lvl w:ilvl="0" w:tplc="79CE7732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>
    <w:nsid w:val="27DB391A"/>
    <w:multiLevelType w:val="hybridMultilevel"/>
    <w:tmpl w:val="357E9F4E"/>
    <w:lvl w:ilvl="0" w:tplc="22CEC3F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4647AF"/>
    <w:multiLevelType w:val="hybridMultilevel"/>
    <w:tmpl w:val="EEA8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3E456F"/>
    <w:multiLevelType w:val="hybridMultilevel"/>
    <w:tmpl w:val="5082FA0C"/>
    <w:lvl w:ilvl="0" w:tplc="B8785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1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3DF2189"/>
    <w:multiLevelType w:val="multilevel"/>
    <w:tmpl w:val="62B2B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 w:val="0"/>
      </w:rPr>
    </w:lvl>
  </w:abstractNum>
  <w:abstractNum w:abstractNumId="36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8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71504BA1"/>
    <w:multiLevelType w:val="hybridMultilevel"/>
    <w:tmpl w:val="25DAA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125A28"/>
    <w:multiLevelType w:val="hybridMultilevel"/>
    <w:tmpl w:val="4CEC84B8"/>
    <w:lvl w:ilvl="0" w:tplc="52B0BB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5"/>
  </w:num>
  <w:num w:numId="5">
    <w:abstractNumId w:val="19"/>
  </w:num>
  <w:num w:numId="6">
    <w:abstractNumId w:val="41"/>
  </w:num>
  <w:num w:numId="7">
    <w:abstractNumId w:val="5"/>
  </w:num>
  <w:num w:numId="8">
    <w:abstractNumId w:val="24"/>
  </w:num>
  <w:num w:numId="9">
    <w:abstractNumId w:val="23"/>
  </w:num>
  <w:num w:numId="10">
    <w:abstractNumId w:val="31"/>
  </w:num>
  <w:num w:numId="11">
    <w:abstractNumId w:val="37"/>
  </w:num>
  <w:num w:numId="12">
    <w:abstractNumId w:val="33"/>
  </w:num>
  <w:num w:numId="13">
    <w:abstractNumId w:val="6"/>
  </w:num>
  <w:num w:numId="14">
    <w:abstractNumId w:val="28"/>
  </w:num>
  <w:num w:numId="15">
    <w:abstractNumId w:val="27"/>
  </w:num>
  <w:num w:numId="16">
    <w:abstractNumId w:val="10"/>
  </w:num>
  <w:num w:numId="17">
    <w:abstractNumId w:val="1"/>
  </w:num>
  <w:num w:numId="18">
    <w:abstractNumId w:val="29"/>
  </w:num>
  <w:num w:numId="19">
    <w:abstractNumId w:val="9"/>
  </w:num>
  <w:num w:numId="20">
    <w:abstractNumId w:val="30"/>
  </w:num>
  <w:num w:numId="21">
    <w:abstractNumId w:val="17"/>
  </w:num>
  <w:num w:numId="22">
    <w:abstractNumId w:val="38"/>
  </w:num>
  <w:num w:numId="23">
    <w:abstractNumId w:val="11"/>
  </w:num>
  <w:num w:numId="24">
    <w:abstractNumId w:val="36"/>
  </w:num>
  <w:num w:numId="25">
    <w:abstractNumId w:val="7"/>
  </w:num>
  <w:num w:numId="26">
    <w:abstractNumId w:val="32"/>
  </w:num>
  <w:num w:numId="27">
    <w:abstractNumId w:val="40"/>
  </w:num>
  <w:num w:numId="28">
    <w:abstractNumId w:val="34"/>
    <w:lvlOverride w:ilvl="0">
      <w:startOverride w:val="1"/>
    </w:lvlOverride>
  </w:num>
  <w:num w:numId="29">
    <w:abstractNumId w:val="34"/>
    <w:lvlOverride w:ilvl="0">
      <w:startOverride w:val="1"/>
    </w:lvlOverride>
  </w:num>
  <w:num w:numId="30">
    <w:abstractNumId w:val="34"/>
  </w:num>
  <w:num w:numId="31">
    <w:abstractNumId w:val="25"/>
  </w:num>
  <w:num w:numId="32">
    <w:abstractNumId w:val="3"/>
  </w:num>
  <w:num w:numId="33">
    <w:abstractNumId w:val="0"/>
  </w:num>
  <w:num w:numId="34">
    <w:abstractNumId w:val="21"/>
  </w:num>
  <w:num w:numId="35">
    <w:abstractNumId w:val="16"/>
  </w:num>
  <w:num w:numId="36">
    <w:abstractNumId w:val="2"/>
  </w:num>
  <w:num w:numId="37">
    <w:abstractNumId w:val="20"/>
  </w:num>
  <w:num w:numId="38">
    <w:abstractNumId w:val="13"/>
  </w:num>
  <w:num w:numId="39">
    <w:abstractNumId w:val="39"/>
  </w:num>
  <w:num w:numId="40">
    <w:abstractNumId w:val="42"/>
  </w:num>
  <w:num w:numId="41">
    <w:abstractNumId w:val="18"/>
  </w:num>
  <w:num w:numId="42">
    <w:abstractNumId w:val="8"/>
  </w:num>
  <w:num w:numId="43">
    <w:abstractNumId w:val="26"/>
  </w:num>
  <w:num w:numId="44">
    <w:abstractNumId w:val="35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4E"/>
    <w:rsid w:val="000152FE"/>
    <w:rsid w:val="00020219"/>
    <w:rsid w:val="00030DBF"/>
    <w:rsid w:val="0004454F"/>
    <w:rsid w:val="000602F4"/>
    <w:rsid w:val="00085F17"/>
    <w:rsid w:val="00087CC7"/>
    <w:rsid w:val="0009326D"/>
    <w:rsid w:val="000A1014"/>
    <w:rsid w:val="000A18D9"/>
    <w:rsid w:val="000B2BEA"/>
    <w:rsid w:val="000C1CF9"/>
    <w:rsid w:val="000C7783"/>
    <w:rsid w:val="000F3574"/>
    <w:rsid w:val="000F6047"/>
    <w:rsid w:val="001112C9"/>
    <w:rsid w:val="00115C4D"/>
    <w:rsid w:val="001255AE"/>
    <w:rsid w:val="00131CC1"/>
    <w:rsid w:val="001407B3"/>
    <w:rsid w:val="0014139A"/>
    <w:rsid w:val="00141B3E"/>
    <w:rsid w:val="00143212"/>
    <w:rsid w:val="00150F12"/>
    <w:rsid w:val="00151D5C"/>
    <w:rsid w:val="0016078E"/>
    <w:rsid w:val="0016286E"/>
    <w:rsid w:val="00166446"/>
    <w:rsid w:val="00166522"/>
    <w:rsid w:val="001669E5"/>
    <w:rsid w:val="0017102C"/>
    <w:rsid w:val="001720FD"/>
    <w:rsid w:val="001738A1"/>
    <w:rsid w:val="00184506"/>
    <w:rsid w:val="001A357D"/>
    <w:rsid w:val="001A7E1E"/>
    <w:rsid w:val="001B2370"/>
    <w:rsid w:val="001B3D51"/>
    <w:rsid w:val="001E0E24"/>
    <w:rsid w:val="001E3896"/>
    <w:rsid w:val="001F5B8F"/>
    <w:rsid w:val="001F5FD2"/>
    <w:rsid w:val="00201D94"/>
    <w:rsid w:val="00205254"/>
    <w:rsid w:val="00231729"/>
    <w:rsid w:val="0024016A"/>
    <w:rsid w:val="00270241"/>
    <w:rsid w:val="00270F6A"/>
    <w:rsid w:val="00284F9E"/>
    <w:rsid w:val="00287870"/>
    <w:rsid w:val="002A2738"/>
    <w:rsid w:val="002A57DC"/>
    <w:rsid w:val="002B5C9B"/>
    <w:rsid w:val="002B5D20"/>
    <w:rsid w:val="002C49E0"/>
    <w:rsid w:val="002C6281"/>
    <w:rsid w:val="002C6290"/>
    <w:rsid w:val="002D02AC"/>
    <w:rsid w:val="002D660C"/>
    <w:rsid w:val="002D6B82"/>
    <w:rsid w:val="002E6E9A"/>
    <w:rsid w:val="003009D0"/>
    <w:rsid w:val="003214B5"/>
    <w:rsid w:val="00327F6E"/>
    <w:rsid w:val="00343F98"/>
    <w:rsid w:val="003473FF"/>
    <w:rsid w:val="003539ED"/>
    <w:rsid w:val="003658FC"/>
    <w:rsid w:val="003762AF"/>
    <w:rsid w:val="003826E8"/>
    <w:rsid w:val="0039249E"/>
    <w:rsid w:val="0040062B"/>
    <w:rsid w:val="00411834"/>
    <w:rsid w:val="00424144"/>
    <w:rsid w:val="00434856"/>
    <w:rsid w:val="004415D0"/>
    <w:rsid w:val="00460ACE"/>
    <w:rsid w:val="00467431"/>
    <w:rsid w:val="004A45CC"/>
    <w:rsid w:val="004A6B46"/>
    <w:rsid w:val="004B4E16"/>
    <w:rsid w:val="004C1205"/>
    <w:rsid w:val="004D2E33"/>
    <w:rsid w:val="004D6674"/>
    <w:rsid w:val="004F285D"/>
    <w:rsid w:val="00504EF3"/>
    <w:rsid w:val="00506F18"/>
    <w:rsid w:val="00533E77"/>
    <w:rsid w:val="00537E6C"/>
    <w:rsid w:val="005612D5"/>
    <w:rsid w:val="005613BE"/>
    <w:rsid w:val="00563816"/>
    <w:rsid w:val="00563CD1"/>
    <w:rsid w:val="005644FC"/>
    <w:rsid w:val="00566180"/>
    <w:rsid w:val="00570A69"/>
    <w:rsid w:val="00570B4F"/>
    <w:rsid w:val="0058135A"/>
    <w:rsid w:val="0059077A"/>
    <w:rsid w:val="00591761"/>
    <w:rsid w:val="005944DF"/>
    <w:rsid w:val="00596E7A"/>
    <w:rsid w:val="0059788C"/>
    <w:rsid w:val="005A7531"/>
    <w:rsid w:val="005D438D"/>
    <w:rsid w:val="005D6BB2"/>
    <w:rsid w:val="005E4262"/>
    <w:rsid w:val="005E4980"/>
    <w:rsid w:val="005F4629"/>
    <w:rsid w:val="00605115"/>
    <w:rsid w:val="00612AA2"/>
    <w:rsid w:val="00643BA7"/>
    <w:rsid w:val="00663197"/>
    <w:rsid w:val="00666ADD"/>
    <w:rsid w:val="00667D2B"/>
    <w:rsid w:val="00671ECC"/>
    <w:rsid w:val="00671F99"/>
    <w:rsid w:val="00672C69"/>
    <w:rsid w:val="006762EC"/>
    <w:rsid w:val="0067669A"/>
    <w:rsid w:val="006839A6"/>
    <w:rsid w:val="00686E0B"/>
    <w:rsid w:val="006A634D"/>
    <w:rsid w:val="006B16C1"/>
    <w:rsid w:val="006B7FD6"/>
    <w:rsid w:val="006C089A"/>
    <w:rsid w:val="006C47C5"/>
    <w:rsid w:val="006D2CBA"/>
    <w:rsid w:val="006E15EC"/>
    <w:rsid w:val="006E4A11"/>
    <w:rsid w:val="006E55EF"/>
    <w:rsid w:val="006E63F7"/>
    <w:rsid w:val="00711213"/>
    <w:rsid w:val="00717FF9"/>
    <w:rsid w:val="007444F1"/>
    <w:rsid w:val="00760A96"/>
    <w:rsid w:val="00773B61"/>
    <w:rsid w:val="00776044"/>
    <w:rsid w:val="007970A4"/>
    <w:rsid w:val="007B7C31"/>
    <w:rsid w:val="007C1E86"/>
    <w:rsid w:val="007C57D6"/>
    <w:rsid w:val="007F1FF5"/>
    <w:rsid w:val="0080459A"/>
    <w:rsid w:val="00826131"/>
    <w:rsid w:val="00836758"/>
    <w:rsid w:val="00847D83"/>
    <w:rsid w:val="00883965"/>
    <w:rsid w:val="00890F6C"/>
    <w:rsid w:val="008B2CD0"/>
    <w:rsid w:val="008B37A9"/>
    <w:rsid w:val="008B4387"/>
    <w:rsid w:val="008C4B46"/>
    <w:rsid w:val="008C4CBD"/>
    <w:rsid w:val="008E07DA"/>
    <w:rsid w:val="009015ED"/>
    <w:rsid w:val="00906546"/>
    <w:rsid w:val="00930A2A"/>
    <w:rsid w:val="009356E8"/>
    <w:rsid w:val="0094473D"/>
    <w:rsid w:val="009459FC"/>
    <w:rsid w:val="0098663E"/>
    <w:rsid w:val="0098677C"/>
    <w:rsid w:val="00991FFD"/>
    <w:rsid w:val="009A5DE9"/>
    <w:rsid w:val="009B3E3B"/>
    <w:rsid w:val="009C130A"/>
    <w:rsid w:val="009C29CA"/>
    <w:rsid w:val="009C654B"/>
    <w:rsid w:val="009C6E76"/>
    <w:rsid w:val="009D35E3"/>
    <w:rsid w:val="009F382E"/>
    <w:rsid w:val="009F699D"/>
    <w:rsid w:val="009F7767"/>
    <w:rsid w:val="00A04458"/>
    <w:rsid w:val="00A25A0E"/>
    <w:rsid w:val="00A34958"/>
    <w:rsid w:val="00A37DCF"/>
    <w:rsid w:val="00A81299"/>
    <w:rsid w:val="00A90675"/>
    <w:rsid w:val="00AB22DF"/>
    <w:rsid w:val="00AE140D"/>
    <w:rsid w:val="00AE63B2"/>
    <w:rsid w:val="00AF2B3D"/>
    <w:rsid w:val="00B13A37"/>
    <w:rsid w:val="00B1666F"/>
    <w:rsid w:val="00B23A4B"/>
    <w:rsid w:val="00B40EB8"/>
    <w:rsid w:val="00B5278E"/>
    <w:rsid w:val="00B8157B"/>
    <w:rsid w:val="00B867CD"/>
    <w:rsid w:val="00B948A6"/>
    <w:rsid w:val="00B97A0C"/>
    <w:rsid w:val="00BB414D"/>
    <w:rsid w:val="00BB6588"/>
    <w:rsid w:val="00BD5122"/>
    <w:rsid w:val="00BD5CF7"/>
    <w:rsid w:val="00C0425C"/>
    <w:rsid w:val="00C14E0B"/>
    <w:rsid w:val="00C265A3"/>
    <w:rsid w:val="00C30A04"/>
    <w:rsid w:val="00C31EAB"/>
    <w:rsid w:val="00C34CB7"/>
    <w:rsid w:val="00C40CBE"/>
    <w:rsid w:val="00C42970"/>
    <w:rsid w:val="00C52F9D"/>
    <w:rsid w:val="00C613B0"/>
    <w:rsid w:val="00C64C95"/>
    <w:rsid w:val="00C815FC"/>
    <w:rsid w:val="00C85075"/>
    <w:rsid w:val="00C9694E"/>
    <w:rsid w:val="00CA4FDC"/>
    <w:rsid w:val="00CC0B7A"/>
    <w:rsid w:val="00CC0DF6"/>
    <w:rsid w:val="00CC154D"/>
    <w:rsid w:val="00CC7A56"/>
    <w:rsid w:val="00D11DBF"/>
    <w:rsid w:val="00D176A3"/>
    <w:rsid w:val="00D43F24"/>
    <w:rsid w:val="00DB172F"/>
    <w:rsid w:val="00DC3FA7"/>
    <w:rsid w:val="00DC66E5"/>
    <w:rsid w:val="00DF208C"/>
    <w:rsid w:val="00DF4165"/>
    <w:rsid w:val="00DF5A01"/>
    <w:rsid w:val="00E23D41"/>
    <w:rsid w:val="00E47B64"/>
    <w:rsid w:val="00E47E1D"/>
    <w:rsid w:val="00E553BA"/>
    <w:rsid w:val="00E736FD"/>
    <w:rsid w:val="00E8050B"/>
    <w:rsid w:val="00E85B20"/>
    <w:rsid w:val="00E879C3"/>
    <w:rsid w:val="00E906C7"/>
    <w:rsid w:val="00E94D6A"/>
    <w:rsid w:val="00E95AAA"/>
    <w:rsid w:val="00E96229"/>
    <w:rsid w:val="00EB3604"/>
    <w:rsid w:val="00EE50D2"/>
    <w:rsid w:val="00EF7205"/>
    <w:rsid w:val="00F023F4"/>
    <w:rsid w:val="00F059CF"/>
    <w:rsid w:val="00F15E82"/>
    <w:rsid w:val="00F208BF"/>
    <w:rsid w:val="00F33E23"/>
    <w:rsid w:val="00F64A65"/>
    <w:rsid w:val="00F66EBC"/>
    <w:rsid w:val="00F71267"/>
    <w:rsid w:val="00F76454"/>
    <w:rsid w:val="00F80E8A"/>
    <w:rsid w:val="00F8592C"/>
    <w:rsid w:val="00F87A16"/>
    <w:rsid w:val="00F925CF"/>
    <w:rsid w:val="00FB1D1B"/>
    <w:rsid w:val="00FB2D98"/>
    <w:rsid w:val="00FC12DA"/>
    <w:rsid w:val="00FC2FF5"/>
    <w:rsid w:val="00FD3B24"/>
    <w:rsid w:val="00FD3FF9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3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753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A753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A7531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5A753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A753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A7531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5A7531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5A7531"/>
    <w:pPr>
      <w:numPr>
        <w:numId w:val="36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A753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A7531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A753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A753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A753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A753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A7531"/>
    <w:pPr>
      <w:jc w:val="right"/>
    </w:pPr>
    <w:rPr>
      <w:sz w:val="20"/>
    </w:rPr>
  </w:style>
  <w:style w:type="character" w:styleId="CommentReference">
    <w:name w:val="annotation reference"/>
    <w:semiHidden/>
    <w:rsid w:val="005A7531"/>
    <w:rPr>
      <w:sz w:val="16"/>
      <w:szCs w:val="16"/>
    </w:rPr>
  </w:style>
  <w:style w:type="paragraph" w:styleId="CommentText">
    <w:name w:val="annotation text"/>
    <w:basedOn w:val="Normal"/>
    <w:semiHidden/>
    <w:rsid w:val="005A75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7531"/>
    <w:rPr>
      <w:b/>
      <w:bCs/>
    </w:rPr>
  </w:style>
  <w:style w:type="paragraph" w:customStyle="1" w:styleId="StdHeading">
    <w:name w:val="StdHeading"/>
    <w:rsid w:val="005A753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A753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A753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A7531"/>
    <w:pPr>
      <w:ind w:left="1267" w:hanging="547"/>
    </w:pPr>
  </w:style>
  <w:style w:type="paragraph" w:customStyle="1" w:styleId="ScienceStdSubBullet">
    <w:name w:val="ScienceStdSubBullet"/>
    <w:rsid w:val="005A7531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5A7531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5A753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A7531"/>
    <w:pPr>
      <w:numPr>
        <w:numId w:val="2"/>
      </w:numPr>
      <w:spacing w:after="0"/>
    </w:pPr>
  </w:style>
  <w:style w:type="character" w:customStyle="1" w:styleId="KeyTerm">
    <w:name w:val="KeyTerm"/>
    <w:rsid w:val="005A753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A753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A7531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5A7531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A753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A753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A7531"/>
    <w:rPr>
      <w:i/>
      <w:iCs/>
    </w:rPr>
  </w:style>
  <w:style w:type="character" w:customStyle="1" w:styleId="APAStyleItalicCharChar">
    <w:name w:val="APAStyle + Italic Char Char"/>
    <w:link w:val="APAStyleItalic"/>
    <w:rsid w:val="005A753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A7531"/>
    <w:pPr>
      <w:ind w:firstLine="360"/>
    </w:pPr>
  </w:style>
  <w:style w:type="paragraph" w:customStyle="1" w:styleId="IRHeadingDoubleIndent">
    <w:name w:val="IRHeading Double Indent"/>
    <w:basedOn w:val="IRHeadingFirstline025"/>
    <w:rsid w:val="005A7531"/>
    <w:pPr>
      <w:ind w:left="1080"/>
    </w:pPr>
  </w:style>
  <w:style w:type="paragraph" w:customStyle="1" w:styleId="IRHeadingLeft15">
    <w:name w:val="IRHeading Left:  1.5&quot;"/>
    <w:basedOn w:val="InstrResHeading"/>
    <w:rsid w:val="005A7531"/>
    <w:pPr>
      <w:ind w:left="1440"/>
    </w:pPr>
  </w:style>
  <w:style w:type="paragraph" w:customStyle="1" w:styleId="activitybodyItalic">
    <w:name w:val="activitybody + Italic"/>
    <w:basedOn w:val="Normal"/>
    <w:rsid w:val="005A7531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A753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A753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A7531"/>
    <w:rPr>
      <w:b/>
      <w:bCs/>
    </w:rPr>
  </w:style>
  <w:style w:type="paragraph" w:customStyle="1" w:styleId="ActivitybodyBold">
    <w:name w:val="Activitybody + Bold"/>
    <w:basedOn w:val="Normal"/>
    <w:rsid w:val="005A753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A7531"/>
    <w:rPr>
      <w:b/>
      <w:bCs/>
    </w:rPr>
  </w:style>
  <w:style w:type="character" w:customStyle="1" w:styleId="ScienceStdBoldChar">
    <w:name w:val="ScienceStdBold Char"/>
    <w:link w:val="ScienceStd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A7531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A7531"/>
    <w:pPr>
      <w:numPr>
        <w:numId w:val="9"/>
      </w:numPr>
    </w:pPr>
  </w:style>
  <w:style w:type="paragraph" w:customStyle="1" w:styleId="StandardBullet">
    <w:name w:val="StandardBullet"/>
    <w:basedOn w:val="Normal"/>
    <w:rsid w:val="005A7531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A7531"/>
    <w:pPr>
      <w:numPr>
        <w:numId w:val="12"/>
      </w:numPr>
    </w:pPr>
  </w:style>
  <w:style w:type="paragraph" w:customStyle="1" w:styleId="WorkCenterTitle">
    <w:name w:val="WorkCenterTitle"/>
    <w:basedOn w:val="Normal"/>
    <w:rsid w:val="005A753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A753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A753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A7531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5A7531"/>
    <w:rPr>
      <w:i/>
      <w:iCs/>
    </w:rPr>
  </w:style>
  <w:style w:type="character" w:customStyle="1" w:styleId="Italic">
    <w:name w:val="Italic"/>
    <w:rsid w:val="005A7531"/>
    <w:rPr>
      <w:i/>
      <w:iCs/>
    </w:rPr>
  </w:style>
  <w:style w:type="paragraph" w:customStyle="1" w:styleId="activitysub20">
    <w:name w:val="activity sub 2"/>
    <w:basedOn w:val="Normal"/>
    <w:rsid w:val="005A753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A753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7531"/>
    <w:pPr>
      <w:jc w:val="left"/>
    </w:pPr>
  </w:style>
  <w:style w:type="paragraph" w:customStyle="1" w:styleId="DaytoDay">
    <w:name w:val="DaytoDay"/>
    <w:basedOn w:val="ActivityBody"/>
    <w:rsid w:val="005A753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5A7531"/>
    <w:pPr>
      <w:ind w:left="360"/>
    </w:pPr>
    <w:rPr>
      <w:rFonts w:cs="Arial"/>
      <w:b/>
    </w:rPr>
  </w:style>
  <w:style w:type="character" w:customStyle="1" w:styleId="KeyTermItalicNotBold">
    <w:name w:val="KeyTerm + Italic Not Bold"/>
    <w:rsid w:val="005A7531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A7531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5A7531"/>
    <w:pPr>
      <w:numPr>
        <w:numId w:val="4"/>
      </w:numPr>
    </w:pPr>
  </w:style>
  <w:style w:type="numbering" w:customStyle="1" w:styleId="ProcedureBullet">
    <w:name w:val="Procedure Bullet"/>
    <w:basedOn w:val="NoList"/>
    <w:rsid w:val="005A7531"/>
    <w:pPr>
      <w:numPr>
        <w:numId w:val="3"/>
      </w:numPr>
    </w:pPr>
  </w:style>
  <w:style w:type="paragraph" w:customStyle="1" w:styleId="NoteBold">
    <w:name w:val="Note Bold"/>
    <w:basedOn w:val="Normal"/>
    <w:rsid w:val="005A7531"/>
    <w:rPr>
      <w:b/>
      <w:bCs/>
      <w:iCs/>
      <w:sz w:val="20"/>
    </w:rPr>
  </w:style>
  <w:style w:type="paragraph" w:customStyle="1" w:styleId="ListNOBullet">
    <w:name w:val="List NO Bullet"/>
    <w:basedOn w:val="Normal"/>
    <w:rsid w:val="005A753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A753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A7531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5A7531"/>
    <w:pPr>
      <w:numPr>
        <w:numId w:val="5"/>
      </w:numPr>
    </w:pPr>
  </w:style>
  <w:style w:type="paragraph" w:customStyle="1" w:styleId="RubricHeadings">
    <w:name w:val="Rubric Headings"/>
    <w:basedOn w:val="Normal"/>
    <w:rsid w:val="005A753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A7531"/>
    <w:rPr>
      <w:sz w:val="22"/>
    </w:rPr>
  </w:style>
  <w:style w:type="paragraph" w:customStyle="1" w:styleId="PictureCentered">
    <w:name w:val="Picture Centered"/>
    <w:basedOn w:val="Picture"/>
    <w:rsid w:val="005A7531"/>
    <w:pPr>
      <w:jc w:val="center"/>
    </w:pPr>
  </w:style>
  <w:style w:type="paragraph" w:customStyle="1" w:styleId="PictureCaption">
    <w:name w:val="Picture Caption"/>
    <w:basedOn w:val="InstrResHeading"/>
    <w:rsid w:val="005A753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A7531"/>
    <w:rPr>
      <w:b/>
      <w:bCs/>
    </w:rPr>
  </w:style>
  <w:style w:type="paragraph" w:customStyle="1" w:styleId="ListDescription">
    <w:name w:val="ListDescription"/>
    <w:basedOn w:val="Normal"/>
    <w:rsid w:val="005A753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A7531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A7531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A7531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A7531"/>
    <w:rPr>
      <w:b/>
      <w:bCs/>
    </w:rPr>
  </w:style>
  <w:style w:type="paragraph" w:customStyle="1" w:styleId="VocabularyItalic">
    <w:name w:val="Vocabulary + Italic"/>
    <w:basedOn w:val="Vocabulary"/>
    <w:rsid w:val="005A7531"/>
    <w:rPr>
      <w:i/>
      <w:iCs/>
    </w:rPr>
  </w:style>
  <w:style w:type="numbering" w:customStyle="1" w:styleId="Picturebulleted">
    <w:name w:val="Picture bulleted"/>
    <w:basedOn w:val="NoList"/>
    <w:rsid w:val="005A7531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5A7531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5A753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A7531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A7531"/>
    <w:rPr>
      <w:szCs w:val="20"/>
    </w:rPr>
  </w:style>
  <w:style w:type="paragraph" w:customStyle="1" w:styleId="ActivitySubLetterItalic">
    <w:name w:val="ActivitySubLetter + Italic"/>
    <w:basedOn w:val="ActivitySubLetter"/>
    <w:rsid w:val="005A7531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5A7531"/>
    <w:pPr>
      <w:numPr>
        <w:numId w:val="8"/>
      </w:numPr>
    </w:pPr>
  </w:style>
  <w:style w:type="character" w:customStyle="1" w:styleId="RubricEntries10pt">
    <w:name w:val="Rubric Entries 10 pt"/>
    <w:rsid w:val="005A7531"/>
    <w:rPr>
      <w:rFonts w:ascii="Arial" w:hAnsi="Arial"/>
      <w:sz w:val="20"/>
    </w:rPr>
  </w:style>
  <w:style w:type="character" w:customStyle="1" w:styleId="RubricTitles10pt">
    <w:name w:val="Rubric Titles 10 pt"/>
    <w:rsid w:val="005A7531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A7531"/>
    <w:rPr>
      <w:sz w:val="20"/>
    </w:rPr>
  </w:style>
  <w:style w:type="character" w:customStyle="1" w:styleId="Total">
    <w:name w:val="Total"/>
    <w:rsid w:val="005A7531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5A7531"/>
  </w:style>
  <w:style w:type="numbering" w:customStyle="1" w:styleId="ArrowBullet">
    <w:name w:val="Arrow Bullet"/>
    <w:basedOn w:val="NoList"/>
    <w:rsid w:val="005A7531"/>
    <w:pPr>
      <w:numPr>
        <w:numId w:val="10"/>
      </w:numPr>
    </w:pPr>
  </w:style>
  <w:style w:type="numbering" w:customStyle="1" w:styleId="Note2ndLevel">
    <w:name w:val="Note2ndLevel"/>
    <w:basedOn w:val="NoList"/>
    <w:rsid w:val="005A7531"/>
    <w:pPr>
      <w:numPr>
        <w:numId w:val="11"/>
      </w:numPr>
    </w:pPr>
  </w:style>
  <w:style w:type="paragraph" w:customStyle="1" w:styleId="Note3rdLevel">
    <w:name w:val="Note3rdLevel"/>
    <w:basedOn w:val="Normal"/>
    <w:rsid w:val="005A753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A7531"/>
    <w:rPr>
      <w:b/>
      <w:bCs/>
    </w:rPr>
  </w:style>
  <w:style w:type="paragraph" w:customStyle="1" w:styleId="RubricTitles">
    <w:name w:val="Rubric Titles"/>
    <w:basedOn w:val="StdsTable"/>
    <w:rsid w:val="005A753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A7531"/>
    <w:pPr>
      <w:numPr>
        <w:numId w:val="33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A7531"/>
    <w:rPr>
      <w:b/>
      <w:bCs/>
    </w:rPr>
  </w:style>
  <w:style w:type="character" w:styleId="PageNumber">
    <w:name w:val="page number"/>
    <w:rsid w:val="005A7531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5A753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A753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A7531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5A7531"/>
    <w:rPr>
      <w:sz w:val="20"/>
    </w:rPr>
  </w:style>
  <w:style w:type="paragraph" w:customStyle="1" w:styleId="BacktoTop">
    <w:name w:val="BacktoTop"/>
    <w:basedOn w:val="Normal"/>
    <w:rsid w:val="005A7531"/>
    <w:rPr>
      <w:szCs w:val="20"/>
    </w:rPr>
  </w:style>
  <w:style w:type="paragraph" w:customStyle="1" w:styleId="GlossaryLettersCenter">
    <w:name w:val="GlossaryLettersCenter"/>
    <w:basedOn w:val="Normal"/>
    <w:rsid w:val="005A753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A753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A7531"/>
    <w:rPr>
      <w:b/>
      <w:bCs/>
    </w:rPr>
  </w:style>
  <w:style w:type="character" w:customStyle="1" w:styleId="GlossaryChar">
    <w:name w:val="Glossary Char"/>
    <w:link w:val="Glossary"/>
    <w:rsid w:val="005A753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A7531"/>
    <w:pPr>
      <w:jc w:val="center"/>
    </w:pPr>
  </w:style>
  <w:style w:type="paragraph" w:customStyle="1" w:styleId="CaptionCentered">
    <w:name w:val="Caption + Centered"/>
    <w:basedOn w:val="Caption"/>
    <w:rsid w:val="005A7531"/>
    <w:pPr>
      <w:jc w:val="center"/>
    </w:pPr>
  </w:style>
  <w:style w:type="paragraph" w:customStyle="1" w:styleId="MatrixStdsTable">
    <w:name w:val="Matrix StdsTable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A7531"/>
    <w:rPr>
      <w:i/>
      <w:iCs/>
    </w:rPr>
  </w:style>
  <w:style w:type="paragraph" w:customStyle="1" w:styleId="ScienceListing">
    <w:name w:val="Science Listing"/>
    <w:basedOn w:val="Normal"/>
    <w:rsid w:val="005A753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A753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A7531"/>
    <w:pPr>
      <w:jc w:val="center"/>
    </w:pPr>
  </w:style>
  <w:style w:type="numbering" w:customStyle="1" w:styleId="MatrixBulleted10pt">
    <w:name w:val="Matrix Bulleted 10 pt"/>
    <w:basedOn w:val="NoList"/>
    <w:rsid w:val="005A7531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5A7531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5A7531"/>
    <w:rPr>
      <w:sz w:val="20"/>
    </w:rPr>
  </w:style>
  <w:style w:type="paragraph" w:customStyle="1" w:styleId="SymbolKeyBoldCentered">
    <w:name w:val="Symbol Key Bold Centered"/>
    <w:basedOn w:val="Normal"/>
    <w:rsid w:val="005A753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A7531"/>
    <w:rPr>
      <w:b/>
      <w:bCs/>
    </w:rPr>
  </w:style>
  <w:style w:type="paragraph" w:customStyle="1" w:styleId="MathMatrixEntries">
    <w:name w:val="Math Matrix Entries"/>
    <w:basedOn w:val="Normal"/>
    <w:rsid w:val="005A753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A7531"/>
    <w:rPr>
      <w:sz w:val="20"/>
    </w:rPr>
  </w:style>
  <w:style w:type="paragraph" w:customStyle="1" w:styleId="MathMatrixStdsBold">
    <w:name w:val="Math Matrix Stds Bold"/>
    <w:basedOn w:val="MathMatrixStds"/>
    <w:rsid w:val="005A7531"/>
    <w:rPr>
      <w:b/>
    </w:rPr>
  </w:style>
  <w:style w:type="paragraph" w:customStyle="1" w:styleId="MathMatriStdsBItalic">
    <w:name w:val="Math Matri Stds B Italic"/>
    <w:basedOn w:val="Normal"/>
    <w:rsid w:val="005A753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A7531"/>
    <w:pPr>
      <w:ind w:left="270" w:hanging="180"/>
    </w:pPr>
    <w:rPr>
      <w:b/>
      <w:i/>
    </w:rPr>
  </w:style>
  <w:style w:type="paragraph" w:customStyle="1" w:styleId="MathMatiBullets">
    <w:name w:val="Math Mati Bullets"/>
    <w:rsid w:val="005A7531"/>
    <w:rPr>
      <w:rFonts w:ascii="Arial" w:hAnsi="Arial"/>
    </w:rPr>
  </w:style>
  <w:style w:type="numbering" w:customStyle="1" w:styleId="SpecialBulleted1">
    <w:name w:val="Special Bulleted 1"/>
    <w:basedOn w:val="NoList"/>
    <w:rsid w:val="005A7531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5A7531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5A7531"/>
    <w:pPr>
      <w:numPr>
        <w:numId w:val="21"/>
      </w:numPr>
    </w:pPr>
  </w:style>
  <w:style w:type="numbering" w:customStyle="1" w:styleId="3rdLevelBullet">
    <w:name w:val="3rd Level Bullet"/>
    <w:basedOn w:val="NoList"/>
    <w:rsid w:val="005A7531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5A7531"/>
    <w:pPr>
      <w:numPr>
        <w:numId w:val="23"/>
      </w:numPr>
    </w:pPr>
  </w:style>
  <w:style w:type="paragraph" w:customStyle="1" w:styleId="ActivityNumbers">
    <w:name w:val="Activity Numbers"/>
    <w:basedOn w:val="Normal"/>
    <w:rsid w:val="005A7531"/>
    <w:pPr>
      <w:numPr>
        <w:numId w:val="30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A7531"/>
  </w:style>
  <w:style w:type="numbering" w:customStyle="1" w:styleId="ArrowBulletedOutline">
    <w:name w:val="Arrow Bulleted + Outline"/>
    <w:basedOn w:val="NoList"/>
    <w:rsid w:val="005A7531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5A7531"/>
    <w:rPr>
      <w:sz w:val="20"/>
    </w:rPr>
  </w:style>
  <w:style w:type="paragraph" w:customStyle="1" w:styleId="MatrixSymbolEntries">
    <w:name w:val="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A7531"/>
    <w:rPr>
      <w:sz w:val="20"/>
    </w:rPr>
  </w:style>
  <w:style w:type="paragraph" w:customStyle="1" w:styleId="MatrixStandardsBold">
    <w:name w:val="Matrix Standards Bold"/>
    <w:basedOn w:val="MatrixStandards"/>
    <w:rsid w:val="005A7531"/>
    <w:rPr>
      <w:b/>
      <w:bCs/>
    </w:rPr>
  </w:style>
  <w:style w:type="paragraph" w:customStyle="1" w:styleId="MatrixStdsBoldItalic">
    <w:name w:val="Matrix Stds Bold + Italic"/>
    <w:basedOn w:val="MatrixStandardsBold"/>
    <w:rsid w:val="005A7531"/>
    <w:rPr>
      <w:i/>
      <w:iCs/>
    </w:rPr>
  </w:style>
  <w:style w:type="paragraph" w:customStyle="1" w:styleId="MatrixBullets">
    <w:name w:val="Matrix Bullets"/>
    <w:rsid w:val="005A7531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A7531"/>
    <w:pPr>
      <w:numPr>
        <w:numId w:val="26"/>
      </w:numPr>
    </w:pPr>
  </w:style>
  <w:style w:type="character" w:customStyle="1" w:styleId="AnsKey">
    <w:name w:val="Ans Key"/>
    <w:rsid w:val="005A753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A7531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5A753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A753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A753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A753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A753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A753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A753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A753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A7531"/>
    <w:pPr>
      <w:numPr>
        <w:numId w:val="31"/>
      </w:numPr>
    </w:pPr>
    <w:rPr>
      <w:sz w:val="20"/>
    </w:rPr>
  </w:style>
  <w:style w:type="paragraph" w:customStyle="1" w:styleId="ListingExplan">
    <w:name w:val="ListingExplan"/>
    <w:basedOn w:val="Normal"/>
    <w:rsid w:val="005A753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A7531"/>
    <w:rPr>
      <w:b/>
      <w:bCs/>
    </w:rPr>
  </w:style>
  <w:style w:type="paragraph" w:customStyle="1" w:styleId="StyleActivitybulletBold">
    <w:name w:val="Style Activitybullet + Bold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A753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A7531"/>
    <w:pPr>
      <w:numPr>
        <w:numId w:val="32"/>
      </w:numPr>
    </w:pPr>
  </w:style>
  <w:style w:type="paragraph" w:customStyle="1" w:styleId="ActivitybulletBold10">
    <w:name w:val="Activitybullet + Bold1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5A7531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5A7531"/>
  </w:style>
  <w:style w:type="numbering" w:customStyle="1" w:styleId="LetterBoldList">
    <w:name w:val="Letter Bold List"/>
    <w:basedOn w:val="NoList"/>
    <w:rsid w:val="005A7531"/>
    <w:pPr>
      <w:numPr>
        <w:numId w:val="34"/>
      </w:numPr>
    </w:pPr>
  </w:style>
  <w:style w:type="numbering" w:customStyle="1" w:styleId="TopicalOutlineNumbers">
    <w:name w:val="Topical Outline Numbers"/>
    <w:rsid w:val="005A7531"/>
    <w:pPr>
      <w:numPr>
        <w:numId w:val="35"/>
      </w:numPr>
    </w:pPr>
  </w:style>
  <w:style w:type="paragraph" w:customStyle="1" w:styleId="ActivitybulletRight">
    <w:name w:val="Activitybullet + Right"/>
    <w:basedOn w:val="Activitybullet"/>
    <w:rsid w:val="005A7531"/>
    <w:pPr>
      <w:numPr>
        <w:numId w:val="0"/>
      </w:numPr>
      <w:jc w:val="right"/>
    </w:pPr>
  </w:style>
  <w:style w:type="paragraph" w:customStyle="1" w:styleId="AlphaCaseSub">
    <w:name w:val="AlphaCaseSub"/>
    <w:basedOn w:val="activitynumbers0"/>
    <w:rsid w:val="00C9694E"/>
    <w:pPr>
      <w:tabs>
        <w:tab w:val="num" w:pos="1080"/>
      </w:tabs>
      <w:spacing w:after="0"/>
      <w:ind w:left="1440" w:hanging="360"/>
    </w:pPr>
  </w:style>
  <w:style w:type="paragraph" w:customStyle="1" w:styleId="activitybody1">
    <w:name w:val="activitybody"/>
    <w:basedOn w:val="Normal"/>
    <w:rsid w:val="00C9694E"/>
    <w:pPr>
      <w:ind w:left="360"/>
    </w:pPr>
    <w:rPr>
      <w:rFonts w:cs="Arial"/>
    </w:rPr>
  </w:style>
  <w:style w:type="paragraph" w:customStyle="1" w:styleId="activitysection0">
    <w:name w:val="activitysection"/>
    <w:basedOn w:val="Normal"/>
    <w:rsid w:val="00C9694E"/>
    <w:pPr>
      <w:spacing w:after="120"/>
    </w:pPr>
    <w:rPr>
      <w:rFonts w:cs="Arial"/>
      <w:b/>
      <w:bCs/>
      <w:sz w:val="32"/>
      <w:szCs w:val="32"/>
    </w:rPr>
  </w:style>
  <w:style w:type="paragraph" w:customStyle="1" w:styleId="activityheading0">
    <w:name w:val="activityheading0"/>
    <w:basedOn w:val="Normal"/>
    <w:rsid w:val="00C9694E"/>
    <w:pPr>
      <w:shd w:val="clear" w:color="auto" w:fill="0000FF"/>
    </w:pPr>
    <w:rPr>
      <w:rFonts w:cs="Arial"/>
      <w:color w:val="FFFFFF"/>
      <w:sz w:val="48"/>
      <w:szCs w:val="48"/>
    </w:rPr>
  </w:style>
  <w:style w:type="paragraph" w:customStyle="1" w:styleId="picture0">
    <w:name w:val="picture"/>
    <w:basedOn w:val="Normal"/>
    <w:rsid w:val="00C9694E"/>
    <w:pPr>
      <w:jc w:val="right"/>
    </w:pPr>
    <w:rPr>
      <w:rFonts w:cs="Arial"/>
    </w:rPr>
  </w:style>
  <w:style w:type="paragraph" w:styleId="Header">
    <w:name w:val="header"/>
    <w:basedOn w:val="Normal"/>
    <w:rsid w:val="00B1666F"/>
    <w:pPr>
      <w:tabs>
        <w:tab w:val="center" w:pos="4320"/>
        <w:tab w:val="right" w:pos="8640"/>
      </w:tabs>
    </w:pPr>
  </w:style>
  <w:style w:type="character" w:customStyle="1" w:styleId="ActivityBodyBoldChar">
    <w:name w:val="Activity Body + Bold Char"/>
    <w:link w:val="ActivityBodyBold0"/>
    <w:rsid w:val="00F208BF"/>
    <w:rPr>
      <w:rFonts w:ascii="Arial" w:hAnsi="Arial" w:cs="Arial"/>
      <w:b/>
      <w:sz w:val="24"/>
      <w:lang w:val="en-US" w:eastAsia="en-US" w:bidi="ar-SA"/>
    </w:rPr>
  </w:style>
  <w:style w:type="character" w:customStyle="1" w:styleId="AnsKey16pt">
    <w:name w:val="Ans Key + 16 pt"/>
    <w:rsid w:val="005A753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A7531"/>
    <w:rPr>
      <w:sz w:val="20"/>
    </w:rPr>
  </w:style>
  <w:style w:type="paragraph" w:customStyle="1" w:styleId="AlphaLowerCaseSub">
    <w:name w:val="AlphaLowerCaseSub"/>
    <w:basedOn w:val="activitynumbers0"/>
    <w:rsid w:val="005A7531"/>
    <w:pPr>
      <w:numPr>
        <w:numId w:val="37"/>
      </w:numPr>
      <w:spacing w:after="0"/>
    </w:pPr>
  </w:style>
  <w:style w:type="paragraph" w:customStyle="1" w:styleId="NameWksheet">
    <w:name w:val="NameWksheet"/>
    <w:basedOn w:val="Normal"/>
    <w:rsid w:val="005A753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A7531"/>
  </w:style>
  <w:style w:type="paragraph" w:customStyle="1" w:styleId="PictureWorkshtLeft05">
    <w:name w:val="Picture Worksht Left:  0.5&quot;"/>
    <w:basedOn w:val="PictureCentered"/>
    <w:rsid w:val="005A753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A753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A753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A753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A7531"/>
  </w:style>
  <w:style w:type="paragraph" w:customStyle="1" w:styleId="ActivitySubLetHLItalic">
    <w:name w:val="ActivitySubLetHL + Italic"/>
    <w:basedOn w:val="ActivitySubLetter"/>
    <w:rsid w:val="005A7531"/>
    <w:pPr>
      <w:numPr>
        <w:numId w:val="38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A7531"/>
    <w:rPr>
      <w:b w:val="0"/>
      <w:bCs w:val="0"/>
    </w:rPr>
  </w:style>
  <w:style w:type="paragraph" w:customStyle="1" w:styleId="MatrixEntries">
    <w:name w:val="Matrix Entries"/>
    <w:basedOn w:val="Normal"/>
    <w:rsid w:val="005A7531"/>
    <w:pPr>
      <w:jc w:val="center"/>
    </w:pPr>
    <w:rPr>
      <w:b/>
      <w:sz w:val="20"/>
    </w:rPr>
  </w:style>
  <w:style w:type="character" w:customStyle="1" w:styleId="PictureChar">
    <w:name w:val="Picture Char"/>
    <w:link w:val="Picture"/>
    <w:rsid w:val="005A7531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uiPriority w:val="59"/>
    <w:rsid w:val="005A7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4FC"/>
    <w:pPr>
      <w:ind w:left="720"/>
    </w:pPr>
  </w:style>
  <w:style w:type="character" w:customStyle="1" w:styleId="FooterChar">
    <w:name w:val="Footer Char"/>
    <w:basedOn w:val="DefaultParagraphFont"/>
    <w:link w:val="Footer"/>
    <w:rsid w:val="00343F98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3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753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A753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A7531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5A753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A753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A7531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5A7531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5A7531"/>
    <w:pPr>
      <w:numPr>
        <w:numId w:val="36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A753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A7531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A753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A753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A753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A753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A7531"/>
    <w:pPr>
      <w:jc w:val="right"/>
    </w:pPr>
    <w:rPr>
      <w:sz w:val="20"/>
    </w:rPr>
  </w:style>
  <w:style w:type="character" w:styleId="CommentReference">
    <w:name w:val="annotation reference"/>
    <w:semiHidden/>
    <w:rsid w:val="005A7531"/>
    <w:rPr>
      <w:sz w:val="16"/>
      <w:szCs w:val="16"/>
    </w:rPr>
  </w:style>
  <w:style w:type="paragraph" w:styleId="CommentText">
    <w:name w:val="annotation text"/>
    <w:basedOn w:val="Normal"/>
    <w:semiHidden/>
    <w:rsid w:val="005A75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7531"/>
    <w:rPr>
      <w:b/>
      <w:bCs/>
    </w:rPr>
  </w:style>
  <w:style w:type="paragraph" w:customStyle="1" w:styleId="StdHeading">
    <w:name w:val="StdHeading"/>
    <w:rsid w:val="005A753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A753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A753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A7531"/>
    <w:pPr>
      <w:ind w:left="1267" w:hanging="547"/>
    </w:pPr>
  </w:style>
  <w:style w:type="paragraph" w:customStyle="1" w:styleId="ScienceStdSubBullet">
    <w:name w:val="ScienceStdSubBullet"/>
    <w:rsid w:val="005A7531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5A7531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5A753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A7531"/>
    <w:pPr>
      <w:numPr>
        <w:numId w:val="2"/>
      </w:numPr>
      <w:spacing w:after="0"/>
    </w:pPr>
  </w:style>
  <w:style w:type="character" w:customStyle="1" w:styleId="KeyTerm">
    <w:name w:val="KeyTerm"/>
    <w:rsid w:val="005A753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A753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A7531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5A7531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A753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A753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A7531"/>
    <w:rPr>
      <w:i/>
      <w:iCs/>
    </w:rPr>
  </w:style>
  <w:style w:type="character" w:customStyle="1" w:styleId="APAStyleItalicCharChar">
    <w:name w:val="APAStyle + Italic Char Char"/>
    <w:link w:val="APAStyleItalic"/>
    <w:rsid w:val="005A753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A7531"/>
    <w:pPr>
      <w:ind w:firstLine="360"/>
    </w:pPr>
  </w:style>
  <w:style w:type="paragraph" w:customStyle="1" w:styleId="IRHeadingDoubleIndent">
    <w:name w:val="IRHeading Double Indent"/>
    <w:basedOn w:val="IRHeadingFirstline025"/>
    <w:rsid w:val="005A7531"/>
    <w:pPr>
      <w:ind w:left="1080"/>
    </w:pPr>
  </w:style>
  <w:style w:type="paragraph" w:customStyle="1" w:styleId="IRHeadingLeft15">
    <w:name w:val="IRHeading Left:  1.5&quot;"/>
    <w:basedOn w:val="InstrResHeading"/>
    <w:rsid w:val="005A7531"/>
    <w:pPr>
      <w:ind w:left="1440"/>
    </w:pPr>
  </w:style>
  <w:style w:type="paragraph" w:customStyle="1" w:styleId="activitybodyItalic">
    <w:name w:val="activitybody + Italic"/>
    <w:basedOn w:val="Normal"/>
    <w:rsid w:val="005A7531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A753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A753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A7531"/>
    <w:rPr>
      <w:b/>
      <w:bCs/>
    </w:rPr>
  </w:style>
  <w:style w:type="paragraph" w:customStyle="1" w:styleId="ActivitybodyBold">
    <w:name w:val="Activitybody + Bold"/>
    <w:basedOn w:val="Normal"/>
    <w:rsid w:val="005A753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A7531"/>
    <w:rPr>
      <w:b/>
      <w:bCs/>
    </w:rPr>
  </w:style>
  <w:style w:type="character" w:customStyle="1" w:styleId="ScienceStdBoldChar">
    <w:name w:val="ScienceStdBold Char"/>
    <w:link w:val="ScienceStd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A7531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A7531"/>
    <w:pPr>
      <w:numPr>
        <w:numId w:val="9"/>
      </w:numPr>
    </w:pPr>
  </w:style>
  <w:style w:type="paragraph" w:customStyle="1" w:styleId="StandardBullet">
    <w:name w:val="StandardBullet"/>
    <w:basedOn w:val="Normal"/>
    <w:rsid w:val="005A7531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A7531"/>
    <w:pPr>
      <w:numPr>
        <w:numId w:val="12"/>
      </w:numPr>
    </w:pPr>
  </w:style>
  <w:style w:type="paragraph" w:customStyle="1" w:styleId="WorkCenterTitle">
    <w:name w:val="WorkCenterTitle"/>
    <w:basedOn w:val="Normal"/>
    <w:rsid w:val="005A753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A753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A753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A7531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5A7531"/>
    <w:rPr>
      <w:i/>
      <w:iCs/>
    </w:rPr>
  </w:style>
  <w:style w:type="character" w:customStyle="1" w:styleId="Italic">
    <w:name w:val="Italic"/>
    <w:rsid w:val="005A7531"/>
    <w:rPr>
      <w:i/>
      <w:iCs/>
    </w:rPr>
  </w:style>
  <w:style w:type="paragraph" w:customStyle="1" w:styleId="activitysub20">
    <w:name w:val="activity sub 2"/>
    <w:basedOn w:val="Normal"/>
    <w:rsid w:val="005A753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A753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7531"/>
    <w:pPr>
      <w:jc w:val="left"/>
    </w:pPr>
  </w:style>
  <w:style w:type="paragraph" w:customStyle="1" w:styleId="DaytoDay">
    <w:name w:val="DaytoDay"/>
    <w:basedOn w:val="ActivityBody"/>
    <w:rsid w:val="005A753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5A7531"/>
    <w:pPr>
      <w:ind w:left="360"/>
    </w:pPr>
    <w:rPr>
      <w:rFonts w:cs="Arial"/>
      <w:b/>
    </w:rPr>
  </w:style>
  <w:style w:type="character" w:customStyle="1" w:styleId="KeyTermItalicNotBold">
    <w:name w:val="KeyTerm + Italic Not Bold"/>
    <w:rsid w:val="005A7531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A7531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5A7531"/>
    <w:pPr>
      <w:numPr>
        <w:numId w:val="4"/>
      </w:numPr>
    </w:pPr>
  </w:style>
  <w:style w:type="numbering" w:customStyle="1" w:styleId="ProcedureBullet">
    <w:name w:val="Procedure Bullet"/>
    <w:basedOn w:val="NoList"/>
    <w:rsid w:val="005A7531"/>
    <w:pPr>
      <w:numPr>
        <w:numId w:val="3"/>
      </w:numPr>
    </w:pPr>
  </w:style>
  <w:style w:type="paragraph" w:customStyle="1" w:styleId="NoteBold">
    <w:name w:val="Note Bold"/>
    <w:basedOn w:val="Normal"/>
    <w:rsid w:val="005A7531"/>
    <w:rPr>
      <w:b/>
      <w:bCs/>
      <w:iCs/>
      <w:sz w:val="20"/>
    </w:rPr>
  </w:style>
  <w:style w:type="paragraph" w:customStyle="1" w:styleId="ListNOBullet">
    <w:name w:val="List NO Bullet"/>
    <w:basedOn w:val="Normal"/>
    <w:rsid w:val="005A753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A753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A7531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5A7531"/>
    <w:pPr>
      <w:numPr>
        <w:numId w:val="5"/>
      </w:numPr>
    </w:pPr>
  </w:style>
  <w:style w:type="paragraph" w:customStyle="1" w:styleId="RubricHeadings">
    <w:name w:val="Rubric Headings"/>
    <w:basedOn w:val="Normal"/>
    <w:rsid w:val="005A753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A7531"/>
    <w:rPr>
      <w:sz w:val="22"/>
    </w:rPr>
  </w:style>
  <w:style w:type="paragraph" w:customStyle="1" w:styleId="PictureCentered">
    <w:name w:val="Picture Centered"/>
    <w:basedOn w:val="Picture"/>
    <w:rsid w:val="005A7531"/>
    <w:pPr>
      <w:jc w:val="center"/>
    </w:pPr>
  </w:style>
  <w:style w:type="paragraph" w:customStyle="1" w:styleId="PictureCaption">
    <w:name w:val="Picture Caption"/>
    <w:basedOn w:val="InstrResHeading"/>
    <w:rsid w:val="005A753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A7531"/>
    <w:rPr>
      <w:b/>
      <w:bCs/>
    </w:rPr>
  </w:style>
  <w:style w:type="paragraph" w:customStyle="1" w:styleId="ListDescription">
    <w:name w:val="ListDescription"/>
    <w:basedOn w:val="Normal"/>
    <w:rsid w:val="005A753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A7531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A7531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A7531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A7531"/>
    <w:rPr>
      <w:b/>
      <w:bCs/>
    </w:rPr>
  </w:style>
  <w:style w:type="paragraph" w:customStyle="1" w:styleId="VocabularyItalic">
    <w:name w:val="Vocabulary + Italic"/>
    <w:basedOn w:val="Vocabulary"/>
    <w:rsid w:val="005A7531"/>
    <w:rPr>
      <w:i/>
      <w:iCs/>
    </w:rPr>
  </w:style>
  <w:style w:type="numbering" w:customStyle="1" w:styleId="Picturebulleted">
    <w:name w:val="Picture bulleted"/>
    <w:basedOn w:val="NoList"/>
    <w:rsid w:val="005A7531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5A7531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5A753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A7531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A7531"/>
    <w:rPr>
      <w:szCs w:val="20"/>
    </w:rPr>
  </w:style>
  <w:style w:type="paragraph" w:customStyle="1" w:styleId="ActivitySubLetterItalic">
    <w:name w:val="ActivitySubLetter + Italic"/>
    <w:basedOn w:val="ActivitySubLetter"/>
    <w:rsid w:val="005A7531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5A7531"/>
    <w:pPr>
      <w:numPr>
        <w:numId w:val="8"/>
      </w:numPr>
    </w:pPr>
  </w:style>
  <w:style w:type="character" w:customStyle="1" w:styleId="RubricEntries10pt">
    <w:name w:val="Rubric Entries 10 pt"/>
    <w:rsid w:val="005A7531"/>
    <w:rPr>
      <w:rFonts w:ascii="Arial" w:hAnsi="Arial"/>
      <w:sz w:val="20"/>
    </w:rPr>
  </w:style>
  <w:style w:type="character" w:customStyle="1" w:styleId="RubricTitles10pt">
    <w:name w:val="Rubric Titles 10 pt"/>
    <w:rsid w:val="005A7531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A7531"/>
    <w:rPr>
      <w:sz w:val="20"/>
    </w:rPr>
  </w:style>
  <w:style w:type="character" w:customStyle="1" w:styleId="Total">
    <w:name w:val="Total"/>
    <w:rsid w:val="005A7531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5A7531"/>
  </w:style>
  <w:style w:type="numbering" w:customStyle="1" w:styleId="ArrowBullet">
    <w:name w:val="Arrow Bullet"/>
    <w:basedOn w:val="NoList"/>
    <w:rsid w:val="005A7531"/>
    <w:pPr>
      <w:numPr>
        <w:numId w:val="10"/>
      </w:numPr>
    </w:pPr>
  </w:style>
  <w:style w:type="numbering" w:customStyle="1" w:styleId="Note2ndLevel">
    <w:name w:val="Note2ndLevel"/>
    <w:basedOn w:val="NoList"/>
    <w:rsid w:val="005A7531"/>
    <w:pPr>
      <w:numPr>
        <w:numId w:val="11"/>
      </w:numPr>
    </w:pPr>
  </w:style>
  <w:style w:type="paragraph" w:customStyle="1" w:styleId="Note3rdLevel">
    <w:name w:val="Note3rdLevel"/>
    <w:basedOn w:val="Normal"/>
    <w:rsid w:val="005A753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A7531"/>
    <w:rPr>
      <w:b/>
      <w:bCs/>
    </w:rPr>
  </w:style>
  <w:style w:type="paragraph" w:customStyle="1" w:styleId="RubricTitles">
    <w:name w:val="Rubric Titles"/>
    <w:basedOn w:val="StdsTable"/>
    <w:rsid w:val="005A753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A7531"/>
    <w:pPr>
      <w:numPr>
        <w:numId w:val="33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A7531"/>
    <w:rPr>
      <w:b/>
      <w:bCs/>
    </w:rPr>
  </w:style>
  <w:style w:type="character" w:styleId="PageNumber">
    <w:name w:val="page number"/>
    <w:rsid w:val="005A7531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5A753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A753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A7531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5A7531"/>
    <w:rPr>
      <w:sz w:val="20"/>
    </w:rPr>
  </w:style>
  <w:style w:type="paragraph" w:customStyle="1" w:styleId="BacktoTop">
    <w:name w:val="BacktoTop"/>
    <w:basedOn w:val="Normal"/>
    <w:rsid w:val="005A7531"/>
    <w:rPr>
      <w:szCs w:val="20"/>
    </w:rPr>
  </w:style>
  <w:style w:type="paragraph" w:customStyle="1" w:styleId="GlossaryLettersCenter">
    <w:name w:val="GlossaryLettersCenter"/>
    <w:basedOn w:val="Normal"/>
    <w:rsid w:val="005A753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A753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A7531"/>
    <w:rPr>
      <w:b/>
      <w:bCs/>
    </w:rPr>
  </w:style>
  <w:style w:type="character" w:customStyle="1" w:styleId="GlossaryChar">
    <w:name w:val="Glossary Char"/>
    <w:link w:val="Glossary"/>
    <w:rsid w:val="005A753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A7531"/>
    <w:pPr>
      <w:jc w:val="center"/>
    </w:pPr>
  </w:style>
  <w:style w:type="paragraph" w:customStyle="1" w:styleId="CaptionCentered">
    <w:name w:val="Caption + Centered"/>
    <w:basedOn w:val="Caption"/>
    <w:rsid w:val="005A7531"/>
    <w:pPr>
      <w:jc w:val="center"/>
    </w:pPr>
  </w:style>
  <w:style w:type="paragraph" w:customStyle="1" w:styleId="MatrixStdsTable">
    <w:name w:val="Matrix StdsTable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A7531"/>
    <w:rPr>
      <w:i/>
      <w:iCs/>
    </w:rPr>
  </w:style>
  <w:style w:type="paragraph" w:customStyle="1" w:styleId="ScienceListing">
    <w:name w:val="Science Listing"/>
    <w:basedOn w:val="Normal"/>
    <w:rsid w:val="005A753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A753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A7531"/>
    <w:pPr>
      <w:jc w:val="center"/>
    </w:pPr>
  </w:style>
  <w:style w:type="numbering" w:customStyle="1" w:styleId="MatrixBulleted10pt">
    <w:name w:val="Matrix Bulleted 10 pt"/>
    <w:basedOn w:val="NoList"/>
    <w:rsid w:val="005A7531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5A7531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5A7531"/>
    <w:rPr>
      <w:sz w:val="20"/>
    </w:rPr>
  </w:style>
  <w:style w:type="paragraph" w:customStyle="1" w:styleId="SymbolKeyBoldCentered">
    <w:name w:val="Symbol Key Bold Centered"/>
    <w:basedOn w:val="Normal"/>
    <w:rsid w:val="005A753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A7531"/>
    <w:rPr>
      <w:b/>
      <w:bCs/>
    </w:rPr>
  </w:style>
  <w:style w:type="paragraph" w:customStyle="1" w:styleId="MathMatrixEntries">
    <w:name w:val="Math Matrix Entries"/>
    <w:basedOn w:val="Normal"/>
    <w:rsid w:val="005A753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A7531"/>
    <w:rPr>
      <w:sz w:val="20"/>
    </w:rPr>
  </w:style>
  <w:style w:type="paragraph" w:customStyle="1" w:styleId="MathMatrixStdsBold">
    <w:name w:val="Math Matrix Stds Bold"/>
    <w:basedOn w:val="MathMatrixStds"/>
    <w:rsid w:val="005A7531"/>
    <w:rPr>
      <w:b/>
    </w:rPr>
  </w:style>
  <w:style w:type="paragraph" w:customStyle="1" w:styleId="MathMatriStdsBItalic">
    <w:name w:val="Math Matri Stds B Italic"/>
    <w:basedOn w:val="Normal"/>
    <w:rsid w:val="005A753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A7531"/>
    <w:pPr>
      <w:ind w:left="270" w:hanging="180"/>
    </w:pPr>
    <w:rPr>
      <w:b/>
      <w:i/>
    </w:rPr>
  </w:style>
  <w:style w:type="paragraph" w:customStyle="1" w:styleId="MathMatiBullets">
    <w:name w:val="Math Mati Bullets"/>
    <w:rsid w:val="005A7531"/>
    <w:rPr>
      <w:rFonts w:ascii="Arial" w:hAnsi="Arial"/>
    </w:rPr>
  </w:style>
  <w:style w:type="numbering" w:customStyle="1" w:styleId="SpecialBulleted1">
    <w:name w:val="Special Bulleted 1"/>
    <w:basedOn w:val="NoList"/>
    <w:rsid w:val="005A7531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5A7531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5A7531"/>
    <w:pPr>
      <w:numPr>
        <w:numId w:val="21"/>
      </w:numPr>
    </w:pPr>
  </w:style>
  <w:style w:type="numbering" w:customStyle="1" w:styleId="3rdLevelBullet">
    <w:name w:val="3rd Level Bullet"/>
    <w:basedOn w:val="NoList"/>
    <w:rsid w:val="005A7531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5A7531"/>
    <w:pPr>
      <w:numPr>
        <w:numId w:val="23"/>
      </w:numPr>
    </w:pPr>
  </w:style>
  <w:style w:type="paragraph" w:customStyle="1" w:styleId="ActivityNumbers">
    <w:name w:val="Activity Numbers"/>
    <w:basedOn w:val="Normal"/>
    <w:rsid w:val="005A7531"/>
    <w:pPr>
      <w:numPr>
        <w:numId w:val="30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A7531"/>
  </w:style>
  <w:style w:type="numbering" w:customStyle="1" w:styleId="ArrowBulletedOutline">
    <w:name w:val="Arrow Bulleted + Outline"/>
    <w:basedOn w:val="NoList"/>
    <w:rsid w:val="005A7531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5A7531"/>
    <w:rPr>
      <w:sz w:val="20"/>
    </w:rPr>
  </w:style>
  <w:style w:type="paragraph" w:customStyle="1" w:styleId="MatrixSymbolEntries">
    <w:name w:val="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A7531"/>
    <w:rPr>
      <w:sz w:val="20"/>
    </w:rPr>
  </w:style>
  <w:style w:type="paragraph" w:customStyle="1" w:styleId="MatrixStandardsBold">
    <w:name w:val="Matrix Standards Bold"/>
    <w:basedOn w:val="MatrixStandards"/>
    <w:rsid w:val="005A7531"/>
    <w:rPr>
      <w:b/>
      <w:bCs/>
    </w:rPr>
  </w:style>
  <w:style w:type="paragraph" w:customStyle="1" w:styleId="MatrixStdsBoldItalic">
    <w:name w:val="Matrix Stds Bold + Italic"/>
    <w:basedOn w:val="MatrixStandardsBold"/>
    <w:rsid w:val="005A7531"/>
    <w:rPr>
      <w:i/>
      <w:iCs/>
    </w:rPr>
  </w:style>
  <w:style w:type="paragraph" w:customStyle="1" w:styleId="MatrixBullets">
    <w:name w:val="Matrix Bullets"/>
    <w:rsid w:val="005A7531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A7531"/>
    <w:pPr>
      <w:numPr>
        <w:numId w:val="26"/>
      </w:numPr>
    </w:pPr>
  </w:style>
  <w:style w:type="character" w:customStyle="1" w:styleId="AnsKey">
    <w:name w:val="Ans Key"/>
    <w:rsid w:val="005A753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A7531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5A753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A753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A753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A753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A753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A753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A753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A753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A7531"/>
    <w:pPr>
      <w:numPr>
        <w:numId w:val="31"/>
      </w:numPr>
    </w:pPr>
    <w:rPr>
      <w:sz w:val="20"/>
    </w:rPr>
  </w:style>
  <w:style w:type="paragraph" w:customStyle="1" w:styleId="ListingExplan">
    <w:name w:val="ListingExplan"/>
    <w:basedOn w:val="Normal"/>
    <w:rsid w:val="005A753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A7531"/>
    <w:rPr>
      <w:b/>
      <w:bCs/>
    </w:rPr>
  </w:style>
  <w:style w:type="paragraph" w:customStyle="1" w:styleId="StyleActivitybulletBold">
    <w:name w:val="Style Activitybullet + Bold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A753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A7531"/>
    <w:pPr>
      <w:numPr>
        <w:numId w:val="32"/>
      </w:numPr>
    </w:pPr>
  </w:style>
  <w:style w:type="paragraph" w:customStyle="1" w:styleId="ActivitybulletBold10">
    <w:name w:val="Activitybullet + Bold1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5A7531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5A7531"/>
  </w:style>
  <w:style w:type="numbering" w:customStyle="1" w:styleId="LetterBoldList">
    <w:name w:val="Letter Bold List"/>
    <w:basedOn w:val="NoList"/>
    <w:rsid w:val="005A7531"/>
    <w:pPr>
      <w:numPr>
        <w:numId w:val="34"/>
      </w:numPr>
    </w:pPr>
  </w:style>
  <w:style w:type="numbering" w:customStyle="1" w:styleId="TopicalOutlineNumbers">
    <w:name w:val="Topical Outline Numbers"/>
    <w:rsid w:val="005A7531"/>
    <w:pPr>
      <w:numPr>
        <w:numId w:val="35"/>
      </w:numPr>
    </w:pPr>
  </w:style>
  <w:style w:type="paragraph" w:customStyle="1" w:styleId="ActivitybulletRight">
    <w:name w:val="Activitybullet + Right"/>
    <w:basedOn w:val="Activitybullet"/>
    <w:rsid w:val="005A7531"/>
    <w:pPr>
      <w:numPr>
        <w:numId w:val="0"/>
      </w:numPr>
      <w:jc w:val="right"/>
    </w:pPr>
  </w:style>
  <w:style w:type="paragraph" w:customStyle="1" w:styleId="AlphaCaseSub">
    <w:name w:val="AlphaCaseSub"/>
    <w:basedOn w:val="activitynumbers0"/>
    <w:rsid w:val="00C9694E"/>
    <w:pPr>
      <w:tabs>
        <w:tab w:val="num" w:pos="1080"/>
      </w:tabs>
      <w:spacing w:after="0"/>
      <w:ind w:left="1440" w:hanging="360"/>
    </w:pPr>
  </w:style>
  <w:style w:type="paragraph" w:customStyle="1" w:styleId="activitybody1">
    <w:name w:val="activitybody"/>
    <w:basedOn w:val="Normal"/>
    <w:rsid w:val="00C9694E"/>
    <w:pPr>
      <w:ind w:left="360"/>
    </w:pPr>
    <w:rPr>
      <w:rFonts w:cs="Arial"/>
    </w:rPr>
  </w:style>
  <w:style w:type="paragraph" w:customStyle="1" w:styleId="activitysection0">
    <w:name w:val="activitysection"/>
    <w:basedOn w:val="Normal"/>
    <w:rsid w:val="00C9694E"/>
    <w:pPr>
      <w:spacing w:after="120"/>
    </w:pPr>
    <w:rPr>
      <w:rFonts w:cs="Arial"/>
      <w:b/>
      <w:bCs/>
      <w:sz w:val="32"/>
      <w:szCs w:val="32"/>
    </w:rPr>
  </w:style>
  <w:style w:type="paragraph" w:customStyle="1" w:styleId="activityheading0">
    <w:name w:val="activityheading0"/>
    <w:basedOn w:val="Normal"/>
    <w:rsid w:val="00C9694E"/>
    <w:pPr>
      <w:shd w:val="clear" w:color="auto" w:fill="0000FF"/>
    </w:pPr>
    <w:rPr>
      <w:rFonts w:cs="Arial"/>
      <w:color w:val="FFFFFF"/>
      <w:sz w:val="48"/>
      <w:szCs w:val="48"/>
    </w:rPr>
  </w:style>
  <w:style w:type="paragraph" w:customStyle="1" w:styleId="picture0">
    <w:name w:val="picture"/>
    <w:basedOn w:val="Normal"/>
    <w:rsid w:val="00C9694E"/>
    <w:pPr>
      <w:jc w:val="right"/>
    </w:pPr>
    <w:rPr>
      <w:rFonts w:cs="Arial"/>
    </w:rPr>
  </w:style>
  <w:style w:type="paragraph" w:styleId="Header">
    <w:name w:val="header"/>
    <w:basedOn w:val="Normal"/>
    <w:rsid w:val="00B1666F"/>
    <w:pPr>
      <w:tabs>
        <w:tab w:val="center" w:pos="4320"/>
        <w:tab w:val="right" w:pos="8640"/>
      </w:tabs>
    </w:pPr>
  </w:style>
  <w:style w:type="character" w:customStyle="1" w:styleId="ActivityBodyBoldChar">
    <w:name w:val="Activity Body + Bold Char"/>
    <w:link w:val="ActivityBodyBold0"/>
    <w:rsid w:val="00F208BF"/>
    <w:rPr>
      <w:rFonts w:ascii="Arial" w:hAnsi="Arial" w:cs="Arial"/>
      <w:b/>
      <w:sz w:val="24"/>
      <w:lang w:val="en-US" w:eastAsia="en-US" w:bidi="ar-SA"/>
    </w:rPr>
  </w:style>
  <w:style w:type="character" w:customStyle="1" w:styleId="AnsKey16pt">
    <w:name w:val="Ans Key + 16 pt"/>
    <w:rsid w:val="005A753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A7531"/>
    <w:rPr>
      <w:sz w:val="20"/>
    </w:rPr>
  </w:style>
  <w:style w:type="paragraph" w:customStyle="1" w:styleId="AlphaLowerCaseSub">
    <w:name w:val="AlphaLowerCaseSub"/>
    <w:basedOn w:val="activitynumbers0"/>
    <w:rsid w:val="005A7531"/>
    <w:pPr>
      <w:numPr>
        <w:numId w:val="37"/>
      </w:numPr>
      <w:spacing w:after="0"/>
    </w:pPr>
  </w:style>
  <w:style w:type="paragraph" w:customStyle="1" w:styleId="NameWksheet">
    <w:name w:val="NameWksheet"/>
    <w:basedOn w:val="Normal"/>
    <w:rsid w:val="005A753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A7531"/>
  </w:style>
  <w:style w:type="paragraph" w:customStyle="1" w:styleId="PictureWorkshtLeft05">
    <w:name w:val="Picture Worksht Left:  0.5&quot;"/>
    <w:basedOn w:val="PictureCentered"/>
    <w:rsid w:val="005A753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A753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A753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A753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A7531"/>
  </w:style>
  <w:style w:type="paragraph" w:customStyle="1" w:styleId="ActivitySubLetHLItalic">
    <w:name w:val="ActivitySubLetHL + Italic"/>
    <w:basedOn w:val="ActivitySubLetter"/>
    <w:rsid w:val="005A7531"/>
    <w:pPr>
      <w:numPr>
        <w:numId w:val="38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A7531"/>
    <w:rPr>
      <w:b w:val="0"/>
      <w:bCs w:val="0"/>
    </w:rPr>
  </w:style>
  <w:style w:type="paragraph" w:customStyle="1" w:styleId="MatrixEntries">
    <w:name w:val="Matrix Entries"/>
    <w:basedOn w:val="Normal"/>
    <w:rsid w:val="005A7531"/>
    <w:pPr>
      <w:jc w:val="center"/>
    </w:pPr>
    <w:rPr>
      <w:b/>
      <w:sz w:val="20"/>
    </w:rPr>
  </w:style>
  <w:style w:type="character" w:customStyle="1" w:styleId="PictureChar">
    <w:name w:val="Picture Char"/>
    <w:link w:val="Picture"/>
    <w:rsid w:val="005A7531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uiPriority w:val="59"/>
    <w:rsid w:val="005A7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4FC"/>
    <w:pPr>
      <w:ind w:left="720"/>
    </w:pPr>
  </w:style>
  <w:style w:type="character" w:customStyle="1" w:styleId="FooterChar">
    <w:name w:val="Footer Char"/>
    <w:basedOn w:val="DefaultParagraphFont"/>
    <w:link w:val="Footer"/>
    <w:rsid w:val="00343F9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FA3EE-3F86-4A5C-99A0-51454E4F2B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DAB205-EE98-49DD-AF9C-F2AF77C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PLTW_Protocols.dot</Template>
  <TotalTime>6</TotalTime>
  <Pages>2</Pages>
  <Words>454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Template Instructions</vt:lpstr>
    </vt:vector>
  </TitlesOfParts>
  <Company>Project Lead The Way, Inc.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Template Instructions</dc:title>
  <dc:subject>DE - Teacher Guidelines - Support Materials</dc:subject>
  <dc:creator>PLTW Computer Science</dc:creator>
  <cp:keywords>activities, projects, problems, template</cp:keywords>
  <cp:lastModifiedBy>Bennett Brown</cp:lastModifiedBy>
  <cp:revision>5</cp:revision>
  <cp:lastPrinted>2013-01-14T18:42:00Z</cp:lastPrinted>
  <dcterms:created xsi:type="dcterms:W3CDTF">2015-11-29T23:55:00Z</dcterms:created>
  <dcterms:modified xsi:type="dcterms:W3CDTF">2016-03-12T19:24:00Z</dcterms:modified>
</cp:coreProperties>
</file>