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B7E2" w14:textId="3627FF2F" w:rsidR="00545B26" w:rsidRDefault="00E16928" w:rsidP="00E16928">
      <w:pPr>
        <w:pStyle w:val="Title"/>
        <w:jc w:val="center"/>
        <w:rPr>
          <w:lang w:val="en-US"/>
        </w:rPr>
      </w:pPr>
      <w:r>
        <w:rPr>
          <w:lang w:val="en-US"/>
        </w:rPr>
        <w:t>Project Proposal</w:t>
      </w:r>
    </w:p>
    <w:p w14:paraId="30B2D2C0" w14:textId="76EA37C6" w:rsidR="00E16928" w:rsidRDefault="006B470F" w:rsidP="006B470F">
      <w:pPr>
        <w:pStyle w:val="Subtitle"/>
        <w:jc w:val="center"/>
        <w:rPr>
          <w:lang w:val="en-US"/>
        </w:rPr>
      </w:pPr>
      <w:r>
        <w:rPr>
          <w:noProof/>
        </w:rPr>
        <w:drawing>
          <wp:anchor distT="0" distB="0" distL="114300" distR="114300" simplePos="0" relativeHeight="251658240" behindDoc="1" locked="0" layoutInCell="1" allowOverlap="1" wp14:anchorId="0223BF46" wp14:editId="5575A589">
            <wp:simplePos x="0" y="0"/>
            <wp:positionH relativeFrom="margin">
              <wp:align>right</wp:align>
            </wp:positionH>
            <wp:positionV relativeFrom="paragraph">
              <wp:posOffset>904240</wp:posOffset>
            </wp:positionV>
            <wp:extent cx="5760720" cy="3289300"/>
            <wp:effectExtent l="0" t="0" r="0" b="6350"/>
            <wp:wrapNone/>
            <wp:docPr id="1452526686" name="Picture 1" descr="8 Factors Affecting Property's Value Appreciation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Factors Affecting Property's Value Appreciation |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89300"/>
                    </a:xfrm>
                    <a:prstGeom prst="rect">
                      <a:avLst/>
                    </a:prstGeom>
                    <a:noFill/>
                    <a:ln>
                      <a:noFill/>
                    </a:ln>
                  </pic:spPr>
                </pic:pic>
              </a:graphicData>
            </a:graphic>
          </wp:anchor>
        </w:drawing>
      </w:r>
      <w:r>
        <w:rPr>
          <w:lang w:val="en-US"/>
        </w:rPr>
        <w:t>Real estate value prediction</w:t>
      </w:r>
    </w:p>
    <w:p w14:paraId="7C2A21B3" w14:textId="77777777" w:rsidR="006B470F" w:rsidRDefault="006B470F" w:rsidP="006B470F">
      <w:pPr>
        <w:rPr>
          <w:lang w:val="en-US"/>
        </w:rPr>
      </w:pPr>
    </w:p>
    <w:p w14:paraId="1781427F" w14:textId="77777777" w:rsidR="006B470F" w:rsidRDefault="006B470F" w:rsidP="006B470F">
      <w:pPr>
        <w:rPr>
          <w:lang w:val="en-US"/>
        </w:rPr>
      </w:pPr>
    </w:p>
    <w:p w14:paraId="4B1A1FEA" w14:textId="77777777" w:rsidR="006B470F" w:rsidRDefault="006B470F" w:rsidP="006B470F">
      <w:pPr>
        <w:rPr>
          <w:lang w:val="en-US"/>
        </w:rPr>
      </w:pPr>
    </w:p>
    <w:p w14:paraId="7A8B65EE" w14:textId="77777777" w:rsidR="006B470F" w:rsidRDefault="006B470F" w:rsidP="006B470F">
      <w:pPr>
        <w:rPr>
          <w:lang w:val="en-US"/>
        </w:rPr>
      </w:pPr>
    </w:p>
    <w:p w14:paraId="314CD7EB" w14:textId="77777777" w:rsidR="006B470F" w:rsidRDefault="006B470F" w:rsidP="006B470F">
      <w:pPr>
        <w:rPr>
          <w:lang w:val="en-US"/>
        </w:rPr>
      </w:pPr>
    </w:p>
    <w:p w14:paraId="774083DD" w14:textId="77777777" w:rsidR="006B470F" w:rsidRDefault="006B470F" w:rsidP="006B470F">
      <w:pPr>
        <w:rPr>
          <w:lang w:val="en-US"/>
        </w:rPr>
      </w:pPr>
    </w:p>
    <w:p w14:paraId="51989AD5" w14:textId="77777777" w:rsidR="006B470F" w:rsidRDefault="006B470F" w:rsidP="006B470F">
      <w:pPr>
        <w:rPr>
          <w:lang w:val="en-US"/>
        </w:rPr>
      </w:pPr>
    </w:p>
    <w:p w14:paraId="3E5C3087" w14:textId="77777777" w:rsidR="006B470F" w:rsidRDefault="006B470F" w:rsidP="006B470F">
      <w:pPr>
        <w:rPr>
          <w:lang w:val="en-US"/>
        </w:rPr>
      </w:pPr>
    </w:p>
    <w:p w14:paraId="31B5498A" w14:textId="77777777" w:rsidR="006B470F" w:rsidRDefault="006B470F" w:rsidP="006B470F">
      <w:pPr>
        <w:rPr>
          <w:lang w:val="en-US"/>
        </w:rPr>
      </w:pPr>
    </w:p>
    <w:p w14:paraId="41F6A88C" w14:textId="77777777" w:rsidR="006B470F" w:rsidRDefault="006B470F" w:rsidP="006B470F">
      <w:pPr>
        <w:rPr>
          <w:lang w:val="en-US"/>
        </w:rPr>
      </w:pPr>
    </w:p>
    <w:p w14:paraId="39E341F5" w14:textId="77777777" w:rsidR="006B470F" w:rsidRDefault="006B470F" w:rsidP="006B470F">
      <w:pPr>
        <w:rPr>
          <w:lang w:val="en-US"/>
        </w:rPr>
      </w:pPr>
    </w:p>
    <w:p w14:paraId="0F7E1A37" w14:textId="77777777" w:rsidR="006B470F" w:rsidRDefault="006B470F" w:rsidP="006B470F">
      <w:pPr>
        <w:rPr>
          <w:lang w:val="en-US"/>
        </w:rPr>
      </w:pPr>
    </w:p>
    <w:p w14:paraId="37AB860E" w14:textId="77777777" w:rsidR="006B470F" w:rsidRDefault="006B470F" w:rsidP="006B470F">
      <w:pPr>
        <w:rPr>
          <w:lang w:val="en-US"/>
        </w:rPr>
      </w:pPr>
    </w:p>
    <w:p w14:paraId="77B48652" w14:textId="77777777" w:rsidR="006B470F" w:rsidRDefault="006B470F" w:rsidP="006B470F">
      <w:pPr>
        <w:rPr>
          <w:lang w:val="en-US"/>
        </w:rPr>
      </w:pPr>
    </w:p>
    <w:p w14:paraId="70626E59" w14:textId="77777777" w:rsidR="006B470F" w:rsidRDefault="006B470F" w:rsidP="006B470F">
      <w:pPr>
        <w:rPr>
          <w:lang w:val="en-US"/>
        </w:rPr>
      </w:pPr>
    </w:p>
    <w:p w14:paraId="5473F248" w14:textId="77777777" w:rsidR="006B470F" w:rsidRDefault="006B470F" w:rsidP="006B470F">
      <w:pPr>
        <w:rPr>
          <w:lang w:val="en-US"/>
        </w:rPr>
      </w:pPr>
    </w:p>
    <w:p w14:paraId="6B5AE50F" w14:textId="77777777" w:rsidR="006B470F" w:rsidRDefault="006B470F" w:rsidP="006B470F">
      <w:pPr>
        <w:rPr>
          <w:lang w:val="en-US"/>
        </w:rPr>
      </w:pPr>
    </w:p>
    <w:p w14:paraId="6E5403A5" w14:textId="77777777" w:rsidR="006B470F" w:rsidRDefault="006B470F" w:rsidP="006B470F">
      <w:pPr>
        <w:rPr>
          <w:lang w:val="en-US"/>
        </w:rPr>
      </w:pPr>
    </w:p>
    <w:p w14:paraId="70EFD3E2" w14:textId="77777777" w:rsidR="006B470F" w:rsidRDefault="006B470F" w:rsidP="006B470F">
      <w:pPr>
        <w:rPr>
          <w:lang w:val="en-US"/>
        </w:rPr>
      </w:pPr>
    </w:p>
    <w:p w14:paraId="165807FB" w14:textId="77777777" w:rsidR="006B470F" w:rsidRDefault="006B470F" w:rsidP="006B470F">
      <w:pPr>
        <w:rPr>
          <w:lang w:val="en-US"/>
        </w:rPr>
      </w:pPr>
    </w:p>
    <w:p w14:paraId="394D2943" w14:textId="77777777" w:rsidR="006B470F" w:rsidRDefault="006B470F" w:rsidP="006B470F">
      <w:pPr>
        <w:rPr>
          <w:lang w:val="en-US"/>
        </w:rPr>
      </w:pPr>
    </w:p>
    <w:p w14:paraId="60D24104" w14:textId="77777777" w:rsidR="006B470F" w:rsidRDefault="006B470F" w:rsidP="006B470F">
      <w:pPr>
        <w:rPr>
          <w:lang w:val="en-US"/>
        </w:rPr>
      </w:pPr>
    </w:p>
    <w:p w14:paraId="2D8BEE7F" w14:textId="77777777" w:rsidR="006B470F" w:rsidRDefault="006B470F" w:rsidP="006B470F">
      <w:pPr>
        <w:rPr>
          <w:lang w:val="en-US"/>
        </w:rPr>
      </w:pPr>
    </w:p>
    <w:p w14:paraId="5100CEB0" w14:textId="77777777" w:rsidR="006B470F" w:rsidRDefault="006B470F" w:rsidP="006B470F">
      <w:pPr>
        <w:rPr>
          <w:lang w:val="en-US"/>
        </w:rPr>
      </w:pPr>
    </w:p>
    <w:p w14:paraId="2DD49FC3" w14:textId="77777777" w:rsidR="006B470F" w:rsidRDefault="006B470F" w:rsidP="006B470F">
      <w:pPr>
        <w:rPr>
          <w:lang w:val="en-US"/>
        </w:rPr>
      </w:pPr>
    </w:p>
    <w:p w14:paraId="089C42A3" w14:textId="77777777" w:rsidR="006B470F" w:rsidRDefault="006B470F" w:rsidP="006B470F">
      <w:pPr>
        <w:rPr>
          <w:lang w:val="en-US"/>
        </w:rPr>
      </w:pPr>
    </w:p>
    <w:p w14:paraId="4A5EB4B3" w14:textId="56748D4A" w:rsidR="006B470F" w:rsidRDefault="006B470F" w:rsidP="006B470F">
      <w:pPr>
        <w:jc w:val="right"/>
        <w:rPr>
          <w:lang w:val="en-US"/>
        </w:rPr>
      </w:pPr>
      <w:r>
        <w:rPr>
          <w:lang w:val="en-US"/>
        </w:rPr>
        <w:t>Author: Arthur Brouwers</w:t>
      </w:r>
    </w:p>
    <w:p w14:paraId="237D9435" w14:textId="349B0225" w:rsidR="006B470F" w:rsidRDefault="006B470F" w:rsidP="006B470F">
      <w:pPr>
        <w:jc w:val="right"/>
        <w:rPr>
          <w:lang w:val="en-US"/>
        </w:rPr>
      </w:pPr>
      <w:r>
        <w:rPr>
          <w:lang w:val="en-US"/>
        </w:rPr>
        <w:t>Date: 20/09/2023</w:t>
      </w:r>
    </w:p>
    <w:p w14:paraId="6C6EA4DF" w14:textId="6DB514B2" w:rsidR="006B470F" w:rsidRDefault="006B470F" w:rsidP="006B470F">
      <w:pPr>
        <w:jc w:val="right"/>
        <w:rPr>
          <w:lang w:val="en-US"/>
        </w:rPr>
      </w:pPr>
      <w:r>
        <w:rPr>
          <w:lang w:val="en-US"/>
        </w:rPr>
        <w:t>Version: 1.0</w:t>
      </w:r>
    </w:p>
    <w:sdt>
      <w:sdtPr>
        <w:rPr>
          <w:rFonts w:asciiTheme="minorHAnsi" w:eastAsiaTheme="minorHAnsi" w:hAnsiTheme="minorHAnsi" w:cstheme="minorBidi"/>
          <w:color w:val="auto"/>
          <w:kern w:val="2"/>
          <w:sz w:val="22"/>
          <w:szCs w:val="22"/>
          <w:lang w:val="nl-NL"/>
          <w14:ligatures w14:val="standardContextual"/>
        </w:rPr>
        <w:id w:val="1800646995"/>
        <w:docPartObj>
          <w:docPartGallery w:val="Table of Contents"/>
          <w:docPartUnique/>
        </w:docPartObj>
      </w:sdtPr>
      <w:sdtEndPr>
        <w:rPr>
          <w:b/>
          <w:bCs/>
          <w:noProof/>
        </w:rPr>
      </w:sdtEndPr>
      <w:sdtContent>
        <w:p w14:paraId="257D0510" w14:textId="265A4288" w:rsidR="000D09E3" w:rsidRDefault="000D09E3">
          <w:pPr>
            <w:pStyle w:val="TOCHeading"/>
          </w:pPr>
          <w:r>
            <w:t>Table of Contents</w:t>
          </w:r>
        </w:p>
        <w:p w14:paraId="66495A27" w14:textId="0EFF485C" w:rsidR="00B02FAF" w:rsidRDefault="000D09E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47929055" w:history="1">
            <w:r w:rsidR="00B02FAF" w:rsidRPr="001A7732">
              <w:rPr>
                <w:rStyle w:val="Hyperlink"/>
                <w:noProof/>
                <w:lang w:val="en-US"/>
              </w:rPr>
              <w:t>Introduction</w:t>
            </w:r>
            <w:r w:rsidR="00B02FAF">
              <w:rPr>
                <w:noProof/>
                <w:webHidden/>
              </w:rPr>
              <w:tab/>
            </w:r>
            <w:r w:rsidR="00B02FAF">
              <w:rPr>
                <w:noProof/>
                <w:webHidden/>
              </w:rPr>
              <w:fldChar w:fldCharType="begin"/>
            </w:r>
            <w:r w:rsidR="00B02FAF">
              <w:rPr>
                <w:noProof/>
                <w:webHidden/>
              </w:rPr>
              <w:instrText xml:space="preserve"> PAGEREF _Toc147929055 \h </w:instrText>
            </w:r>
            <w:r w:rsidR="00B02FAF">
              <w:rPr>
                <w:noProof/>
                <w:webHidden/>
              </w:rPr>
            </w:r>
            <w:r w:rsidR="00B02FAF">
              <w:rPr>
                <w:noProof/>
                <w:webHidden/>
              </w:rPr>
              <w:fldChar w:fldCharType="separate"/>
            </w:r>
            <w:r w:rsidR="00B02FAF">
              <w:rPr>
                <w:noProof/>
                <w:webHidden/>
              </w:rPr>
              <w:t>3</w:t>
            </w:r>
            <w:r w:rsidR="00B02FAF">
              <w:rPr>
                <w:noProof/>
                <w:webHidden/>
              </w:rPr>
              <w:fldChar w:fldCharType="end"/>
            </w:r>
          </w:hyperlink>
        </w:p>
        <w:p w14:paraId="2714747E" w14:textId="2D812876" w:rsidR="00B02FAF" w:rsidRDefault="00000000">
          <w:pPr>
            <w:pStyle w:val="TOC1"/>
            <w:tabs>
              <w:tab w:val="right" w:leader="dot" w:pos="9062"/>
            </w:tabs>
            <w:rPr>
              <w:rFonts w:eastAsiaTheme="minorEastAsia"/>
              <w:noProof/>
              <w:lang w:eastAsia="nl-NL"/>
            </w:rPr>
          </w:pPr>
          <w:hyperlink w:anchor="_Toc147929056" w:history="1">
            <w:r w:rsidR="00B02FAF" w:rsidRPr="001A7732">
              <w:rPr>
                <w:rStyle w:val="Hyperlink"/>
                <w:noProof/>
                <w:lang w:val="en-US"/>
              </w:rPr>
              <w:t>Research</w:t>
            </w:r>
            <w:r w:rsidR="00B02FAF">
              <w:rPr>
                <w:noProof/>
                <w:webHidden/>
              </w:rPr>
              <w:tab/>
            </w:r>
            <w:r w:rsidR="00B02FAF">
              <w:rPr>
                <w:noProof/>
                <w:webHidden/>
              </w:rPr>
              <w:fldChar w:fldCharType="begin"/>
            </w:r>
            <w:r w:rsidR="00B02FAF">
              <w:rPr>
                <w:noProof/>
                <w:webHidden/>
              </w:rPr>
              <w:instrText xml:space="preserve"> PAGEREF _Toc147929056 \h </w:instrText>
            </w:r>
            <w:r w:rsidR="00B02FAF">
              <w:rPr>
                <w:noProof/>
                <w:webHidden/>
              </w:rPr>
            </w:r>
            <w:r w:rsidR="00B02FAF">
              <w:rPr>
                <w:noProof/>
                <w:webHidden/>
              </w:rPr>
              <w:fldChar w:fldCharType="separate"/>
            </w:r>
            <w:r w:rsidR="00B02FAF">
              <w:rPr>
                <w:noProof/>
                <w:webHidden/>
              </w:rPr>
              <w:t>4</w:t>
            </w:r>
            <w:r w:rsidR="00B02FAF">
              <w:rPr>
                <w:noProof/>
                <w:webHidden/>
              </w:rPr>
              <w:fldChar w:fldCharType="end"/>
            </w:r>
          </w:hyperlink>
        </w:p>
        <w:p w14:paraId="56C5D5F2" w14:textId="78D0875E" w:rsidR="00B02FAF" w:rsidRDefault="00000000">
          <w:pPr>
            <w:pStyle w:val="TOC2"/>
            <w:tabs>
              <w:tab w:val="left" w:pos="660"/>
              <w:tab w:val="right" w:leader="dot" w:pos="9062"/>
            </w:tabs>
            <w:rPr>
              <w:rFonts w:eastAsiaTheme="minorEastAsia"/>
              <w:noProof/>
              <w:lang w:eastAsia="nl-NL"/>
            </w:rPr>
          </w:pPr>
          <w:hyperlink w:anchor="_Toc147929057" w:history="1">
            <w:r w:rsidR="00B02FAF" w:rsidRPr="001A7732">
              <w:rPr>
                <w:rStyle w:val="Hyperlink"/>
                <w:rFonts w:ascii="Wingdings" w:hAnsi="Wingdings"/>
                <w:noProof/>
                <w:lang w:val="en-US"/>
              </w:rPr>
              <w:t></w:t>
            </w:r>
            <w:r w:rsidR="00B02FAF">
              <w:rPr>
                <w:rFonts w:eastAsiaTheme="minorEastAsia"/>
                <w:noProof/>
                <w:lang w:eastAsia="nl-NL"/>
              </w:rPr>
              <w:tab/>
            </w:r>
            <w:r w:rsidR="00B02FAF" w:rsidRPr="001A7732">
              <w:rPr>
                <w:rStyle w:val="Hyperlink"/>
                <w:noProof/>
                <w:lang w:val="en-US"/>
              </w:rPr>
              <w:t>Determining factors and actors</w:t>
            </w:r>
            <w:r w:rsidR="00B02FAF">
              <w:rPr>
                <w:noProof/>
                <w:webHidden/>
              </w:rPr>
              <w:tab/>
            </w:r>
            <w:r w:rsidR="00B02FAF">
              <w:rPr>
                <w:noProof/>
                <w:webHidden/>
              </w:rPr>
              <w:fldChar w:fldCharType="begin"/>
            </w:r>
            <w:r w:rsidR="00B02FAF">
              <w:rPr>
                <w:noProof/>
                <w:webHidden/>
              </w:rPr>
              <w:instrText xml:space="preserve"> PAGEREF _Toc147929057 \h </w:instrText>
            </w:r>
            <w:r w:rsidR="00B02FAF">
              <w:rPr>
                <w:noProof/>
                <w:webHidden/>
              </w:rPr>
            </w:r>
            <w:r w:rsidR="00B02FAF">
              <w:rPr>
                <w:noProof/>
                <w:webHidden/>
              </w:rPr>
              <w:fldChar w:fldCharType="separate"/>
            </w:r>
            <w:r w:rsidR="00B02FAF">
              <w:rPr>
                <w:noProof/>
                <w:webHidden/>
              </w:rPr>
              <w:t>5</w:t>
            </w:r>
            <w:r w:rsidR="00B02FAF">
              <w:rPr>
                <w:noProof/>
                <w:webHidden/>
              </w:rPr>
              <w:fldChar w:fldCharType="end"/>
            </w:r>
          </w:hyperlink>
        </w:p>
        <w:p w14:paraId="7EAD8C63" w14:textId="77A7AA64" w:rsidR="00B02FAF" w:rsidRDefault="00000000">
          <w:pPr>
            <w:pStyle w:val="TOC1"/>
            <w:tabs>
              <w:tab w:val="right" w:leader="dot" w:pos="9062"/>
            </w:tabs>
            <w:rPr>
              <w:rFonts w:eastAsiaTheme="minorEastAsia"/>
              <w:noProof/>
              <w:lang w:eastAsia="nl-NL"/>
            </w:rPr>
          </w:pPr>
          <w:hyperlink w:anchor="_Toc147929058" w:history="1">
            <w:r w:rsidR="00B02FAF" w:rsidRPr="001A7732">
              <w:rPr>
                <w:rStyle w:val="Hyperlink"/>
                <w:noProof/>
                <w:lang w:val="en-US"/>
              </w:rPr>
              <w:t>Interview</w:t>
            </w:r>
            <w:r w:rsidR="00B02FAF">
              <w:rPr>
                <w:noProof/>
                <w:webHidden/>
              </w:rPr>
              <w:tab/>
            </w:r>
            <w:r w:rsidR="00B02FAF">
              <w:rPr>
                <w:noProof/>
                <w:webHidden/>
              </w:rPr>
              <w:fldChar w:fldCharType="begin"/>
            </w:r>
            <w:r w:rsidR="00B02FAF">
              <w:rPr>
                <w:noProof/>
                <w:webHidden/>
              </w:rPr>
              <w:instrText xml:space="preserve"> PAGEREF _Toc147929058 \h </w:instrText>
            </w:r>
            <w:r w:rsidR="00B02FAF">
              <w:rPr>
                <w:noProof/>
                <w:webHidden/>
              </w:rPr>
            </w:r>
            <w:r w:rsidR="00B02FAF">
              <w:rPr>
                <w:noProof/>
                <w:webHidden/>
              </w:rPr>
              <w:fldChar w:fldCharType="separate"/>
            </w:r>
            <w:r w:rsidR="00B02FAF">
              <w:rPr>
                <w:noProof/>
                <w:webHidden/>
              </w:rPr>
              <w:t>6</w:t>
            </w:r>
            <w:r w:rsidR="00B02FAF">
              <w:rPr>
                <w:noProof/>
                <w:webHidden/>
              </w:rPr>
              <w:fldChar w:fldCharType="end"/>
            </w:r>
          </w:hyperlink>
        </w:p>
        <w:p w14:paraId="62EFAC3F" w14:textId="3D04C437" w:rsidR="00B02FAF" w:rsidRDefault="00000000">
          <w:pPr>
            <w:pStyle w:val="TOC1"/>
            <w:tabs>
              <w:tab w:val="right" w:leader="dot" w:pos="9062"/>
            </w:tabs>
            <w:rPr>
              <w:rFonts w:eastAsiaTheme="minorEastAsia"/>
              <w:noProof/>
              <w:lang w:eastAsia="nl-NL"/>
            </w:rPr>
          </w:pPr>
          <w:hyperlink w:anchor="_Toc147929059" w:history="1">
            <w:r w:rsidR="00B02FAF" w:rsidRPr="001A7732">
              <w:rPr>
                <w:rStyle w:val="Hyperlink"/>
                <w:noProof/>
                <w:lang w:val="en-US"/>
              </w:rPr>
              <w:t>Dataset</w:t>
            </w:r>
            <w:r w:rsidR="00B02FAF">
              <w:rPr>
                <w:noProof/>
                <w:webHidden/>
              </w:rPr>
              <w:tab/>
            </w:r>
            <w:r w:rsidR="00B02FAF">
              <w:rPr>
                <w:noProof/>
                <w:webHidden/>
              </w:rPr>
              <w:fldChar w:fldCharType="begin"/>
            </w:r>
            <w:r w:rsidR="00B02FAF">
              <w:rPr>
                <w:noProof/>
                <w:webHidden/>
              </w:rPr>
              <w:instrText xml:space="preserve"> PAGEREF _Toc147929059 \h </w:instrText>
            </w:r>
            <w:r w:rsidR="00B02FAF">
              <w:rPr>
                <w:noProof/>
                <w:webHidden/>
              </w:rPr>
            </w:r>
            <w:r w:rsidR="00B02FAF">
              <w:rPr>
                <w:noProof/>
                <w:webHidden/>
              </w:rPr>
              <w:fldChar w:fldCharType="separate"/>
            </w:r>
            <w:r w:rsidR="00B02FAF">
              <w:rPr>
                <w:noProof/>
                <w:webHidden/>
              </w:rPr>
              <w:t>7</w:t>
            </w:r>
            <w:r w:rsidR="00B02FAF">
              <w:rPr>
                <w:noProof/>
                <w:webHidden/>
              </w:rPr>
              <w:fldChar w:fldCharType="end"/>
            </w:r>
          </w:hyperlink>
        </w:p>
        <w:p w14:paraId="1FAFD783" w14:textId="2901F613" w:rsidR="00B02FAF" w:rsidRDefault="00000000">
          <w:pPr>
            <w:pStyle w:val="TOC1"/>
            <w:tabs>
              <w:tab w:val="right" w:leader="dot" w:pos="9062"/>
            </w:tabs>
            <w:rPr>
              <w:rFonts w:eastAsiaTheme="minorEastAsia"/>
              <w:noProof/>
              <w:lang w:eastAsia="nl-NL"/>
            </w:rPr>
          </w:pPr>
          <w:hyperlink w:anchor="_Toc147929060" w:history="1">
            <w:r w:rsidR="00B02FAF" w:rsidRPr="001A7732">
              <w:rPr>
                <w:rStyle w:val="Hyperlink"/>
                <w:noProof/>
                <w:lang w:val="en-US"/>
              </w:rPr>
              <w:t>Sources</w:t>
            </w:r>
            <w:r w:rsidR="00B02FAF">
              <w:rPr>
                <w:noProof/>
                <w:webHidden/>
              </w:rPr>
              <w:tab/>
            </w:r>
            <w:r w:rsidR="00B02FAF">
              <w:rPr>
                <w:noProof/>
                <w:webHidden/>
              </w:rPr>
              <w:fldChar w:fldCharType="begin"/>
            </w:r>
            <w:r w:rsidR="00B02FAF">
              <w:rPr>
                <w:noProof/>
                <w:webHidden/>
              </w:rPr>
              <w:instrText xml:space="preserve"> PAGEREF _Toc147929060 \h </w:instrText>
            </w:r>
            <w:r w:rsidR="00B02FAF">
              <w:rPr>
                <w:noProof/>
                <w:webHidden/>
              </w:rPr>
            </w:r>
            <w:r w:rsidR="00B02FAF">
              <w:rPr>
                <w:noProof/>
                <w:webHidden/>
              </w:rPr>
              <w:fldChar w:fldCharType="separate"/>
            </w:r>
            <w:r w:rsidR="00B02FAF">
              <w:rPr>
                <w:noProof/>
                <w:webHidden/>
              </w:rPr>
              <w:t>8</w:t>
            </w:r>
            <w:r w:rsidR="00B02FAF">
              <w:rPr>
                <w:noProof/>
                <w:webHidden/>
              </w:rPr>
              <w:fldChar w:fldCharType="end"/>
            </w:r>
          </w:hyperlink>
        </w:p>
        <w:p w14:paraId="4837F72D" w14:textId="37EB8246" w:rsidR="000D09E3" w:rsidRDefault="000D09E3">
          <w:r>
            <w:rPr>
              <w:b/>
              <w:bCs/>
              <w:noProof/>
            </w:rPr>
            <w:fldChar w:fldCharType="end"/>
          </w:r>
        </w:p>
      </w:sdtContent>
    </w:sdt>
    <w:p w14:paraId="60678191" w14:textId="711A5B7C" w:rsidR="000D09E3" w:rsidRDefault="000D09E3">
      <w:pPr>
        <w:rPr>
          <w:rFonts w:asciiTheme="majorHAnsi" w:eastAsiaTheme="majorEastAsia" w:hAnsiTheme="majorHAnsi" w:cstheme="majorBidi"/>
          <w:color w:val="2F5496" w:themeColor="accent1" w:themeShade="BF"/>
          <w:sz w:val="32"/>
          <w:szCs w:val="32"/>
          <w:lang w:val="en-US"/>
        </w:rPr>
      </w:pPr>
    </w:p>
    <w:p w14:paraId="06F90E1D" w14:textId="77D6A207" w:rsidR="000D09E3" w:rsidRDefault="000D09E3">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30C7E13" w14:textId="5AFE653F" w:rsidR="006B470F" w:rsidRPr="00E157F6" w:rsidRDefault="006B470F" w:rsidP="006B470F">
      <w:pPr>
        <w:pStyle w:val="Heading1"/>
        <w:rPr>
          <w:lang w:val="en-US"/>
        </w:rPr>
      </w:pPr>
      <w:bookmarkStart w:id="0" w:name="_Toc147929055"/>
      <w:r w:rsidRPr="00E157F6">
        <w:rPr>
          <w:lang w:val="en-US"/>
        </w:rPr>
        <w:lastRenderedPageBreak/>
        <w:t>Introduction</w:t>
      </w:r>
      <w:bookmarkEnd w:id="0"/>
    </w:p>
    <w:p w14:paraId="00A6130A" w14:textId="4A136044" w:rsidR="009D53B0" w:rsidRDefault="00A821B4" w:rsidP="00A821B4">
      <w:pPr>
        <w:spacing w:after="0"/>
        <w:rPr>
          <w:lang w:val="en-US"/>
        </w:rPr>
      </w:pPr>
      <w:r>
        <w:rPr>
          <w:lang w:val="en-US"/>
        </w:rPr>
        <w:t xml:space="preserve">For the personal challenge </w:t>
      </w:r>
      <w:r w:rsidR="00C8005F">
        <w:rPr>
          <w:lang w:val="en-US"/>
        </w:rPr>
        <w:t>in</w:t>
      </w:r>
      <w:r>
        <w:rPr>
          <w:lang w:val="en-US"/>
        </w:rPr>
        <w:t xml:space="preserve"> semester</w:t>
      </w:r>
      <w:r w:rsidR="00C8005F">
        <w:rPr>
          <w:lang w:val="en-US"/>
        </w:rPr>
        <w:t xml:space="preserve"> 4 of AI</w:t>
      </w:r>
      <w:r>
        <w:rPr>
          <w:lang w:val="en-US"/>
        </w:rPr>
        <w:t>, I ha</w:t>
      </w:r>
      <w:r w:rsidR="008F12BF">
        <w:rPr>
          <w:lang w:val="en-US"/>
        </w:rPr>
        <w:t>d to choose someone who is an expert in his or her work. The personal challenge is to write a predictive AI that is useful to your expert. I chose Peter Brouwers as my expert. Peter is an established real estate agent in the area who is enthusiastic about the future of AI. Peter came up with the idea to predict the value of houses and how long they will be for sale with the help of predictive AI.</w:t>
      </w:r>
      <w:r w:rsidR="009835DD">
        <w:rPr>
          <w:lang w:val="en-US"/>
        </w:rPr>
        <w:t xml:space="preserve"> Since Peter is an active real estate agent in and around Den Bosch, I will focus the model on around this place.</w:t>
      </w:r>
      <w:r w:rsidR="008F12BF">
        <w:rPr>
          <w:lang w:val="en-US"/>
        </w:rPr>
        <w:t xml:space="preserve"> Predicting the value of the house would benefit Peter with saving time, since right now he does this by hand. Predicting how long the property will be for sale will help both Peter and his customers. It would help Peter </w:t>
      </w:r>
      <w:r w:rsidR="009D53B0">
        <w:rPr>
          <w:lang w:val="en-US"/>
        </w:rPr>
        <w:t xml:space="preserve">in busier times in the real estate market </w:t>
      </w:r>
      <w:r w:rsidR="008F12BF">
        <w:rPr>
          <w:lang w:val="en-US"/>
        </w:rPr>
        <w:t>to consider</w:t>
      </w:r>
      <w:r w:rsidR="009D53B0">
        <w:rPr>
          <w:lang w:val="en-US"/>
        </w:rPr>
        <w:t xml:space="preserve"> whether putting the house up for sale is even worth his time. On the other hand it would help Peter’s customers because Peter can give them an accurate estimate on how long their property will take to be sold.</w:t>
      </w:r>
    </w:p>
    <w:p w14:paraId="0ABA0CB5" w14:textId="77777777" w:rsidR="009D53B0" w:rsidRDefault="009D53B0">
      <w:pPr>
        <w:rPr>
          <w:lang w:val="en-US"/>
        </w:rPr>
      </w:pPr>
      <w:r>
        <w:rPr>
          <w:lang w:val="en-US"/>
        </w:rPr>
        <w:br w:type="page"/>
      </w:r>
    </w:p>
    <w:p w14:paraId="0CDBD4C5" w14:textId="4D04C3BF" w:rsidR="009C6851" w:rsidRPr="009C6851" w:rsidRDefault="009C6851" w:rsidP="009C6851">
      <w:pPr>
        <w:pStyle w:val="Heading1"/>
      </w:pPr>
      <w:bookmarkStart w:id="1" w:name="_Toc147929056"/>
      <w:r>
        <w:lastRenderedPageBreak/>
        <w:t>Domain Understanding</w:t>
      </w:r>
    </w:p>
    <w:p w14:paraId="77112D85" w14:textId="3FCBE9F9" w:rsidR="005D2F15" w:rsidRDefault="009D53B0" w:rsidP="009C6851">
      <w:pPr>
        <w:pStyle w:val="Heading2"/>
        <w:rPr>
          <w:lang w:val="en-US"/>
        </w:rPr>
      </w:pPr>
      <w:r>
        <w:rPr>
          <w:lang w:val="en-US"/>
        </w:rPr>
        <w:t>Re</w:t>
      </w:r>
      <w:r w:rsidR="00FD3520">
        <w:rPr>
          <w:lang w:val="en-US"/>
        </w:rPr>
        <w:t>search</w:t>
      </w:r>
      <w:bookmarkEnd w:id="1"/>
    </w:p>
    <w:p w14:paraId="04992D17" w14:textId="71A5542C" w:rsidR="0003618E" w:rsidRDefault="0003618E" w:rsidP="00097575">
      <w:pPr>
        <w:rPr>
          <w:lang w:val="en-US"/>
        </w:rPr>
      </w:pPr>
      <w:r>
        <w:rPr>
          <w:lang w:val="en-US"/>
        </w:rPr>
        <w:t xml:space="preserve">I did my own research about requirements to accurately determine the house price. </w:t>
      </w:r>
    </w:p>
    <w:p w14:paraId="222B3CD2" w14:textId="76A9F0A9" w:rsidR="0003618E" w:rsidRPr="00097575" w:rsidRDefault="0003618E" w:rsidP="00FD3520">
      <w:pPr>
        <w:spacing w:after="0"/>
        <w:rPr>
          <w:lang w:val="en-US"/>
        </w:rPr>
      </w:pPr>
      <w:r>
        <w:rPr>
          <w:lang w:val="en-US"/>
        </w:rPr>
        <w:t>First, I asked ChatGPT what the needed requirements are and this was the answer:</w:t>
      </w:r>
    </w:p>
    <w:p w14:paraId="7060D994" w14:textId="7918FBB1" w:rsidR="009D53B0" w:rsidRDefault="009D53B0" w:rsidP="00FD3520">
      <w:pPr>
        <w:spacing w:after="0"/>
        <w:rPr>
          <w:lang w:val="en-US"/>
        </w:rPr>
      </w:pPr>
      <w:r>
        <w:rPr>
          <w:lang w:val="en-US"/>
        </w:rPr>
        <w:t>To make an accurate predicti</w:t>
      </w:r>
      <w:r w:rsidR="005D2F15">
        <w:rPr>
          <w:lang w:val="en-US"/>
        </w:rPr>
        <w:t xml:space="preserve">on on </w:t>
      </w:r>
      <w:r w:rsidR="00C81B1D">
        <w:rPr>
          <w:lang w:val="en-US"/>
        </w:rPr>
        <w:t>home appraisals and listing duration</w:t>
      </w:r>
      <w:r>
        <w:rPr>
          <w:lang w:val="en-US"/>
        </w:rPr>
        <w:t>, I need the following data:</w:t>
      </w:r>
    </w:p>
    <w:p w14:paraId="3EB1E260" w14:textId="37EF7D78" w:rsidR="009D53B0" w:rsidRDefault="009D53B0" w:rsidP="009D53B0">
      <w:pPr>
        <w:pStyle w:val="ListParagraph"/>
        <w:numPr>
          <w:ilvl w:val="0"/>
          <w:numId w:val="1"/>
        </w:numPr>
        <w:rPr>
          <w:lang w:val="en-US"/>
        </w:rPr>
      </w:pPr>
      <w:r>
        <w:rPr>
          <w:lang w:val="en-US"/>
        </w:rPr>
        <w:t>Features of the house</w:t>
      </w:r>
    </w:p>
    <w:p w14:paraId="03559BA0" w14:textId="15D5BE8A" w:rsidR="009D53B0" w:rsidRDefault="009D53B0" w:rsidP="009D53B0">
      <w:pPr>
        <w:pStyle w:val="ListParagraph"/>
        <w:numPr>
          <w:ilvl w:val="1"/>
          <w:numId w:val="1"/>
        </w:numPr>
        <w:rPr>
          <w:lang w:val="en-US"/>
        </w:rPr>
      </w:pPr>
      <w:r>
        <w:rPr>
          <w:lang w:val="en-US"/>
        </w:rPr>
        <w:t>Amount of (bed)rooms</w:t>
      </w:r>
    </w:p>
    <w:p w14:paraId="1E32E3D0" w14:textId="51405F1B" w:rsidR="009D53B0" w:rsidRDefault="009D53B0" w:rsidP="009D53B0">
      <w:pPr>
        <w:pStyle w:val="ListParagraph"/>
        <w:numPr>
          <w:ilvl w:val="1"/>
          <w:numId w:val="1"/>
        </w:numPr>
        <w:rPr>
          <w:lang w:val="en-US"/>
        </w:rPr>
      </w:pPr>
      <w:r w:rsidRPr="009D53B0">
        <w:rPr>
          <w:lang w:val="en-US"/>
        </w:rPr>
        <w:t>Living area and plot area</w:t>
      </w:r>
    </w:p>
    <w:p w14:paraId="23790B0D" w14:textId="54393F09" w:rsidR="009D53B0" w:rsidRDefault="009D53B0" w:rsidP="009D53B0">
      <w:pPr>
        <w:pStyle w:val="ListParagraph"/>
        <w:numPr>
          <w:ilvl w:val="1"/>
          <w:numId w:val="1"/>
        </w:numPr>
        <w:rPr>
          <w:lang w:val="en-US"/>
        </w:rPr>
      </w:pPr>
      <w:r w:rsidRPr="009D53B0">
        <w:rPr>
          <w:lang w:val="en-US"/>
        </w:rPr>
        <w:t>Year of construction of the house</w:t>
      </w:r>
    </w:p>
    <w:p w14:paraId="6EBFD32C" w14:textId="4CDB1E16" w:rsidR="009D53B0" w:rsidRDefault="009D53B0" w:rsidP="009D53B0">
      <w:pPr>
        <w:pStyle w:val="ListParagraph"/>
        <w:numPr>
          <w:ilvl w:val="1"/>
          <w:numId w:val="1"/>
        </w:numPr>
        <w:rPr>
          <w:lang w:val="en-US"/>
        </w:rPr>
      </w:pPr>
      <w:r w:rsidRPr="009D53B0">
        <w:rPr>
          <w:lang w:val="en-US"/>
        </w:rPr>
        <w:t>Presence of amenities such as a swimming pool, garage, etc</w:t>
      </w:r>
      <w:r w:rsidR="005D2F15">
        <w:rPr>
          <w:lang w:val="en-US"/>
        </w:rPr>
        <w:t>.</w:t>
      </w:r>
    </w:p>
    <w:p w14:paraId="28C281F6" w14:textId="77777777" w:rsidR="005D2F15" w:rsidRDefault="005D2F15" w:rsidP="005D2F15">
      <w:pPr>
        <w:pStyle w:val="ListParagraph"/>
        <w:ind w:left="1440"/>
        <w:rPr>
          <w:lang w:val="en-US"/>
        </w:rPr>
      </w:pPr>
    </w:p>
    <w:p w14:paraId="6AE31DD7" w14:textId="7A038523" w:rsidR="005D2F15" w:rsidRDefault="005D2F15" w:rsidP="005D2F15">
      <w:pPr>
        <w:pStyle w:val="ListParagraph"/>
        <w:numPr>
          <w:ilvl w:val="0"/>
          <w:numId w:val="1"/>
        </w:numPr>
        <w:rPr>
          <w:lang w:val="en-US"/>
        </w:rPr>
      </w:pPr>
      <w:r w:rsidRPr="005D2F15">
        <w:rPr>
          <w:lang w:val="en-US"/>
        </w:rPr>
        <w:t>Characteristics of the neighborhood</w:t>
      </w:r>
    </w:p>
    <w:p w14:paraId="34C9F7DE" w14:textId="1A6752B2" w:rsidR="005D2F15" w:rsidRPr="005D2F15" w:rsidRDefault="005D2F15" w:rsidP="005D2F15">
      <w:pPr>
        <w:pStyle w:val="ListParagraph"/>
        <w:numPr>
          <w:ilvl w:val="1"/>
          <w:numId w:val="1"/>
        </w:numPr>
        <w:rPr>
          <w:lang w:val="en-US"/>
        </w:rPr>
      </w:pPr>
      <w:r w:rsidRPr="005D2F15">
        <w:rPr>
          <w:lang w:val="en-US"/>
        </w:rPr>
        <w:t>Location (e.g. city, neighborhood)</w:t>
      </w:r>
    </w:p>
    <w:p w14:paraId="555D5D6B" w14:textId="60D06124" w:rsidR="005D2F15" w:rsidRDefault="005D2F15" w:rsidP="005D2F15">
      <w:pPr>
        <w:pStyle w:val="ListParagraph"/>
        <w:numPr>
          <w:ilvl w:val="1"/>
          <w:numId w:val="1"/>
        </w:numPr>
        <w:rPr>
          <w:lang w:val="en-US"/>
        </w:rPr>
      </w:pPr>
      <w:r w:rsidRPr="005D2F15">
        <w:rPr>
          <w:lang w:val="en-US"/>
        </w:rPr>
        <w:t>Crime rates in the area</w:t>
      </w:r>
    </w:p>
    <w:p w14:paraId="6020F956" w14:textId="40479D03" w:rsidR="005D2F15" w:rsidRDefault="005D2F15" w:rsidP="005D2F15">
      <w:pPr>
        <w:pStyle w:val="ListParagraph"/>
        <w:numPr>
          <w:ilvl w:val="1"/>
          <w:numId w:val="1"/>
        </w:numPr>
        <w:rPr>
          <w:lang w:val="en-US"/>
        </w:rPr>
      </w:pPr>
      <w:r w:rsidRPr="005D2F15">
        <w:rPr>
          <w:lang w:val="en-US"/>
        </w:rPr>
        <w:t>Proximity to schools, shops, hospitals and public transport</w:t>
      </w:r>
    </w:p>
    <w:p w14:paraId="6495646E" w14:textId="354B2217" w:rsidR="005D2F15" w:rsidRDefault="005D2F15" w:rsidP="005D2F15">
      <w:pPr>
        <w:pStyle w:val="ListParagraph"/>
        <w:numPr>
          <w:ilvl w:val="1"/>
          <w:numId w:val="1"/>
        </w:numPr>
        <w:rPr>
          <w:lang w:val="en-US"/>
        </w:rPr>
      </w:pPr>
      <w:r w:rsidRPr="005D2F15">
        <w:rPr>
          <w:lang w:val="en-US"/>
        </w:rPr>
        <w:t>Average income and employment rates in the neighborhood</w:t>
      </w:r>
      <w:r>
        <w:rPr>
          <w:lang w:val="en-US"/>
        </w:rPr>
        <w:br/>
      </w:r>
    </w:p>
    <w:p w14:paraId="091993E3" w14:textId="4B0401DB" w:rsidR="005D2F15" w:rsidRDefault="005D2F15" w:rsidP="005D2F15">
      <w:pPr>
        <w:pStyle w:val="ListParagraph"/>
        <w:numPr>
          <w:ilvl w:val="0"/>
          <w:numId w:val="1"/>
        </w:numPr>
        <w:rPr>
          <w:lang w:val="en-US"/>
        </w:rPr>
      </w:pPr>
      <w:r w:rsidRPr="005D2F15">
        <w:rPr>
          <w:lang w:val="en-US"/>
        </w:rPr>
        <w:t>Historical data</w:t>
      </w:r>
    </w:p>
    <w:p w14:paraId="5A4AB5FF" w14:textId="1869FCB9" w:rsidR="005D2F15" w:rsidRDefault="005D2F15" w:rsidP="005D2F15">
      <w:pPr>
        <w:pStyle w:val="ListParagraph"/>
        <w:numPr>
          <w:ilvl w:val="1"/>
          <w:numId w:val="1"/>
        </w:numPr>
        <w:rPr>
          <w:lang w:val="en-US"/>
        </w:rPr>
      </w:pPr>
      <w:r w:rsidRPr="005D2F15">
        <w:rPr>
          <w:lang w:val="en-US"/>
        </w:rPr>
        <w:t>Historical sales prices of comparable homes in the area</w:t>
      </w:r>
      <w:r>
        <w:rPr>
          <w:lang w:val="en-US"/>
        </w:rPr>
        <w:br/>
      </w:r>
    </w:p>
    <w:p w14:paraId="3536F537" w14:textId="0E547867" w:rsidR="005D2F15" w:rsidRDefault="005D2F15" w:rsidP="005D2F15">
      <w:pPr>
        <w:pStyle w:val="ListParagraph"/>
        <w:numPr>
          <w:ilvl w:val="0"/>
          <w:numId w:val="1"/>
        </w:numPr>
        <w:rPr>
          <w:lang w:val="en-US"/>
        </w:rPr>
      </w:pPr>
      <w:r w:rsidRPr="005D2F15">
        <w:rPr>
          <w:lang w:val="en-US"/>
        </w:rPr>
        <w:t>Economic factors</w:t>
      </w:r>
      <w:r w:rsidR="00E8601E">
        <w:rPr>
          <w:lang w:val="en-US"/>
        </w:rPr>
        <w:tab/>
      </w:r>
    </w:p>
    <w:p w14:paraId="3F88DE95" w14:textId="59B9977A" w:rsidR="005D2F15" w:rsidRDefault="005D2F15" w:rsidP="005D2F15">
      <w:pPr>
        <w:pStyle w:val="ListParagraph"/>
        <w:numPr>
          <w:ilvl w:val="1"/>
          <w:numId w:val="1"/>
        </w:numPr>
        <w:rPr>
          <w:lang w:val="en-US"/>
        </w:rPr>
      </w:pPr>
      <w:r w:rsidRPr="005D2F15">
        <w:rPr>
          <w:lang w:val="en-US"/>
        </w:rPr>
        <w:t>Interest rates</w:t>
      </w:r>
    </w:p>
    <w:p w14:paraId="38D6CF12" w14:textId="05391375" w:rsidR="005D2F15" w:rsidRDefault="005D2F15" w:rsidP="005D2F15">
      <w:pPr>
        <w:pStyle w:val="ListParagraph"/>
        <w:numPr>
          <w:ilvl w:val="1"/>
          <w:numId w:val="1"/>
        </w:numPr>
        <w:rPr>
          <w:lang w:val="en-US"/>
        </w:rPr>
      </w:pPr>
      <w:r w:rsidRPr="005D2F15">
        <w:rPr>
          <w:lang w:val="en-US"/>
        </w:rPr>
        <w:t>General economic conditions, such as unemployment rates and inflation</w:t>
      </w:r>
      <w:r>
        <w:rPr>
          <w:lang w:val="en-US"/>
        </w:rPr>
        <w:br/>
      </w:r>
    </w:p>
    <w:p w14:paraId="2101663D" w14:textId="57A3EFE7" w:rsidR="005D2F15" w:rsidRDefault="005D2F15" w:rsidP="005D2F15">
      <w:pPr>
        <w:pStyle w:val="ListParagraph"/>
        <w:numPr>
          <w:ilvl w:val="0"/>
          <w:numId w:val="1"/>
        </w:numPr>
        <w:rPr>
          <w:lang w:val="en-US"/>
        </w:rPr>
      </w:pPr>
      <w:r w:rsidRPr="005D2F15">
        <w:rPr>
          <w:lang w:val="en-US"/>
        </w:rPr>
        <w:t>Demographic data</w:t>
      </w:r>
    </w:p>
    <w:p w14:paraId="31B149D4" w14:textId="1864A2F8" w:rsidR="005D2F15" w:rsidRDefault="005D2F15" w:rsidP="005D2F15">
      <w:pPr>
        <w:pStyle w:val="ListParagraph"/>
        <w:numPr>
          <w:ilvl w:val="1"/>
          <w:numId w:val="1"/>
        </w:numPr>
        <w:rPr>
          <w:lang w:val="en-US"/>
        </w:rPr>
      </w:pPr>
      <w:r w:rsidRPr="005D2F15">
        <w:rPr>
          <w:lang w:val="en-US"/>
        </w:rPr>
        <w:t>Age distribution of the population in the area</w:t>
      </w:r>
    </w:p>
    <w:p w14:paraId="13CBB846" w14:textId="376DDB38" w:rsidR="005D2F15" w:rsidRPr="005241F0" w:rsidRDefault="005D2F15" w:rsidP="005241F0">
      <w:pPr>
        <w:pStyle w:val="ListParagraph"/>
        <w:numPr>
          <w:ilvl w:val="1"/>
          <w:numId w:val="1"/>
        </w:numPr>
        <w:rPr>
          <w:lang w:val="en-US"/>
        </w:rPr>
      </w:pPr>
      <w:r w:rsidRPr="005D2F15">
        <w:rPr>
          <w:lang w:val="en-US"/>
        </w:rPr>
        <w:t>Family size and household composition</w:t>
      </w:r>
      <w:r>
        <w:rPr>
          <w:lang w:val="en-US"/>
        </w:rPr>
        <w:br/>
      </w:r>
    </w:p>
    <w:p w14:paraId="3A980995" w14:textId="041A3260" w:rsidR="005D2F15" w:rsidRDefault="005D2F15" w:rsidP="005D2F15">
      <w:pPr>
        <w:pStyle w:val="ListParagraph"/>
        <w:numPr>
          <w:ilvl w:val="0"/>
          <w:numId w:val="1"/>
        </w:numPr>
        <w:rPr>
          <w:lang w:val="en-US"/>
        </w:rPr>
      </w:pPr>
      <w:r w:rsidRPr="005D2F15">
        <w:rPr>
          <w:lang w:val="en-US"/>
        </w:rPr>
        <w:t>Time-related data</w:t>
      </w:r>
    </w:p>
    <w:p w14:paraId="55911B4C" w14:textId="5A60C10E" w:rsidR="005D2F15" w:rsidRDefault="005D2F15" w:rsidP="005D2F15">
      <w:pPr>
        <w:pStyle w:val="ListParagraph"/>
        <w:numPr>
          <w:ilvl w:val="1"/>
          <w:numId w:val="1"/>
        </w:numPr>
        <w:rPr>
          <w:lang w:val="en-US"/>
        </w:rPr>
      </w:pPr>
      <w:r w:rsidRPr="005D2F15">
        <w:rPr>
          <w:lang w:val="en-US"/>
        </w:rPr>
        <w:t>Seasonal trends and market fluctuations</w:t>
      </w:r>
    </w:p>
    <w:p w14:paraId="4648DB02" w14:textId="43478CA1" w:rsidR="00C81B1D" w:rsidRDefault="00C81B1D" w:rsidP="005D2F15">
      <w:pPr>
        <w:pStyle w:val="ListParagraph"/>
        <w:numPr>
          <w:ilvl w:val="1"/>
          <w:numId w:val="1"/>
        </w:numPr>
        <w:rPr>
          <w:lang w:val="en-US"/>
        </w:rPr>
      </w:pPr>
      <w:r w:rsidRPr="00C81B1D">
        <w:rPr>
          <w:lang w:val="en-US"/>
        </w:rPr>
        <w:t>Date of listing (when the house was put up for sale)</w:t>
      </w:r>
    </w:p>
    <w:p w14:paraId="57D76F29" w14:textId="77777777" w:rsidR="0003618E" w:rsidRDefault="0003618E" w:rsidP="0003618E">
      <w:pPr>
        <w:rPr>
          <w:lang w:val="en-US"/>
        </w:rPr>
      </w:pPr>
    </w:p>
    <w:p w14:paraId="24136248" w14:textId="77777777" w:rsidR="0003618E" w:rsidRDefault="0003618E" w:rsidP="0003618E">
      <w:pPr>
        <w:rPr>
          <w:lang w:val="en-US"/>
        </w:rPr>
      </w:pPr>
    </w:p>
    <w:p w14:paraId="7D870ABD" w14:textId="77777777" w:rsidR="00FD3520" w:rsidRDefault="00FD3520" w:rsidP="0003618E">
      <w:pPr>
        <w:rPr>
          <w:lang w:val="en-US"/>
        </w:rPr>
      </w:pPr>
    </w:p>
    <w:p w14:paraId="50C8CAFF" w14:textId="77777777" w:rsidR="00FD3520" w:rsidRDefault="00FD3520" w:rsidP="0003618E">
      <w:pPr>
        <w:rPr>
          <w:lang w:val="en-US"/>
        </w:rPr>
      </w:pPr>
    </w:p>
    <w:p w14:paraId="73EE0BCE" w14:textId="77777777" w:rsidR="00FD3520" w:rsidRDefault="00FD3520" w:rsidP="0003618E">
      <w:pPr>
        <w:rPr>
          <w:lang w:val="en-US"/>
        </w:rPr>
      </w:pPr>
    </w:p>
    <w:p w14:paraId="758B5DE6" w14:textId="77777777" w:rsidR="00FD3520" w:rsidRDefault="00FD3520" w:rsidP="0003618E">
      <w:pPr>
        <w:rPr>
          <w:lang w:val="en-US"/>
        </w:rPr>
      </w:pPr>
    </w:p>
    <w:p w14:paraId="1516679B" w14:textId="77777777" w:rsidR="00FD3520" w:rsidRDefault="00FD3520" w:rsidP="0003618E">
      <w:pPr>
        <w:rPr>
          <w:lang w:val="en-US"/>
        </w:rPr>
      </w:pPr>
    </w:p>
    <w:p w14:paraId="41F03BB0" w14:textId="77777777" w:rsidR="00FD3520" w:rsidRDefault="00FD3520" w:rsidP="0003618E">
      <w:pPr>
        <w:rPr>
          <w:lang w:val="en-US"/>
        </w:rPr>
      </w:pPr>
    </w:p>
    <w:p w14:paraId="6EC90616" w14:textId="77777777" w:rsidR="00FD3520" w:rsidRDefault="00FD3520" w:rsidP="0003618E">
      <w:pPr>
        <w:rPr>
          <w:lang w:val="en-US"/>
        </w:rPr>
      </w:pPr>
    </w:p>
    <w:p w14:paraId="38BFB69B" w14:textId="77777777" w:rsidR="00FD3520" w:rsidRDefault="00FD3520" w:rsidP="0003618E">
      <w:pPr>
        <w:rPr>
          <w:lang w:val="en-US"/>
        </w:rPr>
      </w:pPr>
    </w:p>
    <w:p w14:paraId="3057F807" w14:textId="77777777" w:rsidR="00FD3520" w:rsidRDefault="00FD3520" w:rsidP="0003618E">
      <w:pPr>
        <w:rPr>
          <w:lang w:val="en-US"/>
        </w:rPr>
      </w:pPr>
    </w:p>
    <w:p w14:paraId="003AB44C" w14:textId="1163FDC5" w:rsidR="0003618E" w:rsidRDefault="0003618E" w:rsidP="0003618E">
      <w:pPr>
        <w:rPr>
          <w:lang w:val="en-US"/>
        </w:rPr>
      </w:pPr>
      <w:r>
        <w:rPr>
          <w:lang w:val="en-US"/>
        </w:rPr>
        <w:t xml:space="preserve">After </w:t>
      </w:r>
      <w:r w:rsidR="00FD3520">
        <w:rPr>
          <w:lang w:val="en-US"/>
        </w:rPr>
        <w:t>asking ChatGPT</w:t>
      </w:r>
      <w:r>
        <w:rPr>
          <w:lang w:val="en-US"/>
        </w:rPr>
        <w:t>, I did my own research</w:t>
      </w:r>
      <w:r w:rsidR="00FD3520">
        <w:rPr>
          <w:lang w:val="en-US"/>
        </w:rPr>
        <w:t xml:space="preserve"> on the topic </w:t>
      </w:r>
      <w:r>
        <w:rPr>
          <w:lang w:val="en-US"/>
        </w:rPr>
        <w:t>and this is what I found:</w:t>
      </w:r>
    </w:p>
    <w:p w14:paraId="112E8EF0" w14:textId="422DA6A7" w:rsidR="00817B3B" w:rsidRDefault="00817B3B" w:rsidP="009C6851">
      <w:pPr>
        <w:pStyle w:val="Heading3"/>
        <w:rPr>
          <w:lang w:val="en-US"/>
        </w:rPr>
      </w:pPr>
      <w:bookmarkStart w:id="2" w:name="_Toc147929057"/>
      <w:r>
        <w:rPr>
          <w:lang w:val="en-US"/>
        </w:rPr>
        <w:t>Determining factors and actors</w:t>
      </w:r>
      <w:bookmarkEnd w:id="2"/>
    </w:p>
    <w:p w14:paraId="6EB7313C" w14:textId="3FD121B6" w:rsidR="0003618E" w:rsidRDefault="0003618E" w:rsidP="0003618E">
      <w:pPr>
        <w:rPr>
          <w:lang w:val="en-US"/>
        </w:rPr>
      </w:pPr>
      <w:r>
        <w:rPr>
          <w:lang w:val="en-US"/>
        </w:rPr>
        <w:t>The price of the houses are determined in an interplay of three markets:</w:t>
      </w:r>
    </w:p>
    <w:p w14:paraId="0A149587" w14:textId="2DC52881" w:rsidR="0003618E" w:rsidRDefault="0003618E" w:rsidP="0003618E">
      <w:pPr>
        <w:pStyle w:val="ListParagraph"/>
        <w:numPr>
          <w:ilvl w:val="0"/>
          <w:numId w:val="1"/>
        </w:numPr>
        <w:rPr>
          <w:lang w:val="en-US"/>
        </w:rPr>
      </w:pPr>
      <w:r>
        <w:rPr>
          <w:lang w:val="en-US"/>
        </w:rPr>
        <w:t>The housing market.</w:t>
      </w:r>
    </w:p>
    <w:p w14:paraId="0D749D77" w14:textId="7E7D7381" w:rsidR="0003618E" w:rsidRDefault="0003618E" w:rsidP="0003618E">
      <w:pPr>
        <w:pStyle w:val="ListParagraph"/>
        <w:numPr>
          <w:ilvl w:val="0"/>
          <w:numId w:val="1"/>
        </w:numPr>
        <w:rPr>
          <w:lang w:val="en-US"/>
        </w:rPr>
      </w:pPr>
      <w:r>
        <w:rPr>
          <w:lang w:val="en-US"/>
        </w:rPr>
        <w:t>The financing and investment market.</w:t>
      </w:r>
    </w:p>
    <w:p w14:paraId="3F89C785" w14:textId="683BDDD9" w:rsidR="0003618E" w:rsidRDefault="0003618E" w:rsidP="0003618E">
      <w:pPr>
        <w:pStyle w:val="ListParagraph"/>
        <w:numPr>
          <w:ilvl w:val="0"/>
          <w:numId w:val="1"/>
        </w:numPr>
        <w:rPr>
          <w:lang w:val="en-US"/>
        </w:rPr>
      </w:pPr>
      <w:r>
        <w:rPr>
          <w:lang w:val="en-US"/>
        </w:rPr>
        <w:t>The construction and land market.</w:t>
      </w:r>
    </w:p>
    <w:p w14:paraId="25C4805F" w14:textId="39F90ADC" w:rsidR="0003618E" w:rsidRDefault="0003618E" w:rsidP="0003618E">
      <w:pPr>
        <w:rPr>
          <w:lang w:val="en-US"/>
        </w:rPr>
      </w:pPr>
      <w:r>
        <w:rPr>
          <w:lang w:val="en-US"/>
        </w:rPr>
        <w:t xml:space="preserve">The price of houses is strongly determined by the financing options of residential consumers. Not just the income, but most importantly the interest rate plays an important role in this. In addition, the rules for lending by financiers and the mortgage interest deduction are important. </w:t>
      </w:r>
    </w:p>
    <w:p w14:paraId="6778C8A6" w14:textId="6E68DD8E" w:rsidR="00817B3B" w:rsidRDefault="00817B3B" w:rsidP="00817B3B">
      <w:pPr>
        <w:spacing w:after="0"/>
        <w:rPr>
          <w:lang w:val="en-US"/>
        </w:rPr>
      </w:pPr>
      <w:r>
        <w:rPr>
          <w:lang w:val="en-US"/>
        </w:rPr>
        <w:t xml:space="preserve">You can view the </w:t>
      </w:r>
      <w:r w:rsidRPr="00817B3B">
        <w:rPr>
          <w:lang w:val="en-US"/>
        </w:rPr>
        <w:t xml:space="preserve">housing market </w:t>
      </w:r>
      <w:r>
        <w:rPr>
          <w:lang w:val="en-US"/>
        </w:rPr>
        <w:t>as</w:t>
      </w:r>
      <w:r w:rsidRPr="00817B3B">
        <w:rPr>
          <w:lang w:val="en-US"/>
        </w:rPr>
        <w:t xml:space="preserve"> a stock market. The additions to the stock in the form of new construction generally mean only </w:t>
      </w:r>
      <w:r>
        <w:rPr>
          <w:lang w:val="en-US"/>
        </w:rPr>
        <w:t xml:space="preserve">a </w:t>
      </w:r>
      <w:r w:rsidRPr="00817B3B">
        <w:rPr>
          <w:lang w:val="en-US"/>
        </w:rPr>
        <w:t>marginal addition to the existing stock.</w:t>
      </w:r>
      <w:r>
        <w:rPr>
          <w:lang w:val="en-US"/>
        </w:rPr>
        <w:t xml:space="preserve"> </w:t>
      </w:r>
      <w:r w:rsidRPr="00817B3B">
        <w:rPr>
          <w:lang w:val="en-US"/>
        </w:rPr>
        <w:t>The prices in the existing stock are therefore</w:t>
      </w:r>
      <w:r>
        <w:rPr>
          <w:lang w:val="en-US"/>
        </w:rPr>
        <w:t xml:space="preserve"> </w:t>
      </w:r>
      <w:r w:rsidRPr="00817B3B">
        <w:rPr>
          <w:lang w:val="en-US"/>
        </w:rPr>
        <w:t>leading for price development in new construction,</w:t>
      </w:r>
      <w:r>
        <w:rPr>
          <w:lang w:val="en-US"/>
        </w:rPr>
        <w:t xml:space="preserve"> </w:t>
      </w:r>
      <w:r w:rsidRPr="00817B3B">
        <w:rPr>
          <w:lang w:val="en-US"/>
        </w:rPr>
        <w:t>especially in regions where there is tension</w:t>
      </w:r>
      <w:r>
        <w:rPr>
          <w:lang w:val="en-US"/>
        </w:rPr>
        <w:t xml:space="preserve"> </w:t>
      </w:r>
      <w:r w:rsidRPr="00817B3B">
        <w:rPr>
          <w:lang w:val="en-US"/>
        </w:rPr>
        <w:t>housing market. The difference between house price and</w:t>
      </w:r>
      <w:r>
        <w:rPr>
          <w:lang w:val="en-US"/>
        </w:rPr>
        <w:t xml:space="preserve"> </w:t>
      </w:r>
      <w:r w:rsidRPr="00817B3B">
        <w:rPr>
          <w:lang w:val="en-US"/>
        </w:rPr>
        <w:t>construction &amp; land costs are reflected in the residual</w:t>
      </w:r>
      <w:r>
        <w:rPr>
          <w:lang w:val="en-US"/>
        </w:rPr>
        <w:t xml:space="preserve"> </w:t>
      </w:r>
      <w:r w:rsidRPr="00817B3B">
        <w:rPr>
          <w:lang w:val="en-US"/>
        </w:rPr>
        <w:t>land price.</w:t>
      </w:r>
    </w:p>
    <w:p w14:paraId="056C11B5" w14:textId="77777777" w:rsidR="00817B3B" w:rsidRDefault="00817B3B" w:rsidP="00817B3B">
      <w:pPr>
        <w:spacing w:after="0"/>
        <w:rPr>
          <w:lang w:val="en-US"/>
        </w:rPr>
      </w:pPr>
    </w:p>
    <w:p w14:paraId="36554F48" w14:textId="6932A3B7" w:rsidR="00817B3B" w:rsidRDefault="00817B3B" w:rsidP="00817B3B">
      <w:pPr>
        <w:spacing w:after="0"/>
        <w:rPr>
          <w:lang w:val="en-US"/>
        </w:rPr>
      </w:pPr>
      <w:r>
        <w:rPr>
          <w:lang w:val="en-US"/>
        </w:rPr>
        <w:t xml:space="preserve">The housing market is not a national, but regional market. The weight of the factors may differ between different regions and sometimes even locally. </w:t>
      </w:r>
      <w:r>
        <w:rPr>
          <w:rStyle w:val="EndnoteReference"/>
          <w:lang w:val="en-US"/>
        </w:rPr>
        <w:endnoteReference w:id="1"/>
      </w:r>
    </w:p>
    <w:p w14:paraId="18E735A7" w14:textId="77777777" w:rsidR="00817B3B" w:rsidRDefault="00817B3B" w:rsidP="00817B3B">
      <w:pPr>
        <w:spacing w:after="0"/>
        <w:rPr>
          <w:lang w:val="en-US"/>
        </w:rPr>
      </w:pPr>
    </w:p>
    <w:p w14:paraId="5F4E269B" w14:textId="77777777" w:rsidR="00817B3B" w:rsidRDefault="00817B3B" w:rsidP="00817B3B">
      <w:pPr>
        <w:spacing w:after="0"/>
        <w:rPr>
          <w:lang w:val="en-US"/>
        </w:rPr>
      </w:pPr>
    </w:p>
    <w:p w14:paraId="375DE620" w14:textId="77777777" w:rsidR="00817B3B" w:rsidRDefault="00817B3B" w:rsidP="00817B3B">
      <w:pPr>
        <w:spacing w:after="0"/>
        <w:rPr>
          <w:lang w:val="en-US"/>
        </w:rPr>
      </w:pPr>
    </w:p>
    <w:p w14:paraId="749E6D20" w14:textId="51EEF741" w:rsidR="00817B3B" w:rsidRPr="00B02FAF" w:rsidRDefault="00FD3520" w:rsidP="009C6851">
      <w:pPr>
        <w:pStyle w:val="Heading3"/>
        <w:rPr>
          <w:lang w:val="en-US"/>
        </w:rPr>
      </w:pPr>
      <w:r w:rsidRPr="00B02FAF">
        <w:rPr>
          <w:lang w:val="en-US"/>
        </w:rPr>
        <w:t>What determines the value of a house?</w:t>
      </w:r>
    </w:p>
    <w:p w14:paraId="57059A52" w14:textId="3BC561EA" w:rsidR="00FD3520" w:rsidRDefault="00FD3520" w:rsidP="00817B3B">
      <w:pPr>
        <w:spacing w:after="0"/>
        <w:rPr>
          <w:lang w:val="en-US"/>
        </w:rPr>
      </w:pPr>
      <w:r w:rsidRPr="00FD3520">
        <w:rPr>
          <w:lang w:val="en-US"/>
        </w:rPr>
        <w:t xml:space="preserve">Location: This is one of the most important points. </w:t>
      </w:r>
      <w:r w:rsidR="00FF0F75">
        <w:rPr>
          <w:lang w:val="en-US"/>
        </w:rPr>
        <w:t>The neighborhood is not taken into account necessarily</w:t>
      </w:r>
      <w:r w:rsidRPr="00FD3520">
        <w:rPr>
          <w:lang w:val="en-US"/>
        </w:rPr>
        <w:t xml:space="preserve">, but at access to services and networks. For example, </w:t>
      </w:r>
      <w:r w:rsidR="00FF0F75">
        <w:rPr>
          <w:lang w:val="en-US"/>
        </w:rPr>
        <w:t>it matters</w:t>
      </w:r>
      <w:r w:rsidRPr="00FD3520">
        <w:rPr>
          <w:lang w:val="en-US"/>
        </w:rPr>
        <w:t xml:space="preserve"> whether the house is located </w:t>
      </w:r>
      <w:r>
        <w:rPr>
          <w:lang w:val="en-US"/>
        </w:rPr>
        <w:t>near a grocery store or the view.</w:t>
      </w:r>
    </w:p>
    <w:p w14:paraId="45EDD467" w14:textId="77777777" w:rsidR="00FD3520" w:rsidRDefault="00FD3520" w:rsidP="00817B3B">
      <w:pPr>
        <w:spacing w:after="0"/>
        <w:rPr>
          <w:lang w:val="en-US"/>
        </w:rPr>
      </w:pPr>
    </w:p>
    <w:p w14:paraId="51AC008D" w14:textId="4F399376" w:rsidR="00FD3520" w:rsidRDefault="00FD3520" w:rsidP="00817B3B">
      <w:pPr>
        <w:spacing w:after="0"/>
        <w:rPr>
          <w:lang w:val="en-US"/>
        </w:rPr>
      </w:pPr>
      <w:r w:rsidRPr="00FD3520">
        <w:rPr>
          <w:lang w:val="en-US"/>
        </w:rPr>
        <w:t xml:space="preserve">Maintenance condition: </w:t>
      </w:r>
      <w:r w:rsidR="00FF0F75">
        <w:rPr>
          <w:lang w:val="en-US"/>
        </w:rPr>
        <w:t xml:space="preserve">The </w:t>
      </w:r>
      <w:r w:rsidRPr="00FD3520">
        <w:rPr>
          <w:lang w:val="en-US"/>
        </w:rPr>
        <w:t>condition of the house</w:t>
      </w:r>
      <w:r w:rsidR="00FF0F75">
        <w:rPr>
          <w:lang w:val="en-US"/>
        </w:rPr>
        <w:t xml:space="preserve"> also has impact on the value of the house</w:t>
      </w:r>
      <w:r w:rsidRPr="00FD3520">
        <w:rPr>
          <w:lang w:val="en-US"/>
        </w:rPr>
        <w:t xml:space="preserve">. </w:t>
      </w:r>
      <w:r w:rsidR="00FF0F75">
        <w:rPr>
          <w:lang w:val="en-US"/>
        </w:rPr>
        <w:t>For example, a house in a bad state and in need of renovation will have a lower value than a house that is ready to move in</w:t>
      </w:r>
      <w:r w:rsidRPr="00FD3520">
        <w:rPr>
          <w:lang w:val="en-US"/>
        </w:rPr>
        <w:t>.</w:t>
      </w:r>
    </w:p>
    <w:p w14:paraId="6A9BD3A1" w14:textId="77777777" w:rsidR="00FD3520" w:rsidRDefault="00FD3520" w:rsidP="00817B3B">
      <w:pPr>
        <w:spacing w:after="0"/>
        <w:rPr>
          <w:lang w:val="en-US"/>
        </w:rPr>
      </w:pPr>
    </w:p>
    <w:p w14:paraId="7D2A0499" w14:textId="0A8966B7" w:rsidR="00FD3520" w:rsidRDefault="00FD3520" w:rsidP="00817B3B">
      <w:pPr>
        <w:spacing w:after="0"/>
        <w:rPr>
          <w:lang w:val="en-US"/>
        </w:rPr>
      </w:pPr>
      <w:r w:rsidRPr="00FD3520">
        <w:rPr>
          <w:lang w:val="en-US"/>
        </w:rPr>
        <w:t xml:space="preserve">Reference properties: </w:t>
      </w:r>
      <w:r w:rsidR="00FF0F75">
        <w:rPr>
          <w:lang w:val="en-US"/>
        </w:rPr>
        <w:t>When determining a price, you should also take prices of houses in the neighborhood into account</w:t>
      </w:r>
      <w:r w:rsidRPr="00FD3520">
        <w:rPr>
          <w:lang w:val="en-US"/>
        </w:rPr>
        <w:t xml:space="preserve">. The sales value of these so-called reference properties affects the value of your home. </w:t>
      </w:r>
    </w:p>
    <w:p w14:paraId="34AEBF56" w14:textId="77777777" w:rsidR="00FD3520" w:rsidRDefault="00FD3520" w:rsidP="00817B3B">
      <w:pPr>
        <w:spacing w:after="0"/>
        <w:rPr>
          <w:lang w:val="en-US"/>
        </w:rPr>
      </w:pPr>
    </w:p>
    <w:p w14:paraId="07B7CA27" w14:textId="6E4DB31D" w:rsidR="00FD3520" w:rsidRDefault="00FD3520" w:rsidP="00817B3B">
      <w:pPr>
        <w:spacing w:after="0"/>
        <w:rPr>
          <w:lang w:val="en-US"/>
        </w:rPr>
      </w:pPr>
      <w:r w:rsidRPr="00FD3520">
        <w:rPr>
          <w:lang w:val="en-US"/>
        </w:rPr>
        <w:t>WOZ value: This is included because it gives an indication of the value of a house. This value is determined by municipalities based on location and surface area data. The WOZ</w:t>
      </w:r>
      <w:r>
        <w:rPr>
          <w:lang w:val="en-US"/>
        </w:rPr>
        <w:t xml:space="preserve"> (</w:t>
      </w:r>
      <w:proofErr w:type="spellStart"/>
      <w:r w:rsidRPr="00FD3520">
        <w:rPr>
          <w:lang w:val="en-US"/>
        </w:rPr>
        <w:t>Waardering</w:t>
      </w:r>
      <w:proofErr w:type="spellEnd"/>
      <w:r w:rsidRPr="00FD3520">
        <w:rPr>
          <w:lang w:val="en-US"/>
        </w:rPr>
        <w:t xml:space="preserve"> </w:t>
      </w:r>
      <w:proofErr w:type="spellStart"/>
      <w:r w:rsidRPr="00FD3520">
        <w:rPr>
          <w:lang w:val="en-US"/>
        </w:rPr>
        <w:t>Onroerende</w:t>
      </w:r>
      <w:proofErr w:type="spellEnd"/>
      <w:r w:rsidRPr="00FD3520">
        <w:rPr>
          <w:lang w:val="en-US"/>
        </w:rPr>
        <w:t xml:space="preserve"> Zaken</w:t>
      </w:r>
      <w:r>
        <w:rPr>
          <w:lang w:val="en-US"/>
        </w:rPr>
        <w:t>)</w:t>
      </w:r>
      <w:r w:rsidRPr="00FD3520">
        <w:rPr>
          <w:lang w:val="en-US"/>
        </w:rPr>
        <w:t xml:space="preserve"> value is not always 100% reliable as the reference date is always one year behind.</w:t>
      </w:r>
    </w:p>
    <w:p w14:paraId="60AED95C" w14:textId="77777777" w:rsidR="00FD3520" w:rsidRDefault="00FD3520" w:rsidP="00817B3B">
      <w:pPr>
        <w:spacing w:after="0"/>
        <w:rPr>
          <w:lang w:val="en-US"/>
        </w:rPr>
      </w:pPr>
    </w:p>
    <w:p w14:paraId="5B96EBED" w14:textId="789B3468" w:rsidR="00FF0F75" w:rsidRDefault="00FF0F75" w:rsidP="00817B3B">
      <w:pPr>
        <w:spacing w:after="0"/>
        <w:rPr>
          <w:lang w:val="en-US"/>
        </w:rPr>
      </w:pPr>
      <w:r w:rsidRPr="00FF0F75">
        <w:rPr>
          <w:lang w:val="en-US"/>
        </w:rPr>
        <w:t xml:space="preserve">Energy label: A study by Tilburg University has shown that a home with energy label A or B yields an average of € 6,000 more and is </w:t>
      </w:r>
      <w:r>
        <w:rPr>
          <w:lang w:val="en-US"/>
        </w:rPr>
        <w:t>for sale</w:t>
      </w:r>
      <w:r w:rsidRPr="00FF0F75">
        <w:rPr>
          <w:lang w:val="en-US"/>
        </w:rPr>
        <w:t xml:space="preserve"> for more than a month less than homes with a lower energy label (F or G).</w:t>
      </w:r>
      <w:r>
        <w:rPr>
          <w:lang w:val="en-US"/>
        </w:rPr>
        <w:t xml:space="preserve"> This shows that higher energy labels are more in demand.</w:t>
      </w:r>
      <w:r>
        <w:rPr>
          <w:rStyle w:val="EndnoteReference"/>
          <w:lang w:val="en-US"/>
        </w:rPr>
        <w:endnoteReference w:id="2"/>
      </w:r>
    </w:p>
    <w:p w14:paraId="1F66A3DA" w14:textId="77777777" w:rsidR="00FF0F75" w:rsidRDefault="00FF0F75" w:rsidP="00817B3B">
      <w:pPr>
        <w:spacing w:after="0"/>
        <w:rPr>
          <w:lang w:val="en-US"/>
        </w:rPr>
      </w:pPr>
    </w:p>
    <w:p w14:paraId="024DB35C" w14:textId="79E672B3" w:rsidR="002E3F7E" w:rsidRDefault="00FF0F75" w:rsidP="00FF0F75">
      <w:pPr>
        <w:spacing w:after="0"/>
        <w:rPr>
          <w:lang w:val="en-US"/>
        </w:rPr>
      </w:pPr>
      <w:r>
        <w:rPr>
          <w:lang w:val="en-US"/>
        </w:rPr>
        <w:t xml:space="preserve">The house type: The type of the house also matters. </w:t>
      </w:r>
      <w:r w:rsidR="002E3F7E">
        <w:rPr>
          <w:lang w:val="en-US"/>
        </w:rPr>
        <w:t xml:space="preserve">For example, the price of an apartment may differ from a </w:t>
      </w:r>
      <w:r w:rsidR="002E3F7E" w:rsidRPr="002E3F7E">
        <w:rPr>
          <w:lang w:val="en-US"/>
        </w:rPr>
        <w:t>detached house</w:t>
      </w:r>
      <w:r w:rsidR="002E3F7E">
        <w:rPr>
          <w:lang w:val="en-US"/>
        </w:rPr>
        <w:t xml:space="preserve"> because of multiple different factors.</w:t>
      </w:r>
    </w:p>
    <w:p w14:paraId="6A6C7A9D" w14:textId="77777777" w:rsidR="002E3F7E" w:rsidRDefault="002E3F7E" w:rsidP="00FF0F75">
      <w:pPr>
        <w:spacing w:after="0"/>
        <w:rPr>
          <w:lang w:val="en-US"/>
        </w:rPr>
      </w:pPr>
    </w:p>
    <w:p w14:paraId="45AD1398" w14:textId="2DCDA467" w:rsidR="002E3F7E" w:rsidRDefault="002E3F7E" w:rsidP="00FF0F75">
      <w:pPr>
        <w:spacing w:after="0"/>
        <w:rPr>
          <w:lang w:val="en-US"/>
        </w:rPr>
      </w:pPr>
      <w:r>
        <w:rPr>
          <w:lang w:val="en-US"/>
        </w:rPr>
        <w:lastRenderedPageBreak/>
        <w:t>T</w:t>
      </w:r>
      <w:r w:rsidRPr="002E3F7E">
        <w:rPr>
          <w:lang w:val="en-US"/>
        </w:rPr>
        <w:t>he living area</w:t>
      </w:r>
      <w:r>
        <w:rPr>
          <w:lang w:val="en-US"/>
        </w:rPr>
        <w:t>: The living area of the house (in m2) will also impact the price; the bigger the area the higher the price.</w:t>
      </w:r>
    </w:p>
    <w:p w14:paraId="484D6639" w14:textId="77777777" w:rsidR="002E3F7E" w:rsidRDefault="002E3F7E" w:rsidP="00FF0F75">
      <w:pPr>
        <w:spacing w:after="0"/>
        <w:rPr>
          <w:lang w:val="en-US"/>
        </w:rPr>
      </w:pPr>
    </w:p>
    <w:p w14:paraId="21033FD8" w14:textId="05B896E7" w:rsidR="002E3F7E" w:rsidRDefault="002E3F7E" w:rsidP="002E3F7E">
      <w:pPr>
        <w:spacing w:after="0"/>
        <w:ind w:left="708" w:hanging="708"/>
        <w:rPr>
          <w:lang w:val="en-US"/>
        </w:rPr>
      </w:pPr>
      <w:r>
        <w:rPr>
          <w:lang w:val="en-US"/>
        </w:rPr>
        <w:t>C</w:t>
      </w:r>
      <w:r w:rsidRPr="002E3F7E">
        <w:rPr>
          <w:lang w:val="en-US"/>
        </w:rPr>
        <w:t>onstruction year</w:t>
      </w:r>
      <w:r>
        <w:rPr>
          <w:lang w:val="en-US"/>
        </w:rPr>
        <w:t>: The construction year affects the price because of multiple reasons</w:t>
      </w:r>
      <w:r w:rsidR="00A75373">
        <w:rPr>
          <w:rStyle w:val="EndnoteReference"/>
          <w:lang w:val="en-US"/>
        </w:rPr>
        <w:endnoteReference w:id="3"/>
      </w:r>
      <w:r>
        <w:rPr>
          <w:lang w:val="en-US"/>
        </w:rPr>
        <w:t>:</w:t>
      </w:r>
    </w:p>
    <w:p w14:paraId="495DC04E" w14:textId="676B1003" w:rsidR="002E3F7E" w:rsidRDefault="002E3F7E" w:rsidP="002E3F7E">
      <w:pPr>
        <w:pStyle w:val="ListParagraph"/>
        <w:numPr>
          <w:ilvl w:val="0"/>
          <w:numId w:val="1"/>
        </w:numPr>
        <w:spacing w:after="0"/>
        <w:rPr>
          <w:lang w:val="en-US"/>
        </w:rPr>
      </w:pPr>
      <w:r>
        <w:rPr>
          <w:lang w:val="en-US"/>
        </w:rPr>
        <w:t>Age and condition: Older houses tend to require more maintenance and renovations than newer houses, so this ties in with previous mentioned maintenance condition.</w:t>
      </w:r>
    </w:p>
    <w:p w14:paraId="594D6750" w14:textId="6FB006E8" w:rsidR="002E3F7E" w:rsidRDefault="002E3F7E" w:rsidP="002E3F7E">
      <w:pPr>
        <w:pStyle w:val="ListParagraph"/>
        <w:numPr>
          <w:ilvl w:val="0"/>
          <w:numId w:val="1"/>
        </w:numPr>
        <w:spacing w:after="0"/>
        <w:rPr>
          <w:lang w:val="en-US"/>
        </w:rPr>
      </w:pPr>
      <w:r>
        <w:rPr>
          <w:lang w:val="en-US"/>
        </w:rPr>
        <w:t>Aesthetic trends: Architectural design trends change over time. Buyers often have preferences for particular styles and houses built in that particular style may command a higher price.</w:t>
      </w:r>
    </w:p>
    <w:p w14:paraId="552B0EA6" w14:textId="2EFD7D61" w:rsidR="002E3F7E" w:rsidRDefault="002E3F7E" w:rsidP="002E3F7E">
      <w:pPr>
        <w:pStyle w:val="ListParagraph"/>
        <w:numPr>
          <w:ilvl w:val="0"/>
          <w:numId w:val="1"/>
        </w:numPr>
        <w:spacing w:after="0"/>
        <w:rPr>
          <w:lang w:val="en-US"/>
        </w:rPr>
      </w:pPr>
      <w:r>
        <w:rPr>
          <w:lang w:val="en-US"/>
        </w:rPr>
        <w:t>Energy efficiency: Newer houses are often more energy efficient. This could be because more advances in construction materials and techniques.</w:t>
      </w:r>
    </w:p>
    <w:p w14:paraId="50755EEA" w14:textId="58C58C2A" w:rsidR="002E3F7E" w:rsidRDefault="002E3F7E" w:rsidP="002E3F7E">
      <w:pPr>
        <w:pStyle w:val="ListParagraph"/>
        <w:numPr>
          <w:ilvl w:val="0"/>
          <w:numId w:val="1"/>
        </w:numPr>
        <w:spacing w:after="0"/>
        <w:rPr>
          <w:lang w:val="en-US"/>
        </w:rPr>
      </w:pPr>
      <w:r>
        <w:rPr>
          <w:lang w:val="en-US"/>
        </w:rPr>
        <w:t xml:space="preserve">Building Codes and Safety Standards: </w:t>
      </w:r>
      <w:r w:rsidR="00A75373" w:rsidRPr="00A75373">
        <w:rPr>
          <w:lang w:val="en-US"/>
        </w:rPr>
        <w:t>Building codes and safety standards evolve over time. Newer houses are typically built to more current safety and code standards</w:t>
      </w:r>
      <w:r w:rsidR="00A75373">
        <w:rPr>
          <w:lang w:val="en-US"/>
        </w:rPr>
        <w:t>.</w:t>
      </w:r>
    </w:p>
    <w:p w14:paraId="4730CDCF" w14:textId="4C8C2B16" w:rsidR="00A75373" w:rsidRDefault="00A75373" w:rsidP="002E3F7E">
      <w:pPr>
        <w:pStyle w:val="ListParagraph"/>
        <w:numPr>
          <w:ilvl w:val="0"/>
          <w:numId w:val="1"/>
        </w:numPr>
        <w:spacing w:after="0"/>
        <w:rPr>
          <w:lang w:val="en-US"/>
        </w:rPr>
      </w:pPr>
      <w:r>
        <w:rPr>
          <w:lang w:val="en-US"/>
        </w:rPr>
        <w:t>Infrastructure: The year a house was built is often linked to the infrastructure. Newer developments may have better transportation links, schools, parks and shopping options.</w:t>
      </w:r>
    </w:p>
    <w:p w14:paraId="011E2801" w14:textId="06097BA8" w:rsidR="00A75373" w:rsidRDefault="00A75373" w:rsidP="002E3F7E">
      <w:pPr>
        <w:pStyle w:val="ListParagraph"/>
        <w:numPr>
          <w:ilvl w:val="0"/>
          <w:numId w:val="1"/>
        </w:numPr>
        <w:spacing w:after="0"/>
        <w:rPr>
          <w:lang w:val="en-US"/>
        </w:rPr>
      </w:pPr>
      <w:r>
        <w:rPr>
          <w:lang w:val="en-US"/>
        </w:rPr>
        <w:t xml:space="preserve">Historical and cultural significance: </w:t>
      </w:r>
      <w:r w:rsidRPr="00A75373">
        <w:rPr>
          <w:lang w:val="en-US"/>
        </w:rPr>
        <w:t>In some cases, older houses may be considered historically or culturally significant, which can increase their value. However, this is often the exception rather than the rule.</w:t>
      </w:r>
    </w:p>
    <w:p w14:paraId="1A631464" w14:textId="4505ACDE" w:rsidR="00A75373" w:rsidRDefault="00A75373" w:rsidP="002E3F7E">
      <w:pPr>
        <w:pStyle w:val="ListParagraph"/>
        <w:numPr>
          <w:ilvl w:val="0"/>
          <w:numId w:val="1"/>
        </w:numPr>
        <w:spacing w:after="0"/>
        <w:rPr>
          <w:lang w:val="en-US"/>
        </w:rPr>
      </w:pPr>
      <w:r>
        <w:rPr>
          <w:lang w:val="en-US"/>
        </w:rPr>
        <w:t xml:space="preserve">Depreciation: </w:t>
      </w:r>
      <w:r w:rsidRPr="00A75373">
        <w:rPr>
          <w:lang w:val="en-US"/>
        </w:rPr>
        <w:t>Houses depreciate over time. This is a factor in real estate appraisal. The age of a house can affect its depreciation rate and, consequently, its value.</w:t>
      </w:r>
    </w:p>
    <w:p w14:paraId="082C25F1" w14:textId="55750ADA" w:rsidR="00A75373" w:rsidRPr="002E3F7E" w:rsidRDefault="00A75373" w:rsidP="002E3F7E">
      <w:pPr>
        <w:pStyle w:val="ListParagraph"/>
        <w:numPr>
          <w:ilvl w:val="0"/>
          <w:numId w:val="1"/>
        </w:numPr>
        <w:spacing w:after="0"/>
        <w:rPr>
          <w:lang w:val="en-US"/>
        </w:rPr>
      </w:pPr>
      <w:r w:rsidRPr="00A75373">
        <w:rPr>
          <w:lang w:val="en-US"/>
        </w:rPr>
        <w:t>Market Perception: Buyer and seller perceptions play a role in the impact of the construction year on the house price. Older houses may be seen as having more character and charm, while newer houses are often seen as more convenient and low-maintenance.</w:t>
      </w:r>
    </w:p>
    <w:p w14:paraId="2E1DBDD6" w14:textId="77777777" w:rsidR="00FF0F75" w:rsidRDefault="00FF0F75" w:rsidP="00817B3B">
      <w:pPr>
        <w:spacing w:after="0"/>
        <w:rPr>
          <w:lang w:val="en-US"/>
        </w:rPr>
      </w:pPr>
    </w:p>
    <w:p w14:paraId="4E8FD3F6" w14:textId="77777777" w:rsidR="00FF0F75" w:rsidRDefault="00FF0F75" w:rsidP="00817B3B">
      <w:pPr>
        <w:spacing w:after="0"/>
        <w:rPr>
          <w:lang w:val="en-US"/>
        </w:rPr>
      </w:pPr>
    </w:p>
    <w:p w14:paraId="62A7F8A6" w14:textId="77777777" w:rsidR="002B7C10" w:rsidRDefault="002B7C10" w:rsidP="00817B3B">
      <w:pPr>
        <w:spacing w:after="0"/>
        <w:rPr>
          <w:lang w:val="en-US"/>
        </w:rPr>
      </w:pPr>
    </w:p>
    <w:p w14:paraId="125C7B9B" w14:textId="77777777" w:rsidR="002B7C10" w:rsidRDefault="002B7C10" w:rsidP="00817B3B">
      <w:pPr>
        <w:spacing w:after="0"/>
        <w:rPr>
          <w:lang w:val="en-US"/>
        </w:rPr>
      </w:pPr>
    </w:p>
    <w:p w14:paraId="3D96FB65" w14:textId="77777777" w:rsidR="002B7C10" w:rsidRDefault="002B7C10" w:rsidP="00817B3B">
      <w:pPr>
        <w:spacing w:after="0"/>
        <w:rPr>
          <w:lang w:val="en-US"/>
        </w:rPr>
      </w:pPr>
    </w:p>
    <w:p w14:paraId="433EB683" w14:textId="77777777" w:rsidR="002B7C10" w:rsidRDefault="002B7C10" w:rsidP="00817B3B">
      <w:pPr>
        <w:spacing w:after="0"/>
        <w:rPr>
          <w:lang w:val="en-US"/>
        </w:rPr>
      </w:pPr>
    </w:p>
    <w:p w14:paraId="3AF07EF4" w14:textId="77777777" w:rsidR="002B7C10" w:rsidRDefault="002B7C10" w:rsidP="00817B3B">
      <w:pPr>
        <w:spacing w:after="0"/>
        <w:rPr>
          <w:lang w:val="en-US"/>
        </w:rPr>
      </w:pPr>
    </w:p>
    <w:p w14:paraId="1377CE0B" w14:textId="77777777" w:rsidR="002B7C10" w:rsidRDefault="002B7C10" w:rsidP="00817B3B">
      <w:pPr>
        <w:spacing w:after="0"/>
        <w:rPr>
          <w:lang w:val="en-US"/>
        </w:rPr>
      </w:pPr>
    </w:p>
    <w:p w14:paraId="60768A19" w14:textId="77777777" w:rsidR="002B7C10" w:rsidRDefault="002B7C10" w:rsidP="00817B3B">
      <w:pPr>
        <w:spacing w:after="0"/>
        <w:rPr>
          <w:lang w:val="en-US"/>
        </w:rPr>
      </w:pPr>
    </w:p>
    <w:p w14:paraId="47512441" w14:textId="77777777" w:rsidR="002B7C10" w:rsidRDefault="002B7C10" w:rsidP="00817B3B">
      <w:pPr>
        <w:spacing w:after="0"/>
        <w:rPr>
          <w:lang w:val="en-US"/>
        </w:rPr>
      </w:pPr>
    </w:p>
    <w:p w14:paraId="34ED74EC" w14:textId="77777777" w:rsidR="002B7C10" w:rsidRDefault="002B7C10" w:rsidP="00817B3B">
      <w:pPr>
        <w:spacing w:after="0"/>
        <w:rPr>
          <w:lang w:val="en-US"/>
        </w:rPr>
      </w:pPr>
    </w:p>
    <w:p w14:paraId="2B7220B3" w14:textId="77777777" w:rsidR="002B7C10" w:rsidRDefault="002B7C10" w:rsidP="00817B3B">
      <w:pPr>
        <w:spacing w:after="0"/>
        <w:rPr>
          <w:lang w:val="en-US"/>
        </w:rPr>
      </w:pPr>
    </w:p>
    <w:p w14:paraId="48E57F4F" w14:textId="77777777" w:rsidR="002B7C10" w:rsidRDefault="002B7C10" w:rsidP="00817B3B">
      <w:pPr>
        <w:spacing w:after="0"/>
        <w:rPr>
          <w:lang w:val="en-US"/>
        </w:rPr>
      </w:pPr>
    </w:p>
    <w:p w14:paraId="6201059B" w14:textId="77777777" w:rsidR="002B7C10" w:rsidRDefault="002B7C10" w:rsidP="00817B3B">
      <w:pPr>
        <w:spacing w:after="0"/>
        <w:rPr>
          <w:lang w:val="en-US"/>
        </w:rPr>
      </w:pPr>
    </w:p>
    <w:p w14:paraId="3870CF93" w14:textId="77777777" w:rsidR="002B7C10" w:rsidRDefault="002B7C10" w:rsidP="00817B3B">
      <w:pPr>
        <w:spacing w:after="0"/>
        <w:rPr>
          <w:lang w:val="en-US"/>
        </w:rPr>
      </w:pPr>
    </w:p>
    <w:p w14:paraId="15394A4F" w14:textId="77777777" w:rsidR="002B7C10" w:rsidRDefault="002B7C10" w:rsidP="00817B3B">
      <w:pPr>
        <w:spacing w:after="0"/>
        <w:rPr>
          <w:lang w:val="en-US"/>
        </w:rPr>
      </w:pPr>
    </w:p>
    <w:p w14:paraId="7D1CFE06" w14:textId="1206DA96" w:rsidR="002B7C10" w:rsidRDefault="002B7C10" w:rsidP="00817B3B">
      <w:pPr>
        <w:spacing w:after="0"/>
        <w:rPr>
          <w:lang w:val="en-US"/>
        </w:rPr>
      </w:pPr>
      <w:r>
        <w:rPr>
          <w:lang w:val="en-US"/>
        </w:rPr>
        <w:br/>
      </w:r>
    </w:p>
    <w:p w14:paraId="0F981520" w14:textId="77777777" w:rsidR="002B7C10" w:rsidRDefault="002B7C10" w:rsidP="00817B3B">
      <w:pPr>
        <w:spacing w:after="0"/>
        <w:rPr>
          <w:lang w:val="en-US"/>
        </w:rPr>
      </w:pPr>
    </w:p>
    <w:p w14:paraId="2FAB1579" w14:textId="77777777" w:rsidR="002B7C10" w:rsidRDefault="002B7C10" w:rsidP="00817B3B">
      <w:pPr>
        <w:spacing w:after="0"/>
        <w:rPr>
          <w:lang w:val="en-US"/>
        </w:rPr>
      </w:pPr>
    </w:p>
    <w:p w14:paraId="62F332BF" w14:textId="77777777" w:rsidR="009C6851" w:rsidRDefault="009C6851" w:rsidP="00817B3B">
      <w:pPr>
        <w:spacing w:after="0"/>
        <w:rPr>
          <w:lang w:val="en-US"/>
        </w:rPr>
      </w:pPr>
    </w:p>
    <w:p w14:paraId="6D73A1ED" w14:textId="77777777" w:rsidR="002B7C10" w:rsidRDefault="002B7C10" w:rsidP="00817B3B">
      <w:pPr>
        <w:spacing w:after="0"/>
        <w:rPr>
          <w:lang w:val="en-US"/>
        </w:rPr>
      </w:pPr>
    </w:p>
    <w:p w14:paraId="4A2F6933" w14:textId="77777777" w:rsidR="002B7C10" w:rsidRDefault="002B7C10" w:rsidP="00817B3B">
      <w:pPr>
        <w:spacing w:after="0"/>
        <w:rPr>
          <w:lang w:val="en-US"/>
        </w:rPr>
      </w:pPr>
    </w:p>
    <w:p w14:paraId="280D6869" w14:textId="5B8A4654" w:rsidR="00FF0F75" w:rsidRDefault="002D37A6" w:rsidP="009C6851">
      <w:pPr>
        <w:pStyle w:val="Heading2"/>
        <w:rPr>
          <w:lang w:val="en-US"/>
        </w:rPr>
      </w:pPr>
      <w:bookmarkStart w:id="3" w:name="_Toc147929058"/>
      <w:r>
        <w:rPr>
          <w:lang w:val="en-US"/>
        </w:rPr>
        <w:lastRenderedPageBreak/>
        <w:t>Interview</w:t>
      </w:r>
      <w:bookmarkEnd w:id="3"/>
    </w:p>
    <w:p w14:paraId="5E947C42" w14:textId="4FEABD06" w:rsidR="00FF0F75" w:rsidRDefault="002D37A6" w:rsidP="00817B3B">
      <w:pPr>
        <w:spacing w:after="0"/>
        <w:rPr>
          <w:lang w:val="en-US"/>
        </w:rPr>
      </w:pPr>
      <w:r>
        <w:rPr>
          <w:lang w:val="en-US"/>
        </w:rPr>
        <w:t xml:space="preserve">After doing my own research, I interviewed Peter to get his view on how to predict house prices and how he feels about my research. </w:t>
      </w:r>
    </w:p>
    <w:p w14:paraId="08C87D7A" w14:textId="3AF74DB1" w:rsidR="002D37A6" w:rsidRDefault="002D37A6" w:rsidP="00817B3B">
      <w:pPr>
        <w:spacing w:after="0"/>
        <w:rPr>
          <w:lang w:val="en-US"/>
        </w:rPr>
      </w:pPr>
      <w:r>
        <w:rPr>
          <w:lang w:val="en-US"/>
        </w:rPr>
        <w:t>After the interview, I will combine the gained knowledge together with my research to come up with data requirements.</w:t>
      </w:r>
    </w:p>
    <w:p w14:paraId="21574644" w14:textId="318AD804" w:rsidR="002D37A6" w:rsidRDefault="00C82600" w:rsidP="00817B3B">
      <w:pPr>
        <w:spacing w:after="0"/>
        <w:rPr>
          <w:lang w:val="en-US"/>
        </w:rPr>
      </w:pPr>
      <w:r>
        <w:rPr>
          <w:lang w:val="en-US"/>
        </w:rPr>
        <w:br/>
        <w:t>This is what I got out of the interview:</w:t>
      </w:r>
    </w:p>
    <w:p w14:paraId="7E462561" w14:textId="5E1B31AB" w:rsidR="00C82600" w:rsidRDefault="00C82600" w:rsidP="00817B3B">
      <w:pPr>
        <w:spacing w:after="0"/>
        <w:rPr>
          <w:lang w:val="en-US"/>
        </w:rPr>
      </w:pPr>
      <w:r w:rsidRPr="00C82600">
        <w:rPr>
          <w:lang w:val="en-US"/>
        </w:rPr>
        <w:t>The important features from m</w:t>
      </w:r>
      <w:r>
        <w:rPr>
          <w:lang w:val="en-US"/>
        </w:rPr>
        <w:t>ost to less important:</w:t>
      </w:r>
    </w:p>
    <w:p w14:paraId="52FDD152" w14:textId="36BCA477" w:rsidR="00C82600" w:rsidRPr="00C82600" w:rsidRDefault="00C82600" w:rsidP="00C82600">
      <w:pPr>
        <w:pStyle w:val="ListParagraph"/>
        <w:numPr>
          <w:ilvl w:val="0"/>
          <w:numId w:val="8"/>
        </w:numPr>
        <w:spacing w:after="0"/>
        <w:rPr>
          <w:lang w:val="en-US"/>
        </w:rPr>
      </w:pPr>
      <w:r>
        <w:rPr>
          <w:lang w:val="en-US"/>
        </w:rPr>
        <w:t>Location, even neighborhoods</w:t>
      </w:r>
    </w:p>
    <w:p w14:paraId="0951DE03" w14:textId="243FF885" w:rsidR="00C82600" w:rsidRDefault="00C82600" w:rsidP="00C82600">
      <w:pPr>
        <w:pStyle w:val="ListParagraph"/>
        <w:numPr>
          <w:ilvl w:val="0"/>
          <w:numId w:val="8"/>
        </w:numPr>
        <w:spacing w:after="0"/>
        <w:rPr>
          <w:lang w:val="en-US"/>
        </w:rPr>
      </w:pPr>
      <w:r>
        <w:rPr>
          <w:lang w:val="en-US"/>
        </w:rPr>
        <w:t xml:space="preserve">Type of house, such as apartment, </w:t>
      </w:r>
      <w:r w:rsidRPr="00C82600">
        <w:rPr>
          <w:lang w:val="en-US"/>
        </w:rPr>
        <w:t>terraced house</w:t>
      </w:r>
      <w:r>
        <w:rPr>
          <w:lang w:val="en-US"/>
        </w:rPr>
        <w:t xml:space="preserve"> or </w:t>
      </w:r>
      <w:r w:rsidRPr="00C82600">
        <w:rPr>
          <w:lang w:val="en-US"/>
        </w:rPr>
        <w:t>semidetached house</w:t>
      </w:r>
    </w:p>
    <w:p w14:paraId="0AA15FDB" w14:textId="787B0018" w:rsidR="00C82600" w:rsidRDefault="00C82600" w:rsidP="00C82600">
      <w:pPr>
        <w:pStyle w:val="ListParagraph"/>
        <w:numPr>
          <w:ilvl w:val="0"/>
          <w:numId w:val="8"/>
        </w:numPr>
        <w:spacing w:after="0"/>
        <w:rPr>
          <w:lang w:val="en-US"/>
        </w:rPr>
      </w:pPr>
      <w:r>
        <w:rPr>
          <w:lang w:val="en-US"/>
        </w:rPr>
        <w:t>Living space area and lot area combined</w:t>
      </w:r>
    </w:p>
    <w:p w14:paraId="61057342" w14:textId="360E852D" w:rsidR="00C82600" w:rsidRDefault="00C82600" w:rsidP="00C82600">
      <w:pPr>
        <w:pStyle w:val="ListParagraph"/>
        <w:numPr>
          <w:ilvl w:val="0"/>
          <w:numId w:val="8"/>
        </w:numPr>
        <w:spacing w:after="0"/>
        <w:rPr>
          <w:lang w:val="en-US"/>
        </w:rPr>
      </w:pPr>
      <w:r>
        <w:rPr>
          <w:lang w:val="en-US"/>
        </w:rPr>
        <w:t>Energy</w:t>
      </w:r>
      <w:r w:rsidR="0048179A">
        <w:rPr>
          <w:lang w:val="en-US"/>
        </w:rPr>
        <w:t xml:space="preserve"> </w:t>
      </w:r>
      <w:r>
        <w:rPr>
          <w:lang w:val="en-US"/>
        </w:rPr>
        <w:t>label</w:t>
      </w:r>
    </w:p>
    <w:p w14:paraId="5A964AE7" w14:textId="77777777" w:rsidR="00C82600" w:rsidRDefault="00C82600" w:rsidP="00C82600">
      <w:pPr>
        <w:spacing w:after="0"/>
        <w:rPr>
          <w:lang w:val="en-US"/>
        </w:rPr>
      </w:pPr>
    </w:p>
    <w:p w14:paraId="685FA99C" w14:textId="457D4915" w:rsidR="00C82600" w:rsidRDefault="00C82600" w:rsidP="00C82600">
      <w:pPr>
        <w:spacing w:after="0"/>
        <w:rPr>
          <w:lang w:val="en-US"/>
        </w:rPr>
      </w:pPr>
      <w:r>
        <w:rPr>
          <w:lang w:val="en-US"/>
        </w:rPr>
        <w:t>There are also other types of area’s:</w:t>
      </w:r>
    </w:p>
    <w:p w14:paraId="5351152E" w14:textId="701B9313" w:rsidR="00C82600" w:rsidRDefault="00C82600" w:rsidP="00C82600">
      <w:pPr>
        <w:pStyle w:val="ListParagraph"/>
        <w:numPr>
          <w:ilvl w:val="0"/>
          <w:numId w:val="1"/>
        </w:numPr>
        <w:spacing w:after="0"/>
        <w:rPr>
          <w:lang w:val="en-US"/>
        </w:rPr>
      </w:pPr>
      <w:r w:rsidRPr="00C82600">
        <w:rPr>
          <w:lang w:val="en-US"/>
        </w:rPr>
        <w:t>other indoor space</w:t>
      </w:r>
    </w:p>
    <w:p w14:paraId="56AC4F59" w14:textId="0A90C2AF" w:rsidR="00C82600" w:rsidRDefault="00C82600" w:rsidP="00C82600">
      <w:pPr>
        <w:pStyle w:val="ListParagraph"/>
        <w:numPr>
          <w:ilvl w:val="0"/>
          <w:numId w:val="1"/>
        </w:numPr>
        <w:spacing w:after="0"/>
        <w:rPr>
          <w:lang w:val="en-US"/>
        </w:rPr>
      </w:pPr>
      <w:r w:rsidRPr="00C82600">
        <w:rPr>
          <w:lang w:val="en-US"/>
        </w:rPr>
        <w:t>Building-related outdoor space</w:t>
      </w:r>
    </w:p>
    <w:p w14:paraId="6237C22D" w14:textId="763F80C4" w:rsidR="00C82600" w:rsidRDefault="00C82600" w:rsidP="00C82600">
      <w:pPr>
        <w:pStyle w:val="ListParagraph"/>
        <w:numPr>
          <w:ilvl w:val="0"/>
          <w:numId w:val="1"/>
        </w:numPr>
        <w:spacing w:after="0"/>
        <w:rPr>
          <w:lang w:val="en-US"/>
        </w:rPr>
      </w:pPr>
      <w:r w:rsidRPr="00C82600">
        <w:rPr>
          <w:lang w:val="en-US"/>
        </w:rPr>
        <w:t>External storage space</w:t>
      </w:r>
    </w:p>
    <w:p w14:paraId="7BB758CE" w14:textId="64A47268" w:rsidR="00C82600" w:rsidRPr="00C82600" w:rsidRDefault="00C82600" w:rsidP="00C82600">
      <w:pPr>
        <w:pStyle w:val="ListParagraph"/>
        <w:numPr>
          <w:ilvl w:val="0"/>
          <w:numId w:val="1"/>
        </w:numPr>
        <w:spacing w:after="0"/>
        <w:rPr>
          <w:lang w:val="en-US"/>
        </w:rPr>
      </w:pPr>
      <w:r w:rsidRPr="00C82600">
        <w:rPr>
          <w:lang w:val="en-US"/>
        </w:rPr>
        <w:t>finishing level of a house</w:t>
      </w:r>
    </w:p>
    <w:p w14:paraId="296E21F2" w14:textId="77777777" w:rsidR="00C82600" w:rsidRDefault="00C82600" w:rsidP="00C82600">
      <w:pPr>
        <w:spacing w:after="0"/>
        <w:rPr>
          <w:lang w:val="en-US"/>
        </w:rPr>
      </w:pPr>
    </w:p>
    <w:p w14:paraId="3B8B1E79" w14:textId="606EDE35" w:rsidR="0048179A" w:rsidRDefault="00C82600" w:rsidP="00817B3B">
      <w:pPr>
        <w:spacing w:after="0"/>
        <w:rPr>
          <w:lang w:val="en-US"/>
        </w:rPr>
      </w:pPr>
      <w:r w:rsidRPr="00C82600">
        <w:rPr>
          <w:lang w:val="en-US"/>
        </w:rPr>
        <w:t>What was a surprising t</w:t>
      </w:r>
      <w:r>
        <w:rPr>
          <w:lang w:val="en-US"/>
        </w:rPr>
        <w:t xml:space="preserve">hing to me is that the amount of rooms </w:t>
      </w:r>
      <w:r w:rsidR="0048179A">
        <w:rPr>
          <w:lang w:val="en-US"/>
        </w:rPr>
        <w:t xml:space="preserve">is less decisive, however it does have impact on the type of buyer, but this is hard to take into account when determining a price. </w:t>
      </w:r>
      <w:r w:rsidR="0048179A" w:rsidRPr="0048179A">
        <w:rPr>
          <w:lang w:val="en-US"/>
        </w:rPr>
        <w:t>Also, the year of construction should not necessarily be</w:t>
      </w:r>
      <w:r w:rsidR="0048179A">
        <w:rPr>
          <w:lang w:val="en-US"/>
        </w:rPr>
        <w:t xml:space="preserve"> taken into account if the energy label is present. Since energy labels are mandatory, I should not really focus on the year of construction.</w:t>
      </w:r>
    </w:p>
    <w:p w14:paraId="3CA3C105" w14:textId="77777777" w:rsidR="0048179A" w:rsidRDefault="0048179A" w:rsidP="00817B3B">
      <w:pPr>
        <w:spacing w:after="0"/>
        <w:rPr>
          <w:lang w:val="en-US"/>
        </w:rPr>
      </w:pPr>
    </w:p>
    <w:p w14:paraId="716F6425" w14:textId="6B0D7450" w:rsidR="0048179A" w:rsidRDefault="0048179A" w:rsidP="00817B3B">
      <w:pPr>
        <w:spacing w:after="0"/>
        <w:rPr>
          <w:lang w:val="en-US"/>
        </w:rPr>
      </w:pPr>
      <w:r w:rsidRPr="0048179A">
        <w:rPr>
          <w:lang w:val="en-US"/>
        </w:rPr>
        <w:t>External factors to consider a</w:t>
      </w:r>
      <w:r>
        <w:rPr>
          <w:lang w:val="en-US"/>
        </w:rPr>
        <w:t xml:space="preserve">re  macro-economic </w:t>
      </w:r>
      <w:r w:rsidRPr="0048179A">
        <w:rPr>
          <w:lang w:val="en-US"/>
        </w:rPr>
        <w:t>circumstances</w:t>
      </w:r>
      <w:r>
        <w:rPr>
          <w:lang w:val="en-US"/>
        </w:rPr>
        <w:t>:</w:t>
      </w:r>
    </w:p>
    <w:p w14:paraId="73E586E6" w14:textId="75AF20B8" w:rsidR="0048179A" w:rsidRDefault="0048179A" w:rsidP="0048179A">
      <w:pPr>
        <w:pStyle w:val="ListParagraph"/>
        <w:numPr>
          <w:ilvl w:val="0"/>
          <w:numId w:val="1"/>
        </w:numPr>
        <w:spacing w:after="0"/>
        <w:rPr>
          <w:lang w:val="en-US"/>
        </w:rPr>
      </w:pPr>
      <w:r>
        <w:rPr>
          <w:lang w:val="en-US"/>
        </w:rPr>
        <w:t>M</w:t>
      </w:r>
      <w:r w:rsidRPr="0048179A">
        <w:rPr>
          <w:lang w:val="en-US"/>
        </w:rPr>
        <w:t>ortgage interest</w:t>
      </w:r>
    </w:p>
    <w:p w14:paraId="43008E09" w14:textId="300D44BE" w:rsidR="0048179A" w:rsidRDefault="0048179A" w:rsidP="0048179A">
      <w:pPr>
        <w:pStyle w:val="ListParagraph"/>
        <w:numPr>
          <w:ilvl w:val="0"/>
          <w:numId w:val="1"/>
        </w:numPr>
        <w:spacing w:after="0"/>
        <w:rPr>
          <w:lang w:val="en-US"/>
        </w:rPr>
      </w:pPr>
      <w:r>
        <w:rPr>
          <w:lang w:val="en-US"/>
        </w:rPr>
        <w:t>Economic downturn (bear market)</w:t>
      </w:r>
    </w:p>
    <w:p w14:paraId="3C640289" w14:textId="6F276273" w:rsidR="0048179A" w:rsidRDefault="0048179A" w:rsidP="0048179A">
      <w:pPr>
        <w:pStyle w:val="ListParagraph"/>
        <w:numPr>
          <w:ilvl w:val="0"/>
          <w:numId w:val="1"/>
        </w:numPr>
        <w:spacing w:after="0"/>
        <w:rPr>
          <w:lang w:val="en-US"/>
        </w:rPr>
      </w:pPr>
      <w:r w:rsidRPr="0048179A">
        <w:rPr>
          <w:lang w:val="en-US"/>
        </w:rPr>
        <w:t>Inflation</w:t>
      </w:r>
    </w:p>
    <w:p w14:paraId="55E1FF19" w14:textId="6050418A" w:rsidR="0048179A" w:rsidRDefault="0048179A" w:rsidP="0048179A">
      <w:pPr>
        <w:pStyle w:val="ListParagraph"/>
        <w:numPr>
          <w:ilvl w:val="0"/>
          <w:numId w:val="1"/>
        </w:numPr>
        <w:spacing w:after="0"/>
        <w:rPr>
          <w:lang w:val="en-US"/>
        </w:rPr>
      </w:pPr>
      <w:r w:rsidRPr="0048179A">
        <w:rPr>
          <w:lang w:val="en-US"/>
        </w:rPr>
        <w:t>Employment and Income Levels</w:t>
      </w:r>
    </w:p>
    <w:p w14:paraId="67EA8149" w14:textId="294CABD4" w:rsidR="0048179A" w:rsidRDefault="0048179A" w:rsidP="0048179A">
      <w:pPr>
        <w:pStyle w:val="ListParagraph"/>
        <w:numPr>
          <w:ilvl w:val="0"/>
          <w:numId w:val="1"/>
        </w:numPr>
        <w:spacing w:after="0"/>
        <w:rPr>
          <w:lang w:val="en-US"/>
        </w:rPr>
      </w:pPr>
      <w:r w:rsidRPr="0048179A">
        <w:rPr>
          <w:lang w:val="en-US"/>
        </w:rPr>
        <w:t>Demographic Trends</w:t>
      </w:r>
    </w:p>
    <w:p w14:paraId="3E22615C" w14:textId="77777777" w:rsidR="0048179A" w:rsidRDefault="0048179A" w:rsidP="0048179A">
      <w:pPr>
        <w:spacing w:after="0"/>
        <w:rPr>
          <w:lang w:val="en-US"/>
        </w:rPr>
      </w:pPr>
    </w:p>
    <w:p w14:paraId="45AB93E2" w14:textId="77777777" w:rsidR="0048179A" w:rsidRDefault="0048179A" w:rsidP="0048179A">
      <w:pPr>
        <w:spacing w:after="0"/>
        <w:rPr>
          <w:lang w:val="en-US"/>
        </w:rPr>
      </w:pPr>
    </w:p>
    <w:p w14:paraId="7CF6A029" w14:textId="07A54067" w:rsidR="002B7C10" w:rsidRPr="0048179A" w:rsidRDefault="0048179A" w:rsidP="00B64700">
      <w:pPr>
        <w:spacing w:after="0"/>
        <w:rPr>
          <w:lang w:val="en-US"/>
        </w:rPr>
      </w:pPr>
      <w:r w:rsidRPr="0048179A">
        <w:rPr>
          <w:lang w:val="en-US"/>
        </w:rPr>
        <w:t>Peter also told me i</w:t>
      </w:r>
      <w:r>
        <w:rPr>
          <w:lang w:val="en-US"/>
        </w:rPr>
        <w:t xml:space="preserve">t would be a nice challenge to see If I could create a model that predicts what impact sustainable on the price. </w:t>
      </w:r>
      <w:r w:rsidRPr="0048179A">
        <w:rPr>
          <w:lang w:val="en-US"/>
        </w:rPr>
        <w:t>It is not the priority, but it would be a</w:t>
      </w:r>
      <w:r>
        <w:rPr>
          <w:lang w:val="en-US"/>
        </w:rPr>
        <w:t xml:space="preserve"> nice challenge.</w:t>
      </w:r>
    </w:p>
    <w:p w14:paraId="21F49EC1" w14:textId="77777777" w:rsidR="002D37A6" w:rsidRPr="00E8601E" w:rsidRDefault="002D37A6" w:rsidP="00817B3B">
      <w:pPr>
        <w:spacing w:after="0"/>
        <w:rPr>
          <w:lang w:val="en-US"/>
        </w:rPr>
      </w:pPr>
    </w:p>
    <w:p w14:paraId="4BCE754D" w14:textId="67239D5B" w:rsidR="002D37A6" w:rsidRPr="0019069B" w:rsidRDefault="0048179A" w:rsidP="00817B3B">
      <w:pPr>
        <w:spacing w:after="0"/>
        <w:rPr>
          <w:lang w:val="en-US"/>
        </w:rPr>
      </w:pPr>
      <w:r w:rsidRPr="0019069B">
        <w:rPr>
          <w:lang w:val="en-US"/>
        </w:rPr>
        <w:t xml:space="preserve">I </w:t>
      </w:r>
      <w:r w:rsidR="0019069B" w:rsidRPr="0019069B">
        <w:rPr>
          <w:lang w:val="en-US"/>
        </w:rPr>
        <w:t>also showed P</w:t>
      </w:r>
      <w:r w:rsidR="0019069B">
        <w:rPr>
          <w:lang w:val="en-US"/>
        </w:rPr>
        <w:t xml:space="preserve">eter the dataset I found and he said he is satisfied with the data given. I should be able to come up with a model based on the data I have found. </w:t>
      </w:r>
    </w:p>
    <w:p w14:paraId="1700062E" w14:textId="77777777" w:rsidR="002B7C10" w:rsidRPr="0019069B" w:rsidRDefault="002B7C10" w:rsidP="00C37BB6">
      <w:pPr>
        <w:pStyle w:val="Heading1"/>
        <w:rPr>
          <w:lang w:val="en-US"/>
        </w:rPr>
      </w:pPr>
      <w:bookmarkStart w:id="4" w:name="_Toc147929059"/>
    </w:p>
    <w:p w14:paraId="60F18E31" w14:textId="77777777" w:rsidR="0048179A" w:rsidRPr="0019069B" w:rsidRDefault="0048179A" w:rsidP="0048179A">
      <w:pPr>
        <w:rPr>
          <w:lang w:val="en-US"/>
        </w:rPr>
      </w:pPr>
    </w:p>
    <w:p w14:paraId="587316E7" w14:textId="77777777" w:rsidR="0048179A" w:rsidRPr="0019069B" w:rsidRDefault="0048179A" w:rsidP="0048179A">
      <w:pPr>
        <w:rPr>
          <w:lang w:val="en-US"/>
        </w:rPr>
      </w:pPr>
    </w:p>
    <w:p w14:paraId="5A4AA98B" w14:textId="77777777" w:rsidR="0048179A" w:rsidRPr="0019069B" w:rsidRDefault="0048179A" w:rsidP="0048179A">
      <w:pPr>
        <w:rPr>
          <w:lang w:val="en-US"/>
        </w:rPr>
      </w:pPr>
    </w:p>
    <w:p w14:paraId="143C7180" w14:textId="77777777" w:rsidR="0048179A" w:rsidRPr="0019069B" w:rsidRDefault="0048179A" w:rsidP="0048179A">
      <w:pPr>
        <w:rPr>
          <w:lang w:val="en-US"/>
        </w:rPr>
      </w:pPr>
    </w:p>
    <w:p w14:paraId="60834D78" w14:textId="62FDE079" w:rsidR="002D37A6" w:rsidRDefault="00C37BB6" w:rsidP="00C37BB6">
      <w:pPr>
        <w:pStyle w:val="Heading1"/>
        <w:rPr>
          <w:lang w:val="en-US"/>
        </w:rPr>
      </w:pPr>
      <w:r>
        <w:rPr>
          <w:lang w:val="en-US"/>
        </w:rPr>
        <w:lastRenderedPageBreak/>
        <w:t>Data</w:t>
      </w:r>
      <w:bookmarkEnd w:id="4"/>
      <w:r w:rsidR="00161F1C">
        <w:rPr>
          <w:lang w:val="en-US"/>
        </w:rPr>
        <w:t xml:space="preserve"> Sourcing</w:t>
      </w:r>
    </w:p>
    <w:p w14:paraId="0A453C99" w14:textId="40996443" w:rsidR="00C37BB6" w:rsidRDefault="00C37BB6" w:rsidP="00C37BB6">
      <w:pPr>
        <w:rPr>
          <w:rStyle w:val="Hyperlink"/>
          <w:lang w:val="en-US"/>
        </w:rPr>
      </w:pPr>
      <w:r>
        <w:rPr>
          <w:lang w:val="en-US"/>
        </w:rPr>
        <w:t xml:space="preserve">I found this dataset for house features: </w:t>
      </w:r>
      <w:hyperlink r:id="rId9" w:history="1">
        <w:r w:rsidRPr="005C3051">
          <w:rPr>
            <w:rStyle w:val="Hyperlink"/>
            <w:lang w:val="en-US"/>
          </w:rPr>
          <w:t>https://www.kaggle.com/datasets/bryan2k19/dutch-house-prices-dataset</w:t>
        </w:r>
      </w:hyperlink>
      <w:r w:rsidR="00161F1C">
        <w:rPr>
          <w:rStyle w:val="Hyperlink"/>
          <w:lang w:val="en-US"/>
        </w:rPr>
        <w:br/>
      </w:r>
    </w:p>
    <w:p w14:paraId="6D4BF9B0" w14:textId="519DEFE9" w:rsidR="00161F1C" w:rsidRDefault="00161F1C" w:rsidP="00C37BB6">
      <w:pPr>
        <w:rPr>
          <w:lang w:val="en-US"/>
        </w:rPr>
      </w:pPr>
      <w:r>
        <w:rPr>
          <w:lang w:val="en-US"/>
        </w:rPr>
        <w:t xml:space="preserve">The dataset definitely needs some cleaning, but the data is more than useful for my project. </w:t>
      </w:r>
    </w:p>
    <w:p w14:paraId="140D8A50" w14:textId="64D03AE6" w:rsidR="00161F1C" w:rsidRDefault="00161F1C" w:rsidP="00C37BB6">
      <w:pPr>
        <w:rPr>
          <w:lang w:val="en-US"/>
        </w:rPr>
      </w:pPr>
      <w:r w:rsidRPr="00161F1C">
        <w:rPr>
          <w:lang w:val="en-US"/>
        </w:rPr>
        <w:drawing>
          <wp:inline distT="0" distB="0" distL="0" distR="0" wp14:anchorId="23707B86" wp14:editId="3481FC1F">
            <wp:extent cx="5760720" cy="4946015"/>
            <wp:effectExtent l="0" t="0" r="0" b="6985"/>
            <wp:docPr id="1502909272" name="Picture 1"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09272" name="Picture 1" descr="A screen shot of a chart&#10;&#10;Description automatically generated"/>
                    <pic:cNvPicPr/>
                  </pic:nvPicPr>
                  <pic:blipFill>
                    <a:blip r:embed="rId10"/>
                    <a:stretch>
                      <a:fillRect/>
                    </a:stretch>
                  </pic:blipFill>
                  <pic:spPr>
                    <a:xfrm>
                      <a:off x="0" y="0"/>
                      <a:ext cx="5760720" cy="4946015"/>
                    </a:xfrm>
                    <a:prstGeom prst="rect">
                      <a:avLst/>
                    </a:prstGeom>
                  </pic:spPr>
                </pic:pic>
              </a:graphicData>
            </a:graphic>
          </wp:inline>
        </w:drawing>
      </w:r>
    </w:p>
    <w:p w14:paraId="1318B2C1" w14:textId="77777777" w:rsidR="00161F1C" w:rsidRPr="00C37BB6" w:rsidRDefault="00161F1C" w:rsidP="00C37BB6">
      <w:pPr>
        <w:rPr>
          <w:lang w:val="en-US"/>
        </w:rPr>
      </w:pPr>
    </w:p>
    <w:p w14:paraId="59EB274F" w14:textId="77777777" w:rsidR="00C37BB6" w:rsidRDefault="00C37BB6" w:rsidP="002D37A6">
      <w:pPr>
        <w:pStyle w:val="Heading1"/>
        <w:rPr>
          <w:lang w:val="en-US"/>
        </w:rPr>
      </w:pPr>
    </w:p>
    <w:p w14:paraId="6B137566" w14:textId="77777777" w:rsidR="00C37BB6" w:rsidRDefault="00C37BB6" w:rsidP="002D37A6">
      <w:pPr>
        <w:pStyle w:val="Heading1"/>
        <w:rPr>
          <w:lang w:val="en-US"/>
        </w:rPr>
      </w:pPr>
    </w:p>
    <w:p w14:paraId="5ECA5B1A" w14:textId="77777777" w:rsidR="00C37BB6" w:rsidRDefault="00C37BB6" w:rsidP="002D37A6">
      <w:pPr>
        <w:pStyle w:val="Heading1"/>
        <w:rPr>
          <w:lang w:val="en-US"/>
        </w:rPr>
      </w:pPr>
    </w:p>
    <w:p w14:paraId="277D0B51" w14:textId="77777777" w:rsidR="00C37BB6" w:rsidRDefault="00C37BB6" w:rsidP="002D37A6">
      <w:pPr>
        <w:pStyle w:val="Heading1"/>
        <w:rPr>
          <w:lang w:val="en-US"/>
        </w:rPr>
      </w:pPr>
    </w:p>
    <w:p w14:paraId="2E5F0163" w14:textId="77777777" w:rsidR="00C37BB6" w:rsidRDefault="00C37BB6" w:rsidP="002D37A6">
      <w:pPr>
        <w:pStyle w:val="Heading1"/>
        <w:rPr>
          <w:lang w:val="en-US"/>
        </w:rPr>
      </w:pPr>
    </w:p>
    <w:p w14:paraId="5A445220" w14:textId="77777777" w:rsidR="00C37BB6" w:rsidRDefault="00C37BB6" w:rsidP="002D37A6">
      <w:pPr>
        <w:pStyle w:val="Heading1"/>
        <w:rPr>
          <w:lang w:val="en-US"/>
        </w:rPr>
      </w:pPr>
    </w:p>
    <w:p w14:paraId="0C930126" w14:textId="77777777" w:rsidR="00C37BB6" w:rsidRDefault="00C37BB6" w:rsidP="002D37A6">
      <w:pPr>
        <w:pStyle w:val="Heading1"/>
        <w:rPr>
          <w:lang w:val="en-US"/>
        </w:rPr>
      </w:pPr>
    </w:p>
    <w:p w14:paraId="51F2D592" w14:textId="77777777" w:rsidR="00C37BB6" w:rsidRDefault="00C37BB6" w:rsidP="002D37A6">
      <w:pPr>
        <w:pStyle w:val="Heading1"/>
        <w:rPr>
          <w:lang w:val="en-US"/>
        </w:rPr>
      </w:pPr>
    </w:p>
    <w:p w14:paraId="2704E76A" w14:textId="77777777" w:rsidR="00C37BB6" w:rsidRDefault="00C37BB6" w:rsidP="002D37A6">
      <w:pPr>
        <w:pStyle w:val="Heading1"/>
        <w:rPr>
          <w:lang w:val="en-US"/>
        </w:rPr>
      </w:pPr>
    </w:p>
    <w:p w14:paraId="4FB1F737" w14:textId="77777777" w:rsidR="00C37BB6" w:rsidRDefault="00C37BB6" w:rsidP="002D37A6">
      <w:pPr>
        <w:pStyle w:val="Heading1"/>
        <w:rPr>
          <w:lang w:val="en-US"/>
        </w:rPr>
      </w:pPr>
    </w:p>
    <w:p w14:paraId="52B76691" w14:textId="77777777" w:rsidR="00C37BB6" w:rsidRDefault="00C37BB6" w:rsidP="002D37A6">
      <w:pPr>
        <w:pStyle w:val="Heading1"/>
        <w:rPr>
          <w:lang w:val="en-US"/>
        </w:rPr>
      </w:pPr>
    </w:p>
    <w:p w14:paraId="1117C060" w14:textId="77777777" w:rsidR="00C37BB6" w:rsidRDefault="00C37BB6" w:rsidP="002D37A6">
      <w:pPr>
        <w:pStyle w:val="Heading1"/>
        <w:rPr>
          <w:lang w:val="en-US"/>
        </w:rPr>
      </w:pPr>
    </w:p>
    <w:p w14:paraId="6F26188A" w14:textId="43A53929" w:rsidR="00C37BB6" w:rsidRDefault="00C37BB6">
      <w:pPr>
        <w:rPr>
          <w:rFonts w:asciiTheme="majorHAnsi" w:eastAsiaTheme="majorEastAsia" w:hAnsiTheme="majorHAnsi" w:cstheme="majorBidi"/>
          <w:color w:val="2F5496" w:themeColor="accent1" w:themeShade="BF"/>
          <w:sz w:val="32"/>
          <w:szCs w:val="32"/>
          <w:lang w:val="en-US"/>
        </w:rPr>
      </w:pPr>
      <w:r>
        <w:rPr>
          <w:lang w:val="en-US"/>
        </w:rPr>
        <w:br w:type="page"/>
      </w:r>
    </w:p>
    <w:p w14:paraId="7B0F09F3" w14:textId="7D819460" w:rsidR="002D37A6" w:rsidRPr="005D2F15" w:rsidRDefault="002D37A6" w:rsidP="002D37A6">
      <w:pPr>
        <w:pStyle w:val="Heading1"/>
        <w:rPr>
          <w:lang w:val="en-US"/>
        </w:rPr>
      </w:pPr>
      <w:bookmarkStart w:id="5" w:name="_Toc147929060"/>
      <w:r>
        <w:rPr>
          <w:lang w:val="en-US"/>
        </w:rPr>
        <w:lastRenderedPageBreak/>
        <w:t>Sources</w:t>
      </w:r>
      <w:bookmarkEnd w:id="5"/>
    </w:p>
    <w:sectPr w:rsidR="002D37A6" w:rsidRPr="005D2F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250F7" w14:textId="77777777" w:rsidR="000E17D8" w:rsidRDefault="000E17D8" w:rsidP="00817B3B">
      <w:pPr>
        <w:spacing w:after="0" w:line="240" w:lineRule="auto"/>
      </w:pPr>
      <w:r>
        <w:separator/>
      </w:r>
    </w:p>
  </w:endnote>
  <w:endnote w:type="continuationSeparator" w:id="0">
    <w:p w14:paraId="15080F43" w14:textId="77777777" w:rsidR="000E17D8" w:rsidRDefault="000E17D8" w:rsidP="00817B3B">
      <w:pPr>
        <w:spacing w:after="0" w:line="240" w:lineRule="auto"/>
      </w:pPr>
      <w:r>
        <w:continuationSeparator/>
      </w:r>
    </w:p>
  </w:endnote>
  <w:endnote w:id="1">
    <w:p w14:paraId="56BF8A48" w14:textId="39094617" w:rsidR="00817B3B" w:rsidRPr="002D37A6" w:rsidRDefault="00817B3B">
      <w:pPr>
        <w:pStyle w:val="EndnoteText"/>
      </w:pPr>
      <w:r>
        <w:rPr>
          <w:rStyle w:val="EndnoteReference"/>
        </w:rPr>
        <w:endnoteRef/>
      </w:r>
      <w:r>
        <w:t xml:space="preserve"> </w:t>
      </w:r>
      <w:hyperlink r:id="rId1" w:history="1">
        <w:r w:rsidRPr="007F7CB1">
          <w:rPr>
            <w:rStyle w:val="Hyperlink"/>
          </w:rPr>
          <w:t>https://www.tweedekamer.nl/sites/default/files/field_uploads/120912%20PBL%20overzichtspaper_tcm181-232761.pdf</w:t>
        </w:r>
      </w:hyperlink>
      <w:r>
        <w:t xml:space="preserve"> </w:t>
      </w:r>
    </w:p>
  </w:endnote>
  <w:endnote w:id="2">
    <w:p w14:paraId="75366334" w14:textId="516165D1" w:rsidR="00FF0F75" w:rsidRPr="002B7C10" w:rsidRDefault="00FF0F75">
      <w:pPr>
        <w:pStyle w:val="EndnoteText"/>
      </w:pPr>
      <w:r>
        <w:rPr>
          <w:rStyle w:val="EndnoteReference"/>
        </w:rPr>
        <w:endnoteRef/>
      </w:r>
      <w:r w:rsidRPr="002B7C10">
        <w:t xml:space="preserve"> </w:t>
      </w:r>
      <w:hyperlink r:id="rId2" w:anchor="waardehuis" w:history="1">
        <w:r w:rsidRPr="002B7C10">
          <w:rPr>
            <w:rStyle w:val="Hyperlink"/>
          </w:rPr>
          <w:t>https://walterliving.com/blog/wat-bepaalt-de-waarde-van-een-huis/#waardehuis</w:t>
        </w:r>
      </w:hyperlink>
      <w:r w:rsidRPr="002B7C10">
        <w:t xml:space="preserve"> </w:t>
      </w:r>
    </w:p>
  </w:endnote>
  <w:endnote w:id="3">
    <w:p w14:paraId="218CB236" w14:textId="6A7BAF21" w:rsidR="002D37A6" w:rsidRPr="002B7C10" w:rsidRDefault="00A75373">
      <w:pPr>
        <w:pStyle w:val="EndnoteText"/>
      </w:pPr>
      <w:r>
        <w:rPr>
          <w:rStyle w:val="EndnoteReference"/>
        </w:rPr>
        <w:endnoteRef/>
      </w:r>
      <w:r w:rsidRPr="002B7C10">
        <w:t xml:space="preserve"> </w:t>
      </w:r>
      <w:hyperlink r:id="rId3" w:anchor=":~:text=Dat%20doet%20hij%20aan%20de,zijn%20bepalend%20voor%20de%20waarde" w:history="1">
        <w:r w:rsidRPr="002B7C10">
          <w:rPr>
            <w:rStyle w:val="Hyperlink"/>
          </w:rPr>
          <w:t>https://www.obvion.nl/blog/Eigen-huis/taxatie-huis#:~:text=Dat%20doet%20hij%20aan%20de,zijn%20bepalend%20voor%20de%20waarde</w:t>
        </w:r>
      </w:hyperlink>
      <w:r w:rsidRPr="002B7C10">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E84F8" w14:textId="77777777" w:rsidR="000E17D8" w:rsidRDefault="000E17D8" w:rsidP="00817B3B">
      <w:pPr>
        <w:spacing w:after="0" w:line="240" w:lineRule="auto"/>
      </w:pPr>
      <w:r>
        <w:separator/>
      </w:r>
    </w:p>
  </w:footnote>
  <w:footnote w:type="continuationSeparator" w:id="0">
    <w:p w14:paraId="377AEFA9" w14:textId="77777777" w:rsidR="000E17D8" w:rsidRDefault="000E17D8" w:rsidP="00817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DE2"/>
    <w:multiLevelType w:val="hybridMultilevel"/>
    <w:tmpl w:val="A6300F8A"/>
    <w:lvl w:ilvl="0" w:tplc="ACE8E96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5C2908"/>
    <w:multiLevelType w:val="hybridMultilevel"/>
    <w:tmpl w:val="0BFE73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3193FB2"/>
    <w:multiLevelType w:val="hybridMultilevel"/>
    <w:tmpl w:val="88EE7F6C"/>
    <w:lvl w:ilvl="0" w:tplc="ACE8E96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7D04F3"/>
    <w:multiLevelType w:val="hybridMultilevel"/>
    <w:tmpl w:val="941C7C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5E02BCF"/>
    <w:multiLevelType w:val="hybridMultilevel"/>
    <w:tmpl w:val="F34EAAB0"/>
    <w:lvl w:ilvl="0" w:tplc="0413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A2215DA"/>
    <w:multiLevelType w:val="hybridMultilevel"/>
    <w:tmpl w:val="DCDEC822"/>
    <w:lvl w:ilvl="0" w:tplc="ACE8E96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C2A7A08"/>
    <w:multiLevelType w:val="hybridMultilevel"/>
    <w:tmpl w:val="2F24FC2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B9E5EA9"/>
    <w:multiLevelType w:val="hybridMultilevel"/>
    <w:tmpl w:val="91ECB704"/>
    <w:lvl w:ilvl="0" w:tplc="ACE8E96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0830850">
    <w:abstractNumId w:val="7"/>
  </w:num>
  <w:num w:numId="2" w16cid:durableId="1946501371">
    <w:abstractNumId w:val="2"/>
  </w:num>
  <w:num w:numId="3" w16cid:durableId="2000451691">
    <w:abstractNumId w:val="0"/>
  </w:num>
  <w:num w:numId="4" w16cid:durableId="1682245560">
    <w:abstractNumId w:val="6"/>
  </w:num>
  <w:num w:numId="5" w16cid:durableId="535656778">
    <w:abstractNumId w:val="5"/>
  </w:num>
  <w:num w:numId="6" w16cid:durableId="1308826141">
    <w:abstractNumId w:val="4"/>
  </w:num>
  <w:num w:numId="7" w16cid:durableId="812137549">
    <w:abstractNumId w:val="1"/>
  </w:num>
  <w:num w:numId="8" w16cid:durableId="172186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28"/>
    <w:rsid w:val="0003618E"/>
    <w:rsid w:val="000506CD"/>
    <w:rsid w:val="000768E8"/>
    <w:rsid w:val="00097575"/>
    <w:rsid w:val="000D09E3"/>
    <w:rsid w:val="000E17D8"/>
    <w:rsid w:val="00161F1C"/>
    <w:rsid w:val="0019069B"/>
    <w:rsid w:val="001C2B35"/>
    <w:rsid w:val="0024778D"/>
    <w:rsid w:val="002B7C10"/>
    <w:rsid w:val="002C79F1"/>
    <w:rsid w:val="002D37A6"/>
    <w:rsid w:val="002E3F7E"/>
    <w:rsid w:val="00397D06"/>
    <w:rsid w:val="003A21E9"/>
    <w:rsid w:val="003C1F66"/>
    <w:rsid w:val="0048179A"/>
    <w:rsid w:val="00512292"/>
    <w:rsid w:val="005241F0"/>
    <w:rsid w:val="00545B26"/>
    <w:rsid w:val="005D2F15"/>
    <w:rsid w:val="00621BE2"/>
    <w:rsid w:val="006B470F"/>
    <w:rsid w:val="007F79E5"/>
    <w:rsid w:val="00817B3B"/>
    <w:rsid w:val="008A4F5B"/>
    <w:rsid w:val="008C446A"/>
    <w:rsid w:val="008F12BF"/>
    <w:rsid w:val="009835DD"/>
    <w:rsid w:val="009C6851"/>
    <w:rsid w:val="009D53B0"/>
    <w:rsid w:val="00A75373"/>
    <w:rsid w:val="00A821B4"/>
    <w:rsid w:val="00AF48AA"/>
    <w:rsid w:val="00B02FAF"/>
    <w:rsid w:val="00B64700"/>
    <w:rsid w:val="00C37BB6"/>
    <w:rsid w:val="00C774B2"/>
    <w:rsid w:val="00C8005F"/>
    <w:rsid w:val="00C81B1D"/>
    <w:rsid w:val="00C82600"/>
    <w:rsid w:val="00CF4D59"/>
    <w:rsid w:val="00E12437"/>
    <w:rsid w:val="00E157F6"/>
    <w:rsid w:val="00E16928"/>
    <w:rsid w:val="00E8601E"/>
    <w:rsid w:val="00E95669"/>
    <w:rsid w:val="00EC242A"/>
    <w:rsid w:val="00FD3520"/>
    <w:rsid w:val="00FF0F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4089"/>
  <w15:chartTrackingRefBased/>
  <w15:docId w15:val="{3CAFC817-5128-4565-B62D-BD6CEBB6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68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7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47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B47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53B0"/>
    <w:pPr>
      <w:ind w:left="720"/>
      <w:contextualSpacing/>
    </w:pPr>
  </w:style>
  <w:style w:type="character" w:customStyle="1" w:styleId="Heading2Char">
    <w:name w:val="Heading 2 Char"/>
    <w:basedOn w:val="DefaultParagraphFont"/>
    <w:link w:val="Heading2"/>
    <w:uiPriority w:val="9"/>
    <w:rsid w:val="005D2F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21BE2"/>
    <w:rPr>
      <w:color w:val="0563C1" w:themeColor="hyperlink"/>
      <w:u w:val="single"/>
    </w:rPr>
  </w:style>
  <w:style w:type="character" w:styleId="UnresolvedMention">
    <w:name w:val="Unresolved Mention"/>
    <w:basedOn w:val="DefaultParagraphFont"/>
    <w:uiPriority w:val="99"/>
    <w:semiHidden/>
    <w:unhideWhenUsed/>
    <w:rsid w:val="00621BE2"/>
    <w:rPr>
      <w:color w:val="605E5C"/>
      <w:shd w:val="clear" w:color="auto" w:fill="E1DFDD"/>
    </w:rPr>
  </w:style>
  <w:style w:type="character" w:styleId="FollowedHyperlink">
    <w:name w:val="FollowedHyperlink"/>
    <w:basedOn w:val="DefaultParagraphFont"/>
    <w:uiPriority w:val="99"/>
    <w:semiHidden/>
    <w:unhideWhenUsed/>
    <w:rsid w:val="00E157F6"/>
    <w:rPr>
      <w:color w:val="954F72" w:themeColor="followedHyperlink"/>
      <w:u w:val="single"/>
    </w:rPr>
  </w:style>
  <w:style w:type="paragraph" w:styleId="TOCHeading">
    <w:name w:val="TOC Heading"/>
    <w:basedOn w:val="Heading1"/>
    <w:next w:val="Normal"/>
    <w:uiPriority w:val="39"/>
    <w:unhideWhenUsed/>
    <w:qFormat/>
    <w:rsid w:val="000D09E3"/>
    <w:pPr>
      <w:outlineLvl w:val="9"/>
    </w:pPr>
    <w:rPr>
      <w:kern w:val="0"/>
      <w:lang w:val="en-US"/>
      <w14:ligatures w14:val="none"/>
    </w:rPr>
  </w:style>
  <w:style w:type="paragraph" w:styleId="TOC1">
    <w:name w:val="toc 1"/>
    <w:basedOn w:val="Normal"/>
    <w:next w:val="Normal"/>
    <w:autoRedefine/>
    <w:uiPriority w:val="39"/>
    <w:unhideWhenUsed/>
    <w:rsid w:val="000D09E3"/>
    <w:pPr>
      <w:spacing w:after="100"/>
    </w:pPr>
  </w:style>
  <w:style w:type="paragraph" w:styleId="EndnoteText">
    <w:name w:val="endnote text"/>
    <w:basedOn w:val="Normal"/>
    <w:link w:val="EndnoteTextChar"/>
    <w:uiPriority w:val="99"/>
    <w:semiHidden/>
    <w:unhideWhenUsed/>
    <w:rsid w:val="00817B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7B3B"/>
    <w:rPr>
      <w:sz w:val="20"/>
      <w:szCs w:val="20"/>
    </w:rPr>
  </w:style>
  <w:style w:type="character" w:styleId="EndnoteReference">
    <w:name w:val="endnote reference"/>
    <w:basedOn w:val="DefaultParagraphFont"/>
    <w:uiPriority w:val="99"/>
    <w:semiHidden/>
    <w:unhideWhenUsed/>
    <w:rsid w:val="00817B3B"/>
    <w:rPr>
      <w:vertAlign w:val="superscript"/>
    </w:rPr>
  </w:style>
  <w:style w:type="paragraph" w:styleId="TOC2">
    <w:name w:val="toc 2"/>
    <w:basedOn w:val="Normal"/>
    <w:next w:val="Normal"/>
    <w:autoRedefine/>
    <w:uiPriority w:val="39"/>
    <w:unhideWhenUsed/>
    <w:rsid w:val="00B02FAF"/>
    <w:pPr>
      <w:spacing w:after="100"/>
      <w:ind w:left="220"/>
    </w:pPr>
  </w:style>
  <w:style w:type="character" w:customStyle="1" w:styleId="Heading3Char">
    <w:name w:val="Heading 3 Char"/>
    <w:basedOn w:val="DefaultParagraphFont"/>
    <w:link w:val="Heading3"/>
    <w:uiPriority w:val="9"/>
    <w:rsid w:val="009C685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4196">
      <w:bodyDiv w:val="1"/>
      <w:marLeft w:val="0"/>
      <w:marRight w:val="0"/>
      <w:marTop w:val="0"/>
      <w:marBottom w:val="0"/>
      <w:divBdr>
        <w:top w:val="none" w:sz="0" w:space="0" w:color="auto"/>
        <w:left w:val="none" w:sz="0" w:space="0" w:color="auto"/>
        <w:bottom w:val="none" w:sz="0" w:space="0" w:color="auto"/>
        <w:right w:val="none" w:sz="0" w:space="0" w:color="auto"/>
      </w:divBdr>
    </w:div>
    <w:div w:id="86595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bryan2k19/dutch-house-prices-dataset"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www.obvion.nl/blog/Eigen-huis/taxatie-huis" TargetMode="External"/><Relationship Id="rId2" Type="http://schemas.openxmlformats.org/officeDocument/2006/relationships/hyperlink" Target="https://walterliving.com/blog/wat-bepaalt-de-waarde-van-een-huis/" TargetMode="External"/><Relationship Id="rId1" Type="http://schemas.openxmlformats.org/officeDocument/2006/relationships/hyperlink" Target="https://www.tweedekamer.nl/sites/default/files/field_uploads/120912%20PBL%20overzichtspaper_tcm181-232761.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3CDE6-1ABD-4373-8EB6-7C96CD736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10</Pages>
  <Words>1381</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brouwers</dc:creator>
  <cp:keywords/>
  <dc:description/>
  <cp:lastModifiedBy>Arthur Brouwers</cp:lastModifiedBy>
  <cp:revision>45</cp:revision>
  <cp:lastPrinted>2023-09-24T11:04:00Z</cp:lastPrinted>
  <dcterms:created xsi:type="dcterms:W3CDTF">2023-09-20T12:13:00Z</dcterms:created>
  <dcterms:modified xsi:type="dcterms:W3CDTF">2023-10-29T13:16:00Z</dcterms:modified>
</cp:coreProperties>
</file>