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21C5C" w14:textId="25ED3F22" w:rsidR="007978C9" w:rsidRPr="007978C9" w:rsidRDefault="007978C9" w:rsidP="007978C9">
      <w:pPr>
        <w:jc w:val="center"/>
        <w:rPr>
          <w:b/>
          <w:bCs/>
          <w:sz w:val="28"/>
          <w:szCs w:val="28"/>
        </w:rPr>
      </w:pPr>
      <w:r w:rsidRPr="007978C9">
        <w:rPr>
          <w:b/>
          <w:bCs/>
          <w:sz w:val="28"/>
          <w:szCs w:val="28"/>
        </w:rPr>
        <w:t>Suicides and Entertainment in the 20</w:t>
      </w:r>
      <w:r w:rsidRPr="007978C9">
        <w:rPr>
          <w:b/>
          <w:bCs/>
          <w:sz w:val="28"/>
          <w:szCs w:val="28"/>
          <w:vertAlign w:val="superscript"/>
        </w:rPr>
        <w:t>th</w:t>
      </w:r>
      <w:r w:rsidRPr="007978C9">
        <w:rPr>
          <w:b/>
          <w:bCs/>
          <w:sz w:val="28"/>
          <w:szCs w:val="28"/>
        </w:rPr>
        <w:t xml:space="preserve"> century: An Interrupted Time Series Approach</w:t>
      </w:r>
    </w:p>
    <w:p w14:paraId="199BCC6D" w14:textId="08FE399C" w:rsidR="007978C9" w:rsidRPr="007978C9" w:rsidRDefault="007978C9" w:rsidP="007978C9">
      <w:pPr>
        <w:jc w:val="center"/>
        <w:rPr>
          <w:sz w:val="28"/>
          <w:szCs w:val="28"/>
        </w:rPr>
      </w:pPr>
    </w:p>
    <w:p w14:paraId="1BF4B824" w14:textId="13F145A8" w:rsidR="007978C9" w:rsidRDefault="007978C9" w:rsidP="007978C9">
      <w:pPr>
        <w:jc w:val="center"/>
        <w:rPr>
          <w:i/>
          <w:iCs/>
        </w:rPr>
      </w:pPr>
      <w:r w:rsidRPr="007978C9">
        <w:rPr>
          <w:i/>
          <w:iCs/>
        </w:rPr>
        <w:t xml:space="preserve">Dania </w:t>
      </w:r>
      <w:proofErr w:type="spellStart"/>
      <w:r w:rsidRPr="007978C9">
        <w:rPr>
          <w:i/>
          <w:iCs/>
        </w:rPr>
        <w:t>Abuhijleh</w:t>
      </w:r>
      <w:proofErr w:type="spellEnd"/>
      <w:r w:rsidRPr="007978C9">
        <w:rPr>
          <w:i/>
          <w:iCs/>
        </w:rPr>
        <w:t xml:space="preserve"> and Arthur Langlois</w:t>
      </w:r>
    </w:p>
    <w:p w14:paraId="2A09F674" w14:textId="77777777" w:rsidR="007978C9" w:rsidRDefault="007978C9" w:rsidP="007978C9">
      <w:pPr>
        <w:jc w:val="center"/>
        <w:rPr>
          <w:i/>
          <w:iCs/>
        </w:rPr>
      </w:pPr>
    </w:p>
    <w:p w14:paraId="4150DD8C" w14:textId="56501CA6" w:rsidR="007978C9" w:rsidRDefault="007978C9" w:rsidP="007978C9">
      <w:pPr>
        <w:jc w:val="center"/>
        <w:rPr>
          <w:i/>
          <w:iCs/>
        </w:rPr>
      </w:pPr>
    </w:p>
    <w:p w14:paraId="5A67EF82" w14:textId="4357D997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Abstract</w:t>
      </w:r>
    </w:p>
    <w:p w14:paraId="1C435278" w14:textId="30A3B31D" w:rsidR="007978C9" w:rsidRDefault="007978C9" w:rsidP="007978C9">
      <w:pPr>
        <w:rPr>
          <w:sz w:val="26"/>
          <w:szCs w:val="26"/>
        </w:rPr>
      </w:pPr>
    </w:p>
    <w:p w14:paraId="131B205A" w14:textId="12B4D4BF" w:rsidR="007978C9" w:rsidRDefault="007978C9" w:rsidP="007978C9">
      <w:pPr>
        <w:rPr>
          <w:sz w:val="26"/>
          <w:szCs w:val="26"/>
        </w:rPr>
      </w:pPr>
    </w:p>
    <w:p w14:paraId="3E5251C5" w14:textId="77777777" w:rsidR="007978C9" w:rsidRPr="007978C9" w:rsidRDefault="007978C9" w:rsidP="007978C9">
      <w:pPr>
        <w:rPr>
          <w:sz w:val="26"/>
          <w:szCs w:val="26"/>
        </w:rPr>
      </w:pPr>
    </w:p>
    <w:p w14:paraId="187FD797" w14:textId="3AE30F85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Background</w:t>
      </w:r>
    </w:p>
    <w:p w14:paraId="61E9CEE7" w14:textId="77777777" w:rsidR="007978C9" w:rsidRDefault="007978C9" w:rsidP="007978C9">
      <w:pPr>
        <w:rPr>
          <w:sz w:val="26"/>
          <w:szCs w:val="26"/>
        </w:rPr>
      </w:pPr>
    </w:p>
    <w:p w14:paraId="61B34FDA" w14:textId="77777777" w:rsidR="007978C9" w:rsidRDefault="007978C9" w:rsidP="007978C9">
      <w:pPr>
        <w:rPr>
          <w:sz w:val="26"/>
          <w:szCs w:val="26"/>
        </w:rPr>
      </w:pPr>
    </w:p>
    <w:p w14:paraId="370B5987" w14:textId="77777777" w:rsidR="007978C9" w:rsidRPr="007978C9" w:rsidRDefault="007978C9" w:rsidP="007978C9">
      <w:pPr>
        <w:rPr>
          <w:sz w:val="26"/>
          <w:szCs w:val="26"/>
        </w:rPr>
      </w:pPr>
    </w:p>
    <w:p w14:paraId="33D723EE" w14:textId="23278487" w:rsidR="007978C9" w:rsidRPr="007978C9" w:rsidRDefault="007978C9" w:rsidP="007978C9">
      <w:pPr>
        <w:rPr>
          <w:sz w:val="26"/>
          <w:szCs w:val="26"/>
        </w:rPr>
      </w:pPr>
    </w:p>
    <w:p w14:paraId="3E13E5F7" w14:textId="571359D2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Research Questions</w:t>
      </w:r>
    </w:p>
    <w:p w14:paraId="49766922" w14:textId="77777777" w:rsidR="007978C9" w:rsidRDefault="007978C9" w:rsidP="007978C9">
      <w:pPr>
        <w:rPr>
          <w:sz w:val="26"/>
          <w:szCs w:val="26"/>
        </w:rPr>
      </w:pPr>
    </w:p>
    <w:p w14:paraId="5EAC1611" w14:textId="77777777" w:rsidR="007978C9" w:rsidRDefault="007978C9" w:rsidP="007978C9">
      <w:pPr>
        <w:rPr>
          <w:sz w:val="26"/>
          <w:szCs w:val="26"/>
        </w:rPr>
      </w:pPr>
    </w:p>
    <w:p w14:paraId="0AD7666B" w14:textId="77777777" w:rsidR="007978C9" w:rsidRPr="007978C9" w:rsidRDefault="007978C9" w:rsidP="007978C9">
      <w:pPr>
        <w:rPr>
          <w:sz w:val="26"/>
          <w:szCs w:val="26"/>
        </w:rPr>
      </w:pPr>
    </w:p>
    <w:p w14:paraId="5A9C96FA" w14:textId="4458DDDF" w:rsidR="007978C9" w:rsidRPr="007978C9" w:rsidRDefault="007978C9" w:rsidP="007978C9">
      <w:pPr>
        <w:rPr>
          <w:sz w:val="26"/>
          <w:szCs w:val="26"/>
        </w:rPr>
      </w:pPr>
    </w:p>
    <w:p w14:paraId="204480D1" w14:textId="11F32FF2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Data</w:t>
      </w:r>
    </w:p>
    <w:p w14:paraId="0480BAFE" w14:textId="77777777" w:rsidR="007978C9" w:rsidRDefault="007978C9" w:rsidP="007978C9">
      <w:pPr>
        <w:rPr>
          <w:sz w:val="26"/>
          <w:szCs w:val="26"/>
        </w:rPr>
      </w:pPr>
    </w:p>
    <w:p w14:paraId="59924484" w14:textId="77777777" w:rsidR="007978C9" w:rsidRDefault="007978C9" w:rsidP="007978C9">
      <w:pPr>
        <w:rPr>
          <w:sz w:val="26"/>
          <w:szCs w:val="26"/>
        </w:rPr>
      </w:pPr>
    </w:p>
    <w:p w14:paraId="5B5B562A" w14:textId="77777777" w:rsidR="007978C9" w:rsidRPr="007978C9" w:rsidRDefault="007978C9" w:rsidP="007978C9">
      <w:pPr>
        <w:rPr>
          <w:sz w:val="26"/>
          <w:szCs w:val="26"/>
        </w:rPr>
      </w:pPr>
    </w:p>
    <w:p w14:paraId="0AD1242F" w14:textId="1465E7D5" w:rsidR="007978C9" w:rsidRPr="007978C9" w:rsidRDefault="007978C9" w:rsidP="007978C9">
      <w:pPr>
        <w:rPr>
          <w:sz w:val="26"/>
          <w:szCs w:val="26"/>
        </w:rPr>
      </w:pPr>
    </w:p>
    <w:p w14:paraId="433219DF" w14:textId="67C73566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Methodology</w:t>
      </w:r>
    </w:p>
    <w:p w14:paraId="5A057DC5" w14:textId="77777777" w:rsidR="007978C9" w:rsidRDefault="007978C9" w:rsidP="007978C9">
      <w:pPr>
        <w:rPr>
          <w:sz w:val="26"/>
          <w:szCs w:val="26"/>
        </w:rPr>
      </w:pPr>
    </w:p>
    <w:p w14:paraId="1FB6D9B7" w14:textId="77777777" w:rsidR="007978C9" w:rsidRDefault="007978C9" w:rsidP="007978C9">
      <w:pPr>
        <w:rPr>
          <w:sz w:val="26"/>
          <w:szCs w:val="26"/>
        </w:rPr>
      </w:pPr>
    </w:p>
    <w:p w14:paraId="44CB1194" w14:textId="77777777" w:rsidR="007978C9" w:rsidRPr="007978C9" w:rsidRDefault="007978C9" w:rsidP="007978C9">
      <w:pPr>
        <w:rPr>
          <w:sz w:val="26"/>
          <w:szCs w:val="26"/>
        </w:rPr>
      </w:pPr>
    </w:p>
    <w:p w14:paraId="605869E3" w14:textId="1C69BECF" w:rsidR="007978C9" w:rsidRPr="007978C9" w:rsidRDefault="007978C9" w:rsidP="007978C9">
      <w:pPr>
        <w:rPr>
          <w:sz w:val="26"/>
          <w:szCs w:val="26"/>
        </w:rPr>
      </w:pPr>
    </w:p>
    <w:p w14:paraId="1FC9C5CC" w14:textId="03970851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Findings</w:t>
      </w:r>
    </w:p>
    <w:p w14:paraId="3D6E3B46" w14:textId="77777777" w:rsidR="007978C9" w:rsidRDefault="007978C9" w:rsidP="007978C9">
      <w:pPr>
        <w:rPr>
          <w:sz w:val="26"/>
          <w:szCs w:val="26"/>
        </w:rPr>
      </w:pPr>
    </w:p>
    <w:p w14:paraId="48E4C478" w14:textId="77777777" w:rsidR="007978C9" w:rsidRDefault="007978C9" w:rsidP="007978C9">
      <w:pPr>
        <w:rPr>
          <w:sz w:val="26"/>
          <w:szCs w:val="26"/>
        </w:rPr>
      </w:pPr>
    </w:p>
    <w:p w14:paraId="0B5219D8" w14:textId="77777777" w:rsidR="007978C9" w:rsidRPr="007978C9" w:rsidRDefault="007978C9" w:rsidP="007978C9">
      <w:pPr>
        <w:rPr>
          <w:sz w:val="26"/>
          <w:szCs w:val="26"/>
        </w:rPr>
      </w:pPr>
    </w:p>
    <w:p w14:paraId="5426BE73" w14:textId="6D65365D" w:rsidR="007978C9" w:rsidRPr="007978C9" w:rsidRDefault="007978C9" w:rsidP="007978C9">
      <w:pPr>
        <w:rPr>
          <w:sz w:val="26"/>
          <w:szCs w:val="26"/>
        </w:rPr>
      </w:pPr>
    </w:p>
    <w:p w14:paraId="5EE37FE6" w14:textId="23989BF4" w:rsidR="007978C9" w:rsidRP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t>Graphs &amp; Tables</w:t>
      </w:r>
    </w:p>
    <w:p w14:paraId="67B63CAC" w14:textId="77777777" w:rsidR="007978C9" w:rsidRDefault="007978C9" w:rsidP="007978C9">
      <w:pPr>
        <w:rPr>
          <w:sz w:val="26"/>
          <w:szCs w:val="26"/>
        </w:rPr>
      </w:pPr>
    </w:p>
    <w:p w14:paraId="55427E15" w14:textId="77777777" w:rsidR="007978C9" w:rsidRDefault="007978C9" w:rsidP="007978C9">
      <w:pPr>
        <w:rPr>
          <w:sz w:val="26"/>
          <w:szCs w:val="26"/>
        </w:rPr>
      </w:pPr>
    </w:p>
    <w:p w14:paraId="72EBBF2C" w14:textId="77777777" w:rsidR="007978C9" w:rsidRPr="007978C9" w:rsidRDefault="007978C9" w:rsidP="007978C9">
      <w:pPr>
        <w:rPr>
          <w:sz w:val="26"/>
          <w:szCs w:val="26"/>
        </w:rPr>
      </w:pPr>
    </w:p>
    <w:p w14:paraId="186A0320" w14:textId="3606A0F7" w:rsidR="007978C9" w:rsidRPr="007978C9" w:rsidRDefault="007978C9" w:rsidP="007978C9">
      <w:pPr>
        <w:rPr>
          <w:sz w:val="26"/>
          <w:szCs w:val="26"/>
        </w:rPr>
      </w:pPr>
    </w:p>
    <w:p w14:paraId="375A025E" w14:textId="5911E921" w:rsidR="007978C9" w:rsidRDefault="007978C9" w:rsidP="007978C9">
      <w:pPr>
        <w:rPr>
          <w:sz w:val="26"/>
          <w:szCs w:val="26"/>
        </w:rPr>
      </w:pPr>
      <w:r w:rsidRPr="007978C9">
        <w:rPr>
          <w:sz w:val="26"/>
          <w:szCs w:val="26"/>
        </w:rPr>
        <w:lastRenderedPageBreak/>
        <w:t>Appendix</w:t>
      </w:r>
    </w:p>
    <w:p w14:paraId="1F29716E" w14:textId="77777777" w:rsidR="007978C9" w:rsidRPr="007978C9" w:rsidRDefault="007978C9" w:rsidP="007978C9">
      <w:pPr>
        <w:rPr>
          <w:sz w:val="26"/>
          <w:szCs w:val="26"/>
        </w:rPr>
      </w:pPr>
    </w:p>
    <w:sectPr w:rsidR="007978C9" w:rsidRPr="0079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C9"/>
    <w:rsid w:val="007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808B1"/>
  <w15:chartTrackingRefBased/>
  <w15:docId w15:val="{D35B1930-5B4C-C541-8F94-1A180CC5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Langlois</dc:creator>
  <cp:keywords/>
  <dc:description/>
  <cp:lastModifiedBy>Arthur Langlois</cp:lastModifiedBy>
  <cp:revision>1</cp:revision>
  <dcterms:created xsi:type="dcterms:W3CDTF">2022-04-25T23:07:00Z</dcterms:created>
  <dcterms:modified xsi:type="dcterms:W3CDTF">2022-04-25T23:11:00Z</dcterms:modified>
</cp:coreProperties>
</file>