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62D65" w14:textId="5976D6F3" w:rsidR="00CD2AE8" w:rsidRPr="003356AA" w:rsidRDefault="00CD2AE8" w:rsidP="00CD2AE8">
      <w:pPr>
        <w:pStyle w:val="NormalWeb"/>
        <w:jc w:val="center"/>
      </w:pPr>
      <w:r w:rsidRPr="003356AA">
        <w:rPr>
          <w:b/>
          <w:bCs/>
          <w:sz w:val="26"/>
          <w:szCs w:val="26"/>
        </w:rPr>
        <w:t>An Inquiry into the Cross-States Impacts of Gun-Control Legislations following the 2018 Parkland High School Shooting</w:t>
      </w:r>
    </w:p>
    <w:p w14:paraId="64083310" w14:textId="3F2109FC" w:rsidR="00CD2AE8" w:rsidRPr="003356AA" w:rsidRDefault="00CD2AE8" w:rsidP="00CD2AE8">
      <w:pPr>
        <w:pStyle w:val="NormalWeb"/>
        <w:jc w:val="center"/>
      </w:pPr>
      <w:r w:rsidRPr="003356AA">
        <w:t>Arthur Langlois,</w:t>
      </w:r>
    </w:p>
    <w:p w14:paraId="58602778" w14:textId="585C3A48" w:rsidR="00B87AFA" w:rsidRDefault="00CD2AE8" w:rsidP="000D28E1">
      <w:pPr>
        <w:pStyle w:val="NormalWeb"/>
        <w:jc w:val="center"/>
        <w:rPr>
          <w:i/>
          <w:iCs/>
        </w:rPr>
      </w:pPr>
      <w:r w:rsidRPr="003356AA">
        <w:rPr>
          <w:i/>
          <w:iCs/>
        </w:rPr>
        <w:t>Northeastern University</w:t>
      </w:r>
    </w:p>
    <w:p w14:paraId="6534B04C" w14:textId="77777777" w:rsidR="000D28E1" w:rsidRPr="003356AA" w:rsidRDefault="000D28E1" w:rsidP="000D28E1">
      <w:pPr>
        <w:pStyle w:val="NormalWeb"/>
        <w:jc w:val="center"/>
        <w:rPr>
          <w:i/>
          <w:iCs/>
        </w:rPr>
      </w:pPr>
    </w:p>
    <w:p w14:paraId="20064E74" w14:textId="400D3F43" w:rsidR="00395460" w:rsidRPr="003356AA" w:rsidRDefault="00CD2AE8" w:rsidP="00CD2AE8">
      <w:pPr>
        <w:jc w:val="center"/>
        <w:rPr>
          <w:rFonts w:ascii="Times New Roman" w:hAnsi="Times New Roman" w:cs="Times New Roman"/>
          <w:b/>
          <w:bCs/>
          <w:i/>
          <w:iCs/>
        </w:rPr>
      </w:pPr>
      <w:r w:rsidRPr="003356AA">
        <w:rPr>
          <w:rFonts w:ascii="Times New Roman" w:hAnsi="Times New Roman" w:cs="Times New Roman"/>
          <w:b/>
          <w:bCs/>
          <w:i/>
          <w:iCs/>
        </w:rPr>
        <w:t>Data Description</w:t>
      </w:r>
    </w:p>
    <w:p w14:paraId="5740CAED" w14:textId="6BB5BAEA" w:rsidR="00CD2AE8" w:rsidRPr="003356AA" w:rsidRDefault="00CD2AE8" w:rsidP="003C4A4A">
      <w:pPr>
        <w:spacing w:line="276" w:lineRule="auto"/>
        <w:jc w:val="center"/>
        <w:rPr>
          <w:rFonts w:ascii="Times New Roman" w:hAnsi="Times New Roman" w:cs="Times New Roman"/>
          <w:b/>
          <w:bCs/>
          <w:i/>
          <w:iCs/>
        </w:rPr>
      </w:pPr>
    </w:p>
    <w:p w14:paraId="35860FFF" w14:textId="77777777" w:rsidR="00DB3002" w:rsidRPr="00DB3002" w:rsidRDefault="00DB3002" w:rsidP="00DB3002">
      <w:pPr>
        <w:spacing w:line="276" w:lineRule="auto"/>
        <w:rPr>
          <w:rFonts w:ascii="Times New Roman" w:eastAsia="Times New Roman" w:hAnsi="Times New Roman" w:cs="Times New Roman"/>
          <w:color w:val="0E101A"/>
        </w:rPr>
      </w:pPr>
      <w:r w:rsidRPr="00DB3002">
        <w:rPr>
          <w:rFonts w:ascii="Times New Roman" w:eastAsia="Times New Roman" w:hAnsi="Times New Roman" w:cs="Times New Roman"/>
          <w:color w:val="0E101A"/>
        </w:rPr>
        <w:t>The dataset used for this research is panel data gathered from the Center for Disease Control’s WONDER “Underlying Cause of Death” database. The database aggregates the information available through the Vital Statistics Cooperative Program, which is provided through state-operated registration systems and is based on vital records filed in state vital statistics offices. Data are based on death certificates for U.S. residents. Each death certificate identifies a single underlying cause of death and ethnicity data. </w:t>
      </w:r>
    </w:p>
    <w:p w14:paraId="73207EC1" w14:textId="77777777" w:rsidR="00DB3002" w:rsidRPr="00DB3002" w:rsidRDefault="00DB3002" w:rsidP="00DB3002">
      <w:pPr>
        <w:spacing w:line="276" w:lineRule="auto"/>
        <w:rPr>
          <w:rFonts w:ascii="Times New Roman" w:eastAsia="Times New Roman" w:hAnsi="Times New Roman" w:cs="Times New Roman"/>
          <w:color w:val="0E101A"/>
        </w:rPr>
      </w:pPr>
    </w:p>
    <w:p w14:paraId="40AB9924" w14:textId="77777777" w:rsidR="00DB3002" w:rsidRPr="00DB3002" w:rsidRDefault="00DB3002" w:rsidP="00DB3002">
      <w:pPr>
        <w:spacing w:line="276" w:lineRule="auto"/>
        <w:rPr>
          <w:rFonts w:ascii="Times New Roman" w:eastAsia="Times New Roman" w:hAnsi="Times New Roman" w:cs="Times New Roman"/>
          <w:color w:val="0E101A"/>
        </w:rPr>
      </w:pPr>
      <w:r w:rsidRPr="00DB3002">
        <w:rPr>
          <w:rFonts w:ascii="Times New Roman" w:eastAsia="Times New Roman" w:hAnsi="Times New Roman" w:cs="Times New Roman"/>
          <w:color w:val="0E101A"/>
        </w:rPr>
        <w:t>From this dataset, we grouped the number of gun-related deaths, as well as the crude-rate gun-related deaths by state, year, and ethnicity. We defined gun-related deaths as the count of death by unintentional discharge of firearms, intentional self-harm (suicide), assault (homicide), and finally, by undetermined intent. These four categories compose the “Injury Intent” variable. </w:t>
      </w:r>
    </w:p>
    <w:p w14:paraId="121ECAA1" w14:textId="678BE00E" w:rsidR="00DB3002" w:rsidRPr="00DB3002" w:rsidRDefault="00DB3002" w:rsidP="00DB3002">
      <w:pPr>
        <w:spacing w:line="276" w:lineRule="auto"/>
        <w:rPr>
          <w:rFonts w:ascii="Times New Roman" w:eastAsia="Times New Roman" w:hAnsi="Times New Roman" w:cs="Times New Roman"/>
          <w:color w:val="0E101A"/>
        </w:rPr>
      </w:pPr>
      <w:r w:rsidRPr="00DB3002">
        <w:rPr>
          <w:rFonts w:ascii="Times New Roman" w:eastAsia="Times New Roman" w:hAnsi="Times New Roman" w:cs="Times New Roman"/>
          <w:color w:val="0E101A"/>
        </w:rPr>
        <w:t>The “Race” variable only takes four different values, as individuals were identified by a unique race: African American, White, Asian &amp; Pacific Islanders, and American Indian. The “Crude Rate” variable is defined as the rate of gun-related death among all deaths in a given racial group and state (</w:t>
      </w:r>
      <w:r w:rsidRPr="00DB3002">
        <w:rPr>
          <w:rFonts w:ascii="Times New Roman" w:eastAsia="Times New Roman" w:hAnsi="Times New Roman" w:cs="Times New Roman"/>
          <w:i/>
          <w:iCs/>
          <w:color w:val="0E101A"/>
        </w:rPr>
        <w:t>Crude Rate = Count/Population *100,000</w:t>
      </w:r>
      <w:r w:rsidRPr="00DB3002">
        <w:rPr>
          <w:rFonts w:ascii="Times New Roman" w:eastAsia="Times New Roman" w:hAnsi="Times New Roman" w:cs="Times New Roman"/>
          <w:color w:val="0E101A"/>
        </w:rPr>
        <w:t>). Overall, the dataset is comprised of 4,432 observations, with two target variables: the number of death and crude death rate across time, grouped by race and state. The strength of the dataset resides in its granularity; more specifically, the “Injury Intent” variable provides great insights regarding the evolution of the different classifications of gun-related deaths over time. This will allow us to infer the heterogeneous treatment effects on the different types of deaths of the gun-restriction policies across states. The main weakness of the data is its aggregation by uniquely identified race; for example, the White category takes into account the Hispanic and Latinx ethnicities. For this reason, we will not be able to differentiate the evolution of the death patterns of these two demographics. In addition, the death rate has been normalized by the total population of a given ethnicity in a given state, therefore not taking into account the variation in overall deaths trends across time. Additionally, controlling for income brackets in addition to the ethnicity variable would be optimal, but these data points are not included in an individual death certificate. </w:t>
      </w:r>
    </w:p>
    <w:p w14:paraId="42504014" w14:textId="77777777" w:rsidR="00DB3002" w:rsidRPr="00DB3002" w:rsidRDefault="00DB3002" w:rsidP="00DB3002">
      <w:pPr>
        <w:spacing w:line="276" w:lineRule="auto"/>
        <w:rPr>
          <w:rFonts w:ascii="Times New Roman" w:eastAsia="Times New Roman" w:hAnsi="Times New Roman" w:cs="Times New Roman"/>
          <w:color w:val="0E101A"/>
        </w:rPr>
      </w:pPr>
    </w:p>
    <w:p w14:paraId="1BB724F2" w14:textId="77777777" w:rsidR="00DB3002" w:rsidRPr="00DB3002" w:rsidRDefault="00DB3002" w:rsidP="00DB3002">
      <w:pPr>
        <w:spacing w:line="276" w:lineRule="auto"/>
        <w:rPr>
          <w:rFonts w:ascii="Times New Roman" w:eastAsia="Times New Roman" w:hAnsi="Times New Roman" w:cs="Times New Roman"/>
          <w:color w:val="0E101A"/>
        </w:rPr>
      </w:pPr>
      <w:r w:rsidRPr="00DB3002">
        <w:rPr>
          <w:rFonts w:ascii="Times New Roman" w:eastAsia="Times New Roman" w:hAnsi="Times New Roman" w:cs="Times New Roman"/>
          <w:color w:val="0E101A"/>
        </w:rPr>
        <w:t>We conducted an exploratory data analysis (EDA) providing important insights regarding the high-level trends on the evolution and characteristics of gun-related deaths, aggregated by state and ethnicity.</w:t>
      </w:r>
      <w:r w:rsidRPr="00DB3002">
        <w:rPr>
          <w:rFonts w:ascii="Times New Roman" w:eastAsia="Times New Roman" w:hAnsi="Times New Roman" w:cs="Times New Roman"/>
          <w:b/>
          <w:bCs/>
          <w:color w:val="0E101A"/>
        </w:rPr>
        <w:t> </w:t>
      </w:r>
      <w:r w:rsidRPr="00DB3002">
        <w:rPr>
          <w:rFonts w:ascii="Times New Roman" w:eastAsia="Times New Roman" w:hAnsi="Times New Roman" w:cs="Times New Roman"/>
          <w:color w:val="0E101A"/>
        </w:rPr>
        <w:t xml:space="preserve">As illustrated by Figure 1), both the crude death rate and the absolute number of </w:t>
      </w:r>
      <w:r w:rsidRPr="00DB3002">
        <w:rPr>
          <w:rFonts w:ascii="Times New Roman" w:eastAsia="Times New Roman" w:hAnsi="Times New Roman" w:cs="Times New Roman"/>
          <w:color w:val="0E101A"/>
        </w:rPr>
        <w:lastRenderedPageBreak/>
        <w:t xml:space="preserve">gun-related deaths have consistently been increasing for the past 20 years across the 50 states. The crude rate has remained around 7 and 8 for 100,000 </w:t>
      </w:r>
      <w:proofErr w:type="gramStart"/>
      <w:r w:rsidRPr="00DB3002">
        <w:rPr>
          <w:rFonts w:ascii="Times New Roman" w:eastAsia="Times New Roman" w:hAnsi="Times New Roman" w:cs="Times New Roman"/>
          <w:color w:val="0E101A"/>
        </w:rPr>
        <w:t>people, but</w:t>
      </w:r>
      <w:proofErr w:type="gramEnd"/>
      <w:r w:rsidRPr="00DB3002">
        <w:rPr>
          <w:rFonts w:ascii="Times New Roman" w:eastAsia="Times New Roman" w:hAnsi="Times New Roman" w:cs="Times New Roman"/>
          <w:color w:val="0E101A"/>
        </w:rPr>
        <w:t xml:space="preserve"> has been drastically increasing every single year since 2014. As illustrated by </w:t>
      </w:r>
      <w:r w:rsidRPr="00DB3002">
        <w:rPr>
          <w:rFonts w:ascii="Times New Roman" w:eastAsia="Times New Roman" w:hAnsi="Times New Roman" w:cs="Times New Roman"/>
          <w:i/>
          <w:iCs/>
          <w:color w:val="0E101A"/>
        </w:rPr>
        <w:t>Figure 4),</w:t>
      </w:r>
      <w:r w:rsidRPr="00DB3002">
        <w:rPr>
          <w:rFonts w:ascii="Times New Roman" w:eastAsia="Times New Roman" w:hAnsi="Times New Roman" w:cs="Times New Roman"/>
          <w:color w:val="0E101A"/>
        </w:rPr>
        <w:t xml:space="preserve"> the number of unintentional and undetermined deaths has remained low for the past 20 years (in absolute terms), but in relative terms, the number of unintentional deaths has sharply increased since 2014, compared to other injury intents such as suicide or homicide. More precisely, the number of homicides has been consistently decreasing for the past 20 years. In absolute terms, the White population seems to be the most hit by gun-related deaths (in all categories), followed by African Americans, both increasing since 2000. However, in relative terms, the most hardly hit population is American Indians, followed by the White population. Lastly, it seems like the evolution number of gun-related deaths differs greatly across states (both in relative and absolute terms). More specifically, only Oklahoma has seen its crude death rate increase in the past 20 years, as opposed to other states like Texas, California, Arizona, or North Carolina, which saw a stagnation or slight decline in their crude death rates. As illustrated by </w:t>
      </w:r>
      <w:r w:rsidRPr="00DB3002">
        <w:rPr>
          <w:rFonts w:ascii="Times New Roman" w:eastAsia="Times New Roman" w:hAnsi="Times New Roman" w:cs="Times New Roman"/>
          <w:i/>
          <w:iCs/>
          <w:color w:val="0E101A"/>
        </w:rPr>
        <w:t>Figure 5)</w:t>
      </w:r>
      <w:r w:rsidRPr="00DB3002">
        <w:rPr>
          <w:rFonts w:ascii="Times New Roman" w:eastAsia="Times New Roman" w:hAnsi="Times New Roman" w:cs="Times New Roman"/>
          <w:color w:val="0E101A"/>
        </w:rPr>
        <w:t>, when aggregated by the five states with the highest deaths attributed to firearms, the rates are in majority driven by suicide and homicide, most notably among African American, White, and American Indian populations. For example, in Arizona and Oklahoma, the crude death rate for suicide was respectively around 9 and 10, and 8.5 and 10.5 for homicides. In addition, in North Carolina, 15 out of 100,000 American Indians died as a result of the discharge of a firearm, compared to about 7.5 for African Americans in the State. </w:t>
      </w:r>
    </w:p>
    <w:p w14:paraId="5C111E0C" w14:textId="77777777" w:rsidR="00DB3002" w:rsidRPr="00DB3002" w:rsidRDefault="00DB3002" w:rsidP="00DB3002">
      <w:pPr>
        <w:spacing w:line="276" w:lineRule="auto"/>
        <w:rPr>
          <w:rFonts w:ascii="Times New Roman" w:eastAsia="Times New Roman" w:hAnsi="Times New Roman" w:cs="Times New Roman"/>
          <w:color w:val="0E101A"/>
        </w:rPr>
      </w:pPr>
    </w:p>
    <w:p w14:paraId="17BA8CCD" w14:textId="77777777" w:rsidR="00DB3002" w:rsidRPr="00DB3002" w:rsidRDefault="00DB3002" w:rsidP="00DB3002">
      <w:pPr>
        <w:spacing w:line="276" w:lineRule="auto"/>
        <w:rPr>
          <w:rFonts w:ascii="Times New Roman" w:eastAsia="Times New Roman" w:hAnsi="Times New Roman" w:cs="Times New Roman"/>
          <w:color w:val="0E101A"/>
        </w:rPr>
      </w:pPr>
      <w:r w:rsidRPr="00DB3002">
        <w:rPr>
          <w:rFonts w:ascii="Times New Roman" w:eastAsia="Times New Roman" w:hAnsi="Times New Roman" w:cs="Times New Roman"/>
          <w:color w:val="0E101A"/>
        </w:rPr>
        <w:t xml:space="preserve">As illustrated by </w:t>
      </w:r>
      <w:r w:rsidRPr="00DB3002">
        <w:rPr>
          <w:rFonts w:ascii="Times New Roman" w:eastAsia="Times New Roman" w:hAnsi="Times New Roman" w:cs="Times New Roman"/>
          <w:i/>
          <w:iCs/>
          <w:color w:val="0E101A"/>
        </w:rPr>
        <w:t>Table 1)</w:t>
      </w:r>
      <w:r w:rsidRPr="00DB3002">
        <w:rPr>
          <w:rFonts w:ascii="Times New Roman" w:eastAsia="Times New Roman" w:hAnsi="Times New Roman" w:cs="Times New Roman"/>
          <w:color w:val="0E101A"/>
        </w:rPr>
        <w:t>, the average number of deaths by state and race is 159.9, and about 8.02 for the crude death rate, with respective standard deviations of 236.79 and 7.56. </w:t>
      </w:r>
    </w:p>
    <w:p w14:paraId="6AB8512A" w14:textId="77777777" w:rsidR="00DB3002" w:rsidRPr="00DB3002" w:rsidRDefault="00DB3002" w:rsidP="00DB3002">
      <w:pPr>
        <w:spacing w:line="276" w:lineRule="auto"/>
        <w:rPr>
          <w:rFonts w:ascii="Times New Roman" w:eastAsia="Times New Roman" w:hAnsi="Times New Roman" w:cs="Times New Roman"/>
          <w:color w:val="0E101A"/>
        </w:rPr>
      </w:pPr>
      <w:r w:rsidRPr="00DB3002">
        <w:rPr>
          <w:rFonts w:ascii="Times New Roman" w:eastAsia="Times New Roman" w:hAnsi="Times New Roman" w:cs="Times New Roman"/>
          <w:color w:val="0E101A"/>
        </w:rPr>
        <w:t xml:space="preserve">Table 2) shows that homicides and suicides accounted for 86.778% of all gun-related deaths, with respective shares of deaths of 43.62% and 43.16%. Lastly, </w:t>
      </w:r>
      <w:r w:rsidRPr="00DB3002">
        <w:rPr>
          <w:rFonts w:ascii="Times New Roman" w:eastAsia="Times New Roman" w:hAnsi="Times New Roman" w:cs="Times New Roman"/>
          <w:i/>
          <w:iCs/>
          <w:color w:val="0E101A"/>
        </w:rPr>
        <w:t>Table 3)</w:t>
      </w:r>
      <w:r w:rsidRPr="00DB3002">
        <w:rPr>
          <w:rFonts w:ascii="Times New Roman" w:eastAsia="Times New Roman" w:hAnsi="Times New Roman" w:cs="Times New Roman"/>
          <w:color w:val="0E101A"/>
        </w:rPr>
        <w:t xml:space="preserve"> emphasizes that the majority of gun-related deaths are accounted by White and African American individuals (for a cumulative share of 90.433% of all gun-related deaths). </w:t>
      </w:r>
    </w:p>
    <w:p w14:paraId="3C0E970B" w14:textId="77777777" w:rsidR="00DB3002" w:rsidRPr="00DB3002" w:rsidRDefault="00DB3002" w:rsidP="00DB3002">
      <w:pPr>
        <w:spacing w:line="276" w:lineRule="auto"/>
        <w:rPr>
          <w:rFonts w:ascii="Times New Roman" w:eastAsia="Times New Roman" w:hAnsi="Times New Roman" w:cs="Times New Roman"/>
          <w:color w:val="0E101A"/>
        </w:rPr>
      </w:pPr>
    </w:p>
    <w:p w14:paraId="16C55239" w14:textId="77777777" w:rsidR="00DB3002" w:rsidRPr="00DB3002" w:rsidRDefault="00DB3002" w:rsidP="00DB3002">
      <w:pPr>
        <w:spacing w:line="276" w:lineRule="auto"/>
        <w:rPr>
          <w:rFonts w:ascii="Times New Roman" w:eastAsia="Times New Roman" w:hAnsi="Times New Roman" w:cs="Times New Roman"/>
          <w:color w:val="0E101A"/>
        </w:rPr>
      </w:pPr>
      <w:r w:rsidRPr="00DB3002">
        <w:rPr>
          <w:rFonts w:ascii="Times New Roman" w:eastAsia="Times New Roman" w:hAnsi="Times New Roman" w:cs="Times New Roman"/>
          <w:color w:val="0E101A"/>
        </w:rPr>
        <w:t>The compiled dataset provides many insights regarding the evolution of gun-related deaths across 50 states for the past two decades. The granularity of the observation, as well as the details about ethnicity and injury intents, will allow us to draw meaningful and important insights about the causal effect of the various gun-control policies that have been implemented following the Parkland High School Shooting in 2018. </w:t>
      </w:r>
    </w:p>
    <w:p w14:paraId="1C7532EC" w14:textId="40AEF2BA" w:rsidR="00E612FE" w:rsidRPr="007D6E49" w:rsidRDefault="00E612FE" w:rsidP="00770626">
      <w:pPr>
        <w:spacing w:line="276" w:lineRule="auto"/>
        <w:rPr>
          <w:rFonts w:ascii="Times New Roman" w:hAnsi="Times New Roman" w:cs="Times New Roman"/>
        </w:rPr>
      </w:pPr>
    </w:p>
    <w:p w14:paraId="638ECB35" w14:textId="77777777" w:rsidR="00DB3002" w:rsidRPr="007D6E49" w:rsidRDefault="00DB3002" w:rsidP="00770626">
      <w:pPr>
        <w:spacing w:line="276" w:lineRule="auto"/>
        <w:rPr>
          <w:rFonts w:ascii="Times New Roman" w:hAnsi="Times New Roman" w:cs="Times New Roman"/>
          <w:b/>
          <w:bCs/>
        </w:rPr>
      </w:pPr>
    </w:p>
    <w:p w14:paraId="142407BD" w14:textId="77777777" w:rsidR="00DB3002" w:rsidRPr="007D6E49" w:rsidRDefault="00DB3002" w:rsidP="00770626">
      <w:pPr>
        <w:spacing w:line="276" w:lineRule="auto"/>
        <w:rPr>
          <w:rFonts w:ascii="Times New Roman" w:hAnsi="Times New Roman" w:cs="Times New Roman"/>
          <w:b/>
          <w:bCs/>
        </w:rPr>
      </w:pPr>
    </w:p>
    <w:p w14:paraId="3309B51C" w14:textId="77777777" w:rsidR="00DB3002" w:rsidRPr="007D6E49" w:rsidRDefault="00DB3002" w:rsidP="00770626">
      <w:pPr>
        <w:spacing w:line="276" w:lineRule="auto"/>
        <w:rPr>
          <w:rFonts w:ascii="Times New Roman" w:hAnsi="Times New Roman" w:cs="Times New Roman"/>
          <w:b/>
          <w:bCs/>
        </w:rPr>
      </w:pPr>
    </w:p>
    <w:p w14:paraId="40ED7643" w14:textId="77777777" w:rsidR="00DB3002" w:rsidRPr="007D6E49" w:rsidRDefault="00DB3002" w:rsidP="00770626">
      <w:pPr>
        <w:spacing w:line="276" w:lineRule="auto"/>
        <w:rPr>
          <w:rFonts w:ascii="Times New Roman" w:hAnsi="Times New Roman" w:cs="Times New Roman"/>
          <w:b/>
          <w:bCs/>
        </w:rPr>
      </w:pPr>
    </w:p>
    <w:p w14:paraId="2B67C06C" w14:textId="77777777" w:rsidR="00DB3002" w:rsidRPr="007D6E49" w:rsidRDefault="00DB3002" w:rsidP="00770626">
      <w:pPr>
        <w:spacing w:line="276" w:lineRule="auto"/>
        <w:rPr>
          <w:rFonts w:ascii="Times New Roman" w:hAnsi="Times New Roman" w:cs="Times New Roman"/>
          <w:b/>
          <w:bCs/>
        </w:rPr>
      </w:pPr>
    </w:p>
    <w:p w14:paraId="66EFE6F0" w14:textId="77777777" w:rsidR="00DB3002" w:rsidRPr="007D6E49" w:rsidRDefault="00DB3002" w:rsidP="00770626">
      <w:pPr>
        <w:spacing w:line="276" w:lineRule="auto"/>
        <w:rPr>
          <w:rFonts w:ascii="Times New Roman" w:hAnsi="Times New Roman" w:cs="Times New Roman"/>
          <w:b/>
          <w:bCs/>
        </w:rPr>
      </w:pPr>
    </w:p>
    <w:p w14:paraId="24578014" w14:textId="22BDD061" w:rsidR="00CC4785" w:rsidRPr="007D6E49" w:rsidRDefault="00CC4785" w:rsidP="00770626">
      <w:pPr>
        <w:spacing w:line="276" w:lineRule="auto"/>
        <w:rPr>
          <w:rFonts w:ascii="Times New Roman" w:hAnsi="Times New Roman" w:cs="Times New Roman"/>
          <w:b/>
          <w:bCs/>
        </w:rPr>
      </w:pPr>
      <w:r w:rsidRPr="007D6E49">
        <w:rPr>
          <w:rFonts w:ascii="Times New Roman" w:hAnsi="Times New Roman" w:cs="Times New Roman"/>
          <w:b/>
          <w:bCs/>
        </w:rPr>
        <w:lastRenderedPageBreak/>
        <w:t>References</w:t>
      </w:r>
    </w:p>
    <w:p w14:paraId="7668E9E0" w14:textId="7D45D3A5" w:rsidR="00E612FE" w:rsidRPr="007D6E49" w:rsidRDefault="00E612FE" w:rsidP="00770626">
      <w:pPr>
        <w:spacing w:line="276" w:lineRule="auto"/>
        <w:rPr>
          <w:rFonts w:ascii="Times New Roman" w:hAnsi="Times New Roman" w:cs="Times New Roman"/>
        </w:rPr>
      </w:pPr>
    </w:p>
    <w:p w14:paraId="3F27114B" w14:textId="200728A6" w:rsidR="00CC4785" w:rsidRPr="007D6E49" w:rsidRDefault="00CC4785" w:rsidP="00CC4785">
      <w:pPr>
        <w:pStyle w:val="ListParagraph"/>
        <w:numPr>
          <w:ilvl w:val="0"/>
          <w:numId w:val="5"/>
        </w:numPr>
        <w:rPr>
          <w:rFonts w:ascii="Times New Roman" w:eastAsia="Times New Roman" w:hAnsi="Times New Roman" w:cs="Times New Roman"/>
        </w:rPr>
      </w:pPr>
      <w:r w:rsidRPr="007D6E49">
        <w:rPr>
          <w:rFonts w:ascii="Times New Roman" w:eastAsia="Times New Roman" w:hAnsi="Times New Roman" w:cs="Times New Roman"/>
          <w:color w:val="000000"/>
          <w:sz w:val="21"/>
          <w:szCs w:val="21"/>
          <w:shd w:val="clear" w:color="auto" w:fill="FFFFFF"/>
        </w:rPr>
        <w:t xml:space="preserve">Centers for Disease Control and Prevention, National Center for Health Statistics. </w:t>
      </w:r>
      <w:proofErr w:type="gramStart"/>
      <w:r w:rsidRPr="007D6E49">
        <w:rPr>
          <w:rFonts w:ascii="Times New Roman" w:eastAsia="Times New Roman" w:hAnsi="Times New Roman" w:cs="Times New Roman"/>
          <w:color w:val="000000"/>
          <w:sz w:val="21"/>
          <w:szCs w:val="21"/>
          <w:shd w:val="clear" w:color="auto" w:fill="FFFFFF"/>
        </w:rPr>
        <w:t>Underlying Cause of Death 1999-2020 on CDC WONDER Online Database,</w:t>
      </w:r>
      <w:proofErr w:type="gramEnd"/>
      <w:r w:rsidRPr="007D6E49">
        <w:rPr>
          <w:rFonts w:ascii="Times New Roman" w:eastAsia="Times New Roman" w:hAnsi="Times New Roman" w:cs="Times New Roman"/>
          <w:color w:val="000000"/>
          <w:sz w:val="21"/>
          <w:szCs w:val="21"/>
          <w:shd w:val="clear" w:color="auto" w:fill="FFFFFF"/>
        </w:rPr>
        <w:t xml:space="preserve"> released in 2021. Data are from the Multiple Cause of Death Files, 1999-2020, as compiled from data provided by the 57 vital statistics jurisdictions through the Vital Statistics Cooperative Program</w:t>
      </w:r>
    </w:p>
    <w:p w14:paraId="4DAF3315" w14:textId="124DFE7B" w:rsidR="00F40DE0" w:rsidRPr="007D6E49" w:rsidRDefault="00F40DE0" w:rsidP="00616752">
      <w:pPr>
        <w:rPr>
          <w:rFonts w:ascii="Times New Roman" w:eastAsia="Times New Roman" w:hAnsi="Times New Roman" w:cs="Times New Roman"/>
        </w:rPr>
      </w:pPr>
    </w:p>
    <w:p w14:paraId="55287A5E" w14:textId="0CEB3F25" w:rsidR="00616752" w:rsidRPr="007D6E49" w:rsidRDefault="00616752" w:rsidP="00616752">
      <w:pPr>
        <w:rPr>
          <w:rFonts w:ascii="Times New Roman" w:eastAsia="Times New Roman" w:hAnsi="Times New Roman" w:cs="Times New Roman"/>
        </w:rPr>
      </w:pPr>
    </w:p>
    <w:p w14:paraId="37E21D7F" w14:textId="78926DAC" w:rsidR="00616752" w:rsidRPr="007D6E49" w:rsidRDefault="00616752" w:rsidP="00616752">
      <w:pPr>
        <w:rPr>
          <w:rFonts w:ascii="Times New Roman" w:eastAsia="Times New Roman" w:hAnsi="Times New Roman" w:cs="Times New Roman"/>
        </w:rPr>
      </w:pPr>
    </w:p>
    <w:p w14:paraId="248645D7" w14:textId="4E320160" w:rsidR="00616752" w:rsidRPr="007D6E49" w:rsidRDefault="00616752" w:rsidP="00616752">
      <w:pPr>
        <w:rPr>
          <w:rFonts w:ascii="Times New Roman" w:eastAsia="Times New Roman" w:hAnsi="Times New Roman" w:cs="Times New Roman"/>
        </w:rPr>
      </w:pPr>
    </w:p>
    <w:p w14:paraId="6F6BA985" w14:textId="105357DE" w:rsidR="00616752" w:rsidRPr="007D6E49" w:rsidRDefault="00616752" w:rsidP="00616752">
      <w:pPr>
        <w:rPr>
          <w:rFonts w:ascii="Times New Roman" w:eastAsia="Times New Roman" w:hAnsi="Times New Roman" w:cs="Times New Roman"/>
        </w:rPr>
      </w:pPr>
    </w:p>
    <w:p w14:paraId="685E9F8F" w14:textId="111C2ED5" w:rsidR="00616752" w:rsidRPr="007D6E49" w:rsidRDefault="00616752" w:rsidP="00616752">
      <w:pPr>
        <w:rPr>
          <w:rFonts w:ascii="Times New Roman" w:eastAsia="Times New Roman" w:hAnsi="Times New Roman" w:cs="Times New Roman"/>
        </w:rPr>
      </w:pPr>
    </w:p>
    <w:p w14:paraId="013D5ADA" w14:textId="29D31CE3" w:rsidR="00616752" w:rsidRPr="007D6E49" w:rsidRDefault="00616752" w:rsidP="00616752">
      <w:pPr>
        <w:rPr>
          <w:rFonts w:ascii="Times New Roman" w:eastAsia="Times New Roman" w:hAnsi="Times New Roman" w:cs="Times New Roman"/>
        </w:rPr>
      </w:pPr>
    </w:p>
    <w:p w14:paraId="2307F314" w14:textId="0305179B" w:rsidR="00616752" w:rsidRPr="007D6E49" w:rsidRDefault="00616752" w:rsidP="00616752">
      <w:pPr>
        <w:rPr>
          <w:rFonts w:ascii="Times New Roman" w:eastAsia="Times New Roman" w:hAnsi="Times New Roman" w:cs="Times New Roman"/>
        </w:rPr>
      </w:pPr>
    </w:p>
    <w:p w14:paraId="75673C28" w14:textId="147BBE7D" w:rsidR="00616752" w:rsidRPr="007D6E49" w:rsidRDefault="00616752" w:rsidP="00616752">
      <w:pPr>
        <w:rPr>
          <w:rFonts w:ascii="Times New Roman" w:eastAsia="Times New Roman" w:hAnsi="Times New Roman" w:cs="Times New Roman"/>
        </w:rPr>
      </w:pPr>
    </w:p>
    <w:p w14:paraId="6A477C3A" w14:textId="5375AD76" w:rsidR="00616752" w:rsidRPr="007D6E49" w:rsidRDefault="00616752" w:rsidP="00616752">
      <w:pPr>
        <w:rPr>
          <w:rFonts w:ascii="Times New Roman" w:eastAsia="Times New Roman" w:hAnsi="Times New Roman" w:cs="Times New Roman"/>
        </w:rPr>
      </w:pPr>
    </w:p>
    <w:p w14:paraId="648C7363" w14:textId="7B338FE7" w:rsidR="00616752" w:rsidRPr="007D6E49" w:rsidRDefault="00616752" w:rsidP="00616752">
      <w:pPr>
        <w:rPr>
          <w:rFonts w:ascii="Times New Roman" w:eastAsia="Times New Roman" w:hAnsi="Times New Roman" w:cs="Times New Roman"/>
        </w:rPr>
      </w:pPr>
    </w:p>
    <w:p w14:paraId="04248330" w14:textId="07C97C11" w:rsidR="00616752" w:rsidRPr="007D6E49" w:rsidRDefault="00616752" w:rsidP="00616752">
      <w:pPr>
        <w:rPr>
          <w:rFonts w:ascii="Times New Roman" w:eastAsia="Times New Roman" w:hAnsi="Times New Roman" w:cs="Times New Roman"/>
        </w:rPr>
      </w:pPr>
    </w:p>
    <w:p w14:paraId="57A9516B" w14:textId="15A56D62" w:rsidR="00616752" w:rsidRPr="007D6E49" w:rsidRDefault="00616752" w:rsidP="00616752">
      <w:pPr>
        <w:rPr>
          <w:rFonts w:ascii="Times New Roman" w:eastAsia="Times New Roman" w:hAnsi="Times New Roman" w:cs="Times New Roman"/>
        </w:rPr>
      </w:pPr>
    </w:p>
    <w:p w14:paraId="06621794" w14:textId="7C2F4D79" w:rsidR="00616752" w:rsidRPr="007D6E49" w:rsidRDefault="00616752" w:rsidP="00616752">
      <w:pPr>
        <w:rPr>
          <w:rFonts w:ascii="Times New Roman" w:eastAsia="Times New Roman" w:hAnsi="Times New Roman" w:cs="Times New Roman"/>
        </w:rPr>
      </w:pPr>
    </w:p>
    <w:p w14:paraId="3DBC0A73" w14:textId="71E9C267" w:rsidR="00616752" w:rsidRPr="007D6E49" w:rsidRDefault="00616752" w:rsidP="00616752">
      <w:pPr>
        <w:rPr>
          <w:rFonts w:ascii="Times New Roman" w:eastAsia="Times New Roman" w:hAnsi="Times New Roman" w:cs="Times New Roman"/>
        </w:rPr>
      </w:pPr>
    </w:p>
    <w:p w14:paraId="2FD3E773" w14:textId="6F62EE55" w:rsidR="00616752" w:rsidRPr="007D6E49" w:rsidRDefault="00616752" w:rsidP="00616752">
      <w:pPr>
        <w:rPr>
          <w:rFonts w:ascii="Times New Roman" w:eastAsia="Times New Roman" w:hAnsi="Times New Roman" w:cs="Times New Roman"/>
        </w:rPr>
      </w:pPr>
    </w:p>
    <w:p w14:paraId="415E1EA0" w14:textId="52C9C1C1" w:rsidR="00616752" w:rsidRPr="007D6E49" w:rsidRDefault="00616752" w:rsidP="00616752">
      <w:pPr>
        <w:rPr>
          <w:rFonts w:ascii="Times New Roman" w:eastAsia="Times New Roman" w:hAnsi="Times New Roman" w:cs="Times New Roman"/>
        </w:rPr>
      </w:pPr>
    </w:p>
    <w:p w14:paraId="211AFCF4" w14:textId="2366EF70" w:rsidR="00616752" w:rsidRPr="007D6E49" w:rsidRDefault="00616752" w:rsidP="00616752">
      <w:pPr>
        <w:rPr>
          <w:rFonts w:ascii="Times New Roman" w:eastAsia="Times New Roman" w:hAnsi="Times New Roman" w:cs="Times New Roman"/>
        </w:rPr>
      </w:pPr>
    </w:p>
    <w:p w14:paraId="3EFC6A83" w14:textId="748F00B9" w:rsidR="00616752" w:rsidRPr="007D6E49" w:rsidRDefault="00616752" w:rsidP="00616752">
      <w:pPr>
        <w:rPr>
          <w:rFonts w:ascii="Times New Roman" w:eastAsia="Times New Roman" w:hAnsi="Times New Roman" w:cs="Times New Roman"/>
        </w:rPr>
      </w:pPr>
    </w:p>
    <w:p w14:paraId="2D1BB0F2" w14:textId="1A5FF195" w:rsidR="00616752" w:rsidRPr="007D6E49" w:rsidRDefault="00616752" w:rsidP="00616752">
      <w:pPr>
        <w:rPr>
          <w:rFonts w:ascii="Times New Roman" w:eastAsia="Times New Roman" w:hAnsi="Times New Roman" w:cs="Times New Roman"/>
        </w:rPr>
      </w:pPr>
    </w:p>
    <w:p w14:paraId="6DC3A769" w14:textId="05FA4F86" w:rsidR="00616752" w:rsidRPr="007D6E49" w:rsidRDefault="00616752" w:rsidP="00616752">
      <w:pPr>
        <w:rPr>
          <w:rFonts w:ascii="Times New Roman" w:eastAsia="Times New Roman" w:hAnsi="Times New Roman" w:cs="Times New Roman"/>
        </w:rPr>
      </w:pPr>
    </w:p>
    <w:p w14:paraId="6EC97C34" w14:textId="42AEBD65" w:rsidR="00616752" w:rsidRPr="007D6E49" w:rsidRDefault="00616752" w:rsidP="00616752">
      <w:pPr>
        <w:rPr>
          <w:rFonts w:ascii="Times New Roman" w:eastAsia="Times New Roman" w:hAnsi="Times New Roman" w:cs="Times New Roman"/>
        </w:rPr>
      </w:pPr>
    </w:p>
    <w:p w14:paraId="44A491C0" w14:textId="78784638" w:rsidR="00616752" w:rsidRPr="007D6E49" w:rsidRDefault="00616752" w:rsidP="00616752">
      <w:pPr>
        <w:rPr>
          <w:rFonts w:ascii="Times New Roman" w:eastAsia="Times New Roman" w:hAnsi="Times New Roman" w:cs="Times New Roman"/>
        </w:rPr>
      </w:pPr>
    </w:p>
    <w:p w14:paraId="392AB985" w14:textId="371C01CD" w:rsidR="00616752" w:rsidRPr="007D6E49" w:rsidRDefault="00616752" w:rsidP="00616752">
      <w:pPr>
        <w:rPr>
          <w:rFonts w:ascii="Times New Roman" w:eastAsia="Times New Roman" w:hAnsi="Times New Roman" w:cs="Times New Roman"/>
        </w:rPr>
      </w:pPr>
    </w:p>
    <w:p w14:paraId="487DF12F" w14:textId="229A7E81" w:rsidR="00616752" w:rsidRPr="007D6E49" w:rsidRDefault="00616752" w:rsidP="00616752">
      <w:pPr>
        <w:rPr>
          <w:rFonts w:ascii="Times New Roman" w:eastAsia="Times New Roman" w:hAnsi="Times New Roman" w:cs="Times New Roman"/>
        </w:rPr>
      </w:pPr>
    </w:p>
    <w:p w14:paraId="1BF3D9F5" w14:textId="74FD3D3B" w:rsidR="00616752" w:rsidRPr="007D6E49" w:rsidRDefault="00616752" w:rsidP="00616752">
      <w:pPr>
        <w:rPr>
          <w:rFonts w:ascii="Times New Roman" w:eastAsia="Times New Roman" w:hAnsi="Times New Roman" w:cs="Times New Roman"/>
        </w:rPr>
      </w:pPr>
    </w:p>
    <w:p w14:paraId="3222E73D" w14:textId="000DCABB" w:rsidR="00616752" w:rsidRPr="007D6E49" w:rsidRDefault="00616752" w:rsidP="00616752">
      <w:pPr>
        <w:rPr>
          <w:rFonts w:ascii="Times New Roman" w:eastAsia="Times New Roman" w:hAnsi="Times New Roman" w:cs="Times New Roman"/>
        </w:rPr>
      </w:pPr>
    </w:p>
    <w:p w14:paraId="2C272AEC" w14:textId="75A6620B" w:rsidR="00616752" w:rsidRPr="007D6E49" w:rsidRDefault="00616752" w:rsidP="00616752">
      <w:pPr>
        <w:rPr>
          <w:rFonts w:ascii="Times New Roman" w:eastAsia="Times New Roman" w:hAnsi="Times New Roman" w:cs="Times New Roman"/>
        </w:rPr>
      </w:pPr>
    </w:p>
    <w:p w14:paraId="0B0C4453" w14:textId="70A5CF3C" w:rsidR="00616752" w:rsidRPr="007D6E49" w:rsidRDefault="00616752" w:rsidP="00616752">
      <w:pPr>
        <w:rPr>
          <w:rFonts w:ascii="Times New Roman" w:eastAsia="Times New Roman" w:hAnsi="Times New Roman" w:cs="Times New Roman"/>
        </w:rPr>
      </w:pPr>
    </w:p>
    <w:p w14:paraId="240C1BA6" w14:textId="7F8D63AD" w:rsidR="00616752" w:rsidRPr="007D6E49" w:rsidRDefault="00616752" w:rsidP="00616752">
      <w:pPr>
        <w:rPr>
          <w:rFonts w:ascii="Times New Roman" w:eastAsia="Times New Roman" w:hAnsi="Times New Roman" w:cs="Times New Roman"/>
        </w:rPr>
      </w:pPr>
    </w:p>
    <w:p w14:paraId="6E35E2C6" w14:textId="2449BABF" w:rsidR="00616752" w:rsidRPr="007D6E49" w:rsidRDefault="00616752" w:rsidP="00616752">
      <w:pPr>
        <w:rPr>
          <w:rFonts w:ascii="Times New Roman" w:eastAsia="Times New Roman" w:hAnsi="Times New Roman" w:cs="Times New Roman"/>
        </w:rPr>
      </w:pPr>
    </w:p>
    <w:p w14:paraId="3B8DEBC2" w14:textId="4E9A380F" w:rsidR="00616752" w:rsidRPr="007D6E49" w:rsidRDefault="00616752" w:rsidP="00616752">
      <w:pPr>
        <w:rPr>
          <w:rFonts w:ascii="Times New Roman" w:eastAsia="Times New Roman" w:hAnsi="Times New Roman" w:cs="Times New Roman"/>
        </w:rPr>
      </w:pPr>
    </w:p>
    <w:p w14:paraId="0D657556" w14:textId="08532E93" w:rsidR="00616752" w:rsidRPr="007D6E49" w:rsidRDefault="00616752" w:rsidP="00616752">
      <w:pPr>
        <w:rPr>
          <w:rFonts w:ascii="Times New Roman" w:eastAsia="Times New Roman" w:hAnsi="Times New Roman" w:cs="Times New Roman"/>
        </w:rPr>
      </w:pPr>
    </w:p>
    <w:p w14:paraId="7A2E7811" w14:textId="63C12CFE" w:rsidR="00616752" w:rsidRPr="007D6E49" w:rsidRDefault="00616752" w:rsidP="00616752">
      <w:pPr>
        <w:rPr>
          <w:rFonts w:ascii="Times New Roman" w:eastAsia="Times New Roman" w:hAnsi="Times New Roman" w:cs="Times New Roman"/>
        </w:rPr>
      </w:pPr>
    </w:p>
    <w:p w14:paraId="04E80031" w14:textId="535C0B33" w:rsidR="00616752" w:rsidRPr="007D6E49" w:rsidRDefault="00616752" w:rsidP="00616752">
      <w:pPr>
        <w:rPr>
          <w:rFonts w:ascii="Times New Roman" w:eastAsia="Times New Roman" w:hAnsi="Times New Roman" w:cs="Times New Roman"/>
        </w:rPr>
      </w:pPr>
    </w:p>
    <w:p w14:paraId="3A6D9BF2" w14:textId="77777777" w:rsidR="00A33C90" w:rsidRPr="007D6E49" w:rsidRDefault="00A33C90" w:rsidP="000935F8">
      <w:pPr>
        <w:rPr>
          <w:rFonts w:ascii="Times New Roman" w:eastAsia="Times New Roman" w:hAnsi="Times New Roman" w:cs="Times New Roman"/>
        </w:rPr>
      </w:pPr>
    </w:p>
    <w:p w14:paraId="5E771602" w14:textId="77777777" w:rsidR="00A33C90" w:rsidRPr="007D6E49" w:rsidRDefault="00A33C90" w:rsidP="000935F8">
      <w:pPr>
        <w:rPr>
          <w:rFonts w:ascii="Times New Roman" w:hAnsi="Times New Roman" w:cs="Times New Roman"/>
          <w:b/>
          <w:bCs/>
        </w:rPr>
      </w:pPr>
    </w:p>
    <w:p w14:paraId="649BF137" w14:textId="77777777" w:rsidR="00A33C90" w:rsidRPr="007D6E49" w:rsidRDefault="00A33C90" w:rsidP="000935F8">
      <w:pPr>
        <w:rPr>
          <w:rFonts w:ascii="Times New Roman" w:hAnsi="Times New Roman" w:cs="Times New Roman"/>
          <w:b/>
          <w:bCs/>
        </w:rPr>
      </w:pPr>
    </w:p>
    <w:p w14:paraId="0406E229" w14:textId="77777777" w:rsidR="00A33C90" w:rsidRPr="007D6E49" w:rsidRDefault="00A33C90" w:rsidP="000935F8">
      <w:pPr>
        <w:rPr>
          <w:rFonts w:ascii="Times New Roman" w:hAnsi="Times New Roman" w:cs="Times New Roman"/>
          <w:b/>
          <w:bCs/>
        </w:rPr>
      </w:pPr>
    </w:p>
    <w:p w14:paraId="5A9997FF" w14:textId="77777777" w:rsidR="00D952F9" w:rsidRDefault="00D952F9" w:rsidP="000935F8">
      <w:pPr>
        <w:rPr>
          <w:rFonts w:ascii="Times New Roman" w:hAnsi="Times New Roman" w:cs="Times New Roman"/>
          <w:b/>
          <w:bCs/>
          <w:u w:val="single"/>
        </w:rPr>
      </w:pPr>
    </w:p>
    <w:p w14:paraId="0C4E4CE3" w14:textId="6990299F" w:rsidR="00BC6CE9" w:rsidRPr="007D6E49" w:rsidRDefault="00616752" w:rsidP="000935F8">
      <w:pPr>
        <w:rPr>
          <w:rFonts w:ascii="Times New Roman" w:hAnsi="Times New Roman" w:cs="Times New Roman"/>
        </w:rPr>
      </w:pPr>
      <w:r w:rsidRPr="007D6E49">
        <w:rPr>
          <w:rFonts w:ascii="Times New Roman" w:hAnsi="Times New Roman" w:cs="Times New Roman"/>
          <w:b/>
          <w:bCs/>
          <w:u w:val="single"/>
        </w:rPr>
        <w:lastRenderedPageBreak/>
        <w:t>Figures</w:t>
      </w:r>
      <w:r w:rsidR="003356AA" w:rsidRPr="007D6E49">
        <w:rPr>
          <w:rFonts w:ascii="Times New Roman" w:hAnsi="Times New Roman" w:cs="Times New Roman"/>
          <w:b/>
          <w:bCs/>
        </w:rPr>
        <w:t xml:space="preserve"> </w:t>
      </w:r>
      <w:r w:rsidR="003356AA" w:rsidRPr="007D6E49">
        <w:rPr>
          <w:rFonts w:ascii="Times New Roman" w:hAnsi="Times New Roman" w:cs="Times New Roman"/>
        </w:rPr>
        <w:t>(</w:t>
      </w:r>
      <w:r w:rsidR="003356AA" w:rsidRPr="007D6E49">
        <w:rPr>
          <w:rFonts w:ascii="Times New Roman" w:hAnsi="Times New Roman" w:cs="Times New Roman"/>
        </w:rPr>
        <w:t>Across all figures &amp; tables, there are 4,432 observations, exclu</w:t>
      </w:r>
      <w:r w:rsidR="003356AA" w:rsidRPr="007D6E49">
        <w:rPr>
          <w:rFonts w:ascii="Times New Roman" w:hAnsi="Times New Roman" w:cs="Times New Roman"/>
        </w:rPr>
        <w:t>sively gathered from the CDC)</w:t>
      </w:r>
    </w:p>
    <w:p w14:paraId="0A35E74F" w14:textId="48885B7B" w:rsidR="00967191" w:rsidRPr="007D6E49" w:rsidRDefault="003356AA" w:rsidP="000935F8">
      <w:pPr>
        <w:rPr>
          <w:rFonts w:ascii="Times New Roman" w:hAnsi="Times New Roman" w:cs="Times New Roman"/>
          <w:b/>
          <w:bCs/>
        </w:rPr>
      </w:pPr>
      <w:r w:rsidRPr="007D6E49">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38114D30" wp14:editId="3AA363E1">
                <wp:simplePos x="0" y="0"/>
                <wp:positionH relativeFrom="column">
                  <wp:posOffset>215759</wp:posOffset>
                </wp:positionH>
                <wp:positionV relativeFrom="paragraph">
                  <wp:posOffset>25894</wp:posOffset>
                </wp:positionV>
                <wp:extent cx="965771" cy="28767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65771" cy="287676"/>
                        </a:xfrm>
                        <a:prstGeom prst="rect">
                          <a:avLst/>
                        </a:prstGeom>
                        <a:noFill/>
                        <a:ln w="6350">
                          <a:noFill/>
                        </a:ln>
                      </wps:spPr>
                      <wps:txbx>
                        <w:txbxContent>
                          <w:p w14:paraId="25B2B488" w14:textId="0F1AC481" w:rsidR="00BC6CE9" w:rsidRPr="00BC6CE9" w:rsidRDefault="00BC6CE9">
                            <w:pPr>
                              <w:rPr>
                                <w:i/>
                                <w:iCs/>
                              </w:rPr>
                            </w:pPr>
                            <w:r w:rsidRPr="00BC6CE9">
                              <w:rPr>
                                <w:i/>
                                <w:iCs/>
                              </w:rPr>
                              <w:t xml:space="preserve">Figure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114D30" id="_x0000_t202" coordsize="21600,21600" o:spt="202" path="m,l,21600r21600,l21600,xe">
                <v:stroke joinstyle="miter"/>
                <v:path gradientshapeok="t" o:connecttype="rect"/>
              </v:shapetype>
              <v:shape id="Text Box 23" o:spid="_x0000_s1026" type="#_x0000_t202" style="position:absolute;margin-left:17pt;margin-top:2.05pt;width:76.05pt;height:22.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KwuLgIAAFIEAAAOAAAAZHJzL2Uyb0RvYy54bWysVE1vGjEQvVfqf7B8LwuEj2TFEtFEVJWi&#13;&#10;JBJUORuvza5ke1zbsEt/fcfehaC0p6oXM56ZnY/3nlnct1qRo3C+BlPQ0WBIiTAcytrsC/pju/5y&#13;&#10;S4kPzJRMgREFPQlP75efPy0am4sxVKBK4QgWMT5vbEGrEGyeZZ5XQjM/ACsMBiU4zQJe3T4rHWuw&#13;&#10;ulbZeDicZQ240jrgwnv0PnZBukz1pRQ8vEjpRSCqoDhbSKdL5y6e2XLB8r1jtqp5Pwb7hyk0qw02&#13;&#10;vZR6ZIGRg6v/KKVr7sCDDAMOOgMpay7SDrjNaPhhm03FrEi7IDjeXmDy/68sfz6+OlKXBR3fUGKY&#13;&#10;Ro62og3kK7QEXYhPY32OaRuLiaFFP/J89nt0xrVb6XT8xYUIxhHp0wXdWI2j8242nc9HlHAMjW/n&#13;&#10;s/ksVsneP7bOh28CNIlGQR2SlzBlxycfutRzSuxlYF0rlQhUhjQFnd1Mh+mDSwSLK4M94grdqNEK&#13;&#10;7a7t99pBecK1HHTC8Java2z+xHx4ZQ6VgJugusMLHlIBNoHeoqQC9+tv/piPBGGUkgaVVVD/88Cc&#13;&#10;oER9N0jd3WgyiVJMl8l0PsaLu47sriPmoB8AxYvA4XTJjPlBnU3pQL/hI1jFrhhihmPvgoaz+RA6&#13;&#10;veMj4mK1SkkoPsvCk9lYHktHOCO02/aNOdvjH5C4ZzhrkOUfaOhyOyJWhwCyThxFgDtUe9xRuInl&#13;&#10;/pHFl3F9T1nvfwXL3wAAAP//AwBQSwMEFAAGAAgAAAAhABtEVJ3jAAAADAEAAA8AAABkcnMvZG93&#13;&#10;bnJldi54bWxMj0FPwkAQhe8m/ofNkHiTLVhJLd0SUkNMjB5ALt6m3aVt6M7W7gLVX+9w0stkXl7m&#13;&#10;zfuy1Wg7cTaDbx0pmE0jEIYqp1uqFew/NvcJCB+QNHaOjIJv42GV395kmGp3oa0570ItOIR8igqa&#13;&#10;EPpUSl81xqKfut4Qewc3WAwsh1rqAS8cbjs5j6KFtNgSf2iwN0VjquPuZBW8Fpt33JZzm/x0xcvb&#13;&#10;Yd1/7T8flbqbjM9LHusliGDG8HcBVwbuDzkXK92JtBedgoeYeYKCeAbiaicLXkrWTzHIPJP/IfJf&#13;&#10;AAAA//8DAFBLAQItABQABgAIAAAAIQC2gziS/gAAAOEBAAATAAAAAAAAAAAAAAAAAAAAAABbQ29u&#13;&#10;dGVudF9UeXBlc10ueG1sUEsBAi0AFAAGAAgAAAAhADj9If/WAAAAlAEAAAsAAAAAAAAAAAAAAAAA&#13;&#10;LwEAAF9yZWxzLy5yZWxzUEsBAi0AFAAGAAgAAAAhAEUYrC4uAgAAUgQAAA4AAAAAAAAAAAAAAAAA&#13;&#10;LgIAAGRycy9lMm9Eb2MueG1sUEsBAi0AFAAGAAgAAAAhABtEVJ3jAAAADAEAAA8AAAAAAAAAAAAA&#13;&#10;AAAAiAQAAGRycy9kb3ducmV2LnhtbFBLBQYAAAAABAAEAPMAAACYBQAAAAA=&#13;&#10;" filled="f" stroked="f" strokeweight=".5pt">
                <v:textbox>
                  <w:txbxContent>
                    <w:p w14:paraId="25B2B488" w14:textId="0F1AC481" w:rsidR="00BC6CE9" w:rsidRPr="00BC6CE9" w:rsidRDefault="00BC6CE9">
                      <w:pPr>
                        <w:rPr>
                          <w:i/>
                          <w:iCs/>
                        </w:rPr>
                      </w:pPr>
                      <w:r w:rsidRPr="00BC6CE9">
                        <w:rPr>
                          <w:i/>
                          <w:iCs/>
                        </w:rPr>
                        <w:t xml:space="preserve">Figure 1) </w:t>
                      </w:r>
                    </w:p>
                  </w:txbxContent>
                </v:textbox>
              </v:shape>
            </w:pict>
          </mc:Fallback>
        </mc:AlternateContent>
      </w:r>
    </w:p>
    <w:p w14:paraId="1077B018" w14:textId="21C17F48" w:rsidR="000935F8" w:rsidRPr="007D6E49" w:rsidRDefault="00B87AFA" w:rsidP="00CD2AE8">
      <w:pPr>
        <w:rPr>
          <w:rFonts w:ascii="Times New Roman" w:hAnsi="Times New Roman" w:cs="Times New Roman"/>
          <w:b/>
          <w:bCs/>
        </w:rPr>
      </w:pPr>
      <w:r w:rsidRPr="007D6E49">
        <w:rPr>
          <w:rFonts w:ascii="Times New Roman" w:hAnsi="Times New Roman" w:cs="Times New Roman"/>
          <w:noProof/>
        </w:rPr>
        <w:drawing>
          <wp:inline distT="0" distB="0" distL="0" distR="0" wp14:anchorId="08FAC5A9" wp14:editId="098BE8FF">
            <wp:extent cx="5599416" cy="1806051"/>
            <wp:effectExtent l="0" t="0" r="1905"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23238" cy="1813734"/>
                    </a:xfrm>
                    <a:prstGeom prst="rect">
                      <a:avLst/>
                    </a:prstGeom>
                  </pic:spPr>
                </pic:pic>
              </a:graphicData>
            </a:graphic>
          </wp:inline>
        </w:drawing>
      </w:r>
    </w:p>
    <w:p w14:paraId="6C4378B0" w14:textId="173CC234" w:rsidR="00F40DE0" w:rsidRPr="007D6E49" w:rsidRDefault="00087322" w:rsidP="00CD2AE8">
      <w:pPr>
        <w:rPr>
          <w:rFonts w:ascii="Times New Roman" w:hAnsi="Times New Roman" w:cs="Times New Roman"/>
          <w:b/>
          <w:bCs/>
        </w:rPr>
      </w:pPr>
      <w:r w:rsidRPr="007D6E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DA7590" wp14:editId="1B914AB4">
                <wp:simplePos x="0" y="0"/>
                <wp:positionH relativeFrom="column">
                  <wp:posOffset>263309</wp:posOffset>
                </wp:positionH>
                <wp:positionV relativeFrom="paragraph">
                  <wp:posOffset>4005</wp:posOffset>
                </wp:positionV>
                <wp:extent cx="5681345" cy="435657"/>
                <wp:effectExtent l="0" t="0" r="8255" b="8890"/>
                <wp:wrapNone/>
                <wp:docPr id="10" name="Text Box 10"/>
                <wp:cNvGraphicFramePr/>
                <a:graphic xmlns:a="http://schemas.openxmlformats.org/drawingml/2006/main">
                  <a:graphicData uri="http://schemas.microsoft.com/office/word/2010/wordprocessingShape">
                    <wps:wsp>
                      <wps:cNvSpPr txBox="1"/>
                      <wps:spPr>
                        <a:xfrm>
                          <a:off x="0" y="0"/>
                          <a:ext cx="5681345" cy="435657"/>
                        </a:xfrm>
                        <a:prstGeom prst="rect">
                          <a:avLst/>
                        </a:prstGeom>
                        <a:solidFill>
                          <a:schemeClr val="lt1"/>
                        </a:solidFill>
                        <a:ln w="6350">
                          <a:solidFill>
                            <a:prstClr val="black"/>
                          </a:solidFill>
                        </a:ln>
                      </wps:spPr>
                      <wps:txbx>
                        <w:txbxContent>
                          <w:p w14:paraId="3B7813D4" w14:textId="6283D3F7" w:rsidR="00F40DE0" w:rsidRPr="003356AA" w:rsidRDefault="00616752">
                            <w:pPr>
                              <w:rPr>
                                <w:rFonts w:ascii="Times New Roman" w:hAnsi="Times New Roman" w:cs="Times New Roman"/>
                                <w:i/>
                                <w:iCs/>
                                <w:sz w:val="22"/>
                                <w:szCs w:val="22"/>
                              </w:rPr>
                            </w:pPr>
                            <w:r w:rsidRPr="003356AA">
                              <w:rPr>
                                <w:rFonts w:ascii="Times New Roman" w:hAnsi="Times New Roman" w:cs="Times New Roman"/>
                                <w:i/>
                                <w:iCs/>
                                <w:sz w:val="22"/>
                                <w:szCs w:val="22"/>
                              </w:rPr>
                              <w:t>Figure</w:t>
                            </w:r>
                            <w:r w:rsidR="00F40DE0" w:rsidRPr="003356AA">
                              <w:rPr>
                                <w:rFonts w:ascii="Times New Roman" w:hAnsi="Times New Roman" w:cs="Times New Roman"/>
                                <w:i/>
                                <w:iCs/>
                                <w:sz w:val="22"/>
                                <w:szCs w:val="22"/>
                              </w:rPr>
                              <w:t xml:space="preserve"> 1) represent</w:t>
                            </w:r>
                            <w:r w:rsidR="00A33C90" w:rsidRPr="003356AA">
                              <w:rPr>
                                <w:rFonts w:ascii="Times New Roman" w:hAnsi="Times New Roman" w:cs="Times New Roman"/>
                                <w:i/>
                                <w:iCs/>
                                <w:sz w:val="22"/>
                                <w:szCs w:val="22"/>
                              </w:rPr>
                              <w:t>s</w:t>
                            </w:r>
                            <w:r w:rsidR="00F40DE0" w:rsidRPr="003356AA">
                              <w:rPr>
                                <w:rFonts w:ascii="Times New Roman" w:hAnsi="Times New Roman" w:cs="Times New Roman"/>
                                <w:i/>
                                <w:iCs/>
                                <w:sz w:val="22"/>
                                <w:szCs w:val="22"/>
                              </w:rPr>
                              <w:t xml:space="preserve"> the evolution of gun related deaths (absolute number of deaths and Crude death rate) across all injury intents.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A7590" id="Text Box 10" o:spid="_x0000_s1027" type="#_x0000_t202" style="position:absolute;margin-left:20.75pt;margin-top:.3pt;width:447.35pt;height:3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8m0TgIAAKoEAAAOAAAAZHJzL2Uyb0RvYy54bWysVE1v2zAMvQ/YfxB0X5zvdkGcIkvRYUDR&#13;&#10;FmiHnhVZTozJoiYpsbtfvyc5SdNup2EXhSKfn8hHMvOrttZsr5yvyOR80OtzpoykojKbnH9/uvl0&#13;&#10;yZkPwhRCk1E5f1GeXy0+fpg3dqaGtCVdKMdAYvyssTnfhmBnWeblVtXC98gqg2BJrhYBV7fJCica&#13;&#10;sNc6G/b706whV1hHUnkP73UX5IvEX5ZKhvuy9CownXPkFtLp0rmOZ7aYi9nGCbut5CEN8Q9Z1KIy&#13;&#10;ePREdS2CYDtX/UFVV9KRpzL0JNUZlWUlVaoB1Qz676p53AqrUi0Qx9uTTP7/0cq7/YNjVYHeQR4j&#13;&#10;avToSbWBfaGWwQV9GutngD1aAEMLP7BHv4czlt2Wro6/KIghDqqXk7qRTcI5mV4ORuMJZxKx8Wgy&#13;&#10;nVxEmuz1a+t8+KqoZtHIuUP3kqhif+tDBz1C4mOedFXcVFqnS5wYtdKO7QV6rUPKEeRvUNqwJufT&#13;&#10;0aSfiN/EIvXp+7UW8schvTMU+LRBzlGTrvZohXbddhoedVlT8QK5HHUD5628qUB/K3x4EA4TBoWw&#13;&#10;NeEeR6kJOdHB4mxL7tff/BGPxiPKWYOJzbn/uRNOcaa/GYzE58F4HEc8XcaTiyEu7jyyPo+YXb0i&#13;&#10;CDXAflqZzIgP+miWjupnLNcyvoqQMBJv5zwczVXo9gjLKdVymUAYaivCrXm0MlLHxkRZn9pn4eyh&#13;&#10;rQEDcUfH2Razd93tsPFLQ8tdoLJKrY86d6oe5MdCpOE5LG/cuPN7Qr3+xSx+AwAA//8DAFBLAwQU&#13;&#10;AAYACAAAACEAuDeuZN4AAAALAQAADwAAAGRycy9kb3ducmV2LnhtbExPy07DMBC8I/EP1lbiRp0G&#13;&#10;iJI0TsWjcOmJgji7sWtbjddR7Kbh71lOcBlpNLvzaDaz79mkx+gCClgtM2Aau6AcGgGfH6+3JbCY&#13;&#10;JCrZB9QCvnWETXt91chahQu+62mfDCMTjLUUYFMaas5jZ7WXcRkGjaQdw+hlIjoarkZ5IXPf8zzL&#13;&#10;Cu6lQ0qwctDPVnen/dkL2D6ZynSlHO22VM5N89dxZ96EuFnML2uCxzWwpOf09wG/G6g/tFTsEM6o&#13;&#10;IusF3K8e6FJAAYzU6q7IgR2IVjnwtuH/N7Q/AAAA//8DAFBLAQItABQABgAIAAAAIQC2gziS/gAA&#13;&#10;AOEBAAATAAAAAAAAAAAAAAAAAAAAAABbQ29udGVudF9UeXBlc10ueG1sUEsBAi0AFAAGAAgAAAAh&#13;&#10;ADj9If/WAAAAlAEAAAsAAAAAAAAAAAAAAAAALwEAAF9yZWxzLy5yZWxzUEsBAi0AFAAGAAgAAAAh&#13;&#10;AGWXybROAgAAqgQAAA4AAAAAAAAAAAAAAAAALgIAAGRycy9lMm9Eb2MueG1sUEsBAi0AFAAGAAgA&#13;&#10;AAAhALg3rmTeAAAACwEAAA8AAAAAAAAAAAAAAAAAqAQAAGRycy9kb3ducmV2LnhtbFBLBQYAAAAA&#13;&#10;BAAEAPMAAACzBQAAAAA=&#13;&#10;" fillcolor="white [3201]" strokeweight=".5pt">
                <v:textbox>
                  <w:txbxContent>
                    <w:p w14:paraId="3B7813D4" w14:textId="6283D3F7" w:rsidR="00F40DE0" w:rsidRPr="003356AA" w:rsidRDefault="00616752">
                      <w:pPr>
                        <w:rPr>
                          <w:rFonts w:ascii="Times New Roman" w:hAnsi="Times New Roman" w:cs="Times New Roman"/>
                          <w:i/>
                          <w:iCs/>
                          <w:sz w:val="22"/>
                          <w:szCs w:val="22"/>
                        </w:rPr>
                      </w:pPr>
                      <w:r w:rsidRPr="003356AA">
                        <w:rPr>
                          <w:rFonts w:ascii="Times New Roman" w:hAnsi="Times New Roman" w:cs="Times New Roman"/>
                          <w:i/>
                          <w:iCs/>
                          <w:sz w:val="22"/>
                          <w:szCs w:val="22"/>
                        </w:rPr>
                        <w:t>Figure</w:t>
                      </w:r>
                      <w:r w:rsidR="00F40DE0" w:rsidRPr="003356AA">
                        <w:rPr>
                          <w:rFonts w:ascii="Times New Roman" w:hAnsi="Times New Roman" w:cs="Times New Roman"/>
                          <w:i/>
                          <w:iCs/>
                          <w:sz w:val="22"/>
                          <w:szCs w:val="22"/>
                        </w:rPr>
                        <w:t xml:space="preserve"> 1) represent</w:t>
                      </w:r>
                      <w:r w:rsidR="00A33C90" w:rsidRPr="003356AA">
                        <w:rPr>
                          <w:rFonts w:ascii="Times New Roman" w:hAnsi="Times New Roman" w:cs="Times New Roman"/>
                          <w:i/>
                          <w:iCs/>
                          <w:sz w:val="22"/>
                          <w:szCs w:val="22"/>
                        </w:rPr>
                        <w:t>s</w:t>
                      </w:r>
                      <w:r w:rsidR="00F40DE0" w:rsidRPr="003356AA">
                        <w:rPr>
                          <w:rFonts w:ascii="Times New Roman" w:hAnsi="Times New Roman" w:cs="Times New Roman"/>
                          <w:i/>
                          <w:iCs/>
                          <w:sz w:val="22"/>
                          <w:szCs w:val="22"/>
                        </w:rPr>
                        <w:t xml:space="preserve"> the evolution of gun related deaths (absolute number of deaths and Crude death rate) across all injury intents.</w:t>
                      </w:r>
                    </w:p>
                  </w:txbxContent>
                </v:textbox>
              </v:shape>
            </w:pict>
          </mc:Fallback>
        </mc:AlternateContent>
      </w:r>
    </w:p>
    <w:p w14:paraId="3A25814F" w14:textId="77777777" w:rsidR="00F40DE0" w:rsidRPr="007D6E49" w:rsidRDefault="00F40DE0" w:rsidP="00CD2AE8">
      <w:pPr>
        <w:rPr>
          <w:rFonts w:ascii="Times New Roman" w:hAnsi="Times New Roman" w:cs="Times New Roman"/>
          <w:b/>
          <w:bCs/>
        </w:rPr>
      </w:pPr>
    </w:p>
    <w:p w14:paraId="7717117D" w14:textId="4712476B" w:rsidR="000935F8" w:rsidRPr="007D6E49" w:rsidRDefault="000935F8" w:rsidP="00CD2AE8">
      <w:pPr>
        <w:rPr>
          <w:rFonts w:ascii="Times New Roman" w:hAnsi="Times New Roman" w:cs="Times New Roman"/>
        </w:rPr>
      </w:pPr>
    </w:p>
    <w:p w14:paraId="3F180DFE" w14:textId="234A9C41" w:rsidR="00F40DE0" w:rsidRPr="007D6E49" w:rsidRDefault="003356AA" w:rsidP="00CD2AE8">
      <w:pPr>
        <w:rPr>
          <w:rFonts w:ascii="Times New Roman" w:hAnsi="Times New Roman" w:cs="Times New Roman"/>
        </w:rPr>
      </w:pPr>
      <w:r w:rsidRPr="007D6E49">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CD47705" wp14:editId="56A916A4">
                <wp:simplePos x="0" y="0"/>
                <wp:positionH relativeFrom="column">
                  <wp:posOffset>277989</wp:posOffset>
                </wp:positionH>
                <wp:positionV relativeFrom="paragraph">
                  <wp:posOffset>57080</wp:posOffset>
                </wp:positionV>
                <wp:extent cx="965771" cy="28767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65771" cy="287676"/>
                        </a:xfrm>
                        <a:prstGeom prst="rect">
                          <a:avLst/>
                        </a:prstGeom>
                        <a:noFill/>
                        <a:ln w="6350">
                          <a:noFill/>
                        </a:ln>
                      </wps:spPr>
                      <wps:txbx>
                        <w:txbxContent>
                          <w:p w14:paraId="3FF4168F" w14:textId="0C490B0E" w:rsidR="00BC6CE9" w:rsidRPr="00BC6CE9" w:rsidRDefault="00BC6CE9" w:rsidP="00BC6CE9">
                            <w:pPr>
                              <w:rPr>
                                <w:i/>
                                <w:iCs/>
                              </w:rPr>
                            </w:pPr>
                            <w:r w:rsidRPr="00BC6CE9">
                              <w:rPr>
                                <w:i/>
                                <w:iCs/>
                              </w:rPr>
                              <w:t xml:space="preserve">Figure </w:t>
                            </w:r>
                            <w:r>
                              <w:rPr>
                                <w:i/>
                                <w:iCs/>
                              </w:rPr>
                              <w:t>2</w:t>
                            </w:r>
                            <w:r w:rsidRPr="00BC6CE9">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D47705" id="Text Box 24" o:spid="_x0000_s1028" type="#_x0000_t202" style="position:absolute;margin-left:21.9pt;margin-top:4.5pt;width:76.05pt;height:22.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fPXMAIAAFkEAAAOAAAAZHJzL2Uyb0RvYy54bWysVE1v2zAMvQ/YfxB0X5xk+WiNOEXWIsOA&#13;&#10;oi2QFD0rshQbkERNUmJnv36UHKdBt9Owi0KRNMn3HpXFXasVOQrnazAFHQ2GlAjDoazNvqCv2/WX&#13;&#10;G0p8YKZkCowo6El4erf8/GnR2FyMoQJVCkewiPF5YwtahWDzLPO8Epr5AVhhMCjBaRbw6vZZ6ViD&#13;&#10;1bXKxsPhLGvAldYBF96j96EL0mWqL6Xg4VlKLwJRBcXZQjpdOnfxzJYLlu8ds1XNz2Owf5hCs9pg&#13;&#10;00upBxYYObj6j1K65g48yDDgoDOQsuYiYUA0o+EHNJuKWZGwIDneXmjy/68sfzq+OFKXBR1PKDFM&#13;&#10;o0Zb0QbyDVqCLuSnsT7HtI3FxNCiH3Xu/R6dEXYrnY6/CIhgHJk+XdiN1Tg6b2fT+XxECcfQ+GY+&#13;&#10;m89ilez9Y+t8+C5Ak2gU1KF4iVN2fPShS+1TYi8D61qpJKAypCno7Ot0mD64RLC4MtgjQuhGjVZo&#13;&#10;d20HuYexg/KE6Bx0++EtX9c4wyPz4YU5XAgEhEsenvGQCrAXnC1KKnC//uaP+agTRilpcMEK6n8e&#13;&#10;mBOUqB8GFbwdTSZxI9NlMp2P8eKuI7vriDnoe8AdRv5wumTG/KB6UzrQb/gWVrErhpjh2LugoTfv&#13;&#10;Q7f2+Ja4WK1SEu6gZeHRbCyPpSOrkeFt+8acPcsQUL8n6FeR5R/U6HI7PVaHALJOUkWeO1bP9OP+&#13;&#10;JrHPby0+kOt7ynr/R1j+BgAA//8DAFBLAwQUAAYACAAAACEA8rsbpeQAAAAMAQAADwAAAGRycy9k&#13;&#10;b3ducmV2LnhtbEyPwU7CQBCG7ya+w2ZMvMlWoIaWbgmpISZGDiAXb9vu0DZ2Z2t3gerTO5z0Msnk&#13;&#10;z/zzfdlqtJ044+BbRwoeJxEIpMqZlmoFh/fNwwKED5qM7hyhgm/0sMpvbzKdGnehHZ73oRZcQj7V&#13;&#10;CpoQ+lRKXzVotZ+4HomzoxusDrwOtTSDvnC57eQ0ip6k1S3xh0b3WDRYfe5PVsFrsdnqXTm1i5+u&#13;&#10;eHk7rvuvw0es1P3d+LzksV6CCDiGvwu4OjA/5AxWuhMZLzoF8xnjBwUJa13jJE5AlAri+Qxknsn/&#13;&#10;EvkvAAAA//8DAFBLAQItABQABgAIAAAAIQC2gziS/gAAAOEBAAATAAAAAAAAAAAAAAAAAAAAAABb&#13;&#10;Q29udGVudF9UeXBlc10ueG1sUEsBAi0AFAAGAAgAAAAhADj9If/WAAAAlAEAAAsAAAAAAAAAAAAA&#13;&#10;AAAALwEAAF9yZWxzLy5yZWxzUEsBAi0AFAAGAAgAAAAhAAS989cwAgAAWQQAAA4AAAAAAAAAAAAA&#13;&#10;AAAALgIAAGRycy9lMm9Eb2MueG1sUEsBAi0AFAAGAAgAAAAhAPK7G6XkAAAADAEAAA8AAAAAAAAA&#13;&#10;AAAAAAAAigQAAGRycy9kb3ducmV2LnhtbFBLBQYAAAAABAAEAPMAAACbBQAAAAA=&#13;&#10;" filled="f" stroked="f" strokeweight=".5pt">
                <v:textbox>
                  <w:txbxContent>
                    <w:p w14:paraId="3FF4168F" w14:textId="0C490B0E" w:rsidR="00BC6CE9" w:rsidRPr="00BC6CE9" w:rsidRDefault="00BC6CE9" w:rsidP="00BC6CE9">
                      <w:pPr>
                        <w:rPr>
                          <w:i/>
                          <w:iCs/>
                        </w:rPr>
                      </w:pPr>
                      <w:r w:rsidRPr="00BC6CE9">
                        <w:rPr>
                          <w:i/>
                          <w:iCs/>
                        </w:rPr>
                        <w:t xml:space="preserve">Figure </w:t>
                      </w:r>
                      <w:r>
                        <w:rPr>
                          <w:i/>
                          <w:iCs/>
                        </w:rPr>
                        <w:t>2</w:t>
                      </w:r>
                      <w:r w:rsidRPr="00BC6CE9">
                        <w:rPr>
                          <w:i/>
                          <w:iCs/>
                        </w:rPr>
                        <w:t xml:space="preserve">) </w:t>
                      </w:r>
                    </w:p>
                  </w:txbxContent>
                </v:textbox>
              </v:shape>
            </w:pict>
          </mc:Fallback>
        </mc:AlternateContent>
      </w:r>
    </w:p>
    <w:p w14:paraId="40390286" w14:textId="497164EE" w:rsidR="00967191" w:rsidRPr="007D6E49" w:rsidRDefault="00A33C90" w:rsidP="00CD2AE8">
      <w:pPr>
        <w:rPr>
          <w:rFonts w:ascii="Times New Roman" w:hAnsi="Times New Roman" w:cs="Times New Roman"/>
        </w:rPr>
      </w:pPr>
      <w:r w:rsidRPr="007D6E49">
        <w:rPr>
          <w:rFonts w:ascii="Times New Roman" w:hAnsi="Times New Roman" w:cs="Times New Roman"/>
          <w:noProof/>
        </w:rPr>
        <w:drawing>
          <wp:inline distT="0" distB="0" distL="0" distR="0" wp14:anchorId="1E39CD23" wp14:editId="679BBD0B">
            <wp:extent cx="5794625" cy="1731578"/>
            <wp:effectExtent l="0" t="0" r="0"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806325" cy="1735074"/>
                    </a:xfrm>
                    <a:prstGeom prst="rect">
                      <a:avLst/>
                    </a:prstGeom>
                  </pic:spPr>
                </pic:pic>
              </a:graphicData>
            </a:graphic>
          </wp:inline>
        </w:drawing>
      </w:r>
    </w:p>
    <w:p w14:paraId="53622AE9" w14:textId="049AD722" w:rsidR="00967191" w:rsidRPr="007D6E49" w:rsidRDefault="00A33C90" w:rsidP="00CD2AE8">
      <w:pPr>
        <w:rPr>
          <w:rFonts w:ascii="Times New Roman" w:hAnsi="Times New Roman" w:cs="Times New Roman"/>
        </w:rPr>
      </w:pPr>
      <w:r w:rsidRPr="007D6E4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6C29595" wp14:editId="64A476F0">
                <wp:simplePos x="0" y="0"/>
                <wp:positionH relativeFrom="column">
                  <wp:posOffset>287427</wp:posOffset>
                </wp:positionH>
                <wp:positionV relativeFrom="paragraph">
                  <wp:posOffset>69072</wp:posOffset>
                </wp:positionV>
                <wp:extent cx="5655945" cy="457200"/>
                <wp:effectExtent l="0" t="0" r="8255" b="12700"/>
                <wp:wrapNone/>
                <wp:docPr id="20" name="Text Box 20"/>
                <wp:cNvGraphicFramePr/>
                <a:graphic xmlns:a="http://schemas.openxmlformats.org/drawingml/2006/main">
                  <a:graphicData uri="http://schemas.microsoft.com/office/word/2010/wordprocessingShape">
                    <wps:wsp>
                      <wps:cNvSpPr txBox="1"/>
                      <wps:spPr>
                        <a:xfrm>
                          <a:off x="0" y="0"/>
                          <a:ext cx="5655945" cy="457200"/>
                        </a:xfrm>
                        <a:prstGeom prst="rect">
                          <a:avLst/>
                        </a:prstGeom>
                        <a:solidFill>
                          <a:schemeClr val="lt1"/>
                        </a:solidFill>
                        <a:ln w="6350">
                          <a:solidFill>
                            <a:prstClr val="black"/>
                          </a:solidFill>
                        </a:ln>
                      </wps:spPr>
                      <wps:txbx>
                        <w:txbxContent>
                          <w:p w14:paraId="3C86F0E9" w14:textId="3CFFC3B2" w:rsidR="00616752" w:rsidRPr="003356AA" w:rsidRDefault="00616752" w:rsidP="00616752">
                            <w:pPr>
                              <w:rPr>
                                <w:rFonts w:ascii="Times New Roman" w:hAnsi="Times New Roman" w:cs="Times New Roman"/>
                                <w:i/>
                                <w:iCs/>
                                <w:sz w:val="22"/>
                                <w:szCs w:val="22"/>
                              </w:rPr>
                            </w:pPr>
                            <w:r w:rsidRPr="003356AA">
                              <w:rPr>
                                <w:rFonts w:ascii="Times New Roman" w:hAnsi="Times New Roman" w:cs="Times New Roman"/>
                                <w:i/>
                                <w:iCs/>
                                <w:sz w:val="22"/>
                                <w:szCs w:val="22"/>
                              </w:rPr>
                              <w:t xml:space="preserve">Figure </w:t>
                            </w:r>
                            <w:r w:rsidR="00967191" w:rsidRPr="003356AA">
                              <w:rPr>
                                <w:rFonts w:ascii="Times New Roman" w:hAnsi="Times New Roman" w:cs="Times New Roman"/>
                                <w:i/>
                                <w:iCs/>
                                <w:sz w:val="22"/>
                                <w:szCs w:val="22"/>
                              </w:rPr>
                              <w:t>2</w:t>
                            </w:r>
                            <w:r w:rsidRPr="003356AA">
                              <w:rPr>
                                <w:rFonts w:ascii="Times New Roman" w:hAnsi="Times New Roman" w:cs="Times New Roman"/>
                                <w:i/>
                                <w:iCs/>
                                <w:sz w:val="22"/>
                                <w:szCs w:val="22"/>
                              </w:rPr>
                              <w:t>) represent</w:t>
                            </w:r>
                            <w:r w:rsidR="00A33C90" w:rsidRPr="003356AA">
                              <w:rPr>
                                <w:rFonts w:ascii="Times New Roman" w:hAnsi="Times New Roman" w:cs="Times New Roman"/>
                                <w:i/>
                                <w:iCs/>
                                <w:sz w:val="22"/>
                                <w:szCs w:val="22"/>
                              </w:rPr>
                              <w:t>s</w:t>
                            </w:r>
                            <w:r w:rsidRPr="003356AA">
                              <w:rPr>
                                <w:rFonts w:ascii="Times New Roman" w:hAnsi="Times New Roman" w:cs="Times New Roman"/>
                                <w:i/>
                                <w:iCs/>
                                <w:sz w:val="22"/>
                                <w:szCs w:val="22"/>
                              </w:rPr>
                              <w:t xml:space="preserve"> the distribution of gun related deaths across states grouped by Race and Injury Intent.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29595" id="Text Box 20" o:spid="_x0000_s1029" type="#_x0000_t202" style="position:absolute;margin-left:22.65pt;margin-top:5.45pt;width:445.3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rcTgIAAKoEAAAOAAAAZHJzL2Uyb0RvYy54bWysVE1vGjEQvVfqf7B8LwsE0gSxRJQoVaUo&#13;&#10;iQRVzsbrhVW9Htc27Ka/vs9eICTtqerFO19+nnkzs9ObttZsr5yvyOR80OtzpoykojKbnH9f3X26&#13;&#10;4swHYQqhyaicvyjPb2YfP0wbO1FD2pIulGMAMX7S2JxvQ7CTLPNyq2rhe2SVgbMkV4sA1W2ywokG&#13;&#10;6LXOhv3+ZdaQK6wjqbyH9bZz8lnCL0slw2NZehWYzjlyC+l06VzHM5tNxWTjhN1W8pCG+IcsalEZ&#13;&#10;PHqCuhVBsJ2r/oCqK+nIUxl6kuqMyrKSKtWAagb9d9Ust8KqVAvI8fZEk/9/sPJh/+RYVeR8CHqM&#13;&#10;qNGjlWoD+0Itgwn8NNZPELa0CAwt7Ojz0e5hjGW3pavjFwUx+AH1cmI3okkYx5fj8fVozJmEbzT+&#13;&#10;jPZFmOz1tnU+fFVUsyjk3KF7iVSxv/ehCz2GxMc86aq4q7ROSpwYtdCO7QV6rUPKEeBvorRhTc4v&#13;&#10;L8b9BPzGF6FP99dayB+H9M6igKcNco6cdLVHKbTrNnF4ceRlTcUL6HLUDZy38q4C/L3w4Uk4TBgY&#13;&#10;wtaERxylJuREB4mzLblff7PHeDQeXs4aTGzO/c+dcIoz/c1gJK4Ho1Ec8aQkfjlz5571ucfs6gWB&#13;&#10;qAH208ok4rIL+iiWjupnLNc8vgqXMBJv5zwcxUXo9gjLKdV8noIw1FaEe7O0MkLHxkRaV+2zcPbQ&#13;&#10;1oCBeKDjbIvJu+52sfGmofkuUFml1keeO1YP9GMh0vAcljdu3Lmeol5/MbPfAAAA//8DAFBLAwQU&#13;&#10;AAYACAAAACEARPuNi+EAAAANAQAADwAAAGRycy9kb3ducmV2LnhtbEyPT0/DMAzF70h8h8hI3Fi6&#13;&#10;Daa2azrxZ3DZiYE4Z02WRGucKsm68u0xJ7hYsp/9/H7NZvI9G3VMLqCA+awAprELyqER8PnxelcC&#13;&#10;S1mikn1ALeBbJ9i011eNrFW44Lse99kwMsFUSwE256HmPHVWe5lmYdBI2jFELzO10XAV5YXMfc8X&#13;&#10;RbHiXjqkD1YO+tnq7rQ/ewHbJ1OZrpTRbkvl3Dh9HXfmTYjbm+llTeVxDSzrKf9dwC8D5YeWgh3C&#13;&#10;GVVivYD7hyVt0ryogJFeLVcEeBBQLirgbcP/U7Q/AAAA//8DAFBLAQItABQABgAIAAAAIQC2gziS&#13;&#10;/gAAAOEBAAATAAAAAAAAAAAAAAAAAAAAAABbQ29udGVudF9UeXBlc10ueG1sUEsBAi0AFAAGAAgA&#13;&#10;AAAhADj9If/WAAAAlAEAAAsAAAAAAAAAAAAAAAAALwEAAF9yZWxzLy5yZWxzUEsBAi0AFAAGAAgA&#13;&#10;AAAhAP8dStxOAgAAqgQAAA4AAAAAAAAAAAAAAAAALgIAAGRycy9lMm9Eb2MueG1sUEsBAi0AFAAG&#13;&#10;AAgAAAAhAET7jYvhAAAADQEAAA8AAAAAAAAAAAAAAAAAqAQAAGRycy9kb3ducmV2LnhtbFBLBQYA&#13;&#10;AAAABAAEAPMAAAC2BQAAAAA=&#13;&#10;" fillcolor="white [3201]" strokeweight=".5pt">
                <v:textbox>
                  <w:txbxContent>
                    <w:p w14:paraId="3C86F0E9" w14:textId="3CFFC3B2" w:rsidR="00616752" w:rsidRPr="003356AA" w:rsidRDefault="00616752" w:rsidP="00616752">
                      <w:pPr>
                        <w:rPr>
                          <w:rFonts w:ascii="Times New Roman" w:hAnsi="Times New Roman" w:cs="Times New Roman"/>
                          <w:i/>
                          <w:iCs/>
                          <w:sz w:val="22"/>
                          <w:szCs w:val="22"/>
                        </w:rPr>
                      </w:pPr>
                      <w:r w:rsidRPr="003356AA">
                        <w:rPr>
                          <w:rFonts w:ascii="Times New Roman" w:hAnsi="Times New Roman" w:cs="Times New Roman"/>
                          <w:i/>
                          <w:iCs/>
                          <w:sz w:val="22"/>
                          <w:szCs w:val="22"/>
                        </w:rPr>
                        <w:t xml:space="preserve">Figure </w:t>
                      </w:r>
                      <w:r w:rsidR="00967191" w:rsidRPr="003356AA">
                        <w:rPr>
                          <w:rFonts w:ascii="Times New Roman" w:hAnsi="Times New Roman" w:cs="Times New Roman"/>
                          <w:i/>
                          <w:iCs/>
                          <w:sz w:val="22"/>
                          <w:szCs w:val="22"/>
                        </w:rPr>
                        <w:t>2</w:t>
                      </w:r>
                      <w:r w:rsidRPr="003356AA">
                        <w:rPr>
                          <w:rFonts w:ascii="Times New Roman" w:hAnsi="Times New Roman" w:cs="Times New Roman"/>
                          <w:i/>
                          <w:iCs/>
                          <w:sz w:val="22"/>
                          <w:szCs w:val="22"/>
                        </w:rPr>
                        <w:t>) represent</w:t>
                      </w:r>
                      <w:r w:rsidR="00A33C90" w:rsidRPr="003356AA">
                        <w:rPr>
                          <w:rFonts w:ascii="Times New Roman" w:hAnsi="Times New Roman" w:cs="Times New Roman"/>
                          <w:i/>
                          <w:iCs/>
                          <w:sz w:val="22"/>
                          <w:szCs w:val="22"/>
                        </w:rPr>
                        <w:t>s</w:t>
                      </w:r>
                      <w:r w:rsidRPr="003356AA">
                        <w:rPr>
                          <w:rFonts w:ascii="Times New Roman" w:hAnsi="Times New Roman" w:cs="Times New Roman"/>
                          <w:i/>
                          <w:iCs/>
                          <w:sz w:val="22"/>
                          <w:szCs w:val="22"/>
                        </w:rPr>
                        <w:t xml:space="preserve"> the distribution of gun related deaths across states grouped by Race and Injury Intent. </w:t>
                      </w:r>
                    </w:p>
                  </w:txbxContent>
                </v:textbox>
              </v:shape>
            </w:pict>
          </mc:Fallback>
        </mc:AlternateContent>
      </w:r>
    </w:p>
    <w:p w14:paraId="5CF0CED3" w14:textId="6C860856" w:rsidR="00967191" w:rsidRPr="007D6E49" w:rsidRDefault="00967191" w:rsidP="00CD2AE8">
      <w:pPr>
        <w:rPr>
          <w:rFonts w:ascii="Times New Roman" w:hAnsi="Times New Roman" w:cs="Times New Roman"/>
        </w:rPr>
      </w:pPr>
    </w:p>
    <w:p w14:paraId="0B9C0322" w14:textId="400FE136" w:rsidR="00F40DE0" w:rsidRPr="007D6E49" w:rsidRDefault="00F40DE0" w:rsidP="00CD2AE8">
      <w:pPr>
        <w:rPr>
          <w:rFonts w:ascii="Times New Roman" w:hAnsi="Times New Roman" w:cs="Times New Roman"/>
        </w:rPr>
      </w:pPr>
    </w:p>
    <w:p w14:paraId="7F98A7BF" w14:textId="42E2A692" w:rsidR="00A33C90" w:rsidRPr="007D6E49" w:rsidRDefault="00A33C90" w:rsidP="00CD2AE8">
      <w:pPr>
        <w:rPr>
          <w:rFonts w:ascii="Times New Roman" w:hAnsi="Times New Roman" w:cs="Times New Roman"/>
        </w:rPr>
      </w:pPr>
      <w:r w:rsidRPr="007D6E49">
        <w:rPr>
          <w:rFonts w:ascii="Times New Roman" w:hAnsi="Times New Roman" w:cs="Times New Roman"/>
        </w:rPr>
        <mc:AlternateContent>
          <mc:Choice Requires="wps">
            <w:drawing>
              <wp:anchor distT="0" distB="0" distL="114300" distR="114300" simplePos="0" relativeHeight="251685888" behindDoc="0" locked="0" layoutInCell="1" allowOverlap="1" wp14:anchorId="52487888" wp14:editId="4B7C0D7C">
                <wp:simplePos x="0" y="0"/>
                <wp:positionH relativeFrom="column">
                  <wp:posOffset>209600</wp:posOffset>
                </wp:positionH>
                <wp:positionV relativeFrom="paragraph">
                  <wp:posOffset>123340</wp:posOffset>
                </wp:positionV>
                <wp:extent cx="965200" cy="2876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65200" cy="287655"/>
                        </a:xfrm>
                        <a:prstGeom prst="rect">
                          <a:avLst/>
                        </a:prstGeom>
                        <a:noFill/>
                        <a:ln w="6350">
                          <a:noFill/>
                        </a:ln>
                      </wps:spPr>
                      <wps:txbx>
                        <w:txbxContent>
                          <w:p w14:paraId="56D38D0B" w14:textId="531C65BD" w:rsidR="00A33C90" w:rsidRPr="00BC6CE9" w:rsidRDefault="00A33C90" w:rsidP="00A33C90">
                            <w:pPr>
                              <w:rPr>
                                <w:i/>
                                <w:iCs/>
                              </w:rPr>
                            </w:pPr>
                            <w:r w:rsidRPr="00BC6CE9">
                              <w:rPr>
                                <w:i/>
                                <w:iCs/>
                              </w:rPr>
                              <w:t xml:space="preserve">Figure </w:t>
                            </w:r>
                            <w:r w:rsidR="003356AA">
                              <w:rPr>
                                <w:i/>
                                <w:iCs/>
                              </w:rPr>
                              <w:t>3</w:t>
                            </w:r>
                            <w:r w:rsidRPr="00BC6CE9">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87888" id="Text Box 33" o:spid="_x0000_s1030" type="#_x0000_t202" style="position:absolute;margin-left:16.5pt;margin-top:9.7pt;width:76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4BRjMAIAAFkEAAAOAAAAZHJzL2Uyb0RvYy54bWysVMtu2zAQvBfoPxC81/I7iWA5cBO4KBAk&#13;&#10;AewiZ5oiLQEklyVpS+7Xd0lZjpH2VPRCL3dX+5gZenHfakWOwvkaTEFHgyElwnAoa7Mv6I/t+sst&#13;&#10;JT4wUzIFRhT0JDy9X37+tGhsLsZQgSqFI1jE+LyxBa1CsHmWeV4JzfwArDAYlOA0C3h1+6x0rMHq&#13;&#10;WmXj4XCeNeBK64AL79H72AXpMtWXUvDwIqUXgaiC4mwhnS6du3hmywXL947ZqubnMdg/TKFZbbDp&#13;&#10;pdQjC4wcXP1HKV1zBx5kGHDQGUhZc5F2wG1Gww/bbCpmRdoFwfH2ApP/f2X58/HVkbos6GRCiWEa&#13;&#10;OdqKNpCv0BJ0IT6N9TmmbSwmhhb9yHPv9+iMa7fS6fiLCxGMI9KnC7qxGkfn3XyGjFHCMTS+vZnP&#13;&#10;ZrFK9v6xdT58E6BJNArqkLyEKTs++dCl9imxl4F1rVQiUBnSFHQ+mQ3TB5cIFlcGe8QVulGjFdpd&#13;&#10;m1ae9mvsoDzhdg46fXjL1zXO8MR8eGUOBYFjo8jDCx5SAfaCs0VJBe7X3/wxH3nCKCUNCqyg/ueB&#13;&#10;OUGJ+m6QwbvRdBoVmS7T2c0YL+46sruOmIN+ANTwCJ+T5cmM+UH1pnSg3/AtrGJXDDHDsXdBQ28+&#13;&#10;hE72+Ja4WK1SEmrQsvBkNpbH0hHViPC2fWPOnmkIyN8z9FJk+Qc2utyOj9UhgKwTVRHnDtUz/Kjf&#13;&#10;RPb5rcUHcn1PWe//CMvfAAAA//8DAFBLAwQUAAYACAAAACEA00sLxOQAAAANAQAADwAAAGRycy9k&#13;&#10;b3ducmV2LnhtbEyPS0/DQAyE75X4DysjcWs39EVIs6mqoAoJwaGlF25O4iYR+wjZbRv49bgnuFjy&#13;&#10;jDyeL10PRosz9b51VsH9JAJBtnRVa2sFh/ftOAbhA9oKtbOk4Js8rLObUYpJ5S52R+d9qAWHWJ+g&#13;&#10;giaELpHSlw0Z9BPXkWXv6HqDgde+llWPFw43Wk6jaCkNtpY/NNhR3lD5uT8ZBS/59g13xdTEPzp/&#13;&#10;fj1uuq/Dx0Kpu9vhacVjswIRaAh/F3Bl4P6QcbHCnWzlhVYwmzFPYP1xDuLqxwsWCgXL+QPILJX/&#13;&#10;KbJfAAAA//8DAFBLAQItABQABgAIAAAAIQC2gziS/gAAAOEBAAATAAAAAAAAAAAAAAAAAAAAAABb&#13;&#10;Q29udGVudF9UeXBlc10ueG1sUEsBAi0AFAAGAAgAAAAhADj9If/WAAAAlAEAAAsAAAAAAAAAAAAA&#13;&#10;AAAALwEAAF9yZWxzLy5yZWxzUEsBAi0AFAAGAAgAAAAhAPngFGMwAgAAWQQAAA4AAAAAAAAAAAAA&#13;&#10;AAAALgIAAGRycy9lMm9Eb2MueG1sUEsBAi0AFAAGAAgAAAAhANNLC8TkAAAADQEAAA8AAAAAAAAA&#13;&#10;AAAAAAAAigQAAGRycy9kb3ducmV2LnhtbFBLBQYAAAAABAAEAPMAAACbBQAAAAA=&#13;&#10;" filled="f" stroked="f" strokeweight=".5pt">
                <v:textbox>
                  <w:txbxContent>
                    <w:p w14:paraId="56D38D0B" w14:textId="531C65BD" w:rsidR="00A33C90" w:rsidRPr="00BC6CE9" w:rsidRDefault="00A33C90" w:rsidP="00A33C90">
                      <w:pPr>
                        <w:rPr>
                          <w:i/>
                          <w:iCs/>
                        </w:rPr>
                      </w:pPr>
                      <w:r w:rsidRPr="00BC6CE9">
                        <w:rPr>
                          <w:i/>
                          <w:iCs/>
                        </w:rPr>
                        <w:t xml:space="preserve">Figure </w:t>
                      </w:r>
                      <w:r w:rsidR="003356AA">
                        <w:rPr>
                          <w:i/>
                          <w:iCs/>
                        </w:rPr>
                        <w:t>3</w:t>
                      </w:r>
                      <w:r w:rsidRPr="00BC6CE9">
                        <w:rPr>
                          <w:i/>
                          <w:iCs/>
                        </w:rPr>
                        <w:t xml:space="preserve">) </w:t>
                      </w:r>
                    </w:p>
                  </w:txbxContent>
                </v:textbox>
              </v:shape>
            </w:pict>
          </mc:Fallback>
        </mc:AlternateContent>
      </w:r>
    </w:p>
    <w:p w14:paraId="3A73083D" w14:textId="10B5627A" w:rsidR="00616752" w:rsidRPr="007D6E49" w:rsidRDefault="00A33C90" w:rsidP="00CD2AE8">
      <w:pPr>
        <w:rPr>
          <w:rFonts w:ascii="Times New Roman" w:hAnsi="Times New Roman" w:cs="Times New Roman"/>
        </w:rPr>
      </w:pPr>
      <w:r w:rsidRPr="007D6E49">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98FAB61" wp14:editId="01CCC139">
                <wp:simplePos x="0" y="0"/>
                <wp:positionH relativeFrom="column">
                  <wp:posOffset>205483</wp:posOffset>
                </wp:positionH>
                <wp:positionV relativeFrom="paragraph">
                  <wp:posOffset>2527585</wp:posOffset>
                </wp:positionV>
                <wp:extent cx="5655945" cy="457200"/>
                <wp:effectExtent l="0" t="0" r="8255" b="12700"/>
                <wp:wrapNone/>
                <wp:docPr id="34" name="Text Box 34"/>
                <wp:cNvGraphicFramePr/>
                <a:graphic xmlns:a="http://schemas.openxmlformats.org/drawingml/2006/main">
                  <a:graphicData uri="http://schemas.microsoft.com/office/word/2010/wordprocessingShape">
                    <wps:wsp>
                      <wps:cNvSpPr txBox="1"/>
                      <wps:spPr>
                        <a:xfrm>
                          <a:off x="0" y="0"/>
                          <a:ext cx="5655945" cy="457200"/>
                        </a:xfrm>
                        <a:prstGeom prst="rect">
                          <a:avLst/>
                        </a:prstGeom>
                        <a:solidFill>
                          <a:schemeClr val="lt1"/>
                        </a:solidFill>
                        <a:ln w="6350">
                          <a:solidFill>
                            <a:prstClr val="black"/>
                          </a:solidFill>
                        </a:ln>
                      </wps:spPr>
                      <wps:txbx>
                        <w:txbxContent>
                          <w:p w14:paraId="76575DC6" w14:textId="27BBA8B6" w:rsidR="00A33C90" w:rsidRPr="003356AA" w:rsidRDefault="00A33C90" w:rsidP="00A33C90">
                            <w:pPr>
                              <w:rPr>
                                <w:rFonts w:ascii="Times New Roman" w:hAnsi="Times New Roman" w:cs="Times New Roman"/>
                                <w:i/>
                                <w:iCs/>
                                <w:sz w:val="22"/>
                                <w:szCs w:val="22"/>
                              </w:rPr>
                            </w:pPr>
                            <w:r w:rsidRPr="003356AA">
                              <w:rPr>
                                <w:rFonts w:ascii="Times New Roman" w:hAnsi="Times New Roman" w:cs="Times New Roman"/>
                                <w:i/>
                                <w:iCs/>
                                <w:sz w:val="22"/>
                                <w:szCs w:val="22"/>
                              </w:rPr>
                              <w:t xml:space="preserve">Figure </w:t>
                            </w:r>
                            <w:r w:rsidR="003356AA" w:rsidRPr="003356AA">
                              <w:rPr>
                                <w:rFonts w:ascii="Times New Roman" w:hAnsi="Times New Roman" w:cs="Times New Roman"/>
                                <w:i/>
                                <w:iCs/>
                                <w:sz w:val="22"/>
                                <w:szCs w:val="22"/>
                              </w:rPr>
                              <w:t>3</w:t>
                            </w:r>
                            <w:r w:rsidRPr="003356AA">
                              <w:rPr>
                                <w:rFonts w:ascii="Times New Roman" w:hAnsi="Times New Roman" w:cs="Times New Roman"/>
                                <w:i/>
                                <w:iCs/>
                                <w:sz w:val="22"/>
                                <w:szCs w:val="22"/>
                              </w:rPr>
                              <w:t xml:space="preserve">) </w:t>
                            </w:r>
                            <w:r w:rsidRPr="003356AA">
                              <w:rPr>
                                <w:rFonts w:ascii="Times New Roman" w:hAnsi="Times New Roman" w:cs="Times New Roman"/>
                                <w:i/>
                                <w:iCs/>
                                <w:sz w:val="22"/>
                                <w:szCs w:val="22"/>
                              </w:rPr>
                              <w:t>represent</w:t>
                            </w:r>
                            <w:r w:rsidRPr="003356AA">
                              <w:rPr>
                                <w:rFonts w:ascii="Times New Roman" w:hAnsi="Times New Roman" w:cs="Times New Roman"/>
                                <w:i/>
                                <w:iCs/>
                                <w:sz w:val="22"/>
                                <w:szCs w:val="22"/>
                              </w:rPr>
                              <w:t>s</w:t>
                            </w:r>
                            <w:r w:rsidRPr="003356AA">
                              <w:rPr>
                                <w:rFonts w:ascii="Times New Roman" w:hAnsi="Times New Roman" w:cs="Times New Roman"/>
                                <w:i/>
                                <w:iCs/>
                                <w:sz w:val="22"/>
                                <w:szCs w:val="22"/>
                              </w:rPr>
                              <w:t xml:space="preserve"> the distribution of gun related deaths across states grouped by Race and Injury Intent.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FAB61" id="Text Box 34" o:spid="_x0000_s1031" type="#_x0000_t202" style="position:absolute;margin-left:16.2pt;margin-top:199pt;width:445.3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9XjTwIAAKoEAAAOAAAAZHJzL2Uyb0RvYy54bWysVN9v2jAQfp+0/8Hy+wi0hLWooWKtmCZV&#13;&#10;bSU69dk4Tonm+DzbkLC/fp8doLTb07QX53758913d7m67hrNtsr5mkzBR4MhZ8pIKmvzUvDvT4tP&#13;&#10;F5z5IEwpNBlV8J3y/Hr28cNVa6fqjNakS+UYQIyftrbg6xDsNMu8XKtG+AFZZeCsyDUiQHUvWelE&#13;&#10;C/RGZ2fD4SRryZXWkVTew3rbO/ks4VeVkuGhqrwKTBccuYV0unSu4pnNrsT0xQm7ruU+DfEPWTSi&#13;&#10;Nnj0CHUrgmAbV/8B1dTSkacqDCQ1GVVVLVWqAdWMhu+qWa6FVakWkOPtkSb//2Dl/fbRsbos+PmY&#13;&#10;MyMa9OhJdYF9oY7BBH5a66cIW1oEhg529Plg9zDGsrvKNfGLghj8YHp3ZDeiSRjzSZ5fjnPOJHzj&#13;&#10;/DPaF2Gy19vW+fBVUcOiUHCH7iVSxfbOhz70EBIf86TrclFrnZQ4MepGO7YV6LUOKUeAv4nShrUF&#13;&#10;n5znwwT8xhehj/dXWsgf+/ROooCnDXKOnPS1Ryl0qy5xmB94WVG5A12O+oHzVi5qwN8JHx6Fw4SB&#13;&#10;IWxNeMBRaUJOtJc4W5P79Td7jEfj4eWsxcQW3P/cCKc4098MRuJyNB7HEU9K4pczd+pZnXrMprkh&#13;&#10;EDXCflqZRFx2QR/EylHzjOWax1fhEkbi7YKHg3gT+j3Ccko1n6cgDLUV4c4srYzQsTGR1qfuWTi7&#13;&#10;b2vAQNzTYbbF9F13+9h409B8E6iqU+sjzz2re/qxEGl49ssbN+5UT1Gvv5jZbwAAAP//AwBQSwME&#13;&#10;FAAGAAgAAAAhADwUJuLiAAAADwEAAA8AAABkcnMvZG93bnJldi54bWxMj09PwzAMxe9IfIfISNxY&#13;&#10;sm6Ctms68Wdw4cRAnLMmSyIap2qyrnx7zAkutiw/P79fs51DzyYzJh9RwnIhgBnsovZoJXy8P9+U&#13;&#10;wFJWqFUf0Uj4Ngm27eVFo2odz/hmpn22jEww1UqCy3moOU+dM0GlRRwM0u4Yx6AyjaPlelRnMg89&#13;&#10;L4S45UF5pA9ODebRme5rfwoSdg+2sl2pRrcrtffT/Hl8tS9SXl/NTxsq9xtg2cz57wJ+GSg/tBTs&#13;&#10;EE+oE+slrIo1KalXJYGRoCpWS2AHCes7IYC3Df/P0f4AAAD//wMAUEsBAi0AFAAGAAgAAAAhALaD&#13;&#10;OJL+AAAA4QEAABMAAAAAAAAAAAAAAAAAAAAAAFtDb250ZW50X1R5cGVzXS54bWxQSwECLQAUAAYA&#13;&#10;CAAAACEAOP0h/9YAAACUAQAACwAAAAAAAAAAAAAAAAAvAQAAX3JlbHMvLnJlbHNQSwECLQAUAAYA&#13;&#10;CAAAACEANuvV408CAACqBAAADgAAAAAAAAAAAAAAAAAuAgAAZHJzL2Uyb0RvYy54bWxQSwECLQAU&#13;&#10;AAYACAAAACEAPBQm4uIAAAAPAQAADwAAAAAAAAAAAAAAAACpBAAAZHJzL2Rvd25yZXYueG1sUEsF&#13;&#10;BgAAAAAEAAQA8wAAALgFAAAAAA==&#13;&#10;" fillcolor="white [3201]" strokeweight=".5pt">
                <v:textbox>
                  <w:txbxContent>
                    <w:p w14:paraId="76575DC6" w14:textId="27BBA8B6" w:rsidR="00A33C90" w:rsidRPr="003356AA" w:rsidRDefault="00A33C90" w:rsidP="00A33C90">
                      <w:pPr>
                        <w:rPr>
                          <w:rFonts w:ascii="Times New Roman" w:hAnsi="Times New Roman" w:cs="Times New Roman"/>
                          <w:i/>
                          <w:iCs/>
                          <w:sz w:val="22"/>
                          <w:szCs w:val="22"/>
                        </w:rPr>
                      </w:pPr>
                      <w:r w:rsidRPr="003356AA">
                        <w:rPr>
                          <w:rFonts w:ascii="Times New Roman" w:hAnsi="Times New Roman" w:cs="Times New Roman"/>
                          <w:i/>
                          <w:iCs/>
                          <w:sz w:val="22"/>
                          <w:szCs w:val="22"/>
                        </w:rPr>
                        <w:t xml:space="preserve">Figure </w:t>
                      </w:r>
                      <w:r w:rsidR="003356AA" w:rsidRPr="003356AA">
                        <w:rPr>
                          <w:rFonts w:ascii="Times New Roman" w:hAnsi="Times New Roman" w:cs="Times New Roman"/>
                          <w:i/>
                          <w:iCs/>
                          <w:sz w:val="22"/>
                          <w:szCs w:val="22"/>
                        </w:rPr>
                        <w:t>3</w:t>
                      </w:r>
                      <w:r w:rsidRPr="003356AA">
                        <w:rPr>
                          <w:rFonts w:ascii="Times New Roman" w:hAnsi="Times New Roman" w:cs="Times New Roman"/>
                          <w:i/>
                          <w:iCs/>
                          <w:sz w:val="22"/>
                          <w:szCs w:val="22"/>
                        </w:rPr>
                        <w:t xml:space="preserve">) </w:t>
                      </w:r>
                      <w:r w:rsidRPr="003356AA">
                        <w:rPr>
                          <w:rFonts w:ascii="Times New Roman" w:hAnsi="Times New Roman" w:cs="Times New Roman"/>
                          <w:i/>
                          <w:iCs/>
                          <w:sz w:val="22"/>
                          <w:szCs w:val="22"/>
                        </w:rPr>
                        <w:t>represent</w:t>
                      </w:r>
                      <w:r w:rsidRPr="003356AA">
                        <w:rPr>
                          <w:rFonts w:ascii="Times New Roman" w:hAnsi="Times New Roman" w:cs="Times New Roman"/>
                          <w:i/>
                          <w:iCs/>
                          <w:sz w:val="22"/>
                          <w:szCs w:val="22"/>
                        </w:rPr>
                        <w:t>s</w:t>
                      </w:r>
                      <w:r w:rsidRPr="003356AA">
                        <w:rPr>
                          <w:rFonts w:ascii="Times New Roman" w:hAnsi="Times New Roman" w:cs="Times New Roman"/>
                          <w:i/>
                          <w:iCs/>
                          <w:sz w:val="22"/>
                          <w:szCs w:val="22"/>
                        </w:rPr>
                        <w:t xml:space="preserve"> the distribution of gun related deaths across states grouped by Race and Injury Intent. </w:t>
                      </w:r>
                    </w:p>
                  </w:txbxContent>
                </v:textbox>
              </v:shape>
            </w:pict>
          </mc:Fallback>
        </mc:AlternateContent>
      </w:r>
      <w:r w:rsidRPr="007D6E49">
        <w:rPr>
          <w:rFonts w:ascii="Times New Roman" w:hAnsi="Times New Roman" w:cs="Times New Roman"/>
          <w:noProof/>
        </w:rPr>
        <w:drawing>
          <wp:inline distT="0" distB="0" distL="0" distR="0" wp14:anchorId="2432DB76" wp14:editId="3E2F97E3">
            <wp:extent cx="4890499" cy="2502723"/>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4973" cy="2561305"/>
                    </a:xfrm>
                    <a:prstGeom prst="rect">
                      <a:avLst/>
                    </a:prstGeom>
                  </pic:spPr>
                </pic:pic>
              </a:graphicData>
            </a:graphic>
          </wp:inline>
        </w:drawing>
      </w:r>
      <w:r w:rsidRPr="007D6E49">
        <w:rPr>
          <w:rFonts w:ascii="Times New Roman" w:hAnsi="Times New Roman" w:cs="Times New Roman"/>
        </w:rPr>
        <mc:AlternateContent>
          <mc:Choice Requires="wps">
            <w:drawing>
              <wp:anchor distT="0" distB="0" distL="114300" distR="114300" simplePos="0" relativeHeight="251684864" behindDoc="0" locked="0" layoutInCell="1" allowOverlap="1" wp14:anchorId="5EED5F3B" wp14:editId="1304659C">
                <wp:simplePos x="0" y="0"/>
                <wp:positionH relativeFrom="column">
                  <wp:posOffset>143838</wp:posOffset>
                </wp:positionH>
                <wp:positionV relativeFrom="paragraph">
                  <wp:posOffset>3879650</wp:posOffset>
                </wp:positionV>
                <wp:extent cx="5727553" cy="422031"/>
                <wp:effectExtent l="0" t="0" r="13335" b="10160"/>
                <wp:wrapNone/>
                <wp:docPr id="32" name="Text Box 32"/>
                <wp:cNvGraphicFramePr/>
                <a:graphic xmlns:a="http://schemas.openxmlformats.org/drawingml/2006/main">
                  <a:graphicData uri="http://schemas.microsoft.com/office/word/2010/wordprocessingShape">
                    <wps:wsp>
                      <wps:cNvSpPr txBox="1"/>
                      <wps:spPr>
                        <a:xfrm>
                          <a:off x="0" y="0"/>
                          <a:ext cx="5727553" cy="422031"/>
                        </a:xfrm>
                        <a:prstGeom prst="rect">
                          <a:avLst/>
                        </a:prstGeom>
                        <a:solidFill>
                          <a:schemeClr val="lt1"/>
                        </a:solidFill>
                        <a:ln w="6350">
                          <a:solidFill>
                            <a:prstClr val="black"/>
                          </a:solidFill>
                        </a:ln>
                      </wps:spPr>
                      <wps:txbx>
                        <w:txbxContent>
                          <w:p w14:paraId="3EE79F35" w14:textId="77777777" w:rsidR="00A33C90" w:rsidRPr="00F40DE0" w:rsidRDefault="00A33C90" w:rsidP="00A33C90">
                            <w:pPr>
                              <w:rPr>
                                <w:rFonts w:ascii="Times New Roman" w:hAnsi="Times New Roman" w:cs="Times New Roman"/>
                                <w:sz w:val="22"/>
                                <w:szCs w:val="22"/>
                              </w:rPr>
                            </w:pPr>
                            <w:r>
                              <w:rPr>
                                <w:rFonts w:ascii="Times New Roman" w:hAnsi="Times New Roman" w:cs="Times New Roman"/>
                                <w:sz w:val="22"/>
                                <w:szCs w:val="22"/>
                              </w:rPr>
                              <w:t>Figure 5)</w:t>
                            </w:r>
                            <w:r w:rsidRPr="00F40DE0">
                              <w:rPr>
                                <w:rFonts w:ascii="Times New Roman" w:hAnsi="Times New Roman" w:cs="Times New Roman"/>
                                <w:sz w:val="22"/>
                                <w:szCs w:val="22"/>
                              </w:rPr>
                              <w:t xml:space="preserve"> represent the </w:t>
                            </w:r>
                            <w:r>
                              <w:rPr>
                                <w:rFonts w:ascii="Times New Roman" w:hAnsi="Times New Roman" w:cs="Times New Roman"/>
                                <w:sz w:val="22"/>
                                <w:szCs w:val="22"/>
                              </w:rPr>
                              <w:t xml:space="preserve">distribution of gun related deaths across states grouped by Race and Injury Intent.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D5F3B" id="Text Box 32" o:spid="_x0000_s1032" type="#_x0000_t202" style="position:absolute;margin-left:11.35pt;margin-top:305.5pt;width:451pt;height: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k56TwIAAKoEAAAOAAAAZHJzL2Uyb0RvYy54bWysVMtu2zAQvBfoPxC81/I7qRE5cBO4KBAk&#13;&#10;AZwiZ5qiYqEUlyVpS+7Xd0hbjpP2VPRC72M05M7u+uq6rTXbKecrMjkf9PqcKSOpqMxLzr8/LT9d&#13;&#10;cuaDMIXQZFTO98rz6/nHD1eNnakhbUgXyjGQGD9rbM43IdhZlnm5UbXwPbLKIFmSq0WA616ywokG&#13;&#10;7LXOhv3+NGvIFdaRVN4jentI8nniL0slw0NZehWYzjneFtLp0rmOZza/ErMXJ+ymksdniH94RS0q&#13;&#10;g0tPVLciCLZ11R9UdSUdeSpDT1KdUVlWUqUaUM2g/66a1UZYlWqBON6eZPL/j1be7x4dq4qcj4ac&#13;&#10;GVGjR0+qDewLtQwh6NNYPwNsZQEMLeLocxf3CMay29LV8RcFMeSh9P6kbmSTCE4uhheTyYgzidx4&#13;&#10;OOyPEk32+rV1PnxVVLNo5Nyhe0lUsbvzAS8BtIPEyzzpqlhWWicnToy60Y7tBHqtQ0f+BqUNa3I+&#13;&#10;HU36ifhNLlKfvl9rIX/EKnHnGQqeNghGTQ61Ryu06zZpOO10WVOxh1yODgPnrVxWoL8TPjwKhwmD&#13;&#10;Qtia8ICj1IQ30dHibEPu19/iEY/GI8tZg4nNuf+5FU5xpr8ZjMTnwXgcRzw5Y6gNx51n1ucZs61v&#13;&#10;CEINsJ9WJjPig+7M0lH9jOVaxFuREkbi7pyHzrwJhz3Cckq1WCQQhtqKcGdWVkbq2Jgo61P7LJw9&#13;&#10;tjVgIO6pm20xe9fdAzZ+aWixDVRWqfVR54OqR/mxEKk7x+WNG3fuJ9TrX8z8NwAAAP//AwBQSwME&#13;&#10;FAAGAAgAAAAhAGgwfgXhAAAADwEAAA8AAABkcnMvZG93bnJldi54bWxMT8tOwzAQvCPxD9YicaNO&#13;&#10;ImjSNE7Fo3DhREE9u/HWthrbUeym4e9ZTnBZaWdn59FsZtezCcdogxeQLzJg6LugrNcCvj5f7ypg&#13;&#10;MUmvZB88CvjGCJv2+qqRtQoX/4HTLmlGIj7WUoBJaag5j51BJ+MiDOjpdgyjk4nWUXM1yguJu54X&#13;&#10;WbbkTlpPDkYO+GywO+3OTsD2Sa90V8nRbCtl7TTvj+/6TYjbm/llTeNxDSzhnP4+4LcD5YeWgh3C&#13;&#10;2avIegFFURJTwDLPqRgRVsU9IQdCyvIBeNvw/z3aHwAAAP//AwBQSwECLQAUAAYACAAAACEAtoM4&#13;&#10;kv4AAADhAQAAEwAAAAAAAAAAAAAAAAAAAAAAW0NvbnRlbnRfVHlwZXNdLnhtbFBLAQItABQABgAI&#13;&#10;AAAAIQA4/SH/1gAAAJQBAAALAAAAAAAAAAAAAAAAAC8BAABfcmVscy8ucmVsc1BLAQItABQABgAI&#13;&#10;AAAAIQBIHk56TwIAAKoEAAAOAAAAAAAAAAAAAAAAAC4CAABkcnMvZTJvRG9jLnhtbFBLAQItABQA&#13;&#10;BgAIAAAAIQBoMH4F4QAAAA8BAAAPAAAAAAAAAAAAAAAAAKkEAABkcnMvZG93bnJldi54bWxQSwUG&#13;&#10;AAAAAAQABADzAAAAtwUAAAAA&#13;&#10;" fillcolor="white [3201]" strokeweight=".5pt">
                <v:textbox>
                  <w:txbxContent>
                    <w:p w14:paraId="3EE79F35" w14:textId="77777777" w:rsidR="00A33C90" w:rsidRPr="00F40DE0" w:rsidRDefault="00A33C90" w:rsidP="00A33C90">
                      <w:pPr>
                        <w:rPr>
                          <w:rFonts w:ascii="Times New Roman" w:hAnsi="Times New Roman" w:cs="Times New Roman"/>
                          <w:sz w:val="22"/>
                          <w:szCs w:val="22"/>
                        </w:rPr>
                      </w:pPr>
                      <w:r>
                        <w:rPr>
                          <w:rFonts w:ascii="Times New Roman" w:hAnsi="Times New Roman" w:cs="Times New Roman"/>
                          <w:sz w:val="22"/>
                          <w:szCs w:val="22"/>
                        </w:rPr>
                        <w:t>Figure 5)</w:t>
                      </w:r>
                      <w:r w:rsidRPr="00F40DE0">
                        <w:rPr>
                          <w:rFonts w:ascii="Times New Roman" w:hAnsi="Times New Roman" w:cs="Times New Roman"/>
                          <w:sz w:val="22"/>
                          <w:szCs w:val="22"/>
                        </w:rPr>
                        <w:t xml:space="preserve"> represent the </w:t>
                      </w:r>
                      <w:r>
                        <w:rPr>
                          <w:rFonts w:ascii="Times New Roman" w:hAnsi="Times New Roman" w:cs="Times New Roman"/>
                          <w:sz w:val="22"/>
                          <w:szCs w:val="22"/>
                        </w:rPr>
                        <w:t xml:space="preserve">distribution of gun related deaths across states grouped by Race and Injury Intent. </w:t>
                      </w:r>
                    </w:p>
                  </w:txbxContent>
                </v:textbox>
              </v:shape>
            </w:pict>
          </mc:Fallback>
        </mc:AlternateContent>
      </w:r>
    </w:p>
    <w:p w14:paraId="7375A868" w14:textId="62949564" w:rsidR="00B87AFA" w:rsidRPr="007D6E49" w:rsidRDefault="00BC6CE9" w:rsidP="00CD2AE8">
      <w:pPr>
        <w:rPr>
          <w:rFonts w:ascii="Times New Roman" w:hAnsi="Times New Roman" w:cs="Times New Roman"/>
        </w:rPr>
      </w:pPr>
      <w:r w:rsidRPr="007D6E49">
        <w:rPr>
          <w:rFonts w:ascii="Times New Roman" w:hAnsi="Times New Roman" w:cs="Times New Roman"/>
          <w:b/>
          <w:bCs/>
          <w:noProof/>
        </w:rPr>
        <w:lastRenderedPageBreak/>
        <mc:AlternateContent>
          <mc:Choice Requires="wps">
            <w:drawing>
              <wp:anchor distT="0" distB="0" distL="114300" distR="114300" simplePos="0" relativeHeight="251672576" behindDoc="0" locked="0" layoutInCell="1" allowOverlap="1" wp14:anchorId="7934021A" wp14:editId="2792787C">
                <wp:simplePos x="0" y="0"/>
                <wp:positionH relativeFrom="column">
                  <wp:posOffset>205484</wp:posOffset>
                </wp:positionH>
                <wp:positionV relativeFrom="paragraph">
                  <wp:posOffset>-123290</wp:posOffset>
                </wp:positionV>
                <wp:extent cx="965771" cy="28767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65771" cy="287676"/>
                        </a:xfrm>
                        <a:prstGeom prst="rect">
                          <a:avLst/>
                        </a:prstGeom>
                        <a:noFill/>
                        <a:ln w="6350">
                          <a:noFill/>
                        </a:ln>
                      </wps:spPr>
                      <wps:txbx>
                        <w:txbxContent>
                          <w:p w14:paraId="35130A69" w14:textId="6F830AF6" w:rsidR="00BC6CE9" w:rsidRPr="00BC6CE9" w:rsidRDefault="00BC6CE9" w:rsidP="00BC6CE9">
                            <w:pPr>
                              <w:rPr>
                                <w:i/>
                                <w:iCs/>
                              </w:rPr>
                            </w:pPr>
                            <w:r w:rsidRPr="00BC6CE9">
                              <w:rPr>
                                <w:i/>
                                <w:iCs/>
                              </w:rPr>
                              <w:t xml:space="preserve">Figure </w:t>
                            </w:r>
                            <w:r w:rsidR="003356AA">
                              <w:rPr>
                                <w:i/>
                                <w:iCs/>
                              </w:rPr>
                              <w:t>4</w:t>
                            </w:r>
                            <w:r w:rsidRPr="00BC6CE9">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4021A" id="Text Box 25" o:spid="_x0000_s1033" type="#_x0000_t202" style="position:absolute;margin-left:16.2pt;margin-top:-9.7pt;width:76.05pt;height:22.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PIAMQIAAFkEAAAOAAAAZHJzL2Uyb0RvYy54bWysVE1v2zAMvQ/YfxB0X5xk+WiNOEXWIsOA&#13;&#10;oi2QFD0rshQbkERNUmJnv36UHKdBt9Owi0KRNMn3HpXFXasVOQrnazAFHQ2GlAjDoazNvqCv2/WX&#13;&#10;G0p8YKZkCowo6El4erf8/GnR2FyMoQJVCkewiPF5YwtahWDzLPO8Epr5AVhhMCjBaRbw6vZZ6ViD&#13;&#10;1bXKxsPhLGvAldYBF96j96EL0mWqL6Xg4VlKLwJRBcXZQjpdOnfxzJYLlu8ds1XNz2Owf5hCs9pg&#13;&#10;00upBxYYObj6j1K65g48yDDgoDOQsuYiYUA0o+EHNJuKWZGwIDneXmjy/68sfzq+OFKXBR1PKTFM&#13;&#10;o0Zb0QbyDVqCLuSnsT7HtI3FxNCiH3Xu/R6dEXYrnY6/CIhgHJk+XdiN1Tg6b2fT+XxECcfQ+GY+&#13;&#10;m89ilez9Y+t8+C5Ak2gU1KF4iVN2fPShS+1TYi8D61qpJKAypCno7Ot0mD64RLC4MtgjQuhGjVZo&#13;&#10;d22CPO9h7KA8IToH3X54y9c1zvDIfHhhDhcCAeGSh2c8pALsBWeLkgrcr7/5Yz7qhFFKGlywgvqf&#13;&#10;B+YEJeqHQQVvR5NJ3Mh0mUznY7y468juOmIO+h5wh5E/nC6ZMT+o3pQO9Bu+hVXsiiFmOPYuaOjN&#13;&#10;+9CtPb4lLlarlIQ7aFl4NBvLY+nIamR4274xZ88yBNTvCfpVZPkHNbrcTo/VIYCsk1SR547VM/24&#13;&#10;v0ns81uLD+T6nrLe/xGWvwEAAP//AwBQSwMEFAAGAAgAAAAhAKXoIzXkAAAADgEAAA8AAABkcnMv&#13;&#10;ZG93bnJldi54bWxMT01PwkAQvZvwHzZD4g22VGpK6ZaQGmJi9ABy8TbtDm3jftTuAtVf73LSy2Qm&#13;&#10;7837yDejVuxCg+usEbCYR8DI1FZ2phFwfN/NUmDOo5GorCEB3+RgU0zucsykvZo9XQ6+YUHEuAwF&#13;&#10;tN73Geeubkmjm9ueTMBOdtDowzk0XA54DeJa8TiKHrnGzgSHFnsqW6o/D2ct4KXcveG+inX6o8rn&#13;&#10;19O2/zp+JELcT8endRjbNTBPo//7gFuHkB+KEKyyZyMdUwIe4mVgCpgtVmG5EdJlAqwSECcr4EXO&#13;&#10;/9cofgEAAP//AwBQSwECLQAUAAYACAAAACEAtoM4kv4AAADhAQAAEwAAAAAAAAAAAAAAAAAAAAAA&#13;&#10;W0NvbnRlbnRfVHlwZXNdLnhtbFBLAQItABQABgAIAAAAIQA4/SH/1gAAAJQBAAALAAAAAAAAAAAA&#13;&#10;AAAAAC8BAABfcmVscy8ucmVsc1BLAQItABQABgAIAAAAIQBwZPIAMQIAAFkEAAAOAAAAAAAAAAAA&#13;&#10;AAAAAC4CAABkcnMvZTJvRG9jLnhtbFBLAQItABQABgAIAAAAIQCl6CM15AAAAA4BAAAPAAAAAAAA&#13;&#10;AAAAAAAAAIsEAABkcnMvZG93bnJldi54bWxQSwUGAAAAAAQABADzAAAAnAUAAAAA&#13;&#10;" filled="f" stroked="f" strokeweight=".5pt">
                <v:textbox>
                  <w:txbxContent>
                    <w:p w14:paraId="35130A69" w14:textId="6F830AF6" w:rsidR="00BC6CE9" w:rsidRPr="00BC6CE9" w:rsidRDefault="00BC6CE9" w:rsidP="00BC6CE9">
                      <w:pPr>
                        <w:rPr>
                          <w:i/>
                          <w:iCs/>
                        </w:rPr>
                      </w:pPr>
                      <w:r w:rsidRPr="00BC6CE9">
                        <w:rPr>
                          <w:i/>
                          <w:iCs/>
                        </w:rPr>
                        <w:t xml:space="preserve">Figure </w:t>
                      </w:r>
                      <w:r w:rsidR="003356AA">
                        <w:rPr>
                          <w:i/>
                          <w:iCs/>
                        </w:rPr>
                        <w:t>4</w:t>
                      </w:r>
                      <w:r w:rsidRPr="00BC6CE9">
                        <w:rPr>
                          <w:i/>
                          <w:iCs/>
                        </w:rPr>
                        <w:t xml:space="preserve">) </w:t>
                      </w:r>
                    </w:p>
                  </w:txbxContent>
                </v:textbox>
              </v:shape>
            </w:pict>
          </mc:Fallback>
        </mc:AlternateContent>
      </w:r>
      <w:r w:rsidR="00F40DE0" w:rsidRPr="007D6E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F5B39B" wp14:editId="59CDD5B1">
                <wp:simplePos x="0" y="0"/>
                <wp:positionH relativeFrom="column">
                  <wp:posOffset>265723</wp:posOffset>
                </wp:positionH>
                <wp:positionV relativeFrom="paragraph">
                  <wp:posOffset>3595077</wp:posOffset>
                </wp:positionV>
                <wp:extent cx="5681889" cy="281354"/>
                <wp:effectExtent l="0" t="0" r="8255" b="10795"/>
                <wp:wrapNone/>
                <wp:docPr id="16" name="Text Box 16"/>
                <wp:cNvGraphicFramePr/>
                <a:graphic xmlns:a="http://schemas.openxmlformats.org/drawingml/2006/main">
                  <a:graphicData uri="http://schemas.microsoft.com/office/word/2010/wordprocessingShape">
                    <wps:wsp>
                      <wps:cNvSpPr txBox="1"/>
                      <wps:spPr>
                        <a:xfrm>
                          <a:off x="0" y="0"/>
                          <a:ext cx="5681889" cy="281354"/>
                        </a:xfrm>
                        <a:prstGeom prst="rect">
                          <a:avLst/>
                        </a:prstGeom>
                        <a:solidFill>
                          <a:schemeClr val="lt1"/>
                        </a:solidFill>
                        <a:ln w="6350">
                          <a:solidFill>
                            <a:prstClr val="black"/>
                          </a:solidFill>
                        </a:ln>
                      </wps:spPr>
                      <wps:txbx>
                        <w:txbxContent>
                          <w:p w14:paraId="2F905E23" w14:textId="01D4DE28" w:rsidR="00F40DE0" w:rsidRPr="003356AA" w:rsidRDefault="00616752" w:rsidP="00F40DE0">
                            <w:pPr>
                              <w:rPr>
                                <w:rFonts w:ascii="Times New Roman" w:hAnsi="Times New Roman" w:cs="Times New Roman"/>
                                <w:i/>
                                <w:iCs/>
                                <w:sz w:val="22"/>
                                <w:szCs w:val="22"/>
                              </w:rPr>
                            </w:pPr>
                            <w:r w:rsidRPr="003356AA">
                              <w:rPr>
                                <w:rFonts w:ascii="Times New Roman" w:hAnsi="Times New Roman" w:cs="Times New Roman"/>
                                <w:i/>
                                <w:iCs/>
                                <w:sz w:val="22"/>
                                <w:szCs w:val="22"/>
                              </w:rPr>
                              <w:t>Figure</w:t>
                            </w:r>
                            <w:r w:rsidR="00F40DE0" w:rsidRPr="003356AA">
                              <w:rPr>
                                <w:rFonts w:ascii="Times New Roman" w:hAnsi="Times New Roman" w:cs="Times New Roman"/>
                                <w:i/>
                                <w:iCs/>
                                <w:sz w:val="22"/>
                                <w:szCs w:val="22"/>
                              </w:rPr>
                              <w:t xml:space="preserve"> </w:t>
                            </w:r>
                            <w:r w:rsidR="003356AA" w:rsidRPr="003356AA">
                              <w:rPr>
                                <w:rFonts w:ascii="Times New Roman" w:hAnsi="Times New Roman" w:cs="Times New Roman"/>
                                <w:i/>
                                <w:iCs/>
                                <w:sz w:val="22"/>
                                <w:szCs w:val="22"/>
                              </w:rPr>
                              <w:t>4</w:t>
                            </w:r>
                            <w:r w:rsidR="00F40DE0" w:rsidRPr="003356AA">
                              <w:rPr>
                                <w:rFonts w:ascii="Times New Roman" w:hAnsi="Times New Roman" w:cs="Times New Roman"/>
                                <w:i/>
                                <w:iCs/>
                                <w:sz w:val="22"/>
                                <w:szCs w:val="22"/>
                              </w:rPr>
                              <w:t xml:space="preserve">) represent the evolution of gun related deaths </w:t>
                            </w:r>
                            <w:r w:rsidR="00F40DE0" w:rsidRPr="003356AA">
                              <w:rPr>
                                <w:rFonts w:ascii="Times New Roman" w:hAnsi="Times New Roman" w:cs="Times New Roman"/>
                                <w:i/>
                                <w:iCs/>
                                <w:sz w:val="22"/>
                                <w:szCs w:val="22"/>
                              </w:rPr>
                              <w:t>across States, Race, and Injury 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5B39B" id="Text Box 16" o:spid="_x0000_s1034" type="#_x0000_t202" style="position:absolute;margin-left:20.9pt;margin-top:283.1pt;width:447.4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9JvUAIAAKoEAAAOAAAAZHJzL2Uyb0RvYy54bWysVMFuGjEQvVfqP1i+NwsEKEFZIpqIqlKU&#13;&#10;RIIqZ+P1hlW9Htc27NKv77MXCEl7qnox45m3zzNvZri+aWvNdsr5ikzO+xc9zpSRVFTmJeffV4tP&#13;&#10;E858EKYQmozK+V55fjP7+OG6sVM1oA3pQjkGEuOnjc35JgQ7zTIvN6oW/oKsMgiW5GoRcHUvWeFE&#13;&#10;A/ZaZ4Neb5w15ArrSCrv4b3rgnyW+MtSyfBYll4FpnOO3EI6XTrX8cxm12L64oTdVPKQhviHLGpR&#13;&#10;GTx6oroTQbCtq/6gqivpyFMZLiTVGZVlJVWqAdX0e++qWW6EVakWiOPtSSb//2jlw+7JsapA78ac&#13;&#10;GVGjRyvVBvaFWgYX9GmsnwK2tACGFn5gj34PZyy7LV0df1EQQxxK70/qRjYJ52g86U8mV5xJxAaT&#13;&#10;/uVoGGmy16+t8+GroppFI+cO3Uuiit29Dx30CImPedJVsai0Tpc4MepWO7YT6LUOKUeQv0Fpw5qc&#13;&#10;jy9HvUT8JhapT9+vtZA/DumdocCnDXKOmnS1Ryu06zZpODnqsqZiD7kcdQPnrVxUoL8XPjwJhwmD&#13;&#10;Qtia8Iij1ISc6GBxtiH362/+iEfjEeWswcTm3P/cCqc4098MRuKqPxzGEU+X4ejzABd3HlmfR8y2&#13;&#10;viUI1cd+WpnMiA/6aJaO6mcs1zy+ipAwEm/nPBzN29DtEZZTqvk8gTDUVoR7s7QyUsfGRFlX7bNw&#13;&#10;9tDWgIF4oONsi+m77nbY+KWh+TZQWaXWR507VQ/yYyHS8ByWN27c+T2hXv9iZr8BAAD//wMAUEsD&#13;&#10;BBQABgAIAAAAIQBgDern4wAAAA8BAAAPAAAAZHJzL2Rvd25yZXYueG1sTI/NTsMwEITvSLyDtUjc&#13;&#10;qJNCrTSNU/FTuHCiIM5uvLUtYjuK3TS8PcsJLiuNdnfmm2Y7+55NOCYXg4RyUQDD0EXtgpHw8f58&#13;&#10;UwFLWQWt+hhQwjcm2LaXF42qdTyHN5z22TAyCalWEmzOQ8156ix6lRZxwEC7Yxy9yiRHw/WozmTu&#13;&#10;e74sCsG9coESrBrw0WL3tT95CbsHszZdpUa7q7Rz0/x5fDUvUl5fzU8bGvcbYBnn/PcBvx2IH1oC&#13;&#10;O8RT0In1Eu5Kws8SVkIsgdHB+lYIYAcJoixWwNuG/+/R/gAAAP//AwBQSwECLQAUAAYACAAAACEA&#13;&#10;toM4kv4AAADhAQAAEwAAAAAAAAAAAAAAAAAAAAAAW0NvbnRlbnRfVHlwZXNdLnhtbFBLAQItABQA&#13;&#10;BgAIAAAAIQA4/SH/1gAAAJQBAAALAAAAAAAAAAAAAAAAAC8BAABfcmVscy8ucmVsc1BLAQItABQA&#13;&#10;BgAIAAAAIQD5y9JvUAIAAKoEAAAOAAAAAAAAAAAAAAAAAC4CAABkcnMvZTJvRG9jLnhtbFBLAQIt&#13;&#10;ABQABgAIAAAAIQBgDern4wAAAA8BAAAPAAAAAAAAAAAAAAAAAKoEAABkcnMvZG93bnJldi54bWxQ&#13;&#10;SwUGAAAAAAQABADzAAAAugUAAAAA&#13;&#10;" fillcolor="white [3201]" strokeweight=".5pt">
                <v:textbox>
                  <w:txbxContent>
                    <w:p w14:paraId="2F905E23" w14:textId="01D4DE28" w:rsidR="00F40DE0" w:rsidRPr="003356AA" w:rsidRDefault="00616752" w:rsidP="00F40DE0">
                      <w:pPr>
                        <w:rPr>
                          <w:rFonts w:ascii="Times New Roman" w:hAnsi="Times New Roman" w:cs="Times New Roman"/>
                          <w:i/>
                          <w:iCs/>
                          <w:sz w:val="22"/>
                          <w:szCs w:val="22"/>
                        </w:rPr>
                      </w:pPr>
                      <w:r w:rsidRPr="003356AA">
                        <w:rPr>
                          <w:rFonts w:ascii="Times New Roman" w:hAnsi="Times New Roman" w:cs="Times New Roman"/>
                          <w:i/>
                          <w:iCs/>
                          <w:sz w:val="22"/>
                          <w:szCs w:val="22"/>
                        </w:rPr>
                        <w:t>Figure</w:t>
                      </w:r>
                      <w:r w:rsidR="00F40DE0" w:rsidRPr="003356AA">
                        <w:rPr>
                          <w:rFonts w:ascii="Times New Roman" w:hAnsi="Times New Roman" w:cs="Times New Roman"/>
                          <w:i/>
                          <w:iCs/>
                          <w:sz w:val="22"/>
                          <w:szCs w:val="22"/>
                        </w:rPr>
                        <w:t xml:space="preserve"> </w:t>
                      </w:r>
                      <w:r w:rsidR="003356AA" w:rsidRPr="003356AA">
                        <w:rPr>
                          <w:rFonts w:ascii="Times New Roman" w:hAnsi="Times New Roman" w:cs="Times New Roman"/>
                          <w:i/>
                          <w:iCs/>
                          <w:sz w:val="22"/>
                          <w:szCs w:val="22"/>
                        </w:rPr>
                        <w:t>4</w:t>
                      </w:r>
                      <w:r w:rsidR="00F40DE0" w:rsidRPr="003356AA">
                        <w:rPr>
                          <w:rFonts w:ascii="Times New Roman" w:hAnsi="Times New Roman" w:cs="Times New Roman"/>
                          <w:i/>
                          <w:iCs/>
                          <w:sz w:val="22"/>
                          <w:szCs w:val="22"/>
                        </w:rPr>
                        <w:t xml:space="preserve">) represent the evolution of gun related deaths </w:t>
                      </w:r>
                      <w:r w:rsidR="00F40DE0" w:rsidRPr="003356AA">
                        <w:rPr>
                          <w:rFonts w:ascii="Times New Roman" w:hAnsi="Times New Roman" w:cs="Times New Roman"/>
                          <w:i/>
                          <w:iCs/>
                          <w:sz w:val="22"/>
                          <w:szCs w:val="22"/>
                        </w:rPr>
                        <w:t>across States, Race, and Injury Intent</w:t>
                      </w:r>
                    </w:p>
                  </w:txbxContent>
                </v:textbox>
              </v:shape>
            </w:pict>
          </mc:Fallback>
        </mc:AlternateContent>
      </w:r>
      <w:r w:rsidR="00B87AFA" w:rsidRPr="007D6E49">
        <w:rPr>
          <w:rFonts w:ascii="Times New Roman" w:hAnsi="Times New Roman" w:cs="Times New Roman"/>
          <w:noProof/>
        </w:rPr>
        <w:drawing>
          <wp:inline distT="0" distB="0" distL="0" distR="0" wp14:anchorId="100193F3" wp14:editId="4DC7851E">
            <wp:extent cx="5943600" cy="3600839"/>
            <wp:effectExtent l="0" t="0" r="0" b="0"/>
            <wp:docPr id="12" name="Picture 12" descr="A picture containing text,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uilding, wind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00839"/>
                    </a:xfrm>
                    <a:prstGeom prst="rect">
                      <a:avLst/>
                    </a:prstGeom>
                  </pic:spPr>
                </pic:pic>
              </a:graphicData>
            </a:graphic>
          </wp:inline>
        </w:drawing>
      </w:r>
      <w:r w:rsidR="00F40DE0" w:rsidRPr="007D6E49">
        <w:rPr>
          <w:rFonts w:ascii="Times New Roman" w:hAnsi="Times New Roman" w:cs="Times New Roman"/>
        </w:rPr>
        <w:br/>
      </w:r>
    </w:p>
    <w:p w14:paraId="61E52A30" w14:textId="04CC5AE6" w:rsidR="00F40DE0" w:rsidRPr="007D6E49" w:rsidRDefault="00F40DE0" w:rsidP="00CD2AE8">
      <w:pPr>
        <w:rPr>
          <w:rFonts w:ascii="Times New Roman" w:hAnsi="Times New Roman" w:cs="Times New Roman"/>
        </w:rPr>
      </w:pPr>
    </w:p>
    <w:p w14:paraId="5F9B88DF" w14:textId="77777777" w:rsidR="000935F8" w:rsidRPr="007D6E49" w:rsidRDefault="000935F8" w:rsidP="00CD2AE8">
      <w:pPr>
        <w:rPr>
          <w:rFonts w:ascii="Times New Roman" w:hAnsi="Times New Roman" w:cs="Times New Roman"/>
        </w:rPr>
      </w:pPr>
    </w:p>
    <w:p w14:paraId="73B5F6CB" w14:textId="75963990" w:rsidR="000935F8" w:rsidRPr="007D6E49" w:rsidRDefault="00BC6CE9" w:rsidP="00CD2AE8">
      <w:pPr>
        <w:rPr>
          <w:rFonts w:ascii="Times New Roman" w:hAnsi="Times New Roman" w:cs="Times New Roman"/>
        </w:rPr>
      </w:pPr>
      <w:r w:rsidRPr="007D6E49">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1F2B2CF8" wp14:editId="044FDA93">
                <wp:simplePos x="0" y="0"/>
                <wp:positionH relativeFrom="column">
                  <wp:posOffset>205483</wp:posOffset>
                </wp:positionH>
                <wp:positionV relativeFrom="paragraph">
                  <wp:posOffset>9639</wp:posOffset>
                </wp:positionV>
                <wp:extent cx="965771" cy="28767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65771" cy="287676"/>
                        </a:xfrm>
                        <a:prstGeom prst="rect">
                          <a:avLst/>
                        </a:prstGeom>
                        <a:noFill/>
                        <a:ln w="6350">
                          <a:noFill/>
                        </a:ln>
                      </wps:spPr>
                      <wps:txbx>
                        <w:txbxContent>
                          <w:p w14:paraId="26D4E948" w14:textId="236A2BC6" w:rsidR="00BC6CE9" w:rsidRPr="00BC6CE9" w:rsidRDefault="00BC6CE9" w:rsidP="00BC6CE9">
                            <w:pPr>
                              <w:rPr>
                                <w:i/>
                                <w:iCs/>
                              </w:rPr>
                            </w:pPr>
                            <w:r w:rsidRPr="00BC6CE9">
                              <w:rPr>
                                <w:i/>
                                <w:iCs/>
                              </w:rPr>
                              <w:t xml:space="preserve">Figure </w:t>
                            </w:r>
                            <w:r w:rsidR="003356AA">
                              <w:rPr>
                                <w:i/>
                                <w:iCs/>
                              </w:rPr>
                              <w:t>5</w:t>
                            </w:r>
                            <w:r>
                              <w:rPr>
                                <w:i/>
                                <w:iCs/>
                              </w:rPr>
                              <w:t>)</w:t>
                            </w:r>
                            <w:r w:rsidRPr="00BC6CE9">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B2CF8" id="Text Box 26" o:spid="_x0000_s1035" type="#_x0000_t202" style="position:absolute;margin-left:16.2pt;margin-top:.75pt;width:76.05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853MQIAAFkEAAAOAAAAZHJzL2Uyb0RvYy54bWysVE2P2jAQvVfqf7B8LwHKx4IIK7orqkpo&#13;&#10;dyVY7dk4DkRKPK5tSOiv77MDLNr2VPXijGfG43nvjTO7b6qSHZV1BemU9zpdzpSWlBV6l/LXzfLL&#13;&#10;HWfOC52JkrRK+Uk5fj///GlWm6nq057KTFmGItpNa5PyvfdmmiRO7lUlXIeM0gjmZCvhsbW7JLOi&#13;&#10;RvWqTPrd7iipyWbGklTOwfvYBvk81s9zJf1znjvlWZly9ObjauO6DWsyn4npzgqzL+S5DfEPXVSi&#13;&#10;0Lj0WupReMEOtvijVFVIS45y35FUJZTnhVQRA9D0uh/QrPfCqIgF5Dhzpcn9v7Ly6fhiWZGlvD/i&#13;&#10;TIsKGm1U49k3ahhc4Kc2boq0tUGib+CHzhe/gzPAbnJbhS8AMcTB9OnKbqgm4ZyMhuNxjzOJUP9u&#13;&#10;PBrH6sn7YWOd/66oYsFIuYV4kVNxXDmPRpB6SQl3aVoWZRkFLDWrUz76OuzGA9cITpQaBwOEttVg&#13;&#10;+WbbRMiTC4wtZSegs9TOhzNyWaCHlXD+RVgMBABhyP0zlrwk3EVni7M92V9/84d86IQoZzUGLOXu&#13;&#10;50FYxVn5Q0PBSW8wCBMZN4PhuI+NvY1sbyP6UD0QZhj8obtohnxfXszcUvWGt7AItyIktMTdKfcX&#13;&#10;88G3Y4+3JNViEZMwg0b4lV4bGUoHVgPDm+ZNWHOWwUO/J7qMoph+UKPNbfVYHDzlRZQq8NyyeqYf&#13;&#10;8xsVPL+18EBu9zHr/Y8w/w0AAP//AwBQSwMEFAAGAAgAAAAhAPTgFY7hAAAADAEAAA8AAABkcnMv&#13;&#10;ZG93bnJldi54bWxMT01PwzAMvSPxHyIjcWMppZuqruk0FU1ICA4bu3BLG6+taJzSZFvh1+OdxsWy&#13;&#10;/ez3ka8m24sTjr5zpOBxFoFAqp3pqFGw/9g8pCB80GR07wgV/KCHVXF7k+vMuDNt8bQLjWAS8plW&#13;&#10;0IYwZFL6ukWr/cwNSIwd3Gh14HFspBn1mcltL+MoWkirO2KFVg9Ytlh/7Y5WwWu5edfbKrbpb1++&#13;&#10;vB3Ww/f+c67U/d30vOSyXoIIOIXrB1wysH8o2FjljmS86BU8xQlf8n4O4gKnCTeVgmSRgixy+T9E&#13;&#10;8QcAAP//AwBQSwECLQAUAAYACAAAACEAtoM4kv4AAADhAQAAEwAAAAAAAAAAAAAAAAAAAAAAW0Nv&#13;&#10;bnRlbnRfVHlwZXNdLnhtbFBLAQItABQABgAIAAAAIQA4/SH/1gAAAJQBAAALAAAAAAAAAAAAAAAA&#13;&#10;AC8BAABfcmVscy8ucmVsc1BLAQItABQABgAIAAAAIQDSu853MQIAAFkEAAAOAAAAAAAAAAAAAAAA&#13;&#10;AC4CAABkcnMvZTJvRG9jLnhtbFBLAQItABQABgAIAAAAIQD04BWO4QAAAAwBAAAPAAAAAAAAAAAA&#13;&#10;AAAAAIsEAABkcnMvZG93bnJldi54bWxQSwUGAAAAAAQABADzAAAAmQUAAAAA&#13;&#10;" filled="f" stroked="f" strokeweight=".5pt">
                <v:textbox>
                  <w:txbxContent>
                    <w:p w14:paraId="26D4E948" w14:textId="236A2BC6" w:rsidR="00BC6CE9" w:rsidRPr="00BC6CE9" w:rsidRDefault="00BC6CE9" w:rsidP="00BC6CE9">
                      <w:pPr>
                        <w:rPr>
                          <w:i/>
                          <w:iCs/>
                        </w:rPr>
                      </w:pPr>
                      <w:r w:rsidRPr="00BC6CE9">
                        <w:rPr>
                          <w:i/>
                          <w:iCs/>
                        </w:rPr>
                        <w:t xml:space="preserve">Figure </w:t>
                      </w:r>
                      <w:r w:rsidR="003356AA">
                        <w:rPr>
                          <w:i/>
                          <w:iCs/>
                        </w:rPr>
                        <w:t>5</w:t>
                      </w:r>
                      <w:r>
                        <w:rPr>
                          <w:i/>
                          <w:iCs/>
                        </w:rPr>
                        <w:t>)</w:t>
                      </w:r>
                      <w:r w:rsidRPr="00BC6CE9">
                        <w:rPr>
                          <w:i/>
                          <w:iCs/>
                        </w:rPr>
                        <w:t xml:space="preserve"> </w:t>
                      </w:r>
                    </w:p>
                  </w:txbxContent>
                </v:textbox>
              </v:shape>
            </w:pict>
          </mc:Fallback>
        </mc:AlternateContent>
      </w:r>
    </w:p>
    <w:p w14:paraId="1D499151" w14:textId="1B536A23" w:rsidR="000935F8" w:rsidRPr="007D6E49" w:rsidRDefault="00F82572" w:rsidP="00CD2AE8">
      <w:pPr>
        <w:rPr>
          <w:rFonts w:ascii="Times New Roman" w:hAnsi="Times New Roman" w:cs="Times New Roman"/>
        </w:rPr>
      </w:pPr>
      <w:r w:rsidRPr="007D6E4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22A0055" wp14:editId="6377B9FA">
                <wp:simplePos x="0" y="0"/>
                <wp:positionH relativeFrom="column">
                  <wp:posOffset>437662</wp:posOffset>
                </wp:positionH>
                <wp:positionV relativeFrom="paragraph">
                  <wp:posOffset>3298776</wp:posOffset>
                </wp:positionV>
                <wp:extent cx="5727553" cy="422031"/>
                <wp:effectExtent l="0" t="0" r="13335" b="10160"/>
                <wp:wrapNone/>
                <wp:docPr id="17" name="Text Box 17"/>
                <wp:cNvGraphicFramePr/>
                <a:graphic xmlns:a="http://schemas.openxmlformats.org/drawingml/2006/main">
                  <a:graphicData uri="http://schemas.microsoft.com/office/word/2010/wordprocessingShape">
                    <wps:wsp>
                      <wps:cNvSpPr txBox="1"/>
                      <wps:spPr>
                        <a:xfrm>
                          <a:off x="0" y="0"/>
                          <a:ext cx="5727553" cy="422031"/>
                        </a:xfrm>
                        <a:prstGeom prst="rect">
                          <a:avLst/>
                        </a:prstGeom>
                        <a:solidFill>
                          <a:schemeClr val="lt1"/>
                        </a:solidFill>
                        <a:ln w="6350">
                          <a:solidFill>
                            <a:prstClr val="black"/>
                          </a:solidFill>
                        </a:ln>
                      </wps:spPr>
                      <wps:txbx>
                        <w:txbxContent>
                          <w:p w14:paraId="23374D30" w14:textId="0B30F0E0" w:rsidR="00F82572" w:rsidRPr="003356AA" w:rsidRDefault="00616752" w:rsidP="00F82572">
                            <w:pPr>
                              <w:rPr>
                                <w:rFonts w:ascii="Times New Roman" w:hAnsi="Times New Roman" w:cs="Times New Roman"/>
                                <w:i/>
                                <w:iCs/>
                                <w:sz w:val="22"/>
                                <w:szCs w:val="22"/>
                              </w:rPr>
                            </w:pPr>
                            <w:r w:rsidRPr="003356AA">
                              <w:rPr>
                                <w:rFonts w:ascii="Times New Roman" w:hAnsi="Times New Roman" w:cs="Times New Roman"/>
                                <w:i/>
                                <w:iCs/>
                                <w:sz w:val="22"/>
                                <w:szCs w:val="22"/>
                              </w:rPr>
                              <w:t>Figure</w:t>
                            </w:r>
                            <w:r w:rsidR="00F82572" w:rsidRPr="003356AA">
                              <w:rPr>
                                <w:rFonts w:ascii="Times New Roman" w:hAnsi="Times New Roman" w:cs="Times New Roman"/>
                                <w:i/>
                                <w:iCs/>
                                <w:sz w:val="22"/>
                                <w:szCs w:val="22"/>
                              </w:rPr>
                              <w:t xml:space="preserve"> </w:t>
                            </w:r>
                            <w:r w:rsidR="003356AA" w:rsidRPr="003356AA">
                              <w:rPr>
                                <w:rFonts w:ascii="Times New Roman" w:hAnsi="Times New Roman" w:cs="Times New Roman"/>
                                <w:i/>
                                <w:iCs/>
                                <w:sz w:val="22"/>
                                <w:szCs w:val="22"/>
                              </w:rPr>
                              <w:t>5</w:t>
                            </w:r>
                            <w:r w:rsidR="00F82572" w:rsidRPr="003356AA">
                              <w:rPr>
                                <w:rFonts w:ascii="Times New Roman" w:hAnsi="Times New Roman" w:cs="Times New Roman"/>
                                <w:i/>
                                <w:iCs/>
                                <w:sz w:val="22"/>
                                <w:szCs w:val="22"/>
                              </w:rPr>
                              <w:t>) represent</w:t>
                            </w:r>
                            <w:r w:rsidR="00A33C90" w:rsidRPr="003356AA">
                              <w:rPr>
                                <w:rFonts w:ascii="Times New Roman" w:hAnsi="Times New Roman" w:cs="Times New Roman"/>
                                <w:i/>
                                <w:iCs/>
                                <w:sz w:val="22"/>
                                <w:szCs w:val="22"/>
                              </w:rPr>
                              <w:t>s</w:t>
                            </w:r>
                            <w:r w:rsidR="00F82572" w:rsidRPr="003356AA">
                              <w:rPr>
                                <w:rFonts w:ascii="Times New Roman" w:hAnsi="Times New Roman" w:cs="Times New Roman"/>
                                <w:i/>
                                <w:iCs/>
                                <w:sz w:val="22"/>
                                <w:szCs w:val="22"/>
                              </w:rPr>
                              <w:t xml:space="preserve"> the </w:t>
                            </w:r>
                            <w:r w:rsidR="00F82572" w:rsidRPr="003356AA">
                              <w:rPr>
                                <w:rFonts w:ascii="Times New Roman" w:hAnsi="Times New Roman" w:cs="Times New Roman"/>
                                <w:i/>
                                <w:iCs/>
                                <w:sz w:val="22"/>
                                <w:szCs w:val="22"/>
                              </w:rPr>
                              <w:t xml:space="preserve">distribution of gun related deaths across states grouped by Race and Injury Intent.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0055" id="Text Box 17" o:spid="_x0000_s1036" type="#_x0000_t202" style="position:absolute;margin-left:34.45pt;margin-top:259.75pt;width:451pt;height:3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zKPTQIAAKsEAAAOAAAAZHJzL2Uyb0RvYy54bWysVMtu2zAQvBfoPxC8N/IzSQ3LgZsgRYEg&#13;&#10;CRAXOdMUZQuluCxJW0q/vkPKcpy0p6IXeh+jIXd21/OrttZsr5yvyOR8eDbgTBlJRWU2Of++uv10&#13;&#10;yZkPwhRCk1E5f1GeXy0+fpg3dqZGtCVdKMdAYvyssTnfhmBnWeblVtXCn5FVBsmSXC0CXLfJCica&#13;&#10;sNc6Gw0G51lDrrCOpPIe0ZsuyReJvyyVDA9l6VVgOud4W0inS+c6ntliLmYbJ+y2kodniH94RS0q&#13;&#10;g0uPVDciCLZz1R9UdSUdeSrDmaQ6o7KspEo1oJrh4F01T1thVaoF4nh7lMn/P1p5v390rCrQuwvO&#13;&#10;jKjRo5VqA/tCLUMI+jTWzwB7sgCGFnFg+7hHMJbdlq6OvyiIIQ+lX47qRjaJ4PRidDGdjjmTyE1G&#13;&#10;o8E40WSvX1vnw1dFNYtGzh26l0QV+zsf8BJAe0i8zJOuittK6+TEiVHX2rG9QK916MnfoLRhTc7P&#13;&#10;x9NBIn6Ti9TH79dayB+xStx5goKnDYJRk672aIV23XYapoGKoTUVL9DLUTdx3srbCvx3wodH4TBi&#13;&#10;kAhrEx5wlJrwKDpYnG3J/fpbPOLReWQ5azCyOfc/d8IpzvQ3g5n4PJxM4ownZwK54bjTzPo0Y3b1&#13;&#10;NUGpIRbUymRGfNC9WTqqn7Fdy3grUsJI3J3z0JvXoVskbKdUy2UCYaqtCHfmycpIHTsTdV21z8LZ&#13;&#10;Q18DJuKe+uEWs3ft7bDxS0PLXaCySr1/VfWgPzYiteewvXHlTv2Eev2PWfwGAAD//wMAUEsDBBQA&#13;&#10;BgAIAAAAIQA6OWuA4AAAAA8BAAAPAAAAZHJzL2Rvd25yZXYueG1sTE/LTsMwELwj8Q/WInGjdpEa&#13;&#10;nDROxaPlwomCOLuxa1vEdmS7afr3LCe4rLSzs/NoN7MfyKRTdjEIWC4YEB36qFwwAj4/dnccSC4y&#13;&#10;KDnEoAVcdIZNd33VykbFc3jX074YgiIhN1KALWVsKM291V7mRRx1wNsxJi8LrslQleQZxf1A7xmr&#13;&#10;qJcuoIOVo362uv/en7yA7ZOpTc9lsluunJvmr+ObeRXi9mZ+WeN4XAMpei5/H/DbAfNDh8EO8RRU&#13;&#10;JoOAitfIFLBa1isgSKgfGCIHRHjFgHYt/d+j+wEAAP//AwBQSwECLQAUAAYACAAAACEAtoM4kv4A&#13;&#10;AADhAQAAEwAAAAAAAAAAAAAAAAAAAAAAW0NvbnRlbnRfVHlwZXNdLnhtbFBLAQItABQABgAIAAAA&#13;&#10;IQA4/SH/1gAAAJQBAAALAAAAAAAAAAAAAAAAAC8BAABfcmVscy8ucmVsc1BLAQItABQABgAIAAAA&#13;&#10;IQANGzKPTQIAAKsEAAAOAAAAAAAAAAAAAAAAAC4CAABkcnMvZTJvRG9jLnhtbFBLAQItABQABgAI&#13;&#10;AAAAIQA6OWuA4AAAAA8BAAAPAAAAAAAAAAAAAAAAAKcEAABkcnMvZG93bnJldi54bWxQSwUGAAAA&#13;&#10;AAQABADzAAAAtAUAAAAA&#13;&#10;" fillcolor="white [3201]" strokeweight=".5pt">
                <v:textbox>
                  <w:txbxContent>
                    <w:p w14:paraId="23374D30" w14:textId="0B30F0E0" w:rsidR="00F82572" w:rsidRPr="003356AA" w:rsidRDefault="00616752" w:rsidP="00F82572">
                      <w:pPr>
                        <w:rPr>
                          <w:rFonts w:ascii="Times New Roman" w:hAnsi="Times New Roman" w:cs="Times New Roman"/>
                          <w:i/>
                          <w:iCs/>
                          <w:sz w:val="22"/>
                          <w:szCs w:val="22"/>
                        </w:rPr>
                      </w:pPr>
                      <w:r w:rsidRPr="003356AA">
                        <w:rPr>
                          <w:rFonts w:ascii="Times New Roman" w:hAnsi="Times New Roman" w:cs="Times New Roman"/>
                          <w:i/>
                          <w:iCs/>
                          <w:sz w:val="22"/>
                          <w:szCs w:val="22"/>
                        </w:rPr>
                        <w:t>Figure</w:t>
                      </w:r>
                      <w:r w:rsidR="00F82572" w:rsidRPr="003356AA">
                        <w:rPr>
                          <w:rFonts w:ascii="Times New Roman" w:hAnsi="Times New Roman" w:cs="Times New Roman"/>
                          <w:i/>
                          <w:iCs/>
                          <w:sz w:val="22"/>
                          <w:szCs w:val="22"/>
                        </w:rPr>
                        <w:t xml:space="preserve"> </w:t>
                      </w:r>
                      <w:r w:rsidR="003356AA" w:rsidRPr="003356AA">
                        <w:rPr>
                          <w:rFonts w:ascii="Times New Roman" w:hAnsi="Times New Roman" w:cs="Times New Roman"/>
                          <w:i/>
                          <w:iCs/>
                          <w:sz w:val="22"/>
                          <w:szCs w:val="22"/>
                        </w:rPr>
                        <w:t>5</w:t>
                      </w:r>
                      <w:r w:rsidR="00F82572" w:rsidRPr="003356AA">
                        <w:rPr>
                          <w:rFonts w:ascii="Times New Roman" w:hAnsi="Times New Roman" w:cs="Times New Roman"/>
                          <w:i/>
                          <w:iCs/>
                          <w:sz w:val="22"/>
                          <w:szCs w:val="22"/>
                        </w:rPr>
                        <w:t>) represent</w:t>
                      </w:r>
                      <w:r w:rsidR="00A33C90" w:rsidRPr="003356AA">
                        <w:rPr>
                          <w:rFonts w:ascii="Times New Roman" w:hAnsi="Times New Roman" w:cs="Times New Roman"/>
                          <w:i/>
                          <w:iCs/>
                          <w:sz w:val="22"/>
                          <w:szCs w:val="22"/>
                        </w:rPr>
                        <w:t>s</w:t>
                      </w:r>
                      <w:r w:rsidR="00F82572" w:rsidRPr="003356AA">
                        <w:rPr>
                          <w:rFonts w:ascii="Times New Roman" w:hAnsi="Times New Roman" w:cs="Times New Roman"/>
                          <w:i/>
                          <w:iCs/>
                          <w:sz w:val="22"/>
                          <w:szCs w:val="22"/>
                        </w:rPr>
                        <w:t xml:space="preserve"> the </w:t>
                      </w:r>
                      <w:r w:rsidR="00F82572" w:rsidRPr="003356AA">
                        <w:rPr>
                          <w:rFonts w:ascii="Times New Roman" w:hAnsi="Times New Roman" w:cs="Times New Roman"/>
                          <w:i/>
                          <w:iCs/>
                          <w:sz w:val="22"/>
                          <w:szCs w:val="22"/>
                        </w:rPr>
                        <w:t xml:space="preserve">distribution of gun related deaths across states grouped by Race and Injury Intent. </w:t>
                      </w:r>
                    </w:p>
                  </w:txbxContent>
                </v:textbox>
              </v:shape>
            </w:pict>
          </mc:Fallback>
        </mc:AlternateContent>
      </w:r>
      <w:r w:rsidR="007524BD" w:rsidRPr="007D6E49">
        <w:rPr>
          <w:rFonts w:ascii="Times New Roman" w:hAnsi="Times New Roman" w:cs="Times New Roman"/>
          <w:noProof/>
        </w:rPr>
        <w:drawing>
          <wp:inline distT="0" distB="0" distL="0" distR="0" wp14:anchorId="6FFAF778" wp14:editId="2DA6A424">
            <wp:extent cx="6165273" cy="3304684"/>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77777" cy="3311386"/>
                    </a:xfrm>
                    <a:prstGeom prst="rect">
                      <a:avLst/>
                    </a:prstGeom>
                  </pic:spPr>
                </pic:pic>
              </a:graphicData>
            </a:graphic>
          </wp:inline>
        </w:drawing>
      </w:r>
    </w:p>
    <w:p w14:paraId="02B2DF90" w14:textId="34CF99FE" w:rsidR="00F82572" w:rsidRPr="007D6E49" w:rsidRDefault="00F82572" w:rsidP="00CD2AE8">
      <w:pPr>
        <w:rPr>
          <w:rFonts w:ascii="Times New Roman" w:hAnsi="Times New Roman" w:cs="Times New Roman"/>
        </w:rPr>
      </w:pPr>
    </w:p>
    <w:p w14:paraId="7CB7499D" w14:textId="3DF4CA39" w:rsidR="00616752" w:rsidRPr="007D6E49" w:rsidRDefault="00616752" w:rsidP="00CD2AE8">
      <w:pPr>
        <w:rPr>
          <w:rFonts w:ascii="Times New Roman" w:hAnsi="Times New Roman" w:cs="Times New Roman"/>
        </w:rPr>
      </w:pPr>
      <w:r w:rsidRPr="007D6E4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33272AC" wp14:editId="72FEB9A8">
                <wp:simplePos x="0" y="0"/>
                <wp:positionH relativeFrom="column">
                  <wp:posOffset>283344</wp:posOffset>
                </wp:positionH>
                <wp:positionV relativeFrom="paragraph">
                  <wp:posOffset>3079705</wp:posOffset>
                </wp:positionV>
                <wp:extent cx="5727553" cy="422031"/>
                <wp:effectExtent l="0" t="0" r="13335" b="10160"/>
                <wp:wrapNone/>
                <wp:docPr id="19" name="Text Box 19"/>
                <wp:cNvGraphicFramePr/>
                <a:graphic xmlns:a="http://schemas.openxmlformats.org/drawingml/2006/main">
                  <a:graphicData uri="http://schemas.microsoft.com/office/word/2010/wordprocessingShape">
                    <wps:wsp>
                      <wps:cNvSpPr txBox="1"/>
                      <wps:spPr>
                        <a:xfrm>
                          <a:off x="0" y="0"/>
                          <a:ext cx="5727553" cy="422031"/>
                        </a:xfrm>
                        <a:prstGeom prst="rect">
                          <a:avLst/>
                        </a:prstGeom>
                        <a:solidFill>
                          <a:schemeClr val="lt1"/>
                        </a:solidFill>
                        <a:ln w="6350">
                          <a:solidFill>
                            <a:prstClr val="black"/>
                          </a:solidFill>
                        </a:ln>
                      </wps:spPr>
                      <wps:txbx>
                        <w:txbxContent>
                          <w:p w14:paraId="298F4D10" w14:textId="0D89309A" w:rsidR="00616752" w:rsidRPr="00F40DE0" w:rsidRDefault="00616752" w:rsidP="00616752">
                            <w:pPr>
                              <w:rPr>
                                <w:rFonts w:ascii="Times New Roman" w:hAnsi="Times New Roman" w:cs="Times New Roman"/>
                                <w:sz w:val="22"/>
                                <w:szCs w:val="22"/>
                              </w:rPr>
                            </w:pPr>
                            <w:r>
                              <w:rPr>
                                <w:rFonts w:ascii="Times New Roman" w:hAnsi="Times New Roman" w:cs="Times New Roman"/>
                                <w:sz w:val="22"/>
                                <w:szCs w:val="22"/>
                              </w:rPr>
                              <w:t>Figure</w:t>
                            </w:r>
                            <w:r>
                              <w:rPr>
                                <w:rFonts w:ascii="Times New Roman" w:hAnsi="Times New Roman" w:cs="Times New Roman"/>
                                <w:sz w:val="22"/>
                                <w:szCs w:val="22"/>
                              </w:rPr>
                              <w:t xml:space="preserve"> </w:t>
                            </w:r>
                            <w:r w:rsidR="00967191">
                              <w:rPr>
                                <w:rFonts w:ascii="Times New Roman" w:hAnsi="Times New Roman" w:cs="Times New Roman"/>
                                <w:sz w:val="22"/>
                                <w:szCs w:val="22"/>
                              </w:rPr>
                              <w:t>5</w:t>
                            </w:r>
                            <w:r>
                              <w:rPr>
                                <w:rFonts w:ascii="Times New Roman" w:hAnsi="Times New Roman" w:cs="Times New Roman"/>
                                <w:sz w:val="22"/>
                                <w:szCs w:val="22"/>
                              </w:rPr>
                              <w:t>)</w:t>
                            </w:r>
                            <w:r w:rsidRPr="00F40DE0">
                              <w:rPr>
                                <w:rFonts w:ascii="Times New Roman" w:hAnsi="Times New Roman" w:cs="Times New Roman"/>
                                <w:sz w:val="22"/>
                                <w:szCs w:val="22"/>
                              </w:rPr>
                              <w:t xml:space="preserve"> represent the </w:t>
                            </w:r>
                            <w:r>
                              <w:rPr>
                                <w:rFonts w:ascii="Times New Roman" w:hAnsi="Times New Roman" w:cs="Times New Roman"/>
                                <w:sz w:val="22"/>
                                <w:szCs w:val="22"/>
                              </w:rPr>
                              <w:t xml:space="preserve">distribution of gun related deaths across states grouped by Race and Injury Intent.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72AC" id="Text Box 19" o:spid="_x0000_s1037" type="#_x0000_t202" style="position:absolute;margin-left:22.3pt;margin-top:242.5pt;width:451pt;height:3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NSWTQIAAKsEAAAOAAAAZHJzL2Uyb0RvYy54bWysVE1vGjEQvVfqf7B8b5bPpEFZIkqUqhJK&#13;&#10;IkGVs/F6w6pej2sbdumv77MXCEl7qnox8/H22fNmhpvbttZsp5yvyOS8f9HjTBlJRWVecv59df/p&#13;&#10;M2c+CFMITUblfK88v51+/HDT2Ika0IZ0oRwDifGTxuZ8E4KdZJmXG1ULf0FWGSRLcrUIcN1LVjjR&#13;&#10;gL3W2aDXu8wacoV1JJX3iN51ST5N/GWpZHgsS68C0znH20I6XTrX8cymN2Ly4oTdVPLwDPEPr6hF&#13;&#10;ZXDpiepOBMG2rvqDqq6kI09luJBUZ1SWlVSpBlTT772rZrkRVqVaII63J5n8/6OVD7snx6oCvbvm&#13;&#10;zIgaPVqpNrAv1DKEoE9j/QSwpQUwtIgDe4x7BGPZbenq+IuCGPJQen9SN7JJBMdXg6vxeMiZRG40&#13;&#10;GPSGiSZ7/do6H74qqlk0cu7QvSSq2C18wEsAPULiZZ50VdxXWicnToyaa8d2Ar3W4Uj+BqUNa3J+&#13;&#10;ORz3EvGbXKQ+fb/WQv6IVeLOMxQ8bRCMmnS1Ryu067bT8CTMmoo99HLUTZy38r4C/0L48CQcRgwS&#13;&#10;YW3CI45SEx5FB4uzDblff4tHPDqPLGcNRjbn/udWOMWZ/mYwE9f90SjOeHJGkBuOO8+szzNmW88J&#13;&#10;SvWxoFYmM+KDPpqlo/oZ2zWLtyIljMTdOQ9Hcx66RcJ2SjWbJRCm2oqwMEsrI3XsTNR11T4LZw99&#13;&#10;DZiIBzoOt5i8a2+HjV8amm0DlVXqfRS6U/WgPzYiteewvXHlzv2Eev2Pmf4GAAD//wMAUEsDBBQA&#13;&#10;BgAIAAAAIQAHSwnF4AAAAA8BAAAPAAAAZHJzL2Rvd25yZXYueG1sTE9LT8MwDL4j8R8iT+LG0qG2&#13;&#10;6rqmE4/BhRMDcc6aLInWOFWTdeXfY07sYsv25+/RbGffs0mP0QUUsFpmwDR2QTk0Ar4+X+8rYDFJ&#13;&#10;VLIPqAX86Ajb9vamkbUKF/zQ0z4ZRiQYaynApjTUnMfOai/jMgwa6XYMo5eJxtFwNcoLkfueP2RZ&#13;&#10;yb10SApWDvrZ6u60P3sBuyezNl0lR7urlHPT/H18N29C3C3mlw2Vxw2wpOf0/wF/Gcg/tGTsEM6o&#13;&#10;IusF5HlJSOpVQcEIsM5L2hwEFMWqAN42/DpH+wsAAP//AwBQSwECLQAUAAYACAAAACEAtoM4kv4A&#13;&#10;AADhAQAAEwAAAAAAAAAAAAAAAAAAAAAAW0NvbnRlbnRfVHlwZXNdLnhtbFBLAQItABQABgAIAAAA&#13;&#10;IQA4/SH/1gAAAJQBAAALAAAAAAAAAAAAAAAAAC8BAABfcmVscy8ucmVsc1BLAQItABQABgAIAAAA&#13;&#10;IQBUHNSWTQIAAKsEAAAOAAAAAAAAAAAAAAAAAC4CAABkcnMvZTJvRG9jLnhtbFBLAQItABQABgAI&#13;&#10;AAAAIQAHSwnF4AAAAA8BAAAPAAAAAAAAAAAAAAAAAKcEAABkcnMvZG93bnJldi54bWxQSwUGAAAA&#13;&#10;AAQABADzAAAAtAUAAAAA&#13;&#10;" fillcolor="white [3201]" strokeweight=".5pt">
                <v:textbox>
                  <w:txbxContent>
                    <w:p w14:paraId="298F4D10" w14:textId="0D89309A" w:rsidR="00616752" w:rsidRPr="00F40DE0" w:rsidRDefault="00616752" w:rsidP="00616752">
                      <w:pPr>
                        <w:rPr>
                          <w:rFonts w:ascii="Times New Roman" w:hAnsi="Times New Roman" w:cs="Times New Roman"/>
                          <w:sz w:val="22"/>
                          <w:szCs w:val="22"/>
                        </w:rPr>
                      </w:pPr>
                      <w:r>
                        <w:rPr>
                          <w:rFonts w:ascii="Times New Roman" w:hAnsi="Times New Roman" w:cs="Times New Roman"/>
                          <w:sz w:val="22"/>
                          <w:szCs w:val="22"/>
                        </w:rPr>
                        <w:t>Figure</w:t>
                      </w:r>
                      <w:r>
                        <w:rPr>
                          <w:rFonts w:ascii="Times New Roman" w:hAnsi="Times New Roman" w:cs="Times New Roman"/>
                          <w:sz w:val="22"/>
                          <w:szCs w:val="22"/>
                        </w:rPr>
                        <w:t xml:space="preserve"> </w:t>
                      </w:r>
                      <w:r w:rsidR="00967191">
                        <w:rPr>
                          <w:rFonts w:ascii="Times New Roman" w:hAnsi="Times New Roman" w:cs="Times New Roman"/>
                          <w:sz w:val="22"/>
                          <w:szCs w:val="22"/>
                        </w:rPr>
                        <w:t>5</w:t>
                      </w:r>
                      <w:r>
                        <w:rPr>
                          <w:rFonts w:ascii="Times New Roman" w:hAnsi="Times New Roman" w:cs="Times New Roman"/>
                          <w:sz w:val="22"/>
                          <w:szCs w:val="22"/>
                        </w:rPr>
                        <w:t>)</w:t>
                      </w:r>
                      <w:r w:rsidRPr="00F40DE0">
                        <w:rPr>
                          <w:rFonts w:ascii="Times New Roman" w:hAnsi="Times New Roman" w:cs="Times New Roman"/>
                          <w:sz w:val="22"/>
                          <w:szCs w:val="22"/>
                        </w:rPr>
                        <w:t xml:space="preserve"> represent the </w:t>
                      </w:r>
                      <w:r>
                        <w:rPr>
                          <w:rFonts w:ascii="Times New Roman" w:hAnsi="Times New Roman" w:cs="Times New Roman"/>
                          <w:sz w:val="22"/>
                          <w:szCs w:val="22"/>
                        </w:rPr>
                        <w:t xml:space="preserve">distribution of gun related deaths across states grouped by Race and Injury Intent. </w:t>
                      </w:r>
                    </w:p>
                  </w:txbxContent>
                </v:textbox>
              </v:shape>
            </w:pict>
          </mc:Fallback>
        </mc:AlternateContent>
      </w:r>
    </w:p>
    <w:p w14:paraId="2F41E2E6" w14:textId="77777777" w:rsidR="00A33C90" w:rsidRPr="007D6E49" w:rsidRDefault="00A33C90" w:rsidP="00CD2AE8">
      <w:pPr>
        <w:rPr>
          <w:rFonts w:ascii="Times New Roman" w:hAnsi="Times New Roman" w:cs="Times New Roman"/>
        </w:rPr>
      </w:pPr>
    </w:p>
    <w:p w14:paraId="43A543C1" w14:textId="0AE5DC52" w:rsidR="00616752" w:rsidRPr="007D6E49" w:rsidRDefault="00616752" w:rsidP="00CD2AE8">
      <w:pPr>
        <w:rPr>
          <w:rFonts w:ascii="Times New Roman" w:hAnsi="Times New Roman" w:cs="Times New Roman"/>
          <w:b/>
          <w:bCs/>
          <w:u w:val="single"/>
        </w:rPr>
      </w:pPr>
      <w:r w:rsidRPr="007D6E49">
        <w:rPr>
          <w:rFonts w:ascii="Times New Roman" w:hAnsi="Times New Roman" w:cs="Times New Roman"/>
          <w:b/>
          <w:bCs/>
          <w:u w:val="single"/>
        </w:rPr>
        <w:lastRenderedPageBreak/>
        <w:t>Tables</w:t>
      </w:r>
    </w:p>
    <w:p w14:paraId="692672DB" w14:textId="03111A1F" w:rsidR="00BC6CE9" w:rsidRPr="007D6E49" w:rsidRDefault="00BC6CE9" w:rsidP="00CD2AE8">
      <w:pPr>
        <w:rPr>
          <w:rFonts w:ascii="Times New Roman" w:hAnsi="Times New Roman" w:cs="Times New Roman"/>
          <w:b/>
          <w:bCs/>
        </w:rPr>
      </w:pPr>
    </w:p>
    <w:p w14:paraId="4223D394" w14:textId="18A6DF4D" w:rsidR="00BC6CE9" w:rsidRPr="007D6E49" w:rsidRDefault="00A33C90" w:rsidP="00CD2AE8">
      <w:pPr>
        <w:rPr>
          <w:rFonts w:ascii="Times New Roman" w:hAnsi="Times New Roman" w:cs="Times New Roman"/>
          <w:b/>
          <w:bCs/>
        </w:rPr>
      </w:pPr>
      <w:r w:rsidRPr="007D6E49">
        <w:rPr>
          <w:rFonts w:ascii="Times New Roman" w:hAnsi="Times New Roman" w:cs="Times New Roman"/>
          <w:b/>
          <w:bCs/>
          <w:noProof/>
        </w:rPr>
        <mc:AlternateContent>
          <mc:Choice Requires="wps">
            <w:drawing>
              <wp:anchor distT="0" distB="0" distL="114300" distR="114300" simplePos="0" relativeHeight="251693056" behindDoc="0" locked="0" layoutInCell="1" allowOverlap="1" wp14:anchorId="54D13C7A" wp14:editId="50CB2426">
                <wp:simplePos x="0" y="0"/>
                <wp:positionH relativeFrom="column">
                  <wp:posOffset>866140</wp:posOffset>
                </wp:positionH>
                <wp:positionV relativeFrom="paragraph">
                  <wp:posOffset>153035</wp:posOffset>
                </wp:positionV>
                <wp:extent cx="4981904" cy="262890"/>
                <wp:effectExtent l="0" t="0" r="0" b="3810"/>
                <wp:wrapNone/>
                <wp:docPr id="36" name="Text Box 36"/>
                <wp:cNvGraphicFramePr/>
                <a:graphic xmlns:a="http://schemas.openxmlformats.org/drawingml/2006/main">
                  <a:graphicData uri="http://schemas.microsoft.com/office/word/2010/wordprocessingShape">
                    <wps:wsp>
                      <wps:cNvSpPr txBox="1"/>
                      <wps:spPr>
                        <a:xfrm>
                          <a:off x="0" y="0"/>
                          <a:ext cx="4981904" cy="262890"/>
                        </a:xfrm>
                        <a:prstGeom prst="rect">
                          <a:avLst/>
                        </a:prstGeom>
                        <a:solidFill>
                          <a:schemeClr val="lt1"/>
                        </a:solidFill>
                        <a:ln w="6350">
                          <a:noFill/>
                        </a:ln>
                      </wps:spPr>
                      <wps:txbx>
                        <w:txbxContent>
                          <w:p w14:paraId="4C99BB19" w14:textId="4FC0F365" w:rsidR="00A33C90" w:rsidRPr="003356AA" w:rsidRDefault="00A33C90">
                            <w:pPr>
                              <w:rPr>
                                <w:b/>
                                <w:bCs/>
                              </w:rPr>
                            </w:pPr>
                            <w:r w:rsidRPr="003356AA">
                              <w:rPr>
                                <w:b/>
                                <w:bCs/>
                              </w:rPr>
                              <w:t>Descriptive Statistics: Absolute Deaths, Crude Death Rate, and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D13C7A" id="Text Box 36" o:spid="_x0000_s1038" type="#_x0000_t202" style="position:absolute;margin-left:68.2pt;margin-top:12.05pt;width:392.3pt;height:20.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ntqSAIAAIMEAAAOAAAAZHJzL2Uyb0RvYy54bWysVE1v2zAMvQ/YfxB0X+ykaZYEdYqsRYYB&#13;&#10;RVsgHXpWZLk2IIuapMTufv2e5KTtup2GXWSKpPjxHumLy77V7KCcb8gUfDzKOVNGUtmYp4J/f9h8&#13;&#10;mnPmgzCl0GRUwZ+V55erjx8uOrtUE6pJl8oxBDF+2dmC1yHYZZZ5WatW+BFZZWCsyLUi4OqestKJ&#13;&#10;DtFbnU3yfJZ15ErrSCrvob0ejHyV4leVkuGuqrwKTBcctYV0unTu4pmtLsTyyQlbN/JYhviHKlrR&#13;&#10;GCR9CXUtgmB71/wRqm2kI09VGElqM6qqRqrUA7oZ5++62dbCqtQLwPH2BSb//8LK28O9Y01Z8LMZ&#13;&#10;Z0a04OhB9YF9oZ5BBXw665dw21o4hh568HzSeyhj233l2vhFQwx2IP38gm6MJqGcLubjRT7lTMI2&#13;&#10;mU3miwR/9vraOh++KmpZFAruwF4CVRxufEAlcD25xGSedFNuGq3TJU6MutKOHQS41iHViBe/eWnD&#13;&#10;uoLPzs7zFNhQfD5E1gYJYq9DT1EK/a5P2Iwnp4Z3VD4DB0fDJHkrNw2KvRE+3AuH0UHrWIdwh6PS&#13;&#10;hGR0lDiryf38mz76g1FYOeswigX3P/bCKc70NwOuF+PpNM5uukzPP09wcW8tu7cWs2+vCAiMsXhW&#13;&#10;JjH6B30SK0ftI7ZmHbPCJIxE7oKHk3gVhgXB1km1XicnTKsV4cZsrYyhI+KRiof+UTh75CuA6Vs6&#13;&#10;Da1YvqNt8I0vDa33gaomcRqBHlA94o9JT1QftzKu0tt78nr9d6x+AQAA//8DAFBLAwQUAAYACAAA&#13;&#10;ACEA1BhDpeUAAAAOAQAADwAAAGRycy9kb3ducmV2LnhtbEyPS0/DMBCE70j8B2uRuCDqPJrQpnEq&#13;&#10;xFPiRgOtuLmxSSLidRS7Sfj3LCe4rDTa2dn58u1sOjbqwbUWBYSLAJjGyqoWawFv5eP1CpjzEpXs&#13;&#10;LGoB39rBtjg/y2Wm7ISvetz5mlEIukwKaLzvM85d1Wgj3cL2Gmn3aQcjPcmh5mqQE4WbjkdBkHIj&#13;&#10;W6QPjez1XaOrr93JCPi4qg8vbn56n+Ik7h+ex/Jmr0ohLi/m+w2N2w0wr2f/dwG/DNQfCip2tCdU&#13;&#10;jnWk43RJVgHRMgRGhnUUEuFRQJokwIuc/8cofgAAAP//AwBQSwECLQAUAAYACAAAACEAtoM4kv4A&#13;&#10;AADhAQAAEwAAAAAAAAAAAAAAAAAAAAAAW0NvbnRlbnRfVHlwZXNdLnhtbFBLAQItABQABgAIAAAA&#13;&#10;IQA4/SH/1gAAAJQBAAALAAAAAAAAAAAAAAAAAC8BAABfcmVscy8ucmVsc1BLAQItABQABgAIAAAA&#13;&#10;IQBWxntqSAIAAIMEAAAOAAAAAAAAAAAAAAAAAC4CAABkcnMvZTJvRG9jLnhtbFBLAQItABQABgAI&#13;&#10;AAAAIQDUGEOl5QAAAA4BAAAPAAAAAAAAAAAAAAAAAKIEAABkcnMvZG93bnJldi54bWxQSwUGAAAA&#13;&#10;AAQABADzAAAAtAUAAAAA&#13;&#10;" fillcolor="white [3201]" stroked="f" strokeweight=".5pt">
                <v:textbox>
                  <w:txbxContent>
                    <w:p w14:paraId="4C99BB19" w14:textId="4FC0F365" w:rsidR="00A33C90" w:rsidRPr="003356AA" w:rsidRDefault="00A33C90">
                      <w:pPr>
                        <w:rPr>
                          <w:b/>
                          <w:bCs/>
                        </w:rPr>
                      </w:pPr>
                      <w:r w:rsidRPr="003356AA">
                        <w:rPr>
                          <w:b/>
                          <w:bCs/>
                        </w:rPr>
                        <w:t>Descriptive Statistics: Absolute Deaths, Crude Death Rate, and Population</w:t>
                      </w:r>
                    </w:p>
                  </w:txbxContent>
                </v:textbox>
              </v:shape>
            </w:pict>
          </mc:Fallback>
        </mc:AlternateContent>
      </w:r>
      <w:r w:rsidR="00BC6CE9" w:rsidRPr="007D6E49">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40D8DFCA" wp14:editId="7EF16356">
                <wp:simplePos x="0" y="0"/>
                <wp:positionH relativeFrom="column">
                  <wp:posOffset>0</wp:posOffset>
                </wp:positionH>
                <wp:positionV relativeFrom="paragraph">
                  <wp:posOffset>163752</wp:posOffset>
                </wp:positionV>
                <wp:extent cx="965771" cy="287676"/>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65771" cy="287676"/>
                        </a:xfrm>
                        <a:prstGeom prst="rect">
                          <a:avLst/>
                        </a:prstGeom>
                        <a:noFill/>
                        <a:ln w="6350">
                          <a:noFill/>
                        </a:ln>
                      </wps:spPr>
                      <wps:txbx>
                        <w:txbxContent>
                          <w:p w14:paraId="7378B712" w14:textId="10FFC893" w:rsidR="00BC6CE9" w:rsidRPr="00BC6CE9" w:rsidRDefault="00BC6CE9" w:rsidP="00BC6CE9">
                            <w:pPr>
                              <w:rPr>
                                <w:i/>
                                <w:iCs/>
                              </w:rPr>
                            </w:pPr>
                            <w:r>
                              <w:rPr>
                                <w:i/>
                                <w:iCs/>
                              </w:rPr>
                              <w:t>Table 1</w:t>
                            </w:r>
                            <w:r w:rsidRPr="00BC6CE9">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D8DFCA" id="Text Box 28" o:spid="_x0000_s1039" type="#_x0000_t202" style="position:absolute;margin-left:0;margin-top:12.9pt;width:76.05pt;height:22.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7mZMgIAAFoEAAAOAAAAZHJzL2Uyb0RvYy54bWysVE1v2zAMvQ/YfxB0X5yk+WiNOEXWIsOA&#13;&#10;oi2QDD0rshQbkERNUmJnv36UHKdBt9Owi0KRNMn3HpXFfasVOQrnazAFHQ2GlAjDoazNvqA/tusv&#13;&#10;t5T4wEzJFBhR0JPw9H75+dOisbkYQwWqFI5gEePzxha0CsHmWeZ5JTTzA7DCYFCC0yzg1e2z0rEG&#13;&#10;q2uVjYfDWdaAK60DLrxH72MXpMtUX0rBw4uUXgSiCoqzhXS6dO7imS0XLN87Zquan8dg/zCFZrXB&#13;&#10;ppdSjywwcnD1H6V0zR14kGHAQWcgZc1FwoBoRsMPaDYVsyJhQXK8vdDk/19Z/nx8daQuCzpGpQzT&#13;&#10;qNFWtIF8hZagC/lprM8xbWMxMbToR517v0dnhN1Kp+MvAiIYR6ZPF3ZjNY7Ou9l0Ph9RwjE0vp3P&#13;&#10;5rNYJXv/2DofvgnQJBoFdShe4pQdn3zoUvuU2MvAulYqCagMaQo6u5kO0weXCBZXBntECN2o0Qrt&#13;&#10;rk2QRzc9jh2UJ4TnoFsQb/m6xiGemA+vzOFGICLc8vCCh1SAzeBsUVKB+/U3f8xHoTBKSYMbVlD/&#13;&#10;88CcoER9Nyjh3WgyiSuZLpPpfIwXdx3ZXUfMQT8ALjESiNMlM+YH1ZvSgX7Dx7CKXTHEDMfeBQ29&#13;&#10;+RC6vcfHxMVqlZJwCS0LT2ZjeSwdaY0Ub9s35uxZh4ACPkO/iyz/IEeX2wmyOgSQddIqEt2xeuYf&#13;&#10;FzipfX5s8YVc31PW+1/C8jcAAAD//wMAUEsDBBQABgAIAAAAIQB4HSvP4gAAAAsBAAAPAAAAZHJz&#13;&#10;L2Rvd25yZXYueG1sTI9BS8NAEIXvQv/DMgVvdpNAtKTZlBIpguihtRdvk+w0CWZ3Y3bbRn+901O9&#13;&#10;PBge89778vVkenGm0XfOKogXEQiytdOdbRQcPrYPSxA+oNXYO0sKfsjDupjd5Zhpd7E7Ou9DIzjE&#13;&#10;+gwVtCEMmZS+bsmgX7iBLHtHNxoMfI6N1CNeONz0MomiR2mws9zQ4kBlS/XX/mQUvJbbd9xViVn+&#13;&#10;9uXL23EzfB8+U6Xu59PzimWzAhFoCrcPuDLwfih4WOVOVnvRK2CaoCBJGeLqpkkMolLwFMcgi1z+&#13;&#10;Zyj+AAAA//8DAFBLAQItABQABgAIAAAAIQC2gziS/gAAAOEBAAATAAAAAAAAAAAAAAAAAAAAAABb&#13;&#10;Q29udGVudF9UeXBlc10ueG1sUEsBAi0AFAAGAAgAAAAhADj9If/WAAAAlAEAAAsAAAAAAAAAAAAA&#13;&#10;AAAALwEAAF9yZWxzLy5yZWxzUEsBAi0AFAAGAAgAAAAhANxHuZkyAgAAWgQAAA4AAAAAAAAAAAAA&#13;&#10;AAAALgIAAGRycy9lMm9Eb2MueG1sUEsBAi0AFAAGAAgAAAAhAHgdK8/iAAAACwEAAA8AAAAAAAAA&#13;&#10;AAAAAAAAjAQAAGRycy9kb3ducmV2LnhtbFBLBQYAAAAABAAEAPMAAACbBQAAAAA=&#13;&#10;" filled="f" stroked="f" strokeweight=".5pt">
                <v:textbox>
                  <w:txbxContent>
                    <w:p w14:paraId="7378B712" w14:textId="10FFC893" w:rsidR="00BC6CE9" w:rsidRPr="00BC6CE9" w:rsidRDefault="00BC6CE9" w:rsidP="00BC6CE9">
                      <w:pPr>
                        <w:rPr>
                          <w:i/>
                          <w:iCs/>
                        </w:rPr>
                      </w:pPr>
                      <w:r>
                        <w:rPr>
                          <w:i/>
                          <w:iCs/>
                        </w:rPr>
                        <w:t>Table 1</w:t>
                      </w:r>
                      <w:r w:rsidRPr="00BC6CE9">
                        <w:rPr>
                          <w:i/>
                          <w:iCs/>
                        </w:rPr>
                        <w:t xml:space="preserve">) </w:t>
                      </w:r>
                    </w:p>
                  </w:txbxContent>
                </v:textbox>
              </v:shape>
            </w:pict>
          </mc:Fallback>
        </mc:AlternateContent>
      </w:r>
    </w:p>
    <w:p w14:paraId="57BCBF46" w14:textId="77777777" w:rsidR="00616752" w:rsidRPr="007D6E49" w:rsidRDefault="00616752" w:rsidP="00CD2AE8">
      <w:pPr>
        <w:rPr>
          <w:rFonts w:ascii="Times New Roman" w:hAnsi="Times New Roman" w:cs="Times New Roman"/>
        </w:rPr>
      </w:pPr>
    </w:p>
    <w:p w14:paraId="1E9E1564" w14:textId="7A66DE57" w:rsidR="00A33C90" w:rsidRPr="007D6E49" w:rsidRDefault="00F40DE0" w:rsidP="00967191">
      <w:pPr>
        <w:jc w:val="both"/>
        <w:rPr>
          <w:rFonts w:ascii="Times New Roman" w:hAnsi="Times New Roman" w:cs="Times New Roman"/>
        </w:rPr>
      </w:pPr>
      <w:r w:rsidRPr="007D6E49">
        <w:rPr>
          <w:rFonts w:ascii="Times New Roman" w:hAnsi="Times New Roman" w:cs="Times New Roman"/>
          <w:noProof/>
        </w:rPr>
        <w:drawing>
          <wp:inline distT="0" distB="0" distL="0" distR="0" wp14:anchorId="4C37B9EA" wp14:editId="0C27AEF9">
            <wp:extent cx="5943600" cy="717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7550"/>
                    </a:xfrm>
                    <a:prstGeom prst="rect">
                      <a:avLst/>
                    </a:prstGeom>
                  </pic:spPr>
                </pic:pic>
              </a:graphicData>
            </a:graphic>
          </wp:inline>
        </w:drawing>
      </w:r>
    </w:p>
    <w:p w14:paraId="4E5B4D9F" w14:textId="77777777" w:rsidR="00A33C90" w:rsidRPr="007D6E49" w:rsidRDefault="00A33C90" w:rsidP="00C33750">
      <w:pPr>
        <w:pStyle w:val="ListParagraph"/>
        <w:jc w:val="center"/>
        <w:rPr>
          <w:rFonts w:ascii="Times New Roman" w:hAnsi="Times New Roman" w:cs="Times New Roman"/>
        </w:rPr>
      </w:pPr>
    </w:p>
    <w:p w14:paraId="4D2E0B44" w14:textId="77777777" w:rsidR="00A33C90" w:rsidRPr="007D6E49" w:rsidRDefault="00A33C90" w:rsidP="00C33750">
      <w:pPr>
        <w:pStyle w:val="ListParagraph"/>
        <w:jc w:val="center"/>
        <w:rPr>
          <w:rFonts w:ascii="Times New Roman" w:hAnsi="Times New Roman" w:cs="Times New Roman"/>
        </w:rPr>
      </w:pPr>
    </w:p>
    <w:p w14:paraId="2CF98BDF" w14:textId="77777777" w:rsidR="00A33C90" w:rsidRPr="007D6E49" w:rsidRDefault="00A33C90" w:rsidP="00C33750">
      <w:pPr>
        <w:pStyle w:val="ListParagraph"/>
        <w:jc w:val="center"/>
        <w:rPr>
          <w:rFonts w:ascii="Times New Roman" w:hAnsi="Times New Roman" w:cs="Times New Roman"/>
        </w:rPr>
      </w:pPr>
    </w:p>
    <w:p w14:paraId="1995D463" w14:textId="77777777" w:rsidR="00A33C90" w:rsidRPr="007D6E49" w:rsidRDefault="00A33C90" w:rsidP="00C33750">
      <w:pPr>
        <w:pStyle w:val="ListParagraph"/>
        <w:jc w:val="center"/>
        <w:rPr>
          <w:rFonts w:ascii="Times New Roman" w:hAnsi="Times New Roman" w:cs="Times New Roman"/>
        </w:rPr>
      </w:pPr>
    </w:p>
    <w:p w14:paraId="6D08DDC9" w14:textId="77777777" w:rsidR="00A33C90" w:rsidRPr="007D6E49" w:rsidRDefault="00A33C90" w:rsidP="00C33750">
      <w:pPr>
        <w:pStyle w:val="ListParagraph"/>
        <w:jc w:val="center"/>
        <w:rPr>
          <w:rFonts w:ascii="Times New Roman" w:hAnsi="Times New Roman" w:cs="Times New Roman"/>
        </w:rPr>
      </w:pPr>
    </w:p>
    <w:p w14:paraId="693BF2AD" w14:textId="7E69F0D9" w:rsidR="00A33C90" w:rsidRPr="007D6E49" w:rsidRDefault="00A33C90" w:rsidP="00C33750">
      <w:pPr>
        <w:pStyle w:val="ListParagraph"/>
        <w:jc w:val="center"/>
        <w:rPr>
          <w:rFonts w:ascii="Times New Roman" w:hAnsi="Times New Roman" w:cs="Times New Roman"/>
        </w:rPr>
      </w:pPr>
    </w:p>
    <w:p w14:paraId="3B2DB487" w14:textId="4149ABF8" w:rsidR="00CD2AE8" w:rsidRPr="007D6E49" w:rsidRDefault="007D6E49" w:rsidP="00C33750">
      <w:pPr>
        <w:pStyle w:val="ListParagraph"/>
        <w:jc w:val="center"/>
        <w:rPr>
          <w:rFonts w:ascii="Times New Roman" w:hAnsi="Times New Roman" w:cs="Times New Roman"/>
        </w:rPr>
      </w:pPr>
      <w:r w:rsidRPr="007D6E49">
        <w:rPr>
          <w:rFonts w:ascii="Times New Roman" w:hAnsi="Times New Roman" w:cs="Times New Roman"/>
          <w:b/>
          <w:bCs/>
          <w:noProof/>
        </w:rPr>
        <mc:AlternateContent>
          <mc:Choice Requires="wps">
            <w:drawing>
              <wp:anchor distT="0" distB="0" distL="114300" distR="114300" simplePos="0" relativeHeight="251695104" behindDoc="0" locked="0" layoutInCell="1" allowOverlap="1" wp14:anchorId="74E4A90D" wp14:editId="55D66C60">
                <wp:simplePos x="0" y="0"/>
                <wp:positionH relativeFrom="column">
                  <wp:posOffset>1614170</wp:posOffset>
                </wp:positionH>
                <wp:positionV relativeFrom="paragraph">
                  <wp:posOffset>100542</wp:posOffset>
                </wp:positionV>
                <wp:extent cx="4981904" cy="327378"/>
                <wp:effectExtent l="0" t="0" r="0" b="3175"/>
                <wp:wrapNone/>
                <wp:docPr id="37" name="Text Box 37"/>
                <wp:cNvGraphicFramePr/>
                <a:graphic xmlns:a="http://schemas.openxmlformats.org/drawingml/2006/main">
                  <a:graphicData uri="http://schemas.microsoft.com/office/word/2010/wordprocessingShape">
                    <wps:wsp>
                      <wps:cNvSpPr txBox="1"/>
                      <wps:spPr>
                        <a:xfrm>
                          <a:off x="0" y="0"/>
                          <a:ext cx="4981904" cy="327378"/>
                        </a:xfrm>
                        <a:prstGeom prst="rect">
                          <a:avLst/>
                        </a:prstGeom>
                        <a:solidFill>
                          <a:schemeClr val="lt1"/>
                        </a:solidFill>
                        <a:ln w="6350">
                          <a:noFill/>
                        </a:ln>
                      </wps:spPr>
                      <wps:txbx>
                        <w:txbxContent>
                          <w:p w14:paraId="5D8DBCA3" w14:textId="12596439" w:rsidR="00A33C90" w:rsidRPr="003356AA" w:rsidRDefault="00A33C90" w:rsidP="00A33C90">
                            <w:pPr>
                              <w:rPr>
                                <w:b/>
                                <w:bCs/>
                              </w:rPr>
                            </w:pPr>
                            <w:r w:rsidRPr="003356AA">
                              <w:rPr>
                                <w:b/>
                                <w:bCs/>
                              </w:rPr>
                              <w:t xml:space="preserve">Descriptive Statistics: </w:t>
                            </w:r>
                            <w:r w:rsidR="003356AA" w:rsidRPr="003356AA">
                              <w:rPr>
                                <w:b/>
                                <w:bCs/>
                              </w:rPr>
                              <w:t>Injury 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A90D" id="Text Box 37" o:spid="_x0000_s1040" type="#_x0000_t202" style="position:absolute;left:0;text-align:left;margin-left:127.1pt;margin-top:7.9pt;width:392.3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l9tRwIAAIMEAAAOAAAAZHJzL2Uyb0RvYy54bWysVFFv2jAQfp+0/2D5fSSBtEBEqBgV0yTU&#13;&#10;VoKpz8ZxSCTH59mGhP36nR2gtNvTtBdzvrt8vvu+O2YPXSPJURhbg8ppMogpEYpDUat9Tn9sV18m&#13;&#10;lFjHVMEkKJHTk7D0Yf7506zVmRhCBbIQhiCIslmrc1o5p7MosrwSDbMD0EJhsATTMIdXs48Kw1pE&#13;&#10;b2Q0jOP7qAVTaANcWIvexz5I5wG/LAV3z2VphSMyp1ibC6cJ586f0XzGsr1huqr5uQz2D1U0rFb4&#13;&#10;6BXqkTlGDqb+A6qpuQELpRtwaCIoy5qL0AN2k8QfutlUTIvQC5Jj9ZUm+/9g+dPxxZC6yOloTIli&#13;&#10;DWq0FZ0jX6Ej6EJ+Wm0zTNtoTHQd+lHni9+i07fdlabxv9gQwTgyfbqy69E4OtPpJJnGKSUcY6Ph&#13;&#10;eDSeeJjo7WttrPsmoCHeyKlB9QKp7Li2rk+9pPjHLMi6WNVShoufGLGUhhwZai1dqBHB32VJRdqc&#13;&#10;3o/u4gCswH/eI0uFtfhe+5685bpdF7hJ0kvDOyhOyIOBfpKs5qsai10z616YwdHB1nEd3DMepQR8&#13;&#10;DM4WJRWYX3/z+3xUFKOUtDiKObU/D8wISuR3hVpPkzT1sxsu6d14iBdzG9ndRtShWQIykODiaR5M&#13;&#10;n+/kxSwNNK+4NQv/KoaY4vh2Tt3FXLp+QXDruFgsQhJOq2ZurTaae2jPuJdi270yo896OVT6CS5D&#13;&#10;y7IPsvW5/ksFi4ODsg6aeqJ7Vs/846SHqThvpV+l23vIevvvmP8GAAD//wMAUEsDBBQABgAIAAAA&#13;&#10;IQC/qj4q4wAAAA8BAAAPAAAAZHJzL2Rvd25yZXYueG1sTE/JTsMwEL0j8Q/WIHFB1CHppjROhdgq&#13;&#10;caNhETc3HpKIeBzFbhL+nukJLqMZvTdvybaTbcWAvW8cKbiZRSCQSmcaqhS8Fo/XaxA+aDK6dYQK&#13;&#10;ftDDNj8/y3Rq3EgvOOxDJViEfKoV1CF0qZS+rNFqP3MdEmNfrrc68NlX0vR6ZHHbyjiKltLqhtih&#13;&#10;1h3e1Vh+749WwedV9fHsp6e3MVkk3cNuKFbvplDq8mK63/C43YAIOIW/Dzh14PyQc7CDO5LxolUQ&#13;&#10;L+YxUxlYcI8TIUrWvB0ULFdzkHkm//fIfwEAAP//AwBQSwECLQAUAAYACAAAACEAtoM4kv4AAADh&#13;&#10;AQAAEwAAAAAAAAAAAAAAAAAAAAAAW0NvbnRlbnRfVHlwZXNdLnhtbFBLAQItABQABgAIAAAAIQA4&#13;&#10;/SH/1gAAAJQBAAALAAAAAAAAAAAAAAAAAC8BAABfcmVscy8ucmVsc1BLAQItABQABgAIAAAAIQDG&#13;&#10;El9tRwIAAIMEAAAOAAAAAAAAAAAAAAAAAC4CAABkcnMvZTJvRG9jLnhtbFBLAQItABQABgAIAAAA&#13;&#10;IQC/qj4q4wAAAA8BAAAPAAAAAAAAAAAAAAAAAKEEAABkcnMvZG93bnJldi54bWxQSwUGAAAAAAQA&#13;&#10;BADzAAAAsQUAAAAA&#13;&#10;" fillcolor="white [3201]" stroked="f" strokeweight=".5pt">
                <v:textbox>
                  <w:txbxContent>
                    <w:p w14:paraId="5D8DBCA3" w14:textId="12596439" w:rsidR="00A33C90" w:rsidRPr="003356AA" w:rsidRDefault="00A33C90" w:rsidP="00A33C90">
                      <w:pPr>
                        <w:rPr>
                          <w:b/>
                          <w:bCs/>
                        </w:rPr>
                      </w:pPr>
                      <w:r w:rsidRPr="003356AA">
                        <w:rPr>
                          <w:b/>
                          <w:bCs/>
                        </w:rPr>
                        <w:t xml:space="preserve">Descriptive Statistics: </w:t>
                      </w:r>
                      <w:r w:rsidR="003356AA" w:rsidRPr="003356AA">
                        <w:rPr>
                          <w:b/>
                          <w:bCs/>
                        </w:rPr>
                        <w:t>Injury Intent</w:t>
                      </w:r>
                    </w:p>
                  </w:txbxContent>
                </v:textbox>
              </v:shape>
            </w:pict>
          </mc:Fallback>
        </mc:AlternateContent>
      </w:r>
      <w:r w:rsidR="00BC6CE9" w:rsidRPr="007D6E49">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4D6C15B5" wp14:editId="084B062F">
                <wp:simplePos x="0" y="0"/>
                <wp:positionH relativeFrom="column">
                  <wp:posOffset>0</wp:posOffset>
                </wp:positionH>
                <wp:positionV relativeFrom="paragraph">
                  <wp:posOffset>102870</wp:posOffset>
                </wp:positionV>
                <wp:extent cx="965200" cy="2876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65200" cy="287655"/>
                        </a:xfrm>
                        <a:prstGeom prst="rect">
                          <a:avLst/>
                        </a:prstGeom>
                        <a:noFill/>
                        <a:ln w="6350">
                          <a:noFill/>
                        </a:ln>
                      </wps:spPr>
                      <wps:txbx>
                        <w:txbxContent>
                          <w:p w14:paraId="7CCB576C" w14:textId="7F01FC56" w:rsidR="00BC6CE9" w:rsidRPr="00BC6CE9" w:rsidRDefault="00BC6CE9" w:rsidP="00BC6CE9">
                            <w:pPr>
                              <w:rPr>
                                <w:i/>
                                <w:iCs/>
                              </w:rPr>
                            </w:pPr>
                            <w:r>
                              <w:rPr>
                                <w:i/>
                                <w:iCs/>
                              </w:rPr>
                              <w:t xml:space="preserve">Table </w:t>
                            </w:r>
                            <w:r>
                              <w:rPr>
                                <w:i/>
                                <w:iCs/>
                              </w:rPr>
                              <w:t>2</w:t>
                            </w:r>
                            <w:r w:rsidRPr="00BC6CE9">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6C15B5" id="Text Box 29" o:spid="_x0000_s1041" type="#_x0000_t202" style="position:absolute;left:0;text-align:left;margin-left:0;margin-top:8.1pt;width:76pt;height:22.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cCELwIAAFoEAAAOAAAAZHJzL2Uyb0RvYy54bWysVE1vGjEQvVfqf7B8LwsUSFixRDQRVSWU&#13;&#10;RIIoZ+O12ZVsj2sbdumv79jLl9Keql7MeGb2zcd7ZvbQakUOwvkaTEEHvT4lwnAoa7Mr6Ntm+eWe&#13;&#10;Eh+YKZkCIwp6FJ4+zD9/mjU2F0OoQJXCEQQxPm9sQasQbJ5lnldCM98DKwwGJTjNAl7dLisdaxBd&#13;&#10;q2zY70+yBlxpHXDhPXqfuiCdJ3wpBQ8vUnoRiCoo9hbS6dK5jWc2n7F855itan5qg/1DF5rVBote&#13;&#10;oJ5YYGTv6j+gdM0deJChx0FnIGXNRZoBpxn0P0yzrpgVaRZcjreXNfn/B8ufD6+O1GVBh1NKDNPI&#13;&#10;0Ua0gXyDlqAL99NYn2Pa2mJiaNGPPJ/9Hp1x7FY6HX9xIIJx3PTxst2IxtE5nYyRMUo4hob3d5Px&#13;&#10;OKJk14+t8+G7AE2iUVCH5KWdssPKhy71nBJrGVjWSiUClSFNQSdfx/30wSWC4MpgjThC12q0Qrtt&#13;&#10;08iD1EF0baE84ngOOoF4y5c1NrFiPrwyh4rAvlHl4QUPqQCLwcmipAL362/+mI9EYZSSBhVWUP9z&#13;&#10;z5ygRP0wSOF0MBpFSabLaHw3xIu7jWxvI2avHwFFPMD3ZHkyY35QZ1M60O/4GBaxKoaY4Vi7oOFs&#13;&#10;PoZO9/iYuFgsUhKK0LKwMmvLI3Rca1zxpn1nzp54CEjgM5y1yPIPdHS5HSGLfQBZJ66uWz3tHwWc&#13;&#10;2D49tvhCbu8p6/qXMP8NAAD//wMAUEsDBBQABgAIAAAAIQAHqaxB4QAAAAsBAAAPAAAAZHJzL2Rv&#13;&#10;d25yZXYueG1sTI9Ba8JAEIXvhf6HZYTe6sZAgsRsRFKkUNqD1ktvk+yaBLOzaXbVtL++46leBuY9&#13;&#10;5s378vVke3Exo+8cKVjMIxCGaqc7ahQcPrfPSxA+IGnsHRkFP8bDunh8yDHT7ko7c9mHRnAI+QwV&#13;&#10;tCEMmZS+bo1FP3eDIfaObrQYeB0bqUe8crjtZRxFqbTYEX9ocTBla+rT/mwVvJXbD9xVsV3+9uXr&#13;&#10;+3EzfB++EqWeZtPLisdmBSKYKfxfwI2B+0PBxSp3Ju1Fr4BpAqtpDOLmJjELlYJ0kYAscnnPUPwB&#13;&#10;AAD//wMAUEsBAi0AFAAGAAgAAAAhALaDOJL+AAAA4QEAABMAAAAAAAAAAAAAAAAAAAAAAFtDb250&#13;&#10;ZW50X1R5cGVzXS54bWxQSwECLQAUAAYACAAAACEAOP0h/9YAAACUAQAACwAAAAAAAAAAAAAAAAAv&#13;&#10;AQAAX3JlbHMvLnJlbHNQSwECLQAUAAYACAAAACEA4NnAhC8CAABaBAAADgAAAAAAAAAAAAAAAAAu&#13;&#10;AgAAZHJzL2Uyb0RvYy54bWxQSwECLQAUAAYACAAAACEAB6msQeEAAAALAQAADwAAAAAAAAAAAAAA&#13;&#10;AACJBAAAZHJzL2Rvd25yZXYueG1sUEsFBgAAAAAEAAQA8wAAAJcFAAAAAA==&#13;&#10;" filled="f" stroked="f" strokeweight=".5pt">
                <v:textbox>
                  <w:txbxContent>
                    <w:p w14:paraId="7CCB576C" w14:textId="7F01FC56" w:rsidR="00BC6CE9" w:rsidRPr="00BC6CE9" w:rsidRDefault="00BC6CE9" w:rsidP="00BC6CE9">
                      <w:pPr>
                        <w:rPr>
                          <w:i/>
                          <w:iCs/>
                        </w:rPr>
                      </w:pPr>
                      <w:r>
                        <w:rPr>
                          <w:i/>
                          <w:iCs/>
                        </w:rPr>
                        <w:t xml:space="preserve">Table </w:t>
                      </w:r>
                      <w:r>
                        <w:rPr>
                          <w:i/>
                          <w:iCs/>
                        </w:rPr>
                        <w:t>2</w:t>
                      </w:r>
                      <w:r w:rsidRPr="00BC6CE9">
                        <w:rPr>
                          <w:i/>
                          <w:iCs/>
                        </w:rPr>
                        <w:t xml:space="preserve">) </w:t>
                      </w:r>
                    </w:p>
                  </w:txbxContent>
                </v:textbox>
              </v:shape>
            </w:pict>
          </mc:Fallback>
        </mc:AlternateContent>
      </w:r>
    </w:p>
    <w:p w14:paraId="12E881E1" w14:textId="1A9B3A71" w:rsidR="00BC6CE9" w:rsidRPr="007D6E49" w:rsidRDefault="00BC6CE9" w:rsidP="00C33750">
      <w:pPr>
        <w:pStyle w:val="ListParagraph"/>
        <w:jc w:val="center"/>
        <w:rPr>
          <w:rFonts w:ascii="Times New Roman" w:hAnsi="Times New Roman" w:cs="Times New Roman"/>
        </w:rPr>
      </w:pPr>
    </w:p>
    <w:p w14:paraId="5A7AFF13" w14:textId="2B7C276D" w:rsidR="00CD2AE8" w:rsidRPr="007D6E49" w:rsidRDefault="00F40DE0" w:rsidP="00F40DE0">
      <w:pPr>
        <w:rPr>
          <w:rFonts w:ascii="Times New Roman" w:hAnsi="Times New Roman" w:cs="Times New Roman"/>
        </w:rPr>
      </w:pPr>
      <w:r w:rsidRPr="007D6E49">
        <w:rPr>
          <w:rFonts w:ascii="Times New Roman" w:hAnsi="Times New Roman" w:cs="Times New Roman"/>
          <w:noProof/>
        </w:rPr>
        <w:drawing>
          <wp:inline distT="0" distB="0" distL="0" distR="0" wp14:anchorId="0E42EBB7" wp14:editId="7B0A9199">
            <wp:extent cx="5355771" cy="1045405"/>
            <wp:effectExtent l="0" t="0" r="381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76964" cy="1049542"/>
                    </a:xfrm>
                    <a:prstGeom prst="rect">
                      <a:avLst/>
                    </a:prstGeom>
                  </pic:spPr>
                </pic:pic>
              </a:graphicData>
            </a:graphic>
          </wp:inline>
        </w:drawing>
      </w:r>
    </w:p>
    <w:p w14:paraId="0CD01623" w14:textId="7180B2D8" w:rsidR="00CD2AE8" w:rsidRPr="007D6E49" w:rsidRDefault="00CD2AE8" w:rsidP="00C33750">
      <w:pPr>
        <w:pStyle w:val="ListParagraph"/>
        <w:jc w:val="center"/>
        <w:rPr>
          <w:rFonts w:ascii="Times New Roman" w:hAnsi="Times New Roman" w:cs="Times New Roman"/>
        </w:rPr>
      </w:pPr>
    </w:p>
    <w:p w14:paraId="5A26BE8F" w14:textId="77777777" w:rsidR="00A33C90" w:rsidRPr="007D6E49" w:rsidRDefault="00A33C90" w:rsidP="00A33C90">
      <w:pPr>
        <w:pStyle w:val="ListParagraph"/>
        <w:rPr>
          <w:rFonts w:ascii="Times New Roman" w:hAnsi="Times New Roman" w:cs="Times New Roman"/>
        </w:rPr>
      </w:pPr>
    </w:p>
    <w:p w14:paraId="311698DA" w14:textId="77777777" w:rsidR="00A33C90" w:rsidRPr="007D6E49" w:rsidRDefault="00A33C90" w:rsidP="00A33C90">
      <w:pPr>
        <w:pStyle w:val="ListParagraph"/>
        <w:rPr>
          <w:rFonts w:ascii="Times New Roman" w:hAnsi="Times New Roman" w:cs="Times New Roman"/>
        </w:rPr>
      </w:pPr>
    </w:p>
    <w:p w14:paraId="593A42C2" w14:textId="77777777" w:rsidR="00A33C90" w:rsidRPr="007D6E49" w:rsidRDefault="00A33C90" w:rsidP="00A33C90">
      <w:pPr>
        <w:pStyle w:val="ListParagraph"/>
        <w:rPr>
          <w:rFonts w:ascii="Times New Roman" w:hAnsi="Times New Roman" w:cs="Times New Roman"/>
        </w:rPr>
      </w:pPr>
    </w:p>
    <w:p w14:paraId="011B8B61" w14:textId="77777777" w:rsidR="00A33C90" w:rsidRPr="007D6E49" w:rsidRDefault="00A33C90" w:rsidP="00A33C90">
      <w:pPr>
        <w:pStyle w:val="ListParagraph"/>
        <w:rPr>
          <w:rFonts w:ascii="Times New Roman" w:hAnsi="Times New Roman" w:cs="Times New Roman"/>
        </w:rPr>
      </w:pPr>
    </w:p>
    <w:p w14:paraId="676AF634" w14:textId="77777777" w:rsidR="00A33C90" w:rsidRPr="007D6E49" w:rsidRDefault="00A33C90" w:rsidP="00A33C90">
      <w:pPr>
        <w:pStyle w:val="ListParagraph"/>
        <w:rPr>
          <w:rFonts w:ascii="Times New Roman" w:hAnsi="Times New Roman" w:cs="Times New Roman"/>
        </w:rPr>
      </w:pPr>
    </w:p>
    <w:p w14:paraId="3B3E2C2B" w14:textId="496AF3B3" w:rsidR="00A33C90" w:rsidRPr="007D6E49" w:rsidRDefault="00A33C90" w:rsidP="00A33C90">
      <w:pPr>
        <w:pStyle w:val="ListParagraph"/>
        <w:rPr>
          <w:rFonts w:ascii="Times New Roman" w:hAnsi="Times New Roman" w:cs="Times New Roman"/>
        </w:rPr>
      </w:pPr>
    </w:p>
    <w:p w14:paraId="0A9B220C" w14:textId="468C9A21" w:rsidR="00A33C90" w:rsidRPr="007D6E49" w:rsidRDefault="00A33C90" w:rsidP="00A33C90">
      <w:pPr>
        <w:pStyle w:val="ListParagraph"/>
        <w:rPr>
          <w:rFonts w:ascii="Times New Roman" w:hAnsi="Times New Roman" w:cs="Times New Roman"/>
        </w:rPr>
      </w:pPr>
    </w:p>
    <w:p w14:paraId="715A0D04" w14:textId="59186384" w:rsidR="00A33C90" w:rsidRPr="007D6E49" w:rsidRDefault="003356AA" w:rsidP="00A33C90">
      <w:pPr>
        <w:pStyle w:val="ListParagraph"/>
        <w:rPr>
          <w:rFonts w:ascii="Times New Roman" w:hAnsi="Times New Roman" w:cs="Times New Roman"/>
        </w:rPr>
      </w:pPr>
      <w:r w:rsidRPr="007D6E49">
        <w:rPr>
          <w:rFonts w:ascii="Times New Roman" w:hAnsi="Times New Roman" w:cs="Times New Roman"/>
          <w:b/>
          <w:bCs/>
          <w:noProof/>
        </w:rPr>
        <mc:AlternateContent>
          <mc:Choice Requires="wps">
            <w:drawing>
              <wp:anchor distT="0" distB="0" distL="114300" distR="114300" simplePos="0" relativeHeight="251697152" behindDoc="0" locked="0" layoutInCell="1" allowOverlap="1" wp14:anchorId="7FEABDBB" wp14:editId="5CDDFBA5">
                <wp:simplePos x="0" y="0"/>
                <wp:positionH relativeFrom="column">
                  <wp:posOffset>1614311</wp:posOffset>
                </wp:positionH>
                <wp:positionV relativeFrom="paragraph">
                  <wp:posOffset>74366</wp:posOffset>
                </wp:positionV>
                <wp:extent cx="4981904" cy="293511"/>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981904" cy="293511"/>
                        </a:xfrm>
                        <a:prstGeom prst="rect">
                          <a:avLst/>
                        </a:prstGeom>
                        <a:solidFill>
                          <a:schemeClr val="lt1"/>
                        </a:solidFill>
                        <a:ln w="6350">
                          <a:noFill/>
                        </a:ln>
                      </wps:spPr>
                      <wps:txbx>
                        <w:txbxContent>
                          <w:p w14:paraId="46B1340F" w14:textId="6C721F26" w:rsidR="00A33C90" w:rsidRPr="003356AA" w:rsidRDefault="00A33C90" w:rsidP="00A33C90">
                            <w:pPr>
                              <w:rPr>
                                <w:b/>
                                <w:bCs/>
                              </w:rPr>
                            </w:pPr>
                            <w:r w:rsidRPr="003356AA">
                              <w:rPr>
                                <w:b/>
                                <w:bCs/>
                              </w:rPr>
                              <w:t xml:space="preserve">Descriptive Statistics: </w:t>
                            </w:r>
                            <w:r w:rsidR="003356AA" w:rsidRPr="003356AA">
                              <w:rPr>
                                <w:b/>
                                <w:bCs/>
                              </w:rPr>
                              <w:t>Ethnicity &amp; 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ABDBB" id="Text Box 38" o:spid="_x0000_s1042" type="#_x0000_t202" style="position:absolute;left:0;text-align:left;margin-left:127.1pt;margin-top:5.85pt;width:392.3pt;height:2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bEIRgIAAIMEAAAOAAAAZHJzL2Uyb0RvYy54bWysVMFu2zAMvQ/YPwi6r47TtGuCOkXWIsOA&#13;&#10;oi2QDD0rstwYkEVNUmJ3X78nOU6zbqdhF4Ui6UfxPTLXN12j2V45X5MpeH424kwZSWVtXgr+fb38&#13;&#10;dMWZD8KUQpNRBX9Vnt/MP364bu1MjWlLulSOAcT4WWsLvg3BzrLMy61qhD8jqwyCFblGBFzdS1Y6&#13;&#10;0QK90dl4NLrMWnKldSSV9/De9UE+T/hVpWR4rCqvAtMFx9tCOl06N/HM5tdi9uKE3dby8AzxD69o&#13;&#10;RG1Q9Ah1J4JgO1f/AdXU0pGnKpxJajKqqlqq1AO6yUfvullthVWpF5Dj7ZEm//9g5cP+ybG6LPg5&#13;&#10;lDKigUZr1QX2hToGF/hprZ8hbWWRGDr4ofPg93DGtrvKNfEXDTHEwfTrkd2IJuGcTK/y6WjCmURs&#13;&#10;PD2/yBNM9va1dT58VdSwaBTcQb1Eqtjf+4CXIHVIicU86bpc1lqnS5wYdasd2wtorcMA/luWNqwt&#13;&#10;+OX5xSgBG4qf98jaoEDste8pWqHbdImb/HJoeEPlK3hw1E+St3JZ47H3wocn4TA6aB3rEB5xVJpQ&#13;&#10;jA4WZ1tyP//mj/lQFFHOWoxiwf2PnXCKM/3NQOtpPpnE2U2XycXnMS7uNLI5jZhdc0tgIMfiWZnM&#13;&#10;mB/0YFaOmmdszSJWRUgYidoFD4N5G/oFwdZJtVikJEyrFeHerKyM0JHxKMW6exbOHvQKUPqBhqEV&#13;&#10;s3ey9bnxS0OLXaCqTppGontWD/xj0pPUh62Mq3R6T1lv/x3zXwAAAP//AwBQSwMEFAAGAAgAAAAh&#13;&#10;AImBL9XmAAAADwEAAA8AAABkcnMvZG93bnJldi54bWxMj0tvgzAQhO+V8h+sjdRL1ZhAKSnBRFUf&#13;&#10;qdRbQx/qzcEbQME2wg7Qf9/Nqb2stJrZ2fmyzaRbNmDvGmsELBcBMDSlVY2pBLwXz9crYM5Lo2Rr&#13;&#10;DQr4QQebfHaRyVTZ0bzhsPMVoxDjUimg9r5LOXdljVq6he3QkHawvZae1r7iqpcjheuWh0Fwy7Vs&#13;&#10;DH2oZYcPNZbH3UkL+L6qvl7dtP0Yozjqnl6GIvlUhRCX8+lxTeN+Dczj5P8u4MxA/SGnYnt7Msqx&#13;&#10;VkAY34RkJWGZADsbgmhFRHsBcXIHPM/4f478FwAA//8DAFBLAQItABQABgAIAAAAIQC2gziS/gAA&#13;&#10;AOEBAAATAAAAAAAAAAAAAAAAAAAAAABbQ29udGVudF9UeXBlc10ueG1sUEsBAi0AFAAGAAgAAAAh&#13;&#10;ADj9If/WAAAAlAEAAAsAAAAAAAAAAAAAAAAALwEAAF9yZWxzLy5yZWxzUEsBAi0AFAAGAAgAAAAh&#13;&#10;AADRsQhGAgAAgwQAAA4AAAAAAAAAAAAAAAAALgIAAGRycy9lMm9Eb2MueG1sUEsBAi0AFAAGAAgA&#13;&#10;AAAhAImBL9XmAAAADwEAAA8AAAAAAAAAAAAAAAAAoAQAAGRycy9kb3ducmV2LnhtbFBLBQYAAAAA&#13;&#10;BAAEAPMAAACzBQAAAAA=&#13;&#10;" fillcolor="white [3201]" stroked="f" strokeweight=".5pt">
                <v:textbox>
                  <w:txbxContent>
                    <w:p w14:paraId="46B1340F" w14:textId="6C721F26" w:rsidR="00A33C90" w:rsidRPr="003356AA" w:rsidRDefault="00A33C90" w:rsidP="00A33C90">
                      <w:pPr>
                        <w:rPr>
                          <w:b/>
                          <w:bCs/>
                        </w:rPr>
                      </w:pPr>
                      <w:r w:rsidRPr="003356AA">
                        <w:rPr>
                          <w:b/>
                          <w:bCs/>
                        </w:rPr>
                        <w:t xml:space="preserve">Descriptive Statistics: </w:t>
                      </w:r>
                      <w:r w:rsidR="003356AA" w:rsidRPr="003356AA">
                        <w:rPr>
                          <w:b/>
                          <w:bCs/>
                        </w:rPr>
                        <w:t>Ethnicity &amp; Race</w:t>
                      </w:r>
                    </w:p>
                  </w:txbxContent>
                </v:textbox>
              </v:shape>
            </w:pict>
          </mc:Fallback>
        </mc:AlternateContent>
      </w:r>
      <w:r w:rsidR="00A33C90" w:rsidRPr="007D6E49">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6E149C62" wp14:editId="009C19CC">
                <wp:simplePos x="0" y="0"/>
                <wp:positionH relativeFrom="column">
                  <wp:posOffset>0</wp:posOffset>
                </wp:positionH>
                <wp:positionV relativeFrom="paragraph">
                  <wp:posOffset>77076</wp:posOffset>
                </wp:positionV>
                <wp:extent cx="965771" cy="287676"/>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65771" cy="287676"/>
                        </a:xfrm>
                        <a:prstGeom prst="rect">
                          <a:avLst/>
                        </a:prstGeom>
                        <a:noFill/>
                        <a:ln w="6350">
                          <a:noFill/>
                        </a:ln>
                      </wps:spPr>
                      <wps:txbx>
                        <w:txbxContent>
                          <w:p w14:paraId="470D3C7B" w14:textId="77777777" w:rsidR="00A33C90" w:rsidRPr="00BC6CE9" w:rsidRDefault="00A33C90" w:rsidP="00A33C90">
                            <w:pPr>
                              <w:rPr>
                                <w:i/>
                                <w:iCs/>
                              </w:rPr>
                            </w:pPr>
                            <w:r>
                              <w:rPr>
                                <w:i/>
                                <w:iCs/>
                              </w:rPr>
                              <w:t>Table 3)</w:t>
                            </w:r>
                            <w:r w:rsidRPr="00BC6CE9">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149C62" id="Text Box 30" o:spid="_x0000_s1043" type="#_x0000_t202" style="position:absolute;left:0;text-align:left;margin-left:0;margin-top:6.05pt;width:76.05pt;height:22.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kLGMQIAAFoEAAAOAAAAZHJzL2Uyb0RvYy54bWysVE1v2zAMvQ/YfxB0X5yk+WiNOEXWIsOA&#13;&#10;oi2QDD0rshQbkERNUmJnv36UHKdBt9Owi0KRNMn3HpXFfasVOQrnazAFHQ2GlAjDoazNvqA/tusv&#13;&#10;t5T4wEzJFBhR0JPw9H75+dOisbkYQwWqFI5gEePzxha0CsHmWeZ5JTTzA7DCYFCC0yzg1e2z0rEG&#13;&#10;q2uVjYfDWdaAK60DLrxH72MXpMtUX0rBw4uUXgSiCoqzhXS6dO7imS0XLN87Zquan8dg/zCFZrXB&#13;&#10;ppdSjywwcnD1H6V0zR14kGHAQWcgZc1FwoBoRsMPaDYVsyJhQXK8vdDk/19Z/nx8daQuC3qD9Bim&#13;&#10;UaOtaAP5Ci1BF/LTWJ9j2sZiYmjRjzr3fo/OCLuVTsdfBEQwjqVOF3ZjNY7Ou9l0Ph9RwjE0vp3P&#13;&#10;5rNYJXv/2DofvgnQJBoFdShe4pQdn3zoUvuU2MvAulYqCagMaQo6u5kO0weXCBZXBntECN2o0Qrt&#13;&#10;rk2QR/Mexw7KE8Jz0C2It3xd4xBPzIdX5nAjEBFueXjBQyrAZnC2KKnA/fqbP+ajUBilpMENK6j/&#13;&#10;eWBOUKK+G5TwbjSZxJVMl8l0PsaLu47sriPmoB8AlxgJxOmSGfOD6k3pQL/hY1jFrhhihmPvgobe&#13;&#10;fAjd3uNj4mK1Skm4hJaFJ7OxPJaOtEaKt+0bc/asQ0ABn6HfRZZ/kKPL7QRZHQLIOmkVie5YPfOP&#13;&#10;C5zUPj+2+EKu7ynr/S9h+RsAAP//AwBQSwMEFAAGAAgAAAAhAGkATA3hAAAACwEAAA8AAABkcnMv&#13;&#10;ZG93bnJldi54bWxMj0FPwzAMhe9I+w+RJ3Fj6SoKU9d0moomJASHjV24uY3XVjROabKt8OtJT3Cx&#13;&#10;bD/5+X3ZZjSduNDgWssKlosIBHFldcu1guP77m4FwnlkjZ1lUvBNDjb57CbDVNsr7+ly8LUIJuxS&#13;&#10;VNB436dSuqohg25he+Kgnexg0IdxqKUe8BrMTSfjKHqQBlsOHxrsqWio+jycjYKXYveG+zI2q5+u&#13;&#10;eH49bfuv40ei1O18fFqHsl2D8DT6vwuYGEJ+yEOw0p5ZO9EpCDQ+bOMliElNpqZUkDzeg8wz+Z8h&#13;&#10;/wUAAP//AwBQSwECLQAUAAYACAAAACEAtoM4kv4AAADhAQAAEwAAAAAAAAAAAAAAAAAAAAAAW0Nv&#13;&#10;bnRlbnRfVHlwZXNdLnhtbFBLAQItABQABgAIAAAAIQA4/SH/1gAAAJQBAAALAAAAAAAAAAAAAAAA&#13;&#10;AC8BAABfcmVscy8ucmVsc1BLAQItABQABgAIAAAAIQDF3kLGMQIAAFoEAAAOAAAAAAAAAAAAAAAA&#13;&#10;AC4CAABkcnMvZTJvRG9jLnhtbFBLAQItABQABgAIAAAAIQBpAEwN4QAAAAsBAAAPAAAAAAAAAAAA&#13;&#10;AAAAAIsEAABkcnMvZG93bnJldi54bWxQSwUGAAAAAAQABADzAAAAmQUAAAAA&#13;&#10;" filled="f" stroked="f" strokeweight=".5pt">
                <v:textbox>
                  <w:txbxContent>
                    <w:p w14:paraId="470D3C7B" w14:textId="77777777" w:rsidR="00A33C90" w:rsidRPr="00BC6CE9" w:rsidRDefault="00A33C90" w:rsidP="00A33C90">
                      <w:pPr>
                        <w:rPr>
                          <w:i/>
                          <w:iCs/>
                        </w:rPr>
                      </w:pPr>
                      <w:r>
                        <w:rPr>
                          <w:i/>
                          <w:iCs/>
                        </w:rPr>
                        <w:t>Table 3)</w:t>
                      </w:r>
                      <w:r w:rsidRPr="00BC6CE9">
                        <w:rPr>
                          <w:i/>
                          <w:iCs/>
                        </w:rPr>
                        <w:t xml:space="preserve"> </w:t>
                      </w:r>
                    </w:p>
                  </w:txbxContent>
                </v:textbox>
              </v:shape>
            </w:pict>
          </mc:Fallback>
        </mc:AlternateContent>
      </w:r>
    </w:p>
    <w:p w14:paraId="62F5A84A" w14:textId="7C0871CC" w:rsidR="00CD2AE8" w:rsidRPr="007D6E49" w:rsidRDefault="00CD2AE8" w:rsidP="00F40DE0">
      <w:pPr>
        <w:rPr>
          <w:rFonts w:ascii="Times New Roman" w:hAnsi="Times New Roman" w:cs="Times New Roman"/>
        </w:rPr>
      </w:pPr>
    </w:p>
    <w:p w14:paraId="6B029AF7" w14:textId="379FF62A" w:rsidR="00A33C90" w:rsidRPr="007D6E49" w:rsidRDefault="00A33C90" w:rsidP="00F40DE0">
      <w:pPr>
        <w:rPr>
          <w:rFonts w:ascii="Times New Roman" w:hAnsi="Times New Roman" w:cs="Times New Roman"/>
        </w:rPr>
      </w:pPr>
      <w:r w:rsidRPr="007D6E49">
        <w:rPr>
          <w:rFonts w:ascii="Times New Roman" w:hAnsi="Times New Roman" w:cs="Times New Roman"/>
          <w:noProof/>
        </w:rPr>
        <w:drawing>
          <wp:inline distT="0" distB="0" distL="0" distR="0" wp14:anchorId="0EB37DB5" wp14:editId="4504D28A">
            <wp:extent cx="5943600" cy="112649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126490"/>
                    </a:xfrm>
                    <a:prstGeom prst="rect">
                      <a:avLst/>
                    </a:prstGeom>
                  </pic:spPr>
                </pic:pic>
              </a:graphicData>
            </a:graphic>
          </wp:inline>
        </w:drawing>
      </w:r>
    </w:p>
    <w:p w14:paraId="61614E50" w14:textId="032BF1C6" w:rsidR="00CD2AE8" w:rsidRPr="007D6E49" w:rsidRDefault="00CD2AE8" w:rsidP="00F40DE0">
      <w:pPr>
        <w:rPr>
          <w:rFonts w:ascii="Times New Roman" w:hAnsi="Times New Roman" w:cs="Times New Roman"/>
          <w:noProof/>
        </w:rPr>
      </w:pPr>
    </w:p>
    <w:p w14:paraId="47E6ED9B" w14:textId="1000F51D" w:rsidR="00A33C90" w:rsidRPr="007D6E49" w:rsidRDefault="00A33C90" w:rsidP="00F40DE0">
      <w:pPr>
        <w:rPr>
          <w:rFonts w:ascii="Times New Roman" w:hAnsi="Times New Roman" w:cs="Times New Roman"/>
          <w:noProof/>
        </w:rPr>
      </w:pPr>
    </w:p>
    <w:p w14:paraId="6677A571" w14:textId="2D47C2D0" w:rsidR="00A33C90" w:rsidRPr="007D6E49" w:rsidRDefault="00A33C90" w:rsidP="00F40DE0">
      <w:pPr>
        <w:rPr>
          <w:rFonts w:ascii="Times New Roman" w:hAnsi="Times New Roman" w:cs="Times New Roman"/>
          <w:noProof/>
        </w:rPr>
      </w:pPr>
    </w:p>
    <w:p w14:paraId="46E36569" w14:textId="550B2CD5" w:rsidR="00A33C90" w:rsidRPr="007D6E49" w:rsidRDefault="00A33C90" w:rsidP="00F40DE0">
      <w:pPr>
        <w:rPr>
          <w:rFonts w:ascii="Times New Roman" w:hAnsi="Times New Roman" w:cs="Times New Roman"/>
          <w:noProof/>
        </w:rPr>
      </w:pPr>
    </w:p>
    <w:p w14:paraId="162A561A" w14:textId="64231C05" w:rsidR="00A33C90" w:rsidRPr="007D6E49" w:rsidRDefault="00A33C90" w:rsidP="00F40DE0">
      <w:pPr>
        <w:rPr>
          <w:rFonts w:ascii="Times New Roman" w:hAnsi="Times New Roman" w:cs="Times New Roman"/>
          <w:noProof/>
        </w:rPr>
      </w:pPr>
    </w:p>
    <w:p w14:paraId="14C58318" w14:textId="08C6DA43" w:rsidR="00A33C90" w:rsidRPr="00CD2AE8" w:rsidRDefault="00A33C90" w:rsidP="00F40DE0"/>
    <w:sectPr w:rsidR="00A33C90" w:rsidRPr="00CD2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16400"/>
    <w:multiLevelType w:val="hybridMultilevel"/>
    <w:tmpl w:val="BF74500A"/>
    <w:lvl w:ilvl="0" w:tplc="FC4A5F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83844"/>
    <w:multiLevelType w:val="hybridMultilevel"/>
    <w:tmpl w:val="76983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F6935"/>
    <w:multiLevelType w:val="hybridMultilevel"/>
    <w:tmpl w:val="83AE2614"/>
    <w:lvl w:ilvl="0" w:tplc="E242967C">
      <w:numFmt w:val="bullet"/>
      <w:lvlText w:val="-"/>
      <w:lvlJc w:val="left"/>
      <w:pPr>
        <w:ind w:left="720" w:hanging="360"/>
      </w:pPr>
      <w:rPr>
        <w:rFonts w:ascii="Helvetica Neue" w:eastAsia="Times New Roman" w:hAnsi="Helvetica Neue" w:cs="Times New Roman" w:hint="default"/>
        <w:color w:val="000000"/>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66C70"/>
    <w:multiLevelType w:val="multilevel"/>
    <w:tmpl w:val="B88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297E05"/>
    <w:multiLevelType w:val="hybridMultilevel"/>
    <w:tmpl w:val="2BACB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60"/>
    <w:rsid w:val="000079D0"/>
    <w:rsid w:val="00032DD3"/>
    <w:rsid w:val="00087322"/>
    <w:rsid w:val="000935F8"/>
    <w:rsid w:val="000D28E1"/>
    <w:rsid w:val="001D5D70"/>
    <w:rsid w:val="00286202"/>
    <w:rsid w:val="003356AA"/>
    <w:rsid w:val="003638C5"/>
    <w:rsid w:val="00395460"/>
    <w:rsid w:val="003C4A4A"/>
    <w:rsid w:val="003F46A3"/>
    <w:rsid w:val="004125B4"/>
    <w:rsid w:val="005E0C3C"/>
    <w:rsid w:val="00616752"/>
    <w:rsid w:val="007524BD"/>
    <w:rsid w:val="00770626"/>
    <w:rsid w:val="007D6E49"/>
    <w:rsid w:val="008B2CFE"/>
    <w:rsid w:val="00914AA4"/>
    <w:rsid w:val="00967191"/>
    <w:rsid w:val="009A1518"/>
    <w:rsid w:val="00A33C90"/>
    <w:rsid w:val="00AC26F5"/>
    <w:rsid w:val="00AE593C"/>
    <w:rsid w:val="00B87AFA"/>
    <w:rsid w:val="00BC6CE9"/>
    <w:rsid w:val="00BE21A7"/>
    <w:rsid w:val="00C33750"/>
    <w:rsid w:val="00CC4785"/>
    <w:rsid w:val="00CD2AE8"/>
    <w:rsid w:val="00CF2D19"/>
    <w:rsid w:val="00D952F9"/>
    <w:rsid w:val="00DB3002"/>
    <w:rsid w:val="00E01FDB"/>
    <w:rsid w:val="00E55FB8"/>
    <w:rsid w:val="00E612FE"/>
    <w:rsid w:val="00EF036E"/>
    <w:rsid w:val="00F40DE0"/>
    <w:rsid w:val="00F82572"/>
    <w:rsid w:val="00FD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092C"/>
  <w15:chartTrackingRefBased/>
  <w15:docId w15:val="{05890F0A-D285-1240-BA35-10791835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A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D2AE8"/>
    <w:pPr>
      <w:ind w:left="720"/>
      <w:contextualSpacing/>
    </w:pPr>
  </w:style>
  <w:style w:type="character" w:styleId="CommentReference">
    <w:name w:val="annotation reference"/>
    <w:basedOn w:val="DefaultParagraphFont"/>
    <w:uiPriority w:val="99"/>
    <w:semiHidden/>
    <w:unhideWhenUsed/>
    <w:rsid w:val="00BE21A7"/>
    <w:rPr>
      <w:sz w:val="16"/>
      <w:szCs w:val="16"/>
    </w:rPr>
  </w:style>
  <w:style w:type="paragraph" w:styleId="CommentText">
    <w:name w:val="annotation text"/>
    <w:basedOn w:val="Normal"/>
    <w:link w:val="CommentTextChar"/>
    <w:uiPriority w:val="99"/>
    <w:semiHidden/>
    <w:unhideWhenUsed/>
    <w:rsid w:val="00BE21A7"/>
    <w:rPr>
      <w:sz w:val="20"/>
      <w:szCs w:val="20"/>
    </w:rPr>
  </w:style>
  <w:style w:type="character" w:customStyle="1" w:styleId="CommentTextChar">
    <w:name w:val="Comment Text Char"/>
    <w:basedOn w:val="DefaultParagraphFont"/>
    <w:link w:val="CommentText"/>
    <w:uiPriority w:val="99"/>
    <w:semiHidden/>
    <w:rsid w:val="00BE21A7"/>
    <w:rPr>
      <w:sz w:val="20"/>
      <w:szCs w:val="20"/>
    </w:rPr>
  </w:style>
  <w:style w:type="paragraph" w:styleId="CommentSubject">
    <w:name w:val="annotation subject"/>
    <w:basedOn w:val="CommentText"/>
    <w:next w:val="CommentText"/>
    <w:link w:val="CommentSubjectChar"/>
    <w:uiPriority w:val="99"/>
    <w:semiHidden/>
    <w:unhideWhenUsed/>
    <w:rsid w:val="00BE21A7"/>
    <w:rPr>
      <w:b/>
      <w:bCs/>
    </w:rPr>
  </w:style>
  <w:style w:type="character" w:customStyle="1" w:styleId="CommentSubjectChar">
    <w:name w:val="Comment Subject Char"/>
    <w:basedOn w:val="CommentTextChar"/>
    <w:link w:val="CommentSubject"/>
    <w:uiPriority w:val="99"/>
    <w:semiHidden/>
    <w:rsid w:val="00BE21A7"/>
    <w:rPr>
      <w:b/>
      <w:bCs/>
      <w:sz w:val="20"/>
      <w:szCs w:val="20"/>
    </w:rPr>
  </w:style>
  <w:style w:type="character" w:styleId="Emphasis">
    <w:name w:val="Emphasis"/>
    <w:basedOn w:val="DefaultParagraphFont"/>
    <w:uiPriority w:val="20"/>
    <w:qFormat/>
    <w:rsid w:val="00DB3002"/>
    <w:rPr>
      <w:i/>
      <w:iCs/>
    </w:rPr>
  </w:style>
  <w:style w:type="character" w:styleId="Strong">
    <w:name w:val="Strong"/>
    <w:basedOn w:val="DefaultParagraphFont"/>
    <w:uiPriority w:val="22"/>
    <w:qFormat/>
    <w:rsid w:val="00DB3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5237">
      <w:bodyDiv w:val="1"/>
      <w:marLeft w:val="0"/>
      <w:marRight w:val="0"/>
      <w:marTop w:val="0"/>
      <w:marBottom w:val="0"/>
      <w:divBdr>
        <w:top w:val="none" w:sz="0" w:space="0" w:color="auto"/>
        <w:left w:val="none" w:sz="0" w:space="0" w:color="auto"/>
        <w:bottom w:val="none" w:sz="0" w:space="0" w:color="auto"/>
        <w:right w:val="none" w:sz="0" w:space="0" w:color="auto"/>
      </w:divBdr>
    </w:div>
    <w:div w:id="74934610">
      <w:bodyDiv w:val="1"/>
      <w:marLeft w:val="0"/>
      <w:marRight w:val="0"/>
      <w:marTop w:val="0"/>
      <w:marBottom w:val="0"/>
      <w:divBdr>
        <w:top w:val="none" w:sz="0" w:space="0" w:color="auto"/>
        <w:left w:val="none" w:sz="0" w:space="0" w:color="auto"/>
        <w:bottom w:val="none" w:sz="0" w:space="0" w:color="auto"/>
        <w:right w:val="none" w:sz="0" w:space="0" w:color="auto"/>
      </w:divBdr>
    </w:div>
    <w:div w:id="1450465930">
      <w:bodyDiv w:val="1"/>
      <w:marLeft w:val="0"/>
      <w:marRight w:val="0"/>
      <w:marTop w:val="0"/>
      <w:marBottom w:val="0"/>
      <w:divBdr>
        <w:top w:val="none" w:sz="0" w:space="0" w:color="auto"/>
        <w:left w:val="none" w:sz="0" w:space="0" w:color="auto"/>
        <w:bottom w:val="none" w:sz="0" w:space="0" w:color="auto"/>
        <w:right w:val="none" w:sz="0" w:space="0" w:color="auto"/>
      </w:divBdr>
    </w:div>
    <w:div w:id="1613515425">
      <w:bodyDiv w:val="1"/>
      <w:marLeft w:val="0"/>
      <w:marRight w:val="0"/>
      <w:marTop w:val="0"/>
      <w:marBottom w:val="0"/>
      <w:divBdr>
        <w:top w:val="none" w:sz="0" w:space="0" w:color="auto"/>
        <w:left w:val="none" w:sz="0" w:space="0" w:color="auto"/>
        <w:bottom w:val="none" w:sz="0" w:space="0" w:color="auto"/>
        <w:right w:val="none" w:sz="0" w:space="0" w:color="auto"/>
      </w:divBdr>
    </w:div>
    <w:div w:id="1770616289">
      <w:bodyDiv w:val="1"/>
      <w:marLeft w:val="0"/>
      <w:marRight w:val="0"/>
      <w:marTop w:val="0"/>
      <w:marBottom w:val="0"/>
      <w:divBdr>
        <w:top w:val="none" w:sz="0" w:space="0" w:color="auto"/>
        <w:left w:val="none" w:sz="0" w:space="0" w:color="auto"/>
        <w:bottom w:val="none" w:sz="0" w:space="0" w:color="auto"/>
        <w:right w:val="none" w:sz="0" w:space="0" w:color="auto"/>
      </w:divBdr>
    </w:div>
    <w:div w:id="1773742640">
      <w:bodyDiv w:val="1"/>
      <w:marLeft w:val="0"/>
      <w:marRight w:val="0"/>
      <w:marTop w:val="0"/>
      <w:marBottom w:val="0"/>
      <w:divBdr>
        <w:top w:val="none" w:sz="0" w:space="0" w:color="auto"/>
        <w:left w:val="none" w:sz="0" w:space="0" w:color="auto"/>
        <w:bottom w:val="none" w:sz="0" w:space="0" w:color="auto"/>
        <w:right w:val="none" w:sz="0" w:space="0" w:color="auto"/>
      </w:divBdr>
      <w:divsChild>
        <w:div w:id="1681078679">
          <w:marLeft w:val="0"/>
          <w:marRight w:val="0"/>
          <w:marTop w:val="0"/>
          <w:marBottom w:val="0"/>
          <w:divBdr>
            <w:top w:val="none" w:sz="0" w:space="0" w:color="auto"/>
            <w:left w:val="none" w:sz="0" w:space="0" w:color="auto"/>
            <w:bottom w:val="none" w:sz="0" w:space="0" w:color="auto"/>
            <w:right w:val="none" w:sz="0" w:space="0" w:color="auto"/>
          </w:divBdr>
          <w:divsChild>
            <w:div w:id="315114870">
              <w:marLeft w:val="0"/>
              <w:marRight w:val="0"/>
              <w:marTop w:val="0"/>
              <w:marBottom w:val="0"/>
              <w:divBdr>
                <w:top w:val="none" w:sz="0" w:space="0" w:color="auto"/>
                <w:left w:val="none" w:sz="0" w:space="0" w:color="auto"/>
                <w:bottom w:val="none" w:sz="0" w:space="0" w:color="auto"/>
                <w:right w:val="none" w:sz="0" w:space="0" w:color="auto"/>
              </w:divBdr>
              <w:divsChild>
                <w:div w:id="16387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Langlois</dc:creator>
  <cp:keywords/>
  <dc:description/>
  <cp:lastModifiedBy>Arthur Langlois</cp:lastModifiedBy>
  <cp:revision>20</cp:revision>
  <dcterms:created xsi:type="dcterms:W3CDTF">2022-03-07T01:51:00Z</dcterms:created>
  <dcterms:modified xsi:type="dcterms:W3CDTF">2022-03-11T07:01:00Z</dcterms:modified>
</cp:coreProperties>
</file>