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mission</w:t>
      </w:r>
    </w:p>
    <w:p>
      <w:pPr>
        <w:pStyle w:val="Subtitle"/>
      </w:pPr>
      <w:r>
        <w:t>Modèle à compléter et à valider avant utilisation</w:t>
      </w:r>
    </w:p>
    <w:p>
      <w:r>
        <w:t>{{logo}}</w:t>
      </w:r>
    </w:p>
    <w:p>
      <w:r>
        <w:t>{{cabinet_identite}} · Avocat au barreau de {{barreau}}</w:t>
      </w:r>
    </w:p>
    <w:p>
      <w:r>
        <w:t>{{cabinet_adresse}} · {{cabinet_contact}}</w:t>
      </w:r>
    </w:p>
    <w:p>
      <w:r>
        <w:t>À {{client_identite}} · {{client_adresse}}</w:t>
      </w:r>
    </w:p>
    <w:p>
      <w:r>
        <w:t>Le {{date_document}} · Dossier {{reference_dossier}}</w:t>
      </w:r>
    </w:p>
    <w:p>
      <w:pPr>
        <w:pStyle w:val="Heading1"/>
      </w:pPr>
      <w:r>
        <w:t>Objet et objectif</w:t>
      </w:r>
    </w:p>
    <w:p>
      <w:r>
        <w:t>Vous nous confiez la mission suivante : {{mission}}.</w:t>
      </w:r>
    </w:p>
    <w:p>
      <w:r>
        <w:t>L’objectif recherché est {{objectif_client}}. Les éléments connus à ce stade sont {{contexte_valide}} ; les informations encore à confirmer sont {{informations_manquantes}}.</w:t>
      </w:r>
    </w:p>
    <w:p>
      <w:pPr>
        <w:pStyle w:val="Heading1"/>
      </w:pPr>
      <w:r>
        <w:t>Périmètre et livrables</w:t>
      </w:r>
    </w:p>
    <w:p>
      <w:r>
        <w:t>La mission comprend {{perimetre_inclus}}.</w:t>
      </w:r>
    </w:p>
    <w:p>
      <w:r>
        <w:t>Nous remettrons {{livrables}} selon le calendrier prévisionnel {{calendrier}}.</w:t>
      </w:r>
    </w:p>
    <w:p>
      <w:r>
        <w:t>Ne sont pas compris {{perimetre_exclu}}. Les démarches amiables envisagées, si elles sont pertinentes, sont {{demarches_amiables}}. Toute extension fait l’objet d’un accord distinct.</w:t>
      </w:r>
    </w:p>
    <w:p>
      <w:pPr>
        <w:pStyle w:val="Heading1"/>
      </w:pPr>
      <w:r>
        <w:t>Honoraires et conditions financières</w:t>
      </w:r>
    </w:p>
    <w:p>
      <w:r>
        <w:t>Les honoraires sont déterminés comme suit : {{mode_et_montant_honoraires}}.</w:t>
      </w:r>
    </w:p>
    <w:p>
      <w:r>
        <w:t>Budget, plafond et seuil d’alerte convenus {{budget_et_plafond}}.</w:t>
      </w:r>
    </w:p>
    <w:p>
      <w:r>
        <w:t>TVA et total client {{mentions_tva_et_ttc}}.</w:t>
      </w:r>
    </w:p>
    <w:p>
      <w:r>
        <w:t>Frais et débours prévisibles {{frais_debours_previsibles}}.</w:t>
      </w:r>
    </w:p>
    <w:p>
      <w:r>
        <w:t>Provision et échéancier {{provision_et_echeancier}}.</w:t>
      </w:r>
    </w:p>
    <w:p>
      <w:r>
        <w:t>La convention {{reference_convention}}, version {{version_convention}}, remise avec la présente, précise ces conditions. La présente lettre et cette convention identifient ensemble les engagements acceptés.</w:t>
      </w:r>
    </w:p>
    <w:p>
      <w:pPr>
        <w:pStyle w:val="Heading1"/>
        <w:pageBreakBefore/>
      </w:pPr>
      <w:r>
        <w:t>Informations et échanges</w:t>
      </w:r>
    </w:p>
    <w:p>
      <w:r>
        <w:t>Le client remet les documents utiles {{elements_attendus}}, signale les échéances connues et nous informe de toute évolution. Les échanges se font par {{canaux_convenus}}. Aucune démarche engageant irrévocablement le client n’est déduite du seul objectif général de la mission.</w:t>
      </w:r>
    </w:p>
    <w:p>
      <w:r>
        <w:t>Les travaux sont conduits avec diligence et sous notre responsabilité professionnelle, sans garantie de résultat. Les dates dépendant d’un tiers restent des estimations.</w:t>
      </w:r>
    </w:p>
    <w:p>
      <w:r>
        <w:t>{{clause_outils_ia_validee}}</w:t>
      </w:r>
    </w:p>
    <w:p>
      <w:pPr>
        <w:pStyle w:val="Heading1"/>
      </w:pPr>
      <w:r>
        <w:t>Documents contractuels et accord</w:t>
      </w:r>
    </w:p>
    <w:p>
      <w:r>
        <w:t>Documents remis {{annexes_identifiees}}. Conditions générales version {{version_cgh}}.</w:t>
      </w:r>
    </w:p>
    <w:p>
      <w:r>
        <w:t>{{information_consommateur_si_applicable}}</w:t>
      </w:r>
    </w:p>
    <w:p>
      <w:r>
        <w:t>Bon pour accord sur cette mission et ses conditions.</w:t>
      </w:r>
    </w:p>
    <w:p>
      <w:r>
        <w:t>Client {{signataire_client}} · Qualité {{qualite_signataire}} · Date {{date_acceptation}} · Signature {{signature_client}}</w:t>
      </w:r>
    </w:p>
    <w:p>
      <w:r>
        <w:t>Avocat {{signataire_avocat}} · Signature {{signature_avocat}}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mission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