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D7E85" w14:textId="77777777" w:rsidR="00517D53" w:rsidRDefault="00000000">
      <w:pPr>
        <w:jc w:val="center"/>
        <w:rPr>
          <w:b/>
          <w:bCs/>
        </w:rPr>
      </w:pPr>
      <w:r>
        <w:rPr>
          <w:b/>
          <w:bCs/>
        </w:rPr>
        <w:t>FACULDADE DE TECNOLOGIA DE PRAIA GRANDE</w:t>
      </w:r>
    </w:p>
    <w:p w14:paraId="71BB702E" w14:textId="77777777" w:rsidR="00517D53" w:rsidRDefault="00000000">
      <w:pPr>
        <w:jc w:val="center"/>
        <w:rPr>
          <w:b/>
          <w:bCs/>
        </w:rPr>
      </w:pPr>
      <w:r>
        <w:rPr>
          <w:b/>
          <w:bCs/>
        </w:rPr>
        <w:t>ANÁLISE DE DESENVOLVIMENTO DE SISTEMAS</w:t>
      </w:r>
    </w:p>
    <w:p w14:paraId="3ECB99EF" w14:textId="77777777" w:rsidR="00517D53" w:rsidRDefault="00000000">
      <w:pPr>
        <w:jc w:val="center"/>
        <w:rPr>
          <w:b/>
          <w:bCs/>
          <w:u w:val="single"/>
        </w:rPr>
      </w:pPr>
      <w:r>
        <w:rPr>
          <w:b/>
          <w:bCs/>
        </w:rPr>
        <w:t>ENGENHARIA DE SOFTWARE</w:t>
      </w:r>
    </w:p>
    <w:p w14:paraId="23DD3E2B" w14:textId="77777777" w:rsidR="00517D53" w:rsidRDefault="00517D53">
      <w:pPr>
        <w:jc w:val="center"/>
        <w:rPr>
          <w:b/>
          <w:bCs/>
        </w:rPr>
      </w:pPr>
    </w:p>
    <w:p w14:paraId="79A6B103" w14:textId="77777777" w:rsidR="00517D53" w:rsidRDefault="00517D53">
      <w:pPr>
        <w:jc w:val="center"/>
        <w:rPr>
          <w:b/>
          <w:bCs/>
        </w:rPr>
      </w:pPr>
    </w:p>
    <w:p w14:paraId="0AE1C58A" w14:textId="77777777" w:rsidR="00517D53" w:rsidRDefault="00517D53">
      <w:pPr>
        <w:jc w:val="center"/>
        <w:rPr>
          <w:b/>
          <w:bCs/>
        </w:rPr>
      </w:pPr>
    </w:p>
    <w:p w14:paraId="126405F1" w14:textId="77777777" w:rsidR="00517D53" w:rsidRDefault="00517D53">
      <w:pPr>
        <w:jc w:val="center"/>
        <w:rPr>
          <w:b/>
          <w:bCs/>
        </w:rPr>
      </w:pPr>
    </w:p>
    <w:p w14:paraId="2244BAFB" w14:textId="77777777" w:rsidR="00517D53" w:rsidRDefault="00000000">
      <w:pPr>
        <w:jc w:val="center"/>
      </w:pPr>
      <w:r>
        <w:rPr>
          <w:b/>
          <w:bCs/>
        </w:rPr>
        <w:t>ARTHUR MILLA NASCIMENTO</w:t>
      </w:r>
    </w:p>
    <w:p w14:paraId="41C5ED26" w14:textId="77777777" w:rsidR="00517D53" w:rsidRDefault="00000000">
      <w:pPr>
        <w:jc w:val="center"/>
      </w:pPr>
      <w:r>
        <w:rPr>
          <w:b/>
          <w:bCs/>
        </w:rPr>
        <w:t>ENZO GABRIEL BISPO DA SILVA</w:t>
      </w:r>
    </w:p>
    <w:p w14:paraId="6127ACF6" w14:textId="77777777" w:rsidR="00517D53" w:rsidRDefault="00000000">
      <w:pPr>
        <w:jc w:val="center"/>
      </w:pPr>
      <w:r>
        <w:rPr>
          <w:b/>
          <w:bCs/>
        </w:rPr>
        <w:t>GEOVANNI DOS SANTOS CARVALHO</w:t>
      </w:r>
    </w:p>
    <w:p w14:paraId="4A233142" w14:textId="77777777" w:rsidR="00517D53" w:rsidRDefault="00000000">
      <w:pPr>
        <w:jc w:val="center"/>
      </w:pPr>
      <w:r>
        <w:rPr>
          <w:b/>
          <w:bCs/>
        </w:rPr>
        <w:t>CAIO HENRIQUE DE JESUS BORGO</w:t>
      </w:r>
    </w:p>
    <w:p w14:paraId="43258D4A" w14:textId="77777777" w:rsidR="00517D53" w:rsidRDefault="00000000">
      <w:pPr>
        <w:jc w:val="center"/>
      </w:pPr>
      <w:r>
        <w:rPr>
          <w:b/>
          <w:bCs/>
        </w:rPr>
        <w:t>JOÃO VITOR BARAUCE NEVES</w:t>
      </w:r>
    </w:p>
    <w:p w14:paraId="12AA2155" w14:textId="77777777" w:rsidR="00517D53" w:rsidRDefault="00000000">
      <w:pPr>
        <w:jc w:val="center"/>
      </w:pPr>
      <w:r>
        <w:rPr>
          <w:b/>
          <w:bCs/>
        </w:rPr>
        <w:t>NATHALIA ALVES RODRIGUES TÁPARO</w:t>
      </w:r>
    </w:p>
    <w:p w14:paraId="23CD7E5E" w14:textId="77777777" w:rsidR="00517D53" w:rsidRDefault="00517D53">
      <w:pPr>
        <w:jc w:val="center"/>
        <w:rPr>
          <w:b/>
          <w:bCs/>
        </w:rPr>
      </w:pPr>
    </w:p>
    <w:p w14:paraId="1D759060" w14:textId="77777777" w:rsidR="00517D53" w:rsidRDefault="00000000">
      <w:pPr>
        <w:jc w:val="center"/>
        <w:rPr>
          <w:b/>
          <w:bCs/>
        </w:rPr>
      </w:pPr>
      <w:r>
        <w:rPr>
          <w:b/>
          <w:bCs/>
        </w:rPr>
        <w:t>SISTEMA DE CONTROLE DE ESTOQUE E RASTREABILIDADE DE INSUMOS</w:t>
      </w:r>
    </w:p>
    <w:p w14:paraId="42307D81" w14:textId="77777777" w:rsidR="00517D53" w:rsidRDefault="00517D53">
      <w:pPr>
        <w:jc w:val="center"/>
      </w:pPr>
    </w:p>
    <w:p w14:paraId="594B9467" w14:textId="77777777" w:rsidR="00517D53" w:rsidRDefault="00517D53">
      <w:pPr>
        <w:jc w:val="center"/>
        <w:rPr>
          <w:b/>
          <w:bCs/>
        </w:rPr>
      </w:pPr>
    </w:p>
    <w:p w14:paraId="43892BC1" w14:textId="77777777" w:rsidR="00517D53" w:rsidRDefault="00517D53">
      <w:pPr>
        <w:jc w:val="center"/>
        <w:rPr>
          <w:b/>
          <w:bCs/>
        </w:rPr>
      </w:pPr>
    </w:p>
    <w:p w14:paraId="00605A04" w14:textId="77777777" w:rsidR="00517D53" w:rsidRDefault="00517D53">
      <w:pPr>
        <w:jc w:val="center"/>
        <w:rPr>
          <w:b/>
          <w:bCs/>
        </w:rPr>
      </w:pPr>
    </w:p>
    <w:p w14:paraId="0B6A0933" w14:textId="77777777" w:rsidR="00517D53" w:rsidRDefault="00517D53">
      <w:pPr>
        <w:jc w:val="center"/>
        <w:rPr>
          <w:b/>
          <w:bCs/>
        </w:rPr>
      </w:pPr>
    </w:p>
    <w:p w14:paraId="7DEF906A" w14:textId="77777777" w:rsidR="00517D53" w:rsidRDefault="00517D53">
      <w:pPr>
        <w:jc w:val="center"/>
        <w:rPr>
          <w:b/>
          <w:bCs/>
        </w:rPr>
      </w:pPr>
    </w:p>
    <w:p w14:paraId="6A842523" w14:textId="77777777" w:rsidR="00517D53" w:rsidRDefault="00517D53">
      <w:pPr>
        <w:jc w:val="center"/>
        <w:rPr>
          <w:b/>
          <w:bCs/>
        </w:rPr>
      </w:pPr>
    </w:p>
    <w:p w14:paraId="6A919D55" w14:textId="77777777" w:rsidR="00517D53" w:rsidRDefault="00000000">
      <w:pPr>
        <w:jc w:val="center"/>
        <w:rPr>
          <w:b/>
          <w:bCs/>
        </w:rPr>
      </w:pPr>
      <w:r>
        <w:rPr>
          <w:b/>
          <w:bCs/>
        </w:rPr>
        <w:t>PRAIA GRANDE</w:t>
      </w:r>
    </w:p>
    <w:p w14:paraId="6F4DBC1D" w14:textId="77777777" w:rsidR="00517D53" w:rsidRDefault="00000000">
      <w:pPr>
        <w:jc w:val="center"/>
        <w:rPr>
          <w:sz w:val="28"/>
          <w:szCs w:val="28"/>
        </w:rPr>
      </w:pPr>
      <w:r>
        <w:rPr>
          <w:b/>
          <w:bCs/>
        </w:rPr>
        <w:lastRenderedPageBreak/>
        <w:t>2026</w:t>
      </w:r>
      <w:r>
        <w:br w:type="page"/>
      </w:r>
    </w:p>
    <w:p w14:paraId="14369681" w14:textId="77777777" w:rsidR="00517D53" w:rsidRDefault="00000000">
      <w:pPr>
        <w:jc w:val="center"/>
      </w:pPr>
      <w:r>
        <w:rPr>
          <w:b/>
          <w:bCs/>
        </w:rPr>
        <w:lastRenderedPageBreak/>
        <w:t>ARTHUR MILLA NASCIMENTO</w:t>
      </w:r>
    </w:p>
    <w:p w14:paraId="0D3890FB" w14:textId="77777777" w:rsidR="00517D53" w:rsidRDefault="00000000">
      <w:pPr>
        <w:jc w:val="center"/>
      </w:pPr>
      <w:r>
        <w:rPr>
          <w:b/>
          <w:bCs/>
        </w:rPr>
        <w:t>ENZO GABRIEL BISPO DA SILVA</w:t>
      </w:r>
    </w:p>
    <w:p w14:paraId="4E1EB6EA" w14:textId="77777777" w:rsidR="00517D53" w:rsidRDefault="00000000">
      <w:pPr>
        <w:jc w:val="center"/>
      </w:pPr>
      <w:r>
        <w:rPr>
          <w:b/>
          <w:bCs/>
        </w:rPr>
        <w:t>GEOVANNI DOS SANTOS CARVALHO</w:t>
      </w:r>
    </w:p>
    <w:p w14:paraId="0B5BFEA9" w14:textId="77777777" w:rsidR="00517D53" w:rsidRDefault="00000000">
      <w:pPr>
        <w:jc w:val="center"/>
      </w:pPr>
      <w:r>
        <w:rPr>
          <w:b/>
          <w:bCs/>
        </w:rPr>
        <w:t>CAIO HENRIQUE DE JESUS BORGO</w:t>
      </w:r>
    </w:p>
    <w:p w14:paraId="63455017" w14:textId="77777777" w:rsidR="00517D53" w:rsidRDefault="00000000">
      <w:pPr>
        <w:jc w:val="center"/>
      </w:pPr>
      <w:r>
        <w:rPr>
          <w:b/>
          <w:bCs/>
        </w:rPr>
        <w:t>JOÃO VITOR BARAUCE NEVES</w:t>
      </w:r>
    </w:p>
    <w:p w14:paraId="751E731F" w14:textId="77777777" w:rsidR="00517D53" w:rsidRDefault="00000000">
      <w:pPr>
        <w:jc w:val="center"/>
      </w:pPr>
      <w:r>
        <w:rPr>
          <w:b/>
          <w:bCs/>
        </w:rPr>
        <w:t>NATHALIA ALVES RODRIGUES TÁPARO</w:t>
      </w:r>
    </w:p>
    <w:p w14:paraId="2C335444" w14:textId="77777777" w:rsidR="00517D53" w:rsidRDefault="00517D53">
      <w:pPr>
        <w:jc w:val="center"/>
        <w:rPr>
          <w:b/>
          <w:bCs/>
        </w:rPr>
      </w:pPr>
    </w:p>
    <w:p w14:paraId="48346CAD" w14:textId="77777777" w:rsidR="00517D53" w:rsidRDefault="00000000">
      <w:pPr>
        <w:jc w:val="center"/>
        <w:rPr>
          <w:b/>
          <w:bCs/>
        </w:rPr>
      </w:pPr>
      <w:r>
        <w:rPr>
          <w:b/>
          <w:bCs/>
        </w:rPr>
        <w:t>SISTEMA DE CONTROLE DE ESTOQUE E RASTREABILIDADE DE INSUMOS</w:t>
      </w:r>
    </w:p>
    <w:p w14:paraId="1E39F6A0" w14:textId="77777777" w:rsidR="00517D53" w:rsidRDefault="00517D53">
      <w:pPr>
        <w:jc w:val="center"/>
      </w:pPr>
    </w:p>
    <w:p w14:paraId="30B7206F" w14:textId="77777777" w:rsidR="00517D53" w:rsidRDefault="00517D53">
      <w:pPr>
        <w:jc w:val="center"/>
      </w:pPr>
    </w:p>
    <w:p w14:paraId="7C6400A9" w14:textId="77777777" w:rsidR="00517D53" w:rsidRDefault="00517D53">
      <w:pPr>
        <w:jc w:val="center"/>
      </w:pPr>
    </w:p>
    <w:p w14:paraId="237A5865" w14:textId="77777777" w:rsidR="00517D53" w:rsidRDefault="00000000">
      <w:pPr>
        <w:spacing w:line="240" w:lineRule="auto"/>
        <w:ind w:left="3969"/>
      </w:pPr>
      <w:r>
        <w:t>Trabalho apresentado a FATEC de Praia Grande referente ao Curso de Análise de Desenvolvimento de sistemas de Engenharia de Software.</w:t>
      </w:r>
    </w:p>
    <w:p w14:paraId="279DDE0E" w14:textId="77777777" w:rsidR="00517D53" w:rsidRDefault="00000000">
      <w:pPr>
        <w:ind w:left="3969"/>
      </w:pPr>
      <w:r>
        <w:t>Professor: José Carlos da Silva Barbosa</w:t>
      </w:r>
    </w:p>
    <w:p w14:paraId="6E5C7DE0" w14:textId="77777777" w:rsidR="00517D53" w:rsidRDefault="00517D53">
      <w:pPr>
        <w:jc w:val="center"/>
      </w:pPr>
    </w:p>
    <w:p w14:paraId="6D55DC74" w14:textId="77777777" w:rsidR="00517D53" w:rsidRDefault="00517D53">
      <w:pPr>
        <w:jc w:val="center"/>
      </w:pPr>
    </w:p>
    <w:p w14:paraId="11F74581" w14:textId="77777777" w:rsidR="00517D53" w:rsidRDefault="00517D53">
      <w:pPr>
        <w:jc w:val="center"/>
      </w:pPr>
    </w:p>
    <w:p w14:paraId="563226FA" w14:textId="77777777" w:rsidR="00517D53" w:rsidRDefault="00517D53"/>
    <w:p w14:paraId="5D0E18BD" w14:textId="77777777" w:rsidR="00517D53" w:rsidRDefault="00517D53">
      <w:pPr>
        <w:jc w:val="center"/>
      </w:pPr>
    </w:p>
    <w:p w14:paraId="00D7F54A" w14:textId="77777777" w:rsidR="00517D53" w:rsidRDefault="00517D53">
      <w:pPr>
        <w:jc w:val="center"/>
      </w:pPr>
    </w:p>
    <w:p w14:paraId="5C261CE2" w14:textId="77777777" w:rsidR="00517D53" w:rsidRDefault="00517D53" w:rsidP="00B7111E"/>
    <w:p w14:paraId="3D2EEB22" w14:textId="77777777" w:rsidR="00517D53" w:rsidRDefault="00000000">
      <w:pPr>
        <w:jc w:val="center"/>
        <w:rPr>
          <w:b/>
          <w:bCs/>
        </w:rPr>
      </w:pPr>
      <w:r>
        <w:rPr>
          <w:b/>
          <w:bCs/>
        </w:rPr>
        <w:t>PRAIA GRANDE</w:t>
      </w:r>
    </w:p>
    <w:p w14:paraId="4BFF59CF" w14:textId="77777777" w:rsidR="00517D53" w:rsidRDefault="00000000">
      <w:pPr>
        <w:jc w:val="center"/>
        <w:rPr>
          <w:sz w:val="28"/>
          <w:szCs w:val="28"/>
        </w:rPr>
      </w:pPr>
      <w:r>
        <w:rPr>
          <w:b/>
          <w:bCs/>
        </w:rPr>
        <w:t>2026</w:t>
      </w:r>
      <w:r>
        <w:br w:type="page"/>
      </w:r>
    </w:p>
    <w:p w14:paraId="1E25279A" w14:textId="77777777" w:rsidR="00517D53" w:rsidRDefault="00000000">
      <w:pPr>
        <w:jc w:val="center"/>
        <w:rPr>
          <w:b/>
          <w:bCs/>
        </w:rPr>
      </w:pPr>
      <w:r>
        <w:rPr>
          <w:b/>
          <w:bCs/>
        </w:rPr>
        <w:lastRenderedPageBreak/>
        <w:t>SUMÁRIO</w:t>
      </w:r>
    </w:p>
    <w:sdt>
      <w:sdtPr>
        <w:rPr>
          <w:rFonts w:ascii="Arial" w:eastAsia="Arial" w:hAnsi="Arial" w:cs="Arial"/>
          <w:color w:val="auto"/>
          <w:sz w:val="24"/>
          <w:szCs w:val="24"/>
        </w:rPr>
        <w:id w:val="1888225592"/>
        <w:docPartObj>
          <w:docPartGallery w:val="Table of Contents"/>
          <w:docPartUnique/>
        </w:docPartObj>
      </w:sdtPr>
      <w:sdtEndPr>
        <w:rPr>
          <w:b/>
          <w:bCs/>
        </w:rPr>
      </w:sdtEndPr>
      <w:sdtContent>
        <w:p w14:paraId="09FA37A3" w14:textId="1D892C01" w:rsidR="00B7111E" w:rsidRDefault="00B7111E">
          <w:pPr>
            <w:pStyle w:val="CabealhodoSumrio"/>
          </w:pPr>
        </w:p>
        <w:p w14:paraId="7DC4EA2D" w14:textId="3362D659" w:rsidR="00B7111E" w:rsidRDefault="00B7111E">
          <w:pPr>
            <w:pStyle w:val="Sumrio1"/>
            <w:tabs>
              <w:tab w:val="left" w:pos="480"/>
              <w:tab w:val="right" w:leader="dot" w:pos="9061"/>
            </w:tabs>
            <w:rPr>
              <w:noProof/>
            </w:rPr>
          </w:pPr>
          <w:r>
            <w:fldChar w:fldCharType="begin"/>
          </w:r>
          <w:r>
            <w:instrText xml:space="preserve"> TOC \o "1-3" \h \z \u </w:instrText>
          </w:r>
          <w:r>
            <w:fldChar w:fldCharType="separate"/>
          </w:r>
          <w:hyperlink w:anchor="_Toc243666237" w:history="1">
            <w:r w:rsidRPr="00D917E5">
              <w:rPr>
                <w:rStyle w:val="Hyperlink"/>
                <w:noProof/>
              </w:rPr>
              <w:t>1.</w:t>
            </w:r>
            <w:r>
              <w:rPr>
                <w:noProof/>
              </w:rPr>
              <w:tab/>
            </w:r>
            <w:r w:rsidRPr="00D917E5">
              <w:rPr>
                <w:rStyle w:val="Hyperlink"/>
                <w:noProof/>
              </w:rPr>
              <w:t>Introdução</w:t>
            </w:r>
            <w:r>
              <w:rPr>
                <w:noProof/>
                <w:webHidden/>
              </w:rPr>
              <w:tab/>
            </w:r>
            <w:r>
              <w:rPr>
                <w:noProof/>
                <w:webHidden/>
              </w:rPr>
              <w:fldChar w:fldCharType="begin"/>
            </w:r>
            <w:r>
              <w:rPr>
                <w:noProof/>
                <w:webHidden/>
              </w:rPr>
              <w:instrText xml:space="preserve"> PAGEREF _Toc243666237 \h </w:instrText>
            </w:r>
            <w:r>
              <w:rPr>
                <w:noProof/>
                <w:webHidden/>
              </w:rPr>
            </w:r>
            <w:r>
              <w:rPr>
                <w:noProof/>
                <w:webHidden/>
              </w:rPr>
              <w:fldChar w:fldCharType="separate"/>
            </w:r>
            <w:r>
              <w:rPr>
                <w:noProof/>
                <w:webHidden/>
              </w:rPr>
              <w:t>4</w:t>
            </w:r>
            <w:r>
              <w:rPr>
                <w:noProof/>
                <w:webHidden/>
              </w:rPr>
              <w:fldChar w:fldCharType="end"/>
            </w:r>
          </w:hyperlink>
        </w:p>
        <w:p w14:paraId="0658C400" w14:textId="346DDC1B" w:rsidR="00B7111E" w:rsidRDefault="00000000">
          <w:pPr>
            <w:pStyle w:val="Sumrio2"/>
            <w:tabs>
              <w:tab w:val="left" w:pos="960"/>
              <w:tab w:val="right" w:leader="dot" w:pos="9061"/>
            </w:tabs>
            <w:rPr>
              <w:noProof/>
            </w:rPr>
          </w:pPr>
          <w:hyperlink w:anchor="_Toc243666238" w:history="1">
            <w:r w:rsidR="00B7111E" w:rsidRPr="00D917E5">
              <w:rPr>
                <w:rStyle w:val="Hyperlink"/>
                <w:noProof/>
              </w:rPr>
              <w:t>1.1</w:t>
            </w:r>
            <w:r w:rsidR="00B7111E">
              <w:rPr>
                <w:noProof/>
              </w:rPr>
              <w:tab/>
            </w:r>
            <w:r w:rsidR="00B7111E" w:rsidRPr="00D917E5">
              <w:rPr>
                <w:rStyle w:val="Hyperlink"/>
                <w:noProof/>
              </w:rPr>
              <w:t>Problema encontrado</w:t>
            </w:r>
            <w:r w:rsidR="00B7111E">
              <w:rPr>
                <w:noProof/>
                <w:webHidden/>
              </w:rPr>
              <w:tab/>
            </w:r>
            <w:r w:rsidR="00B7111E">
              <w:rPr>
                <w:noProof/>
                <w:webHidden/>
              </w:rPr>
              <w:fldChar w:fldCharType="begin"/>
            </w:r>
            <w:r w:rsidR="00B7111E">
              <w:rPr>
                <w:noProof/>
                <w:webHidden/>
              </w:rPr>
              <w:instrText xml:space="preserve"> PAGEREF _Toc243666238 \h </w:instrText>
            </w:r>
            <w:r w:rsidR="00B7111E">
              <w:rPr>
                <w:noProof/>
                <w:webHidden/>
              </w:rPr>
            </w:r>
            <w:r w:rsidR="00B7111E">
              <w:rPr>
                <w:noProof/>
                <w:webHidden/>
              </w:rPr>
              <w:fldChar w:fldCharType="separate"/>
            </w:r>
            <w:r w:rsidR="00B7111E">
              <w:rPr>
                <w:noProof/>
                <w:webHidden/>
              </w:rPr>
              <w:t>4</w:t>
            </w:r>
            <w:r w:rsidR="00B7111E">
              <w:rPr>
                <w:noProof/>
                <w:webHidden/>
              </w:rPr>
              <w:fldChar w:fldCharType="end"/>
            </w:r>
          </w:hyperlink>
        </w:p>
        <w:p w14:paraId="1663ED06" w14:textId="62182E1D" w:rsidR="00B7111E" w:rsidRDefault="00000000">
          <w:pPr>
            <w:pStyle w:val="Sumrio2"/>
            <w:tabs>
              <w:tab w:val="left" w:pos="960"/>
              <w:tab w:val="right" w:leader="dot" w:pos="9061"/>
            </w:tabs>
            <w:rPr>
              <w:noProof/>
            </w:rPr>
          </w:pPr>
          <w:hyperlink w:anchor="_Toc243666239" w:history="1">
            <w:r w:rsidR="00B7111E" w:rsidRPr="00D917E5">
              <w:rPr>
                <w:rStyle w:val="Hyperlink"/>
                <w:noProof/>
              </w:rPr>
              <w:t>1.2</w:t>
            </w:r>
            <w:r w:rsidR="00B7111E">
              <w:rPr>
                <w:noProof/>
              </w:rPr>
              <w:tab/>
            </w:r>
            <w:r w:rsidR="00B7111E" w:rsidRPr="00D917E5">
              <w:rPr>
                <w:rStyle w:val="Hyperlink"/>
                <w:noProof/>
              </w:rPr>
              <w:t>Contexto do negócio</w:t>
            </w:r>
            <w:r w:rsidR="00B7111E">
              <w:rPr>
                <w:noProof/>
                <w:webHidden/>
              </w:rPr>
              <w:tab/>
            </w:r>
            <w:r w:rsidR="00B7111E">
              <w:rPr>
                <w:noProof/>
                <w:webHidden/>
              </w:rPr>
              <w:fldChar w:fldCharType="begin"/>
            </w:r>
            <w:r w:rsidR="00B7111E">
              <w:rPr>
                <w:noProof/>
                <w:webHidden/>
              </w:rPr>
              <w:instrText xml:space="preserve"> PAGEREF _Toc243666239 \h </w:instrText>
            </w:r>
            <w:r w:rsidR="00B7111E">
              <w:rPr>
                <w:noProof/>
                <w:webHidden/>
              </w:rPr>
            </w:r>
            <w:r w:rsidR="00B7111E">
              <w:rPr>
                <w:noProof/>
                <w:webHidden/>
              </w:rPr>
              <w:fldChar w:fldCharType="separate"/>
            </w:r>
            <w:r w:rsidR="00B7111E">
              <w:rPr>
                <w:noProof/>
                <w:webHidden/>
              </w:rPr>
              <w:t>4</w:t>
            </w:r>
            <w:r w:rsidR="00B7111E">
              <w:rPr>
                <w:noProof/>
                <w:webHidden/>
              </w:rPr>
              <w:fldChar w:fldCharType="end"/>
            </w:r>
          </w:hyperlink>
        </w:p>
        <w:p w14:paraId="1288BB6D" w14:textId="0F679230" w:rsidR="00B7111E" w:rsidRDefault="00000000">
          <w:pPr>
            <w:pStyle w:val="Sumrio2"/>
            <w:tabs>
              <w:tab w:val="left" w:pos="960"/>
              <w:tab w:val="right" w:leader="dot" w:pos="9061"/>
            </w:tabs>
            <w:rPr>
              <w:noProof/>
            </w:rPr>
          </w:pPr>
          <w:hyperlink w:anchor="_Toc243666240" w:history="1">
            <w:r w:rsidR="00B7111E" w:rsidRPr="00D917E5">
              <w:rPr>
                <w:rStyle w:val="Hyperlink"/>
                <w:noProof/>
              </w:rPr>
              <w:t>1.3</w:t>
            </w:r>
            <w:r w:rsidR="00B7111E">
              <w:rPr>
                <w:noProof/>
              </w:rPr>
              <w:tab/>
            </w:r>
            <w:r w:rsidR="00B7111E" w:rsidRPr="00D917E5">
              <w:rPr>
                <w:rStyle w:val="Hyperlink"/>
                <w:noProof/>
              </w:rPr>
              <w:t>Propósito</w:t>
            </w:r>
            <w:r w:rsidR="00B7111E">
              <w:rPr>
                <w:noProof/>
                <w:webHidden/>
              </w:rPr>
              <w:tab/>
            </w:r>
            <w:r w:rsidR="00B7111E">
              <w:rPr>
                <w:noProof/>
                <w:webHidden/>
              </w:rPr>
              <w:fldChar w:fldCharType="begin"/>
            </w:r>
            <w:r w:rsidR="00B7111E">
              <w:rPr>
                <w:noProof/>
                <w:webHidden/>
              </w:rPr>
              <w:instrText xml:space="preserve"> PAGEREF _Toc243666240 \h </w:instrText>
            </w:r>
            <w:r w:rsidR="00B7111E">
              <w:rPr>
                <w:noProof/>
                <w:webHidden/>
              </w:rPr>
            </w:r>
            <w:r w:rsidR="00B7111E">
              <w:rPr>
                <w:noProof/>
                <w:webHidden/>
              </w:rPr>
              <w:fldChar w:fldCharType="separate"/>
            </w:r>
            <w:r w:rsidR="00B7111E">
              <w:rPr>
                <w:noProof/>
                <w:webHidden/>
              </w:rPr>
              <w:t>5</w:t>
            </w:r>
            <w:r w:rsidR="00B7111E">
              <w:rPr>
                <w:noProof/>
                <w:webHidden/>
              </w:rPr>
              <w:fldChar w:fldCharType="end"/>
            </w:r>
          </w:hyperlink>
        </w:p>
        <w:p w14:paraId="228AF993" w14:textId="433DE92D" w:rsidR="00B7111E" w:rsidRDefault="00000000">
          <w:pPr>
            <w:pStyle w:val="Sumrio2"/>
            <w:tabs>
              <w:tab w:val="left" w:pos="960"/>
              <w:tab w:val="right" w:leader="dot" w:pos="9061"/>
            </w:tabs>
            <w:rPr>
              <w:noProof/>
            </w:rPr>
          </w:pPr>
          <w:hyperlink w:anchor="_Toc243666241" w:history="1">
            <w:r w:rsidR="00B7111E" w:rsidRPr="00D917E5">
              <w:rPr>
                <w:rStyle w:val="Hyperlink"/>
                <w:noProof/>
              </w:rPr>
              <w:t>1.4</w:t>
            </w:r>
            <w:r w:rsidR="00B7111E">
              <w:rPr>
                <w:noProof/>
              </w:rPr>
              <w:tab/>
            </w:r>
            <w:r w:rsidR="00B7111E" w:rsidRPr="00D917E5">
              <w:rPr>
                <w:rStyle w:val="Hyperlink"/>
                <w:noProof/>
              </w:rPr>
              <w:t>Escopo do Sistema</w:t>
            </w:r>
            <w:r w:rsidR="00B7111E">
              <w:rPr>
                <w:noProof/>
                <w:webHidden/>
              </w:rPr>
              <w:tab/>
            </w:r>
            <w:r w:rsidR="00B7111E">
              <w:rPr>
                <w:noProof/>
                <w:webHidden/>
              </w:rPr>
              <w:fldChar w:fldCharType="begin"/>
            </w:r>
            <w:r w:rsidR="00B7111E">
              <w:rPr>
                <w:noProof/>
                <w:webHidden/>
              </w:rPr>
              <w:instrText xml:space="preserve"> PAGEREF _Toc243666241 \h </w:instrText>
            </w:r>
            <w:r w:rsidR="00B7111E">
              <w:rPr>
                <w:noProof/>
                <w:webHidden/>
              </w:rPr>
            </w:r>
            <w:r w:rsidR="00B7111E">
              <w:rPr>
                <w:noProof/>
                <w:webHidden/>
              </w:rPr>
              <w:fldChar w:fldCharType="separate"/>
            </w:r>
            <w:r w:rsidR="00B7111E">
              <w:rPr>
                <w:noProof/>
                <w:webHidden/>
              </w:rPr>
              <w:t>5</w:t>
            </w:r>
            <w:r w:rsidR="00B7111E">
              <w:rPr>
                <w:noProof/>
                <w:webHidden/>
              </w:rPr>
              <w:fldChar w:fldCharType="end"/>
            </w:r>
          </w:hyperlink>
        </w:p>
        <w:p w14:paraId="48953FFD" w14:textId="2F18A953" w:rsidR="00B7111E" w:rsidRDefault="00000000">
          <w:pPr>
            <w:pStyle w:val="Sumrio2"/>
            <w:tabs>
              <w:tab w:val="left" w:pos="960"/>
              <w:tab w:val="right" w:leader="dot" w:pos="9061"/>
            </w:tabs>
            <w:rPr>
              <w:noProof/>
            </w:rPr>
          </w:pPr>
          <w:hyperlink w:anchor="_Toc243666242" w:history="1">
            <w:r w:rsidR="00B7111E" w:rsidRPr="00D917E5">
              <w:rPr>
                <w:rStyle w:val="Hyperlink"/>
                <w:noProof/>
              </w:rPr>
              <w:t>1.5</w:t>
            </w:r>
            <w:r w:rsidR="00B7111E">
              <w:rPr>
                <w:noProof/>
              </w:rPr>
              <w:tab/>
            </w:r>
            <w:r w:rsidR="00B7111E" w:rsidRPr="00D917E5">
              <w:rPr>
                <w:rStyle w:val="Hyperlink"/>
                <w:noProof/>
              </w:rPr>
              <w:t>Definições e Siglas</w:t>
            </w:r>
            <w:r w:rsidR="00B7111E">
              <w:rPr>
                <w:noProof/>
                <w:webHidden/>
              </w:rPr>
              <w:tab/>
            </w:r>
            <w:r w:rsidR="00B7111E">
              <w:rPr>
                <w:noProof/>
                <w:webHidden/>
              </w:rPr>
              <w:fldChar w:fldCharType="begin"/>
            </w:r>
            <w:r w:rsidR="00B7111E">
              <w:rPr>
                <w:noProof/>
                <w:webHidden/>
              </w:rPr>
              <w:instrText xml:space="preserve"> PAGEREF _Toc243666242 \h </w:instrText>
            </w:r>
            <w:r w:rsidR="00B7111E">
              <w:rPr>
                <w:noProof/>
                <w:webHidden/>
              </w:rPr>
            </w:r>
            <w:r w:rsidR="00B7111E">
              <w:rPr>
                <w:noProof/>
                <w:webHidden/>
              </w:rPr>
              <w:fldChar w:fldCharType="separate"/>
            </w:r>
            <w:r w:rsidR="00B7111E">
              <w:rPr>
                <w:noProof/>
                <w:webHidden/>
              </w:rPr>
              <w:t>6</w:t>
            </w:r>
            <w:r w:rsidR="00B7111E">
              <w:rPr>
                <w:noProof/>
                <w:webHidden/>
              </w:rPr>
              <w:fldChar w:fldCharType="end"/>
            </w:r>
          </w:hyperlink>
        </w:p>
        <w:p w14:paraId="20C4A09B" w14:textId="49E24C16" w:rsidR="00B7111E" w:rsidRDefault="00000000">
          <w:pPr>
            <w:pStyle w:val="Sumrio1"/>
            <w:tabs>
              <w:tab w:val="left" w:pos="480"/>
              <w:tab w:val="right" w:leader="dot" w:pos="9061"/>
            </w:tabs>
            <w:rPr>
              <w:noProof/>
            </w:rPr>
          </w:pPr>
          <w:hyperlink w:anchor="_Toc243666243" w:history="1">
            <w:r w:rsidR="00B7111E" w:rsidRPr="00D917E5">
              <w:rPr>
                <w:rStyle w:val="Hyperlink"/>
                <w:noProof/>
              </w:rPr>
              <w:t>2.</w:t>
            </w:r>
            <w:r w:rsidR="00B7111E">
              <w:rPr>
                <w:noProof/>
              </w:rPr>
              <w:tab/>
            </w:r>
            <w:r w:rsidR="00B7111E" w:rsidRPr="00D917E5">
              <w:rPr>
                <w:rStyle w:val="Hyperlink"/>
                <w:noProof/>
              </w:rPr>
              <w:t>Descrição geral</w:t>
            </w:r>
            <w:r w:rsidR="00B7111E">
              <w:rPr>
                <w:noProof/>
                <w:webHidden/>
              </w:rPr>
              <w:tab/>
            </w:r>
            <w:r w:rsidR="00B7111E">
              <w:rPr>
                <w:noProof/>
                <w:webHidden/>
              </w:rPr>
              <w:fldChar w:fldCharType="begin"/>
            </w:r>
            <w:r w:rsidR="00B7111E">
              <w:rPr>
                <w:noProof/>
                <w:webHidden/>
              </w:rPr>
              <w:instrText xml:space="preserve"> PAGEREF _Toc243666243 \h </w:instrText>
            </w:r>
            <w:r w:rsidR="00B7111E">
              <w:rPr>
                <w:noProof/>
                <w:webHidden/>
              </w:rPr>
            </w:r>
            <w:r w:rsidR="00B7111E">
              <w:rPr>
                <w:noProof/>
                <w:webHidden/>
              </w:rPr>
              <w:fldChar w:fldCharType="separate"/>
            </w:r>
            <w:r w:rsidR="00B7111E">
              <w:rPr>
                <w:noProof/>
                <w:webHidden/>
              </w:rPr>
              <w:t>8</w:t>
            </w:r>
            <w:r w:rsidR="00B7111E">
              <w:rPr>
                <w:noProof/>
                <w:webHidden/>
              </w:rPr>
              <w:fldChar w:fldCharType="end"/>
            </w:r>
          </w:hyperlink>
        </w:p>
        <w:p w14:paraId="32523007" w14:textId="3D8B6DDB" w:rsidR="00B7111E" w:rsidRDefault="00000000">
          <w:pPr>
            <w:pStyle w:val="Sumrio2"/>
            <w:tabs>
              <w:tab w:val="left" w:pos="960"/>
              <w:tab w:val="right" w:leader="dot" w:pos="9061"/>
            </w:tabs>
            <w:rPr>
              <w:noProof/>
            </w:rPr>
          </w:pPr>
          <w:hyperlink w:anchor="_Toc243666244" w:history="1">
            <w:r w:rsidR="00B7111E" w:rsidRPr="00D917E5">
              <w:rPr>
                <w:rStyle w:val="Hyperlink"/>
                <w:noProof/>
              </w:rPr>
              <w:t>1.6</w:t>
            </w:r>
            <w:r w:rsidR="00B7111E">
              <w:rPr>
                <w:noProof/>
              </w:rPr>
              <w:tab/>
            </w:r>
            <w:r w:rsidR="00B7111E" w:rsidRPr="00D917E5">
              <w:rPr>
                <w:rStyle w:val="Hyperlink"/>
                <w:noProof/>
              </w:rPr>
              <w:t>Perspectiva do Produto</w:t>
            </w:r>
            <w:r w:rsidR="00B7111E">
              <w:rPr>
                <w:noProof/>
                <w:webHidden/>
              </w:rPr>
              <w:tab/>
            </w:r>
            <w:r w:rsidR="00B7111E">
              <w:rPr>
                <w:noProof/>
                <w:webHidden/>
              </w:rPr>
              <w:fldChar w:fldCharType="begin"/>
            </w:r>
            <w:r w:rsidR="00B7111E">
              <w:rPr>
                <w:noProof/>
                <w:webHidden/>
              </w:rPr>
              <w:instrText xml:space="preserve"> PAGEREF _Toc243666244 \h </w:instrText>
            </w:r>
            <w:r w:rsidR="00B7111E">
              <w:rPr>
                <w:noProof/>
                <w:webHidden/>
              </w:rPr>
            </w:r>
            <w:r w:rsidR="00B7111E">
              <w:rPr>
                <w:noProof/>
                <w:webHidden/>
              </w:rPr>
              <w:fldChar w:fldCharType="separate"/>
            </w:r>
            <w:r w:rsidR="00B7111E">
              <w:rPr>
                <w:noProof/>
                <w:webHidden/>
              </w:rPr>
              <w:t>8</w:t>
            </w:r>
            <w:r w:rsidR="00B7111E">
              <w:rPr>
                <w:noProof/>
                <w:webHidden/>
              </w:rPr>
              <w:fldChar w:fldCharType="end"/>
            </w:r>
          </w:hyperlink>
        </w:p>
        <w:p w14:paraId="16094E98" w14:textId="6A3130AB" w:rsidR="00B7111E" w:rsidRDefault="00000000">
          <w:pPr>
            <w:pStyle w:val="Sumrio2"/>
            <w:tabs>
              <w:tab w:val="left" w:pos="960"/>
              <w:tab w:val="right" w:leader="dot" w:pos="9061"/>
            </w:tabs>
            <w:rPr>
              <w:noProof/>
            </w:rPr>
          </w:pPr>
          <w:hyperlink w:anchor="_Toc243666245" w:history="1">
            <w:r w:rsidR="00B7111E" w:rsidRPr="00D917E5">
              <w:rPr>
                <w:rStyle w:val="Hyperlink"/>
                <w:noProof/>
              </w:rPr>
              <w:t>2.1</w:t>
            </w:r>
            <w:r w:rsidR="00B7111E">
              <w:rPr>
                <w:noProof/>
              </w:rPr>
              <w:tab/>
            </w:r>
            <w:r w:rsidR="00B7111E" w:rsidRPr="00D917E5">
              <w:rPr>
                <w:rStyle w:val="Hyperlink"/>
                <w:noProof/>
              </w:rPr>
              <w:t>Funções do Produto</w:t>
            </w:r>
            <w:r w:rsidR="00B7111E">
              <w:rPr>
                <w:noProof/>
                <w:webHidden/>
              </w:rPr>
              <w:tab/>
            </w:r>
            <w:r w:rsidR="00B7111E">
              <w:rPr>
                <w:noProof/>
                <w:webHidden/>
              </w:rPr>
              <w:fldChar w:fldCharType="begin"/>
            </w:r>
            <w:r w:rsidR="00B7111E">
              <w:rPr>
                <w:noProof/>
                <w:webHidden/>
              </w:rPr>
              <w:instrText xml:space="preserve"> PAGEREF _Toc243666245 \h </w:instrText>
            </w:r>
            <w:r w:rsidR="00B7111E">
              <w:rPr>
                <w:noProof/>
                <w:webHidden/>
              </w:rPr>
            </w:r>
            <w:r w:rsidR="00B7111E">
              <w:rPr>
                <w:noProof/>
                <w:webHidden/>
              </w:rPr>
              <w:fldChar w:fldCharType="separate"/>
            </w:r>
            <w:r w:rsidR="00B7111E">
              <w:rPr>
                <w:noProof/>
                <w:webHidden/>
              </w:rPr>
              <w:t>8</w:t>
            </w:r>
            <w:r w:rsidR="00B7111E">
              <w:rPr>
                <w:noProof/>
                <w:webHidden/>
              </w:rPr>
              <w:fldChar w:fldCharType="end"/>
            </w:r>
          </w:hyperlink>
        </w:p>
        <w:p w14:paraId="7E18CCB8" w14:textId="0589207F" w:rsidR="00B7111E" w:rsidRDefault="00000000">
          <w:pPr>
            <w:pStyle w:val="Sumrio2"/>
            <w:tabs>
              <w:tab w:val="left" w:pos="960"/>
              <w:tab w:val="right" w:leader="dot" w:pos="9061"/>
            </w:tabs>
            <w:rPr>
              <w:noProof/>
            </w:rPr>
          </w:pPr>
          <w:hyperlink w:anchor="_Toc243666246" w:history="1">
            <w:r w:rsidR="00B7111E" w:rsidRPr="00D917E5">
              <w:rPr>
                <w:rStyle w:val="Hyperlink"/>
                <w:noProof/>
              </w:rPr>
              <w:t>2.2</w:t>
            </w:r>
            <w:r w:rsidR="00B7111E">
              <w:rPr>
                <w:noProof/>
              </w:rPr>
              <w:tab/>
            </w:r>
            <w:r w:rsidR="00B7111E" w:rsidRPr="00D917E5">
              <w:rPr>
                <w:rStyle w:val="Hyperlink"/>
                <w:noProof/>
              </w:rPr>
              <w:t>Usuários e Stakeholders</w:t>
            </w:r>
            <w:r w:rsidR="00B7111E">
              <w:rPr>
                <w:noProof/>
                <w:webHidden/>
              </w:rPr>
              <w:tab/>
            </w:r>
            <w:r w:rsidR="00B7111E">
              <w:rPr>
                <w:noProof/>
                <w:webHidden/>
              </w:rPr>
              <w:fldChar w:fldCharType="begin"/>
            </w:r>
            <w:r w:rsidR="00B7111E">
              <w:rPr>
                <w:noProof/>
                <w:webHidden/>
              </w:rPr>
              <w:instrText xml:space="preserve"> PAGEREF _Toc243666246 \h </w:instrText>
            </w:r>
            <w:r w:rsidR="00B7111E">
              <w:rPr>
                <w:noProof/>
                <w:webHidden/>
              </w:rPr>
            </w:r>
            <w:r w:rsidR="00B7111E">
              <w:rPr>
                <w:noProof/>
                <w:webHidden/>
              </w:rPr>
              <w:fldChar w:fldCharType="separate"/>
            </w:r>
            <w:r w:rsidR="00B7111E">
              <w:rPr>
                <w:noProof/>
                <w:webHidden/>
              </w:rPr>
              <w:t>9</w:t>
            </w:r>
            <w:r w:rsidR="00B7111E">
              <w:rPr>
                <w:noProof/>
                <w:webHidden/>
              </w:rPr>
              <w:fldChar w:fldCharType="end"/>
            </w:r>
          </w:hyperlink>
        </w:p>
        <w:p w14:paraId="1872B531" w14:textId="71B59885" w:rsidR="00B7111E" w:rsidRDefault="00000000">
          <w:pPr>
            <w:pStyle w:val="Sumrio2"/>
            <w:tabs>
              <w:tab w:val="left" w:pos="960"/>
              <w:tab w:val="right" w:leader="dot" w:pos="9061"/>
            </w:tabs>
            <w:rPr>
              <w:noProof/>
            </w:rPr>
          </w:pPr>
          <w:hyperlink w:anchor="_Toc243666247" w:history="1">
            <w:r w:rsidR="00B7111E" w:rsidRPr="00D917E5">
              <w:rPr>
                <w:rStyle w:val="Hyperlink"/>
                <w:noProof/>
              </w:rPr>
              <w:t>2.3</w:t>
            </w:r>
            <w:r w:rsidR="00B7111E">
              <w:rPr>
                <w:noProof/>
              </w:rPr>
              <w:tab/>
            </w:r>
            <w:r w:rsidR="00B7111E" w:rsidRPr="00D917E5">
              <w:rPr>
                <w:rStyle w:val="Hyperlink"/>
                <w:noProof/>
              </w:rPr>
              <w:t>Restrições</w:t>
            </w:r>
            <w:r w:rsidR="00B7111E">
              <w:rPr>
                <w:noProof/>
                <w:webHidden/>
              </w:rPr>
              <w:tab/>
            </w:r>
            <w:r w:rsidR="00B7111E">
              <w:rPr>
                <w:noProof/>
                <w:webHidden/>
              </w:rPr>
              <w:fldChar w:fldCharType="begin"/>
            </w:r>
            <w:r w:rsidR="00B7111E">
              <w:rPr>
                <w:noProof/>
                <w:webHidden/>
              </w:rPr>
              <w:instrText xml:space="preserve"> PAGEREF _Toc243666247 \h </w:instrText>
            </w:r>
            <w:r w:rsidR="00B7111E">
              <w:rPr>
                <w:noProof/>
                <w:webHidden/>
              </w:rPr>
            </w:r>
            <w:r w:rsidR="00B7111E">
              <w:rPr>
                <w:noProof/>
                <w:webHidden/>
              </w:rPr>
              <w:fldChar w:fldCharType="separate"/>
            </w:r>
            <w:r w:rsidR="00B7111E">
              <w:rPr>
                <w:noProof/>
                <w:webHidden/>
              </w:rPr>
              <w:t>9</w:t>
            </w:r>
            <w:r w:rsidR="00B7111E">
              <w:rPr>
                <w:noProof/>
                <w:webHidden/>
              </w:rPr>
              <w:fldChar w:fldCharType="end"/>
            </w:r>
          </w:hyperlink>
        </w:p>
        <w:p w14:paraId="039DE681" w14:textId="36C9CC92" w:rsidR="00B7111E" w:rsidRDefault="00000000">
          <w:pPr>
            <w:pStyle w:val="Sumrio2"/>
            <w:tabs>
              <w:tab w:val="left" w:pos="960"/>
              <w:tab w:val="right" w:leader="dot" w:pos="9061"/>
            </w:tabs>
            <w:rPr>
              <w:noProof/>
            </w:rPr>
          </w:pPr>
          <w:hyperlink w:anchor="_Toc243666248" w:history="1">
            <w:r w:rsidR="00B7111E" w:rsidRPr="00D917E5">
              <w:rPr>
                <w:rStyle w:val="Hyperlink"/>
                <w:noProof/>
              </w:rPr>
              <w:t>2.4</w:t>
            </w:r>
            <w:r w:rsidR="00B7111E">
              <w:rPr>
                <w:noProof/>
              </w:rPr>
              <w:tab/>
            </w:r>
            <w:r w:rsidR="00B7111E" w:rsidRPr="00D917E5">
              <w:rPr>
                <w:rStyle w:val="Hyperlink"/>
                <w:noProof/>
              </w:rPr>
              <w:t>Suposições e Dependências</w:t>
            </w:r>
            <w:r w:rsidR="00B7111E">
              <w:rPr>
                <w:noProof/>
                <w:webHidden/>
              </w:rPr>
              <w:tab/>
            </w:r>
            <w:r w:rsidR="00B7111E">
              <w:rPr>
                <w:noProof/>
                <w:webHidden/>
              </w:rPr>
              <w:fldChar w:fldCharType="begin"/>
            </w:r>
            <w:r w:rsidR="00B7111E">
              <w:rPr>
                <w:noProof/>
                <w:webHidden/>
              </w:rPr>
              <w:instrText xml:space="preserve"> PAGEREF _Toc243666248 \h </w:instrText>
            </w:r>
            <w:r w:rsidR="00B7111E">
              <w:rPr>
                <w:noProof/>
                <w:webHidden/>
              </w:rPr>
            </w:r>
            <w:r w:rsidR="00B7111E">
              <w:rPr>
                <w:noProof/>
                <w:webHidden/>
              </w:rPr>
              <w:fldChar w:fldCharType="separate"/>
            </w:r>
            <w:r w:rsidR="00B7111E">
              <w:rPr>
                <w:noProof/>
                <w:webHidden/>
              </w:rPr>
              <w:t>10</w:t>
            </w:r>
            <w:r w:rsidR="00B7111E">
              <w:rPr>
                <w:noProof/>
                <w:webHidden/>
              </w:rPr>
              <w:fldChar w:fldCharType="end"/>
            </w:r>
          </w:hyperlink>
        </w:p>
        <w:p w14:paraId="5BA0A433" w14:textId="57318CCE" w:rsidR="00B7111E" w:rsidRDefault="00000000">
          <w:pPr>
            <w:pStyle w:val="Sumrio1"/>
            <w:tabs>
              <w:tab w:val="left" w:pos="480"/>
              <w:tab w:val="right" w:leader="dot" w:pos="9061"/>
            </w:tabs>
            <w:rPr>
              <w:noProof/>
            </w:rPr>
          </w:pPr>
          <w:hyperlink w:anchor="_Toc243666249" w:history="1">
            <w:r w:rsidR="00B7111E" w:rsidRPr="00D917E5">
              <w:rPr>
                <w:rStyle w:val="Hyperlink"/>
                <w:noProof/>
              </w:rPr>
              <w:t>3.</w:t>
            </w:r>
            <w:r w:rsidR="00B7111E">
              <w:rPr>
                <w:noProof/>
              </w:rPr>
              <w:tab/>
            </w:r>
            <w:r w:rsidR="00B7111E" w:rsidRPr="00D917E5">
              <w:rPr>
                <w:rStyle w:val="Hyperlink"/>
                <w:noProof/>
              </w:rPr>
              <w:t>Requisitos de alto nível</w:t>
            </w:r>
            <w:r w:rsidR="00B7111E">
              <w:rPr>
                <w:noProof/>
                <w:webHidden/>
              </w:rPr>
              <w:tab/>
            </w:r>
            <w:r w:rsidR="00B7111E">
              <w:rPr>
                <w:noProof/>
                <w:webHidden/>
              </w:rPr>
              <w:fldChar w:fldCharType="begin"/>
            </w:r>
            <w:r w:rsidR="00B7111E">
              <w:rPr>
                <w:noProof/>
                <w:webHidden/>
              </w:rPr>
              <w:instrText xml:space="preserve"> PAGEREF _Toc243666249 \h </w:instrText>
            </w:r>
            <w:r w:rsidR="00B7111E">
              <w:rPr>
                <w:noProof/>
                <w:webHidden/>
              </w:rPr>
            </w:r>
            <w:r w:rsidR="00B7111E">
              <w:rPr>
                <w:noProof/>
                <w:webHidden/>
              </w:rPr>
              <w:fldChar w:fldCharType="separate"/>
            </w:r>
            <w:r w:rsidR="00B7111E">
              <w:rPr>
                <w:noProof/>
                <w:webHidden/>
              </w:rPr>
              <w:t>11</w:t>
            </w:r>
            <w:r w:rsidR="00B7111E">
              <w:rPr>
                <w:noProof/>
                <w:webHidden/>
              </w:rPr>
              <w:fldChar w:fldCharType="end"/>
            </w:r>
          </w:hyperlink>
        </w:p>
        <w:p w14:paraId="3CC8215A" w14:textId="26751A14" w:rsidR="00B7111E" w:rsidRDefault="00000000">
          <w:pPr>
            <w:pStyle w:val="Sumrio2"/>
            <w:tabs>
              <w:tab w:val="left" w:pos="960"/>
              <w:tab w:val="right" w:leader="dot" w:pos="9061"/>
            </w:tabs>
            <w:rPr>
              <w:noProof/>
            </w:rPr>
          </w:pPr>
          <w:hyperlink w:anchor="_Toc243666250" w:history="1">
            <w:r w:rsidR="00B7111E" w:rsidRPr="00D917E5">
              <w:rPr>
                <w:rStyle w:val="Hyperlink"/>
                <w:noProof/>
              </w:rPr>
              <w:t>3.1</w:t>
            </w:r>
            <w:r w:rsidR="00B7111E">
              <w:rPr>
                <w:noProof/>
              </w:rPr>
              <w:tab/>
            </w:r>
            <w:r w:rsidR="00B7111E" w:rsidRPr="00D917E5">
              <w:rPr>
                <w:rStyle w:val="Hyperlink"/>
                <w:noProof/>
              </w:rPr>
              <w:t>Requisitos Funcionais</w:t>
            </w:r>
            <w:r w:rsidR="00B7111E">
              <w:rPr>
                <w:noProof/>
                <w:webHidden/>
              </w:rPr>
              <w:tab/>
            </w:r>
            <w:r w:rsidR="00B7111E">
              <w:rPr>
                <w:noProof/>
                <w:webHidden/>
              </w:rPr>
              <w:fldChar w:fldCharType="begin"/>
            </w:r>
            <w:r w:rsidR="00B7111E">
              <w:rPr>
                <w:noProof/>
                <w:webHidden/>
              </w:rPr>
              <w:instrText xml:space="preserve"> PAGEREF _Toc243666250 \h </w:instrText>
            </w:r>
            <w:r w:rsidR="00B7111E">
              <w:rPr>
                <w:noProof/>
                <w:webHidden/>
              </w:rPr>
            </w:r>
            <w:r w:rsidR="00B7111E">
              <w:rPr>
                <w:noProof/>
                <w:webHidden/>
              </w:rPr>
              <w:fldChar w:fldCharType="separate"/>
            </w:r>
            <w:r w:rsidR="00B7111E">
              <w:rPr>
                <w:noProof/>
                <w:webHidden/>
              </w:rPr>
              <w:t>11</w:t>
            </w:r>
            <w:r w:rsidR="00B7111E">
              <w:rPr>
                <w:noProof/>
                <w:webHidden/>
              </w:rPr>
              <w:fldChar w:fldCharType="end"/>
            </w:r>
          </w:hyperlink>
        </w:p>
        <w:p w14:paraId="64B457F4" w14:textId="38E278F6" w:rsidR="00B7111E" w:rsidRDefault="00000000">
          <w:pPr>
            <w:pStyle w:val="Sumrio2"/>
            <w:tabs>
              <w:tab w:val="left" w:pos="960"/>
              <w:tab w:val="right" w:leader="dot" w:pos="9061"/>
            </w:tabs>
            <w:rPr>
              <w:noProof/>
            </w:rPr>
          </w:pPr>
          <w:hyperlink w:anchor="_Toc243666251" w:history="1">
            <w:r w:rsidR="00B7111E" w:rsidRPr="00D917E5">
              <w:rPr>
                <w:rStyle w:val="Hyperlink"/>
                <w:noProof/>
              </w:rPr>
              <w:t>3.2</w:t>
            </w:r>
            <w:r w:rsidR="00B7111E">
              <w:rPr>
                <w:noProof/>
              </w:rPr>
              <w:tab/>
            </w:r>
            <w:r w:rsidR="00B7111E" w:rsidRPr="00D917E5">
              <w:rPr>
                <w:rStyle w:val="Hyperlink"/>
                <w:noProof/>
              </w:rPr>
              <w:t>Requisitos Não Funcionais</w:t>
            </w:r>
            <w:r w:rsidR="00B7111E">
              <w:rPr>
                <w:noProof/>
                <w:webHidden/>
              </w:rPr>
              <w:tab/>
            </w:r>
            <w:r w:rsidR="00B7111E">
              <w:rPr>
                <w:noProof/>
                <w:webHidden/>
              </w:rPr>
              <w:fldChar w:fldCharType="begin"/>
            </w:r>
            <w:r w:rsidR="00B7111E">
              <w:rPr>
                <w:noProof/>
                <w:webHidden/>
              </w:rPr>
              <w:instrText xml:space="preserve"> PAGEREF _Toc243666251 \h </w:instrText>
            </w:r>
            <w:r w:rsidR="00B7111E">
              <w:rPr>
                <w:noProof/>
                <w:webHidden/>
              </w:rPr>
            </w:r>
            <w:r w:rsidR="00B7111E">
              <w:rPr>
                <w:noProof/>
                <w:webHidden/>
              </w:rPr>
              <w:fldChar w:fldCharType="separate"/>
            </w:r>
            <w:r w:rsidR="00B7111E">
              <w:rPr>
                <w:noProof/>
                <w:webHidden/>
              </w:rPr>
              <w:t>12</w:t>
            </w:r>
            <w:r w:rsidR="00B7111E">
              <w:rPr>
                <w:noProof/>
                <w:webHidden/>
              </w:rPr>
              <w:fldChar w:fldCharType="end"/>
            </w:r>
          </w:hyperlink>
        </w:p>
        <w:p w14:paraId="759F18CF" w14:textId="62C220D7" w:rsidR="00B7111E" w:rsidRDefault="00000000">
          <w:pPr>
            <w:pStyle w:val="Sumrio1"/>
            <w:tabs>
              <w:tab w:val="left" w:pos="480"/>
              <w:tab w:val="right" w:leader="dot" w:pos="9061"/>
            </w:tabs>
            <w:rPr>
              <w:noProof/>
            </w:rPr>
          </w:pPr>
          <w:hyperlink w:anchor="_Toc243666252" w:history="1">
            <w:r w:rsidR="00B7111E" w:rsidRPr="00D917E5">
              <w:rPr>
                <w:rStyle w:val="Hyperlink"/>
                <w:noProof/>
              </w:rPr>
              <w:t>4.</w:t>
            </w:r>
            <w:r w:rsidR="00B7111E">
              <w:rPr>
                <w:noProof/>
              </w:rPr>
              <w:tab/>
            </w:r>
            <w:r w:rsidR="00B7111E" w:rsidRPr="00D917E5">
              <w:rPr>
                <w:rStyle w:val="Hyperlink"/>
                <w:noProof/>
              </w:rPr>
              <w:t>ESPECIFICAÇÃO DE REQUISITOS</w:t>
            </w:r>
            <w:r w:rsidR="00B7111E">
              <w:rPr>
                <w:noProof/>
                <w:webHidden/>
              </w:rPr>
              <w:tab/>
            </w:r>
            <w:r w:rsidR="00B7111E">
              <w:rPr>
                <w:noProof/>
                <w:webHidden/>
              </w:rPr>
              <w:fldChar w:fldCharType="begin"/>
            </w:r>
            <w:r w:rsidR="00B7111E">
              <w:rPr>
                <w:noProof/>
                <w:webHidden/>
              </w:rPr>
              <w:instrText xml:space="preserve"> PAGEREF _Toc243666252 \h </w:instrText>
            </w:r>
            <w:r w:rsidR="00B7111E">
              <w:rPr>
                <w:noProof/>
                <w:webHidden/>
              </w:rPr>
            </w:r>
            <w:r w:rsidR="00B7111E">
              <w:rPr>
                <w:noProof/>
                <w:webHidden/>
              </w:rPr>
              <w:fldChar w:fldCharType="separate"/>
            </w:r>
            <w:r w:rsidR="00B7111E">
              <w:rPr>
                <w:noProof/>
                <w:webHidden/>
              </w:rPr>
              <w:t>14</w:t>
            </w:r>
            <w:r w:rsidR="00B7111E">
              <w:rPr>
                <w:noProof/>
                <w:webHidden/>
              </w:rPr>
              <w:fldChar w:fldCharType="end"/>
            </w:r>
          </w:hyperlink>
        </w:p>
        <w:p w14:paraId="7387AFFD" w14:textId="7A6DACA4" w:rsidR="00B7111E" w:rsidRDefault="00000000">
          <w:pPr>
            <w:pStyle w:val="Sumrio1"/>
            <w:tabs>
              <w:tab w:val="right" w:leader="dot" w:pos="9061"/>
            </w:tabs>
            <w:rPr>
              <w:noProof/>
            </w:rPr>
          </w:pPr>
          <w:hyperlink w:anchor="_Toc243666253" w:history="1">
            <w:r w:rsidR="00B7111E" w:rsidRPr="00D917E5">
              <w:rPr>
                <w:rStyle w:val="Hyperlink"/>
                <w:noProof/>
              </w:rPr>
              <w:t>REFERÊNCIAS BIBLIOGRÁFICAS</w:t>
            </w:r>
            <w:r w:rsidR="00B7111E">
              <w:rPr>
                <w:noProof/>
                <w:webHidden/>
              </w:rPr>
              <w:tab/>
            </w:r>
            <w:r w:rsidR="00B7111E">
              <w:rPr>
                <w:noProof/>
                <w:webHidden/>
              </w:rPr>
              <w:fldChar w:fldCharType="begin"/>
            </w:r>
            <w:r w:rsidR="00B7111E">
              <w:rPr>
                <w:noProof/>
                <w:webHidden/>
              </w:rPr>
              <w:instrText xml:space="preserve"> PAGEREF _Toc243666253 \h </w:instrText>
            </w:r>
            <w:r w:rsidR="00B7111E">
              <w:rPr>
                <w:noProof/>
                <w:webHidden/>
              </w:rPr>
            </w:r>
            <w:r w:rsidR="00B7111E">
              <w:rPr>
                <w:noProof/>
                <w:webHidden/>
              </w:rPr>
              <w:fldChar w:fldCharType="separate"/>
            </w:r>
            <w:r w:rsidR="00B7111E">
              <w:rPr>
                <w:noProof/>
                <w:webHidden/>
              </w:rPr>
              <w:t>31</w:t>
            </w:r>
            <w:r w:rsidR="00B7111E">
              <w:rPr>
                <w:noProof/>
                <w:webHidden/>
              </w:rPr>
              <w:fldChar w:fldCharType="end"/>
            </w:r>
          </w:hyperlink>
        </w:p>
        <w:p w14:paraId="5F351D56" w14:textId="5EA14BEF" w:rsidR="00B7111E" w:rsidRPr="00B7111E" w:rsidRDefault="00B7111E">
          <w:pPr>
            <w:rPr>
              <w:b/>
              <w:bCs/>
            </w:rPr>
          </w:pPr>
          <w:r>
            <w:rPr>
              <w:b/>
              <w:bCs/>
            </w:rPr>
            <w:fldChar w:fldCharType="end"/>
          </w:r>
        </w:p>
      </w:sdtContent>
    </w:sdt>
    <w:p w14:paraId="1825858E" w14:textId="77777777" w:rsidR="00B7111E" w:rsidRDefault="00B7111E" w:rsidP="00B7111E">
      <w:pPr>
        <w:pStyle w:val="Ttulo1"/>
        <w:ind w:left="360" w:firstLine="0"/>
      </w:pPr>
      <w:bookmarkStart w:id="0" w:name="_Toc243666237"/>
    </w:p>
    <w:p w14:paraId="177D16B6" w14:textId="77777777" w:rsidR="00B7111E" w:rsidRDefault="00B7111E" w:rsidP="00B7111E">
      <w:pPr>
        <w:pStyle w:val="Ttulo1"/>
        <w:ind w:left="360" w:firstLine="0"/>
      </w:pPr>
    </w:p>
    <w:p w14:paraId="561A1FF8" w14:textId="43A784E0" w:rsidR="00517D53" w:rsidRDefault="00000000" w:rsidP="00B7111E">
      <w:pPr>
        <w:pStyle w:val="Ttulo1"/>
        <w:numPr>
          <w:ilvl w:val="0"/>
          <w:numId w:val="12"/>
        </w:numPr>
      </w:pPr>
      <w:r>
        <w:t>Introdução</w:t>
      </w:r>
      <w:bookmarkEnd w:id="0"/>
    </w:p>
    <w:p w14:paraId="43495325" w14:textId="77777777" w:rsidR="00517D53" w:rsidRDefault="00000000">
      <w:pPr>
        <w:pBdr>
          <w:top w:val="nil"/>
          <w:left w:val="nil"/>
          <w:bottom w:val="nil"/>
          <w:right w:val="nil"/>
          <w:between w:val="nil"/>
        </w:pBdr>
        <w:spacing w:after="0"/>
        <w:ind w:firstLine="709"/>
        <w:rPr>
          <w:color w:val="000000"/>
        </w:rPr>
      </w:pPr>
      <w:r>
        <w:rPr>
          <w:color w:val="000000"/>
        </w:rPr>
        <w:t>O Sistema de Controle de Estoque e Rastreabilidade de Insumos é uma solução desenvolvida para melhorar o controle dos insumos utilizados nos atendimentos do Instituto Dra. Caroline Luna, que atua em biomedicina estética. Ele surge para substituir os registros manuais em cadernos ou anotações em papel, proporcionando maior visibilidade do estoque e mais agilidade no atendimento.</w:t>
      </w:r>
    </w:p>
    <w:p w14:paraId="6F079B6A" w14:textId="77777777" w:rsidR="00517D53" w:rsidRDefault="00000000">
      <w:pPr>
        <w:pBdr>
          <w:top w:val="nil"/>
          <w:left w:val="nil"/>
          <w:bottom w:val="nil"/>
          <w:right w:val="nil"/>
          <w:between w:val="nil"/>
        </w:pBdr>
        <w:spacing w:after="0"/>
        <w:ind w:firstLine="709"/>
        <w:rPr>
          <w:color w:val="000000"/>
        </w:rPr>
      </w:pPr>
      <w:r>
        <w:rPr>
          <w:color w:val="000000"/>
        </w:rPr>
        <w:t>A proposta do sistema é oferecer uma plataforma centralizada, acessível pelo celular, onde a profissional possa registrar a baixa de materiais durante o atendimento e vincular lote, validade e técnica à ficha do paciente, garantindo mais eficiência, segurança e rastreabilidade.</w:t>
      </w:r>
    </w:p>
    <w:p w14:paraId="11E21DB5" w14:textId="77777777" w:rsidR="00517D53" w:rsidRDefault="00000000">
      <w:pPr>
        <w:pStyle w:val="Ttulo2"/>
        <w:numPr>
          <w:ilvl w:val="0"/>
          <w:numId w:val="4"/>
        </w:numPr>
      </w:pPr>
      <w:bookmarkStart w:id="1" w:name="_Toc243666238"/>
      <w:r>
        <w:t>Problema encontrado</w:t>
      </w:r>
      <w:bookmarkEnd w:id="1"/>
    </w:p>
    <w:p w14:paraId="2A9A6752" w14:textId="77777777" w:rsidR="00517D53" w:rsidRDefault="00000000">
      <w:pPr>
        <w:pBdr>
          <w:top w:val="nil"/>
          <w:left w:val="nil"/>
          <w:bottom w:val="nil"/>
          <w:right w:val="nil"/>
          <w:between w:val="nil"/>
        </w:pBdr>
        <w:spacing w:after="0"/>
        <w:ind w:firstLine="709"/>
        <w:rPr>
          <w:color w:val="000000"/>
        </w:rPr>
      </w:pPr>
      <w:r>
        <w:rPr>
          <w:color w:val="000000"/>
        </w:rPr>
        <w:t>Dificuldade no controle de estoque e burocracia manual no registro de insumos, realizados atualmente por meio de cadernos ou anotações em papel. O registro acumulado para o fim do dia e a conferência de quantidades apenas semanal reduzem a visibilidade do estoque e a agilidade do atendimento.</w:t>
      </w:r>
    </w:p>
    <w:p w14:paraId="007A81F8" w14:textId="77777777" w:rsidR="00517D53" w:rsidRDefault="00000000">
      <w:pPr>
        <w:pBdr>
          <w:top w:val="nil"/>
          <w:left w:val="nil"/>
          <w:bottom w:val="nil"/>
          <w:right w:val="nil"/>
          <w:between w:val="nil"/>
        </w:pBdr>
        <w:spacing w:after="0"/>
        <w:ind w:firstLine="709"/>
        <w:rPr>
          <w:color w:val="000000"/>
        </w:rPr>
      </w:pPr>
      <w:r>
        <w:rPr>
          <w:color w:val="000000"/>
        </w:rPr>
        <w:t>O problema afeta a biomédica responsável, Dra. Caroline Luna, que precisa dedicar tempo após o expediente à burocracia de registros, e indiretamente os pacientes, pois a rastreabilidade de lote e técnica depende de anotações manuais. Entre os prejuízos estão o trabalho estendido ao final do dia, o risco de um item acabar durante um atendimento, a dependência de métodos sujeitos a erros e perdas de registro, a dificuldade de rastrear lote, validade e técnica em caso de reação adversa e o cálculo manual do custo por sessão.</w:t>
      </w:r>
    </w:p>
    <w:p w14:paraId="76D8BE03" w14:textId="77777777" w:rsidR="00517D53" w:rsidRDefault="00000000">
      <w:pPr>
        <w:pBdr>
          <w:top w:val="nil"/>
          <w:left w:val="nil"/>
          <w:bottom w:val="nil"/>
          <w:right w:val="nil"/>
          <w:between w:val="nil"/>
        </w:pBdr>
        <w:spacing w:after="0"/>
        <w:ind w:firstLine="709"/>
        <w:rPr>
          <w:color w:val="000000"/>
        </w:rPr>
      </w:pPr>
      <w:r>
        <w:rPr>
          <w:color w:val="000000"/>
        </w:rPr>
        <w:t>A análise dos 5 Porquês apontou como causa raiz a ausência de um sistema digital ágil e integrado que permita o registro e o controle de estoque no ponto de uso (o atendimento), o que força a centralização manual após o expediente.</w:t>
      </w:r>
    </w:p>
    <w:p w14:paraId="73FE7EC3" w14:textId="77777777" w:rsidR="00517D53" w:rsidRDefault="00000000">
      <w:pPr>
        <w:pStyle w:val="Ttulo2"/>
        <w:numPr>
          <w:ilvl w:val="0"/>
          <w:numId w:val="4"/>
        </w:numPr>
      </w:pPr>
      <w:bookmarkStart w:id="2" w:name="_Toc243666239"/>
      <w:r>
        <w:lastRenderedPageBreak/>
        <w:t>Contexto do negócio</w:t>
      </w:r>
      <w:bookmarkEnd w:id="2"/>
    </w:p>
    <w:p w14:paraId="0551E605" w14:textId="77777777" w:rsidR="00517D53" w:rsidRDefault="00000000">
      <w:pPr>
        <w:pBdr>
          <w:top w:val="nil"/>
          <w:left w:val="nil"/>
          <w:bottom w:val="nil"/>
          <w:right w:val="nil"/>
          <w:between w:val="nil"/>
        </w:pBdr>
        <w:spacing w:after="0"/>
        <w:ind w:firstLine="709"/>
        <w:rPr>
          <w:color w:val="000000"/>
        </w:rPr>
      </w:pPr>
      <w:r>
        <w:rPr>
          <w:color w:val="000000"/>
        </w:rPr>
        <w:t xml:space="preserve">O Instituto Dra. Caroline Luna atua em Biomedicina Estética e oferece harmonização facial e corporal, toxina botulínica, preenchimentos, fios de PDO, </w:t>
      </w:r>
      <w:proofErr w:type="spellStart"/>
      <w:r>
        <w:rPr>
          <w:color w:val="000000"/>
        </w:rPr>
        <w:t>bioestimuladores</w:t>
      </w:r>
      <w:proofErr w:type="spellEnd"/>
      <w:r>
        <w:rPr>
          <w:color w:val="000000"/>
        </w:rPr>
        <w:t xml:space="preserve">, peelings, </w:t>
      </w:r>
      <w:proofErr w:type="spellStart"/>
      <w:r>
        <w:rPr>
          <w:color w:val="000000"/>
        </w:rPr>
        <w:t>microagulhamento</w:t>
      </w:r>
      <w:proofErr w:type="spellEnd"/>
      <w:r>
        <w:rPr>
          <w:color w:val="000000"/>
        </w:rPr>
        <w:t xml:space="preserve"> e terapias capilares, entre outros procedimentos. Seu público são pacientes interessados em estética avançada, gerenciamento de pele e procedimentos injetáveis. Seus principais processos são o atendimento clínico, a gestão de insumos injetáveis, o controle de prontuários, o cálculo de custos e o registro de lotes e validades para fins sanitários.</w:t>
      </w:r>
    </w:p>
    <w:p w14:paraId="31F205F0" w14:textId="77777777" w:rsidR="00517D53" w:rsidRDefault="00000000">
      <w:pPr>
        <w:pBdr>
          <w:top w:val="nil"/>
          <w:left w:val="nil"/>
          <w:bottom w:val="nil"/>
          <w:right w:val="nil"/>
          <w:between w:val="nil"/>
        </w:pBdr>
        <w:spacing w:after="0"/>
        <w:ind w:firstLine="709"/>
        <w:rPr>
          <w:color w:val="000000"/>
        </w:rPr>
      </w:pPr>
      <w:r>
        <w:rPr>
          <w:color w:val="000000"/>
        </w:rPr>
        <w:t>Atualmente o controle de estoque e o registro de insumos são feitos manualmente, em cadernos ou anotações em papel, e acumulados para o final do dia pela biomédica responsável. As quantidades presentes no consultório são conferidas apenas uma vez por semana, e o custo de insumos por sessão é calculado manualmente e anotado na contabilidade. No recebimento de produtos, a profissional grava um vídeo da conferência para enviar aos fornecedores.</w:t>
      </w:r>
    </w:p>
    <w:p w14:paraId="2CDAA3E7" w14:textId="77777777" w:rsidR="00517D53" w:rsidRDefault="00000000">
      <w:pPr>
        <w:pStyle w:val="Ttulo2"/>
        <w:numPr>
          <w:ilvl w:val="0"/>
          <w:numId w:val="4"/>
        </w:numPr>
      </w:pPr>
      <w:bookmarkStart w:id="3" w:name="_Toc243666240"/>
      <w:r>
        <w:t>Propósito</w:t>
      </w:r>
      <w:bookmarkEnd w:id="3"/>
    </w:p>
    <w:p w14:paraId="5ACE94FB" w14:textId="77777777" w:rsidR="00517D53" w:rsidRDefault="00000000">
      <w:pPr>
        <w:pBdr>
          <w:top w:val="nil"/>
          <w:left w:val="nil"/>
          <w:bottom w:val="nil"/>
          <w:right w:val="nil"/>
          <w:between w:val="nil"/>
        </w:pBdr>
        <w:spacing w:after="0"/>
        <w:ind w:firstLine="709"/>
        <w:rPr>
          <w:color w:val="000000"/>
        </w:rPr>
      </w:pPr>
      <w:r>
        <w:rPr>
          <w:color w:val="000000"/>
        </w:rPr>
        <w:t>O sistema tem como propósito organizar e automatizar o controle de estoque e o registro de insumos do Instituto, permitindo a baixa de materiais no momento do atendimento. A solução busca reduzir a burocracia após o expediente, dar visibilidade ao estoque em tempo real e garantir a rastreabilidade de lote, validade e técnica aplicada.</w:t>
      </w:r>
    </w:p>
    <w:p w14:paraId="423646A3" w14:textId="77777777" w:rsidR="00517D53" w:rsidRDefault="00000000">
      <w:pPr>
        <w:pBdr>
          <w:top w:val="nil"/>
          <w:left w:val="nil"/>
          <w:bottom w:val="nil"/>
          <w:right w:val="nil"/>
          <w:between w:val="nil"/>
        </w:pBdr>
        <w:spacing w:after="0"/>
        <w:ind w:firstLine="709"/>
        <w:rPr>
          <w:color w:val="000000"/>
        </w:rPr>
      </w:pPr>
      <w:r>
        <w:rPr>
          <w:color w:val="000000"/>
        </w:rPr>
        <w:t>Além disso, o sistema contribui para uma gestão mais eficiente, com alertas de vencimento e de estoque mínimo e com o cálculo do custo por sessão, o que facilita apurar a margem de lucro por procedimento. Como a cliente considera o método atual funcional e relata que nunca ou quase nunca teve perdas financeiras significativas por produtos vencidos, o foco do sistema é a agilidade do registro e a rastreabilidade, e não a redução de desperdício.</w:t>
      </w:r>
    </w:p>
    <w:p w14:paraId="3740B2CF" w14:textId="77777777" w:rsidR="00517D53" w:rsidRDefault="00000000">
      <w:pPr>
        <w:pStyle w:val="Ttulo2"/>
        <w:numPr>
          <w:ilvl w:val="0"/>
          <w:numId w:val="4"/>
        </w:numPr>
      </w:pPr>
      <w:bookmarkStart w:id="4" w:name="_Toc243666241"/>
      <w:r>
        <w:t>Escopo do Sistema</w:t>
      </w:r>
      <w:bookmarkEnd w:id="4"/>
    </w:p>
    <w:p w14:paraId="48186FA3" w14:textId="77777777" w:rsidR="00517D53" w:rsidRDefault="00000000">
      <w:pPr>
        <w:pBdr>
          <w:top w:val="nil"/>
          <w:left w:val="nil"/>
          <w:bottom w:val="nil"/>
          <w:right w:val="nil"/>
          <w:between w:val="nil"/>
        </w:pBdr>
        <w:spacing w:after="0"/>
        <w:ind w:firstLine="709"/>
        <w:rPr>
          <w:color w:val="000000"/>
        </w:rPr>
      </w:pPr>
      <w:r>
        <w:rPr>
          <w:color w:val="000000"/>
        </w:rPr>
        <w:t xml:space="preserve">O sistema permite que a profissional registre, pelo celular e em até 1 minuto, a baixa dos materiais utilizados em cada atendimento, e cadastre produtos com marca, </w:t>
      </w:r>
      <w:r>
        <w:rPr>
          <w:color w:val="000000"/>
        </w:rPr>
        <w:lastRenderedPageBreak/>
        <w:t>lote e validade. O registro fica vinculado à ficha do paciente, com técnica de aplicação, marca, lote, validade e quantidade utilizada. Também possibilita acompanhar o estoque em tempo real e consultar a rastreabilidade por lote e por paciente.</w:t>
      </w:r>
    </w:p>
    <w:p w14:paraId="6C7FA225" w14:textId="77777777" w:rsidR="00517D53" w:rsidRDefault="00517D53">
      <w:pPr>
        <w:pBdr>
          <w:top w:val="nil"/>
          <w:left w:val="nil"/>
          <w:bottom w:val="nil"/>
          <w:right w:val="nil"/>
          <w:between w:val="nil"/>
        </w:pBdr>
        <w:spacing w:after="0"/>
        <w:ind w:firstLine="709"/>
        <w:rPr>
          <w:color w:val="000000"/>
        </w:rPr>
      </w:pPr>
    </w:p>
    <w:p w14:paraId="777C4ECA" w14:textId="77777777" w:rsidR="00517D53" w:rsidRDefault="00000000">
      <w:pPr>
        <w:pBdr>
          <w:top w:val="nil"/>
          <w:left w:val="nil"/>
          <w:bottom w:val="nil"/>
          <w:right w:val="nil"/>
          <w:between w:val="nil"/>
        </w:pBdr>
        <w:spacing w:after="0"/>
        <w:ind w:firstLine="709"/>
        <w:rPr>
          <w:color w:val="000000"/>
        </w:rPr>
      </w:pPr>
      <w:r>
        <w:rPr>
          <w:color w:val="000000"/>
        </w:rPr>
        <w:t>A solução abrange funcionalidades como controle de estoque, alertas de vencimento e de estoque mínimo, registro de entrada de produtos, controle de frascos abertos ou diluídos, cálculo de custos por sessão e relatórios de consumo, vencimentos e custos. Em uma segunda fase, serão incluídos a integração com a agenda e o envio de confirmações, os termos de consentimento, o armazenamento de imagens do paciente, as orientações pós-procedimento e os lembretes na tela inicial. O sistema registra e controla as informações, mas não substitui a conferência física dos produtos, que continua sendo feita pela profissional.</w:t>
      </w:r>
    </w:p>
    <w:p w14:paraId="76E78434" w14:textId="77777777" w:rsidR="00517D53" w:rsidRDefault="00000000">
      <w:pPr>
        <w:pStyle w:val="Ttulo2"/>
        <w:numPr>
          <w:ilvl w:val="0"/>
          <w:numId w:val="4"/>
        </w:numPr>
      </w:pPr>
      <w:bookmarkStart w:id="5" w:name="_Toc243666242"/>
      <w:r>
        <w:t>Definições e Siglas</w:t>
      </w:r>
      <w:bookmarkEnd w:id="5"/>
    </w:p>
    <w:p w14:paraId="2AC7C397" w14:textId="77777777" w:rsidR="00517D53" w:rsidRDefault="00000000">
      <w:pPr>
        <w:pBdr>
          <w:top w:val="nil"/>
          <w:left w:val="nil"/>
          <w:bottom w:val="nil"/>
          <w:right w:val="nil"/>
          <w:between w:val="nil"/>
        </w:pBdr>
        <w:spacing w:after="0"/>
        <w:ind w:firstLine="709"/>
        <w:rPr>
          <w:color w:val="000000"/>
        </w:rPr>
      </w:pPr>
      <w:r>
        <w:rPr>
          <w:color w:val="000000"/>
        </w:rPr>
        <w:t>A seguir estão os principais termos e siglas utilizados no contexto do sistema:</w:t>
      </w:r>
    </w:p>
    <w:p w14:paraId="4CA745B5" w14:textId="77777777" w:rsidR="00517D53" w:rsidRDefault="00000000">
      <w:pPr>
        <w:numPr>
          <w:ilvl w:val="0"/>
          <w:numId w:val="9"/>
        </w:numPr>
        <w:pBdr>
          <w:top w:val="nil"/>
          <w:left w:val="nil"/>
          <w:bottom w:val="nil"/>
          <w:right w:val="nil"/>
          <w:between w:val="nil"/>
        </w:pBdr>
        <w:spacing w:after="0"/>
      </w:pPr>
      <w:r>
        <w:rPr>
          <w:b/>
          <w:bCs/>
          <w:color w:val="000000"/>
        </w:rPr>
        <w:t>ADS (Análise e Desenvolvimento de Sistemas)</w:t>
      </w:r>
      <w:r>
        <w:rPr>
          <w:color w:val="000000"/>
        </w:rPr>
        <w:t>: Curso em que o projeto integrador é desenvolvido.</w:t>
      </w:r>
    </w:p>
    <w:p w14:paraId="482A0007" w14:textId="77777777" w:rsidR="00517D53" w:rsidRDefault="00000000">
      <w:pPr>
        <w:numPr>
          <w:ilvl w:val="0"/>
          <w:numId w:val="9"/>
        </w:numPr>
        <w:pBdr>
          <w:top w:val="nil"/>
          <w:left w:val="nil"/>
          <w:bottom w:val="nil"/>
          <w:right w:val="nil"/>
          <w:between w:val="nil"/>
        </w:pBdr>
        <w:spacing w:after="0"/>
      </w:pPr>
      <w:r>
        <w:rPr>
          <w:b/>
          <w:bCs/>
          <w:color w:val="000000"/>
        </w:rPr>
        <w:t>Rastreabilidade</w:t>
      </w:r>
      <w:r>
        <w:rPr>
          <w:color w:val="000000"/>
        </w:rPr>
        <w:t>: Capacidade de identificar, a partir de um lote, os pacientes atendidos e, a partir de um paciente, os lotes utilizados.</w:t>
      </w:r>
    </w:p>
    <w:p w14:paraId="0E4FED21" w14:textId="77777777" w:rsidR="00517D53" w:rsidRDefault="00000000">
      <w:pPr>
        <w:numPr>
          <w:ilvl w:val="0"/>
          <w:numId w:val="9"/>
        </w:numPr>
        <w:pBdr>
          <w:top w:val="nil"/>
          <w:left w:val="nil"/>
          <w:bottom w:val="nil"/>
          <w:right w:val="nil"/>
          <w:between w:val="nil"/>
        </w:pBdr>
        <w:spacing w:after="0"/>
      </w:pPr>
      <w:r>
        <w:rPr>
          <w:b/>
          <w:bCs/>
          <w:color w:val="000000"/>
        </w:rPr>
        <w:t>Insumo</w:t>
      </w:r>
      <w:r>
        <w:rPr>
          <w:color w:val="000000"/>
        </w:rPr>
        <w:t>: Material ou produto consumido nos procedimentos.</w:t>
      </w:r>
    </w:p>
    <w:p w14:paraId="2B48C3A3" w14:textId="77777777" w:rsidR="00517D53" w:rsidRDefault="00000000">
      <w:pPr>
        <w:numPr>
          <w:ilvl w:val="0"/>
          <w:numId w:val="9"/>
        </w:numPr>
        <w:pBdr>
          <w:top w:val="nil"/>
          <w:left w:val="nil"/>
          <w:bottom w:val="nil"/>
          <w:right w:val="nil"/>
          <w:between w:val="nil"/>
        </w:pBdr>
        <w:spacing w:after="0"/>
      </w:pPr>
      <w:r>
        <w:rPr>
          <w:b/>
          <w:bCs/>
          <w:color w:val="000000"/>
        </w:rPr>
        <w:t>Lote</w:t>
      </w:r>
      <w:r>
        <w:rPr>
          <w:color w:val="000000"/>
        </w:rPr>
        <w:t>: Identificação do conjunto de fabricação de um produto, usada na rastreabilidade.</w:t>
      </w:r>
    </w:p>
    <w:p w14:paraId="218603FB" w14:textId="77777777" w:rsidR="00517D53" w:rsidRDefault="00000000">
      <w:pPr>
        <w:numPr>
          <w:ilvl w:val="0"/>
          <w:numId w:val="9"/>
        </w:numPr>
        <w:pBdr>
          <w:top w:val="nil"/>
          <w:left w:val="nil"/>
          <w:bottom w:val="nil"/>
          <w:right w:val="nil"/>
          <w:between w:val="nil"/>
        </w:pBdr>
        <w:spacing w:after="0"/>
      </w:pPr>
      <w:r>
        <w:rPr>
          <w:b/>
          <w:bCs/>
          <w:color w:val="000000"/>
        </w:rPr>
        <w:t>Margem de lucro por procedimento</w:t>
      </w:r>
      <w:r>
        <w:rPr>
          <w:color w:val="000000"/>
        </w:rPr>
        <w:t>: Relação entre o valor do procedimento e o custo dos insumos utilizados nele.</w:t>
      </w:r>
    </w:p>
    <w:p w14:paraId="2D537DC4" w14:textId="77777777" w:rsidR="00517D53" w:rsidRDefault="00000000">
      <w:pPr>
        <w:numPr>
          <w:ilvl w:val="0"/>
          <w:numId w:val="9"/>
        </w:numPr>
        <w:pBdr>
          <w:top w:val="nil"/>
          <w:left w:val="nil"/>
          <w:bottom w:val="nil"/>
          <w:right w:val="nil"/>
          <w:between w:val="nil"/>
        </w:pBdr>
        <w:spacing w:after="0"/>
      </w:pPr>
      <w:r>
        <w:rPr>
          <w:b/>
          <w:bCs/>
          <w:color w:val="000000"/>
        </w:rPr>
        <w:t>Baixa de estoque</w:t>
      </w:r>
      <w:r>
        <w:rPr>
          <w:color w:val="000000"/>
        </w:rPr>
        <w:t>: Registro da saída de um insumo utilizado em um atendimento, reduzindo a quantidade disponível.</w:t>
      </w:r>
    </w:p>
    <w:p w14:paraId="770C89EA" w14:textId="77777777" w:rsidR="00517D53" w:rsidRDefault="00000000">
      <w:pPr>
        <w:numPr>
          <w:ilvl w:val="0"/>
          <w:numId w:val="9"/>
        </w:numPr>
        <w:pBdr>
          <w:top w:val="nil"/>
          <w:left w:val="nil"/>
          <w:bottom w:val="nil"/>
          <w:right w:val="nil"/>
          <w:between w:val="nil"/>
        </w:pBdr>
        <w:spacing w:after="0"/>
      </w:pPr>
      <w:r>
        <w:rPr>
          <w:b/>
          <w:bCs/>
          <w:color w:val="000000"/>
        </w:rPr>
        <w:t>Estoque mínimo</w:t>
      </w:r>
      <w:r>
        <w:rPr>
          <w:color w:val="000000"/>
        </w:rPr>
        <w:t>: Quantidade mínima de um produto, definida para disparar alerta de reposição.</w:t>
      </w:r>
    </w:p>
    <w:p w14:paraId="3713BB50" w14:textId="77777777" w:rsidR="00517D53" w:rsidRDefault="00000000">
      <w:pPr>
        <w:numPr>
          <w:ilvl w:val="0"/>
          <w:numId w:val="9"/>
        </w:numPr>
        <w:pBdr>
          <w:top w:val="nil"/>
          <w:left w:val="nil"/>
          <w:bottom w:val="nil"/>
          <w:right w:val="nil"/>
          <w:between w:val="nil"/>
        </w:pBdr>
        <w:spacing w:after="0"/>
      </w:pPr>
      <w:r>
        <w:rPr>
          <w:b/>
          <w:bCs/>
          <w:color w:val="000000"/>
        </w:rPr>
        <w:t>Ficha do paciente (prontuário)</w:t>
      </w:r>
      <w:r>
        <w:rPr>
          <w:color w:val="000000"/>
        </w:rPr>
        <w:t>: Registro dos atendimentos do paciente, incluindo técnica aplicada, produtos, lotes, validades e quantidades.</w:t>
      </w:r>
    </w:p>
    <w:p w14:paraId="0B05B5B8" w14:textId="77777777" w:rsidR="00517D53" w:rsidRDefault="00000000">
      <w:pPr>
        <w:numPr>
          <w:ilvl w:val="0"/>
          <w:numId w:val="9"/>
        </w:numPr>
        <w:pBdr>
          <w:top w:val="nil"/>
          <w:left w:val="nil"/>
          <w:bottom w:val="nil"/>
          <w:right w:val="nil"/>
          <w:between w:val="nil"/>
        </w:pBdr>
        <w:spacing w:after="0"/>
      </w:pPr>
      <w:r>
        <w:rPr>
          <w:b/>
          <w:bCs/>
          <w:color w:val="000000"/>
        </w:rPr>
        <w:lastRenderedPageBreak/>
        <w:t>RF / RNF / RN</w:t>
      </w:r>
      <w:r>
        <w:rPr>
          <w:color w:val="000000"/>
        </w:rPr>
        <w:t>: Requisito Funcional, Requisito Não Funcional e Regra de Negócio.</w:t>
      </w:r>
    </w:p>
    <w:p w14:paraId="75191C85" w14:textId="77777777" w:rsidR="00517D53" w:rsidRDefault="00000000">
      <w:pPr>
        <w:numPr>
          <w:ilvl w:val="0"/>
          <w:numId w:val="9"/>
        </w:numPr>
        <w:pBdr>
          <w:top w:val="nil"/>
          <w:left w:val="nil"/>
          <w:bottom w:val="nil"/>
          <w:right w:val="nil"/>
          <w:between w:val="nil"/>
        </w:pBdr>
        <w:spacing w:after="0"/>
      </w:pPr>
      <w:r>
        <w:rPr>
          <w:b/>
          <w:bCs/>
          <w:color w:val="000000"/>
        </w:rPr>
        <w:t>Frasco aberto ou diluído</w:t>
      </w:r>
      <w:r>
        <w:rPr>
          <w:color w:val="000000"/>
        </w:rPr>
        <w:t>: Frasco de produto (como a toxina) aberto ou diluído, que tem validade reduzida e deve ser vinculado a um único paciente.</w:t>
      </w:r>
    </w:p>
    <w:p w14:paraId="5F6821DC" w14:textId="77777777" w:rsidR="00517D53" w:rsidRDefault="00000000">
      <w:pPr>
        <w:numPr>
          <w:ilvl w:val="0"/>
          <w:numId w:val="9"/>
        </w:numPr>
        <w:pBdr>
          <w:top w:val="nil"/>
          <w:left w:val="nil"/>
          <w:bottom w:val="nil"/>
          <w:right w:val="nil"/>
          <w:between w:val="nil"/>
        </w:pBdr>
        <w:spacing w:after="0"/>
      </w:pPr>
      <w:r>
        <w:rPr>
          <w:b/>
          <w:bCs/>
          <w:color w:val="000000"/>
        </w:rPr>
        <w:t>Responsiva</w:t>
      </w:r>
      <w:r>
        <w:rPr>
          <w:color w:val="000000"/>
        </w:rPr>
        <w:t>: Interface que se adapta ao tamanho da tela do dispositivo, em especial do celular.</w:t>
      </w:r>
    </w:p>
    <w:p w14:paraId="38E7E564" w14:textId="77777777" w:rsidR="00517D53" w:rsidRDefault="00000000">
      <w:pPr>
        <w:numPr>
          <w:ilvl w:val="0"/>
          <w:numId w:val="9"/>
        </w:numPr>
        <w:pBdr>
          <w:top w:val="nil"/>
          <w:left w:val="nil"/>
          <w:bottom w:val="nil"/>
          <w:right w:val="nil"/>
          <w:between w:val="nil"/>
        </w:pBdr>
        <w:spacing w:after="0"/>
      </w:pPr>
      <w:r>
        <w:rPr>
          <w:b/>
          <w:bCs/>
          <w:color w:val="000000"/>
        </w:rPr>
        <w:t>LGPD (Lei Geral de Proteção de Dados)</w:t>
      </w:r>
      <w:r>
        <w:rPr>
          <w:color w:val="000000"/>
        </w:rPr>
        <w:t>: Lei nº 13.709/2018, que regula o tratamento de dados pessoais, incluindo dados de saúde.</w:t>
      </w:r>
    </w:p>
    <w:p w14:paraId="3357F975" w14:textId="77777777" w:rsidR="00517D53" w:rsidRDefault="00000000">
      <w:pPr>
        <w:numPr>
          <w:ilvl w:val="0"/>
          <w:numId w:val="9"/>
        </w:numPr>
        <w:pBdr>
          <w:top w:val="nil"/>
          <w:left w:val="nil"/>
          <w:bottom w:val="nil"/>
          <w:right w:val="nil"/>
          <w:between w:val="nil"/>
        </w:pBdr>
        <w:spacing w:after="0"/>
      </w:pPr>
      <w:r>
        <w:rPr>
          <w:b/>
          <w:bCs/>
          <w:color w:val="000000"/>
        </w:rPr>
        <w:t>HTTPS</w:t>
      </w:r>
      <w:r>
        <w:rPr>
          <w:color w:val="000000"/>
        </w:rPr>
        <w:t>: Protocolo de comunicação segura, que criptografa os dados em trânsito.</w:t>
      </w:r>
    </w:p>
    <w:p w14:paraId="29A3801E" w14:textId="586D30E9" w:rsidR="008758EC" w:rsidRPr="008758EC" w:rsidRDefault="00000000" w:rsidP="008758EC">
      <w:pPr>
        <w:numPr>
          <w:ilvl w:val="0"/>
          <w:numId w:val="2"/>
        </w:numPr>
        <w:pBdr>
          <w:top w:val="nil"/>
          <w:left w:val="nil"/>
          <w:bottom w:val="nil"/>
          <w:right w:val="nil"/>
          <w:between w:val="nil"/>
        </w:pBdr>
        <w:spacing w:after="0" w:line="278" w:lineRule="auto"/>
        <w:jc w:val="left"/>
        <w:rPr>
          <w:color w:val="000000"/>
        </w:rPr>
      </w:pPr>
      <w:r w:rsidRPr="008758EC">
        <w:rPr>
          <w:b/>
          <w:bCs/>
          <w:color w:val="000000"/>
        </w:rPr>
        <w:t>Stakeholder</w:t>
      </w:r>
      <w:r w:rsidRPr="008758EC">
        <w:rPr>
          <w:color w:val="000000"/>
        </w:rPr>
        <w:t>: Pessoa ou grupo com interesse no projeto ou afetado por ele. diário.</w:t>
      </w:r>
    </w:p>
    <w:sectPr w:rsidR="008758EC" w:rsidRPr="008758EC">
      <w:headerReference w:type="default" r:id="rId8"/>
      <w:footerReference w:type="default" r:id="rId9"/>
      <w:pgSz w:w="11906" w:h="16838"/>
      <w:pgMar w:top="1701"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B8C5A" w14:textId="77777777" w:rsidR="0030651B" w:rsidRDefault="0030651B">
      <w:pPr>
        <w:spacing w:after="0" w:line="240" w:lineRule="auto"/>
      </w:pPr>
      <w:r>
        <w:separator/>
      </w:r>
    </w:p>
  </w:endnote>
  <w:endnote w:type="continuationSeparator" w:id="0">
    <w:p w14:paraId="0129644B" w14:textId="77777777" w:rsidR="0030651B" w:rsidRDefault="00306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CD6892A-D9C6-4893-9313-B3E2A53D26F1}"/>
  </w:font>
  <w:font w:name="Cambria">
    <w:panose1 w:val="02040503050406030204"/>
    <w:charset w:val="00"/>
    <w:family w:val="roman"/>
    <w:pitch w:val="variable"/>
    <w:sig w:usb0="E00006FF" w:usb1="420024FF" w:usb2="02000000" w:usb3="00000000" w:csb0="0000019F" w:csb1="00000000"/>
    <w:embedRegular r:id="rId2" w:fontKey="{3FDA18A7-3B45-442E-B2D3-33CF68B88A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CC4C7" w14:textId="77777777" w:rsidR="00517D53" w:rsidRDefault="00517D53">
    <w:pPr>
      <w:widowControl w:val="0"/>
      <w:pBdr>
        <w:top w:val="nil"/>
        <w:left w:val="nil"/>
        <w:bottom w:val="nil"/>
        <w:right w:val="nil"/>
        <w:between w:val="nil"/>
      </w:pBdr>
      <w:spacing w:after="0" w:line="276" w:lineRule="auto"/>
      <w:jc w:val="left"/>
      <w:rPr>
        <w:color w:val="000000"/>
      </w:rPr>
    </w:pPr>
  </w:p>
  <w:tbl>
    <w:tblPr>
      <w:tblStyle w:val="a1"/>
      <w:tblW w:w="9060" w:type="dxa"/>
      <w:tblInd w:w="0" w:type="dxa"/>
      <w:tblLayout w:type="fixed"/>
      <w:tblLook w:val="0600" w:firstRow="0" w:lastRow="0" w:firstColumn="0" w:lastColumn="0" w:noHBand="1" w:noVBand="1"/>
    </w:tblPr>
    <w:tblGrid>
      <w:gridCol w:w="3020"/>
      <w:gridCol w:w="3020"/>
      <w:gridCol w:w="3020"/>
    </w:tblGrid>
    <w:tr w:rsidR="00517D53" w14:paraId="6A9F453D" w14:textId="77777777">
      <w:trPr>
        <w:trHeight w:val="300"/>
      </w:trPr>
      <w:tc>
        <w:tcPr>
          <w:tcW w:w="3020" w:type="dxa"/>
        </w:tcPr>
        <w:p w14:paraId="0B75B427" w14:textId="77777777" w:rsidR="00517D53" w:rsidRDefault="00517D53">
          <w:pPr>
            <w:pBdr>
              <w:top w:val="nil"/>
              <w:left w:val="nil"/>
              <w:bottom w:val="nil"/>
              <w:right w:val="nil"/>
              <w:between w:val="nil"/>
            </w:pBdr>
            <w:tabs>
              <w:tab w:val="center" w:pos="4252"/>
              <w:tab w:val="right" w:pos="8504"/>
            </w:tabs>
            <w:spacing w:after="0" w:line="240" w:lineRule="auto"/>
            <w:ind w:left="-115"/>
            <w:jc w:val="left"/>
            <w:rPr>
              <w:color w:val="000000"/>
            </w:rPr>
          </w:pPr>
        </w:p>
      </w:tc>
      <w:tc>
        <w:tcPr>
          <w:tcW w:w="3020" w:type="dxa"/>
        </w:tcPr>
        <w:p w14:paraId="3D8CF5F0" w14:textId="77777777" w:rsidR="00517D53" w:rsidRDefault="00517D53">
          <w:pPr>
            <w:pBdr>
              <w:top w:val="nil"/>
              <w:left w:val="nil"/>
              <w:bottom w:val="nil"/>
              <w:right w:val="nil"/>
              <w:between w:val="nil"/>
            </w:pBdr>
            <w:tabs>
              <w:tab w:val="center" w:pos="4252"/>
              <w:tab w:val="right" w:pos="8504"/>
            </w:tabs>
            <w:spacing w:after="0" w:line="240" w:lineRule="auto"/>
            <w:jc w:val="center"/>
            <w:rPr>
              <w:color w:val="000000"/>
            </w:rPr>
          </w:pPr>
        </w:p>
      </w:tc>
      <w:tc>
        <w:tcPr>
          <w:tcW w:w="3020" w:type="dxa"/>
        </w:tcPr>
        <w:p w14:paraId="63C3D3BF" w14:textId="77777777" w:rsidR="00517D53" w:rsidRDefault="00517D53">
          <w:pPr>
            <w:pBdr>
              <w:top w:val="nil"/>
              <w:left w:val="nil"/>
              <w:bottom w:val="nil"/>
              <w:right w:val="nil"/>
              <w:between w:val="nil"/>
            </w:pBdr>
            <w:tabs>
              <w:tab w:val="center" w:pos="4252"/>
              <w:tab w:val="right" w:pos="8504"/>
            </w:tabs>
            <w:spacing w:after="0" w:line="240" w:lineRule="auto"/>
            <w:ind w:right="-115"/>
            <w:jc w:val="right"/>
            <w:rPr>
              <w:color w:val="000000"/>
            </w:rPr>
          </w:pPr>
        </w:p>
      </w:tc>
    </w:tr>
  </w:tbl>
  <w:p w14:paraId="7B3022DA" w14:textId="77777777" w:rsidR="00517D53" w:rsidRDefault="00517D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93320" w14:textId="77777777" w:rsidR="0030651B" w:rsidRDefault="0030651B">
      <w:pPr>
        <w:spacing w:after="0" w:line="240" w:lineRule="auto"/>
      </w:pPr>
      <w:r>
        <w:separator/>
      </w:r>
    </w:p>
  </w:footnote>
  <w:footnote w:type="continuationSeparator" w:id="0">
    <w:p w14:paraId="0B8783F1" w14:textId="77777777" w:rsidR="0030651B" w:rsidRDefault="00306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0C2B" w14:textId="5CBD36A0" w:rsidR="00517D53"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7111E">
      <w:rPr>
        <w:noProof/>
        <w:color w:val="000000"/>
      </w:rPr>
      <w:t>5</w:t>
    </w:r>
    <w:r>
      <w:rPr>
        <w:color w:val="000000"/>
      </w:rPr>
      <w:fldChar w:fldCharType="end"/>
    </w:r>
  </w:p>
  <w:p w14:paraId="5FE2A8A8" w14:textId="77777777" w:rsidR="00517D53" w:rsidRDefault="00517D53">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06CE1"/>
    <w:multiLevelType w:val="multilevel"/>
    <w:tmpl w:val="7E28579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 w15:restartNumberingAfterBreak="0">
    <w:nsid w:val="15EC4661"/>
    <w:multiLevelType w:val="multilevel"/>
    <w:tmpl w:val="97425A6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16A4490E"/>
    <w:multiLevelType w:val="multilevel"/>
    <w:tmpl w:val="CB2CD3A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1B6953B2"/>
    <w:multiLevelType w:val="multilevel"/>
    <w:tmpl w:val="31AE425C"/>
    <w:lvl w:ilvl="0">
      <w:start w:val="1"/>
      <w:numFmt w:val="decimal"/>
      <w:lvlText w:val="%1."/>
      <w:lvlJc w:val="left"/>
      <w:pPr>
        <w:ind w:left="720" w:hanging="360"/>
      </w:pPr>
    </w:lvl>
    <w:lvl w:ilvl="1">
      <w:start w:val="1"/>
      <w:numFmt w:val="decimal"/>
      <w:lvlText w:val="%1.%2"/>
      <w:lvlJc w:val="left"/>
      <w:pPr>
        <w:ind w:left="1077" w:hanging="360"/>
      </w:pPr>
    </w:lvl>
    <w:lvl w:ilvl="2">
      <w:start w:val="1"/>
      <w:numFmt w:val="decimal"/>
      <w:lvlText w:val="%1.%2.%3"/>
      <w:lvlJc w:val="left"/>
      <w:pPr>
        <w:ind w:left="1794" w:hanging="720"/>
      </w:pPr>
    </w:lvl>
    <w:lvl w:ilvl="3">
      <w:start w:val="1"/>
      <w:numFmt w:val="decimal"/>
      <w:lvlText w:val="%1.%2.%3.%4"/>
      <w:lvlJc w:val="left"/>
      <w:pPr>
        <w:ind w:left="2511" w:hanging="1080"/>
      </w:pPr>
    </w:lvl>
    <w:lvl w:ilvl="4">
      <w:start w:val="1"/>
      <w:numFmt w:val="decimal"/>
      <w:lvlText w:val="%1.%2.%3.%4.%5"/>
      <w:lvlJc w:val="left"/>
      <w:pPr>
        <w:ind w:left="2868" w:hanging="1080"/>
      </w:pPr>
    </w:lvl>
    <w:lvl w:ilvl="5">
      <w:start w:val="1"/>
      <w:numFmt w:val="decimal"/>
      <w:lvlText w:val="%1.%2.%3.%4.%5.%6"/>
      <w:lvlJc w:val="left"/>
      <w:pPr>
        <w:ind w:left="3585" w:hanging="1440"/>
      </w:pPr>
    </w:lvl>
    <w:lvl w:ilvl="6">
      <w:start w:val="1"/>
      <w:numFmt w:val="decimal"/>
      <w:lvlText w:val="%1.%2.%3.%4.%5.%6.%7"/>
      <w:lvlJc w:val="left"/>
      <w:pPr>
        <w:ind w:left="3942" w:hanging="1440"/>
      </w:pPr>
    </w:lvl>
    <w:lvl w:ilvl="7">
      <w:start w:val="1"/>
      <w:numFmt w:val="decimal"/>
      <w:lvlText w:val="%1.%2.%3.%4.%5.%6.%7.%8"/>
      <w:lvlJc w:val="left"/>
      <w:pPr>
        <w:ind w:left="4659" w:hanging="1800"/>
      </w:pPr>
    </w:lvl>
    <w:lvl w:ilvl="8">
      <w:start w:val="1"/>
      <w:numFmt w:val="decimal"/>
      <w:lvlText w:val="%1.%2.%3.%4.%5.%6.%7.%8.%9"/>
      <w:lvlJc w:val="left"/>
      <w:pPr>
        <w:ind w:left="5016" w:hanging="1800"/>
      </w:pPr>
    </w:lvl>
  </w:abstractNum>
  <w:abstractNum w:abstractNumId="4" w15:restartNumberingAfterBreak="0">
    <w:nsid w:val="20593CAC"/>
    <w:multiLevelType w:val="multilevel"/>
    <w:tmpl w:val="864EED6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35D903B1"/>
    <w:multiLevelType w:val="multilevel"/>
    <w:tmpl w:val="87C87CD6"/>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41BD3360"/>
    <w:multiLevelType w:val="multilevel"/>
    <w:tmpl w:val="68FE76CE"/>
    <w:lvl w:ilvl="0">
      <w:start w:val="1"/>
      <w:numFmt w:val="decimal"/>
      <w:lvlText w:val="1.%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7" w15:restartNumberingAfterBreak="0">
    <w:nsid w:val="485A680D"/>
    <w:multiLevelType w:val="multilevel"/>
    <w:tmpl w:val="0F42B74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4A87544A"/>
    <w:multiLevelType w:val="multilevel"/>
    <w:tmpl w:val="D68EC04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4D416B56"/>
    <w:multiLevelType w:val="multilevel"/>
    <w:tmpl w:val="19B6D2F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 w15:restartNumberingAfterBreak="0">
    <w:nsid w:val="53DC5DF3"/>
    <w:multiLevelType w:val="multilevel"/>
    <w:tmpl w:val="0CD6C43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15:restartNumberingAfterBreak="0">
    <w:nsid w:val="68100278"/>
    <w:multiLevelType w:val="multilevel"/>
    <w:tmpl w:val="A2EEF9B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2" w15:restartNumberingAfterBreak="0">
    <w:nsid w:val="6D3F466E"/>
    <w:multiLevelType w:val="multilevel"/>
    <w:tmpl w:val="7A269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17D1622"/>
    <w:multiLevelType w:val="hybridMultilevel"/>
    <w:tmpl w:val="9F82C19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57036546">
    <w:abstractNumId w:val="12"/>
  </w:num>
  <w:num w:numId="2" w16cid:durableId="1229731227">
    <w:abstractNumId w:val="0"/>
  </w:num>
  <w:num w:numId="3" w16cid:durableId="265161578">
    <w:abstractNumId w:val="3"/>
  </w:num>
  <w:num w:numId="4" w16cid:durableId="1725250911">
    <w:abstractNumId w:val="6"/>
  </w:num>
  <w:num w:numId="5" w16cid:durableId="1732773256">
    <w:abstractNumId w:val="11"/>
  </w:num>
  <w:num w:numId="6" w16cid:durableId="659117387">
    <w:abstractNumId w:val="8"/>
  </w:num>
  <w:num w:numId="7" w16cid:durableId="1108545174">
    <w:abstractNumId w:val="2"/>
  </w:num>
  <w:num w:numId="8" w16cid:durableId="403381874">
    <w:abstractNumId w:val="9"/>
  </w:num>
  <w:num w:numId="9" w16cid:durableId="794061576">
    <w:abstractNumId w:val="10"/>
  </w:num>
  <w:num w:numId="10" w16cid:durableId="1560510195">
    <w:abstractNumId w:val="7"/>
  </w:num>
  <w:num w:numId="11" w16cid:durableId="1143426396">
    <w:abstractNumId w:val="1"/>
  </w:num>
  <w:num w:numId="12" w16cid:durableId="1137794649">
    <w:abstractNumId w:val="13"/>
  </w:num>
  <w:num w:numId="13" w16cid:durableId="571279234">
    <w:abstractNumId w:val="4"/>
  </w:num>
  <w:num w:numId="14" w16cid:durableId="11948036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D53"/>
    <w:rsid w:val="0030651B"/>
    <w:rsid w:val="00341F91"/>
    <w:rsid w:val="00517D53"/>
    <w:rsid w:val="00753921"/>
    <w:rsid w:val="008758EC"/>
    <w:rsid w:val="00B7111E"/>
    <w:rsid w:val="00DB6088"/>
    <w:rsid w:val="00F141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F3D6"/>
  <w15:docId w15:val="{6F8BBFF5-55B7-40E8-8CD3-045E3B01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ind w:left="714" w:hanging="357"/>
      <w:outlineLvl w:val="0"/>
    </w:pPr>
    <w:rPr>
      <w:b/>
      <w:bCs/>
    </w:rPr>
  </w:style>
  <w:style w:type="paragraph" w:styleId="Ttulo2">
    <w:name w:val="heading 2"/>
    <w:basedOn w:val="Normal"/>
    <w:next w:val="Normal"/>
    <w:uiPriority w:val="9"/>
    <w:unhideWhenUsed/>
    <w:qFormat/>
    <w:pPr>
      <w:keepNext/>
      <w:keepLines/>
      <w:spacing w:before="360" w:after="80"/>
      <w:ind w:left="1068" w:hanging="360"/>
      <w:outlineLvl w:val="1"/>
    </w:pPr>
    <w:rPr>
      <w:b/>
      <w:bCs/>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Calibri" w:eastAsia="Calibri" w:hAnsi="Calibri" w:cs="Calibri"/>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paragraph" w:styleId="CabealhodoSumrio">
    <w:name w:val="TOC Heading"/>
    <w:basedOn w:val="Ttulo1"/>
    <w:next w:val="Normal"/>
    <w:uiPriority w:val="39"/>
    <w:unhideWhenUsed/>
    <w:qFormat/>
    <w:rsid w:val="00B7111E"/>
    <w:pPr>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B7111E"/>
    <w:pPr>
      <w:spacing w:after="100"/>
    </w:pPr>
  </w:style>
  <w:style w:type="paragraph" w:styleId="Sumrio2">
    <w:name w:val="toc 2"/>
    <w:basedOn w:val="Normal"/>
    <w:next w:val="Normal"/>
    <w:autoRedefine/>
    <w:uiPriority w:val="39"/>
    <w:unhideWhenUsed/>
    <w:rsid w:val="00B7111E"/>
    <w:pPr>
      <w:spacing w:after="100"/>
      <w:ind w:left="240"/>
    </w:pPr>
  </w:style>
  <w:style w:type="character" w:styleId="Hyperlink">
    <w:name w:val="Hyperlink"/>
    <w:basedOn w:val="Fontepargpadro"/>
    <w:uiPriority w:val="99"/>
    <w:unhideWhenUsed/>
    <w:rsid w:val="00B7111E"/>
    <w:rPr>
      <w:color w:val="0000FF" w:themeColor="hyperlink"/>
      <w:u w:val="single"/>
    </w:rPr>
  </w:style>
  <w:style w:type="paragraph" w:styleId="Sumrio3">
    <w:name w:val="toc 3"/>
    <w:basedOn w:val="Normal"/>
    <w:next w:val="Normal"/>
    <w:autoRedefine/>
    <w:uiPriority w:val="39"/>
    <w:unhideWhenUsed/>
    <w:rsid w:val="00B7111E"/>
    <w:pPr>
      <w:spacing w:after="100" w:line="259" w:lineRule="auto"/>
      <w:ind w:left="440"/>
      <w:jc w:val="left"/>
    </w:pPr>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CFC21-A896-44C4-B4D8-8EBE1D3A9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1323</Words>
  <Characters>7147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Centro Paula Souza</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Fatec</dc:creator>
  <cp:lastModifiedBy>Fatec</cp:lastModifiedBy>
  <cp:revision>2</cp:revision>
  <dcterms:created xsi:type="dcterms:W3CDTF">2026-10-23T20:16:00Z</dcterms:created>
  <dcterms:modified xsi:type="dcterms:W3CDTF">2026-10-23T20:16:00Z</dcterms:modified>
</cp:coreProperties>
</file>