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741b4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8"/>
          <w:szCs w:val="28"/>
          <w:rtl w:val="0"/>
        </w:rPr>
        <w:t xml:space="preserve">Exercícios 01 de Fixação - DWeb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a64d79"/>
        </w:rPr>
      </w:pPr>
      <w:r w:rsidDel="00000000" w:rsidR="00000000" w:rsidRPr="00000000">
        <w:rPr>
          <w:rFonts w:ascii="Roboto" w:cs="Roboto" w:eastAsia="Roboto" w:hAnsi="Roboto"/>
          <w:b w:val="1"/>
          <w:color w:val="a64d79"/>
          <w:rtl w:val="0"/>
        </w:rPr>
        <w:t xml:space="preserve">Todos em Java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4c1130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rtl w:val="0"/>
        </w:rPr>
        <w:t xml:space="preserve">Crie os programas abaixo de acordo com a solicitação dos problemas: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 algoritmo que solicite que o usuário digite seu nome e a seguir solicite que seja digitada sua idade. Depois que o usuário digitar o nome e a idade, o programa deve exibir na tela duas mensagens: uma com o nome e outra com a idade do usuário. Suponha que o usuário seja o Pedro e tenha 32 anos. Assim, após a digitação dos dados, seu programa deve exibir as seguintes mensagens: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“Seu nome é Pedro”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“Você tem 32 anos”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 programa que leia três valores inteiros digitados pelo usuário e retorne o resultado da multiplicação desses valores.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 programa que leia uma variável real "A" digitada pelo usuário e apresente o resultado dos seguintes cálculos: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o dobro de "A"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o triplo do dobro de "A"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a metade do triplo do dobro de "A"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o quadrado da variável "A" - </w:t>
      </w:r>
      <w:r w:rsidDel="00000000" w:rsidR="00000000" w:rsidRPr="00000000">
        <w:rPr>
          <w:rFonts w:ascii="Roboto" w:cs="Roboto" w:eastAsia="Roboto" w:hAnsi="Roboto"/>
          <w:b w:val="1"/>
          <w:color w:val="990000"/>
          <w:rtl w:val="0"/>
        </w:rPr>
        <w:t xml:space="preserve">Math.pow(número, potência);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a quinta parte do dobro de "A"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programa que leia o nome e os valores digitados de duas notas de um aluno e calcule a sua média de acordo com a fórmula abaixo: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Media = nota1 + nota2 multiplicado por 2 e dividido por 3.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